
<file path=[Content_Types].xml><?xml version="1.0" encoding="utf-8"?>
<Types xmlns="http://schemas.openxmlformats.org/package/2006/content-types">
  <Default Extension="tmp" ContentType="image/png"/>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96F428" w14:textId="77777777" w:rsidR="00B471C0" w:rsidRPr="004579C5" w:rsidRDefault="00B471C0" w:rsidP="00702262">
      <w:pPr>
        <w:jc w:val="center"/>
        <w:rPr>
          <w:b/>
        </w:rPr>
      </w:pPr>
      <w:bookmarkStart w:id="0" w:name="_Hlk508281351"/>
      <w:bookmarkStart w:id="1" w:name="_GoBack"/>
      <w:bookmarkEnd w:id="0"/>
      <w:bookmarkEnd w:id="1"/>
      <w:r w:rsidRPr="004579C5">
        <w:rPr>
          <w:b/>
        </w:rPr>
        <w:t>ABSTRACT</w:t>
      </w:r>
    </w:p>
    <w:p w14:paraId="0E218511" w14:textId="6CA4DFD2" w:rsidR="00B471C0" w:rsidRDefault="009C7A49" w:rsidP="009C7A49">
      <w:pPr>
        <w:pStyle w:val="Singlespace"/>
        <w:spacing w:after="240"/>
      </w:pPr>
      <w:r>
        <w:t>ZHU, YUWEI</w:t>
      </w:r>
      <w:r w:rsidR="00B471C0">
        <w:t xml:space="preserve">. </w:t>
      </w:r>
      <w:r w:rsidR="00455A97">
        <w:t xml:space="preserve">Analysis of Neutron Thermalization in </w:t>
      </w:r>
      <w:r w:rsidR="00DD78BD">
        <w:t xml:space="preserve">Liquid </w:t>
      </w:r>
      <w:r w:rsidR="00455A97">
        <w:t>FLiBe</w:t>
      </w:r>
      <w:r w:rsidR="00B471C0">
        <w:t>. (Under the direction of</w:t>
      </w:r>
      <w:r w:rsidR="0025141A">
        <w:t xml:space="preserve"> Prof. Ayman I. Hawari</w:t>
      </w:r>
      <w:r w:rsidR="00B471C0">
        <w:t>).</w:t>
      </w:r>
    </w:p>
    <w:p w14:paraId="10E37523" w14:textId="177B3596" w:rsidR="00255254" w:rsidRDefault="00255254" w:rsidP="00255254">
      <w:pPr>
        <w:pStyle w:val="Text"/>
      </w:pPr>
      <w:r>
        <w:t>FLiBe, a liquid formed by fusing crystalline LiF and BeF</w:t>
      </w:r>
      <w:r w:rsidRPr="005C61C5">
        <w:rPr>
          <w:vertAlign w:val="subscript"/>
        </w:rPr>
        <w:t>2</w:t>
      </w:r>
      <w:r>
        <w:t xml:space="preserve"> salts at temperatures exceeding 732 K, has the chemical formula Li</w:t>
      </w:r>
      <w:r w:rsidRPr="005C61C5">
        <w:rPr>
          <w:vertAlign w:val="subscript"/>
        </w:rPr>
        <w:t>2</w:t>
      </w:r>
      <w:r>
        <w:t>BeF</w:t>
      </w:r>
      <w:r w:rsidRPr="005C61C5">
        <w:rPr>
          <w:vertAlign w:val="subscript"/>
        </w:rPr>
        <w:t>4</w:t>
      </w:r>
      <w:r>
        <w:t>. FLiBe demonstrates outstanding properties such as</w:t>
      </w:r>
      <w:r w:rsidRPr="004D17E7">
        <w:t xml:space="preserve"> </w:t>
      </w:r>
      <w:r>
        <w:t xml:space="preserve">chemical stability at high temperatures, </w:t>
      </w:r>
      <w:r w:rsidRPr="004D17E7">
        <w:t>high moderating ratio</w:t>
      </w:r>
      <w:r>
        <w:t>, and</w:t>
      </w:r>
      <w:r w:rsidRPr="004D17E7">
        <w:t xml:space="preserve"> high heat capacity</w:t>
      </w:r>
      <w:r>
        <w:t xml:space="preserve">. It has therefore been proposed as a coolant, moderator, and heat storage </w:t>
      </w:r>
      <w:r w:rsidR="00FC5FD9">
        <w:t xml:space="preserve">medium </w:t>
      </w:r>
      <w:r>
        <w:t xml:space="preserve">in thermal neutron driven nuclear reactors. In proposed reactor designs such as the </w:t>
      </w:r>
      <w:r w:rsidRPr="0009265D">
        <w:t>thorium molten salt reactor</w:t>
      </w:r>
      <w:r>
        <w:t xml:space="preserve"> (TMSR), and the </w:t>
      </w:r>
      <w:r w:rsidRPr="0009265D">
        <w:t>small modular advanced high-temperature reactor (SmAHTR)</w:t>
      </w:r>
      <w:r>
        <w:t xml:space="preserve">, </w:t>
      </w:r>
      <w:r w:rsidR="00FC5FD9">
        <w:t>liquid</w:t>
      </w:r>
      <w:r>
        <w:t xml:space="preserve"> FLiBe can compose up to 70% volume of the fuel blanket. Neutronic simulations for the design of such thermal reactors require high fidelity thermal neutron scattering data for FLiBe. However, there is currently </w:t>
      </w:r>
      <w:r w:rsidR="00FC5FD9">
        <w:t>no available thermal neutron scattering law for liquid FLiBe.</w:t>
      </w:r>
      <w:r>
        <w:t xml:space="preserve"> To date, proposed thermal neutron scattering cross sections for FLiBe are based on a crystalline solid model that fundamentally exhibits different thermal neutron scattering behavior from </w:t>
      </w:r>
      <w:r w:rsidR="00FC5FD9">
        <w:t>liquid</w:t>
      </w:r>
      <w:r>
        <w:t xml:space="preserve"> FLiBe. </w:t>
      </w:r>
    </w:p>
    <w:p w14:paraId="01118088" w14:textId="6CC382F9" w:rsidR="00255254" w:rsidRDefault="00255254" w:rsidP="00255254">
      <w:pPr>
        <w:pStyle w:val="Text"/>
      </w:pPr>
      <w:r>
        <w:t xml:space="preserve">In this work, the thermal neutron scattering law (i.e. </w:t>
      </w:r>
      <m:oMath>
        <m:r>
          <w:rPr>
            <w:rFonts w:ascii="Cambria Math" w:hAnsi="Cambria Math"/>
          </w:rPr>
          <m:t>S</m:t>
        </m:r>
        <m:d>
          <m:dPr>
            <m:ctrlPr>
              <w:rPr>
                <w:rFonts w:ascii="Cambria Math" w:hAnsi="Cambria Math"/>
                <w:i/>
              </w:rPr>
            </m:ctrlPr>
          </m:dPr>
          <m:e>
            <m:r>
              <w:rPr>
                <w:rFonts w:ascii="Cambria Math" w:hAnsi="Cambria Math"/>
              </w:rPr>
              <m:t>α,β</m:t>
            </m:r>
          </m:e>
        </m:d>
      </m:oMath>
      <w:r>
        <w:t xml:space="preserve">) for liquid FLiBe is calculated. The process used a </w:t>
      </w:r>
      <w:r w:rsidR="00AE79A9">
        <w:t>liquid</w:t>
      </w:r>
      <w:r>
        <w:t xml:space="preserve"> FLiBe molecular dynamics (MD) model based on the Born-Mayer pair potential. Predicted physical properties</w:t>
      </w:r>
      <w:r w:rsidRPr="00694734">
        <w:t xml:space="preserve"> </w:t>
      </w:r>
      <w:r>
        <w:t xml:space="preserve">from the MD model such as density, viscosity, heat capacity, and diffusion coefficient showed good agreement with experimental measurements. Velocity autocorrelation functions (VACF) as well as particle trajectories were generated from the model. With these data, two different methods were implemented to calculate the FLiBe thermal scattering law (TSL). The first method is used to evaluate the TSL </w:t>
      </w:r>
      <w:r>
        <w:lastRenderedPageBreak/>
        <w:t xml:space="preserve">of this molten salt liquid by separating the excitation DOS into the bound vibrational mode and the diffusional mode. The partial TSLs of the bound vibrational mode and the diffusional mode were evaluated separately, each using its respective partial DOS. The total TSL of FLiBe was calculated by convolving the partial TSLs. The differential and the total thermal scattering cross sections of FLiBe were subsequently evaluated. </w:t>
      </w:r>
    </w:p>
    <w:p w14:paraId="177C9975" w14:textId="77777777" w:rsidR="00255254" w:rsidRDefault="00255254" w:rsidP="00255254">
      <w:pPr>
        <w:pStyle w:val="Text"/>
      </w:pPr>
      <w:r>
        <w:t xml:space="preserve">In the second method, MD trajectories were used to evaluate the TSL. This required introducing a quantum correction to the classical width function that appears in the intermediate scattering function. Subsequently, the classical width functions for each element in FLiBe were evaluated and quantum corrected. With the quantum width function, the corresponding TSLs </w:t>
      </w:r>
      <w:bookmarkStart w:id="2" w:name="_Hlk506889163"/>
      <w:r>
        <w:t>for each element in FLiBe were evaluated at the representative reactor core temperatures of 873K, 923K, and 973K.</w:t>
      </w:r>
      <w:bookmarkEnd w:id="2"/>
      <w:r>
        <w:t xml:space="preserve"> Generally, good agreement was found between the quantum corrected self scattering law and the DOS evaluated self scattering law. </w:t>
      </w:r>
    </w:p>
    <w:p w14:paraId="2217CBE3" w14:textId="77777777" w:rsidR="00255254" w:rsidRPr="00985C32" w:rsidRDefault="00255254" w:rsidP="00255254">
      <w:pPr>
        <w:pStyle w:val="Text"/>
      </w:pPr>
      <w:r>
        <w:t xml:space="preserve">However, in the MD based analysis, the distinct scattering law is included in the evaluation by enforcing the same quantum correction ratio as for the self scattering law. The inclusion of distinct scattering law, which is validated by thermal neutron scattering measurements using liquid lithium, relaxes the Gaussian and the incoherent approximations and allows capturing the angular aspects of the scattering cross section. Based on that, the total thermal scattering law </w:t>
      </w:r>
      <w:r w:rsidRPr="00B425B3">
        <w:t xml:space="preserve">for each element in FLiBe </w:t>
      </w:r>
      <w:r>
        <w:t>was</w:t>
      </w:r>
      <w:r w:rsidRPr="00B425B3">
        <w:t xml:space="preserve"> </w:t>
      </w:r>
      <w:r>
        <w:t>generated</w:t>
      </w:r>
      <w:r w:rsidRPr="00B425B3">
        <w:t xml:space="preserve"> at </w:t>
      </w:r>
      <w:r>
        <w:t>the temperatures listed above and all corresponding thermal scattering cross sections were</w:t>
      </w:r>
      <w:r w:rsidRPr="0029643D">
        <w:t xml:space="preserve"> </w:t>
      </w:r>
      <w:r w:rsidRPr="00B425B3">
        <w:t>evaluated</w:t>
      </w:r>
      <w:r>
        <w:t xml:space="preserve"> in a form appropriate for addition to the Evaluated Nuclear Data File (ENDF) and for use in reactor design analysis.</w:t>
      </w:r>
      <w:r w:rsidDel="00547647">
        <w:t xml:space="preserve"> </w:t>
      </w:r>
    </w:p>
    <w:p w14:paraId="7F9A2E19" w14:textId="1B89F6B1" w:rsidR="00973D96" w:rsidRDefault="00973D96" w:rsidP="001D74AC">
      <w:pPr>
        <w:pStyle w:val="Text"/>
        <w:ind w:firstLine="0"/>
        <w:jc w:val="center"/>
      </w:pPr>
    </w:p>
    <w:p w14:paraId="58E76F70" w14:textId="77777777" w:rsidR="00973D96" w:rsidRDefault="00973D96" w:rsidP="009A6B31">
      <w:pPr>
        <w:jc w:val="center"/>
      </w:pPr>
    </w:p>
    <w:p w14:paraId="2C19DC50" w14:textId="77777777" w:rsidR="009C7A49" w:rsidRPr="009C7A49" w:rsidRDefault="009C7A49" w:rsidP="009C7A49">
      <w:pPr>
        <w:jc w:val="left"/>
        <w:rPr>
          <w:rFonts w:eastAsia="Times New Roman"/>
        </w:rPr>
      </w:pPr>
    </w:p>
    <w:p w14:paraId="7725B0EA" w14:textId="77777777" w:rsidR="009C7A49" w:rsidRPr="009C7A49" w:rsidRDefault="009C7A49" w:rsidP="009C7A49">
      <w:pPr>
        <w:jc w:val="left"/>
        <w:rPr>
          <w:rFonts w:eastAsia="Times New Roman"/>
        </w:rPr>
      </w:pPr>
    </w:p>
    <w:p w14:paraId="7C0108A0" w14:textId="77777777" w:rsidR="009C7A49" w:rsidRPr="009C7A49" w:rsidRDefault="009C7A49" w:rsidP="009C7A49">
      <w:pPr>
        <w:jc w:val="left"/>
        <w:rPr>
          <w:rFonts w:eastAsia="Times New Roman"/>
        </w:rPr>
      </w:pPr>
    </w:p>
    <w:p w14:paraId="4EB4D9A3" w14:textId="77777777" w:rsidR="009C7A49" w:rsidRPr="009C7A49" w:rsidRDefault="009C7A49" w:rsidP="009C7A49">
      <w:pPr>
        <w:jc w:val="left"/>
        <w:rPr>
          <w:rFonts w:eastAsia="Times New Roman"/>
        </w:rPr>
      </w:pPr>
    </w:p>
    <w:p w14:paraId="0B0E1145" w14:textId="77777777" w:rsidR="009C7A49" w:rsidRPr="009C7A49" w:rsidRDefault="009C7A49" w:rsidP="009C7A49">
      <w:pPr>
        <w:jc w:val="left"/>
        <w:rPr>
          <w:rFonts w:eastAsia="Times New Roman"/>
        </w:rPr>
      </w:pPr>
    </w:p>
    <w:p w14:paraId="35B92962" w14:textId="77777777" w:rsidR="009C7A49" w:rsidRPr="009C7A49" w:rsidRDefault="009C7A49" w:rsidP="009C7A49">
      <w:pPr>
        <w:jc w:val="left"/>
        <w:rPr>
          <w:rFonts w:eastAsia="Times New Roman"/>
        </w:rPr>
      </w:pPr>
    </w:p>
    <w:p w14:paraId="1B75599D" w14:textId="77777777" w:rsidR="009C7A49" w:rsidRPr="009C7A49" w:rsidRDefault="009C7A49" w:rsidP="009C7A49">
      <w:pPr>
        <w:jc w:val="left"/>
        <w:rPr>
          <w:rFonts w:eastAsia="Times New Roman"/>
        </w:rPr>
      </w:pPr>
    </w:p>
    <w:p w14:paraId="7FFB9AAC" w14:textId="77777777" w:rsidR="009C7A49" w:rsidRPr="009C7A49" w:rsidRDefault="009C7A49" w:rsidP="009C7A49">
      <w:pPr>
        <w:jc w:val="left"/>
        <w:rPr>
          <w:rFonts w:eastAsia="Times New Roman"/>
        </w:rPr>
      </w:pPr>
    </w:p>
    <w:p w14:paraId="7269B2FD" w14:textId="77777777" w:rsidR="009C7A49" w:rsidRPr="009C7A49" w:rsidRDefault="009C7A49" w:rsidP="009C7A49">
      <w:pPr>
        <w:jc w:val="left"/>
        <w:rPr>
          <w:rFonts w:eastAsia="Times New Roman"/>
        </w:rPr>
      </w:pPr>
    </w:p>
    <w:p w14:paraId="5C049383" w14:textId="77777777" w:rsidR="009C7A49" w:rsidRPr="009C7A49" w:rsidRDefault="009C7A49" w:rsidP="009C7A49">
      <w:pPr>
        <w:jc w:val="center"/>
        <w:rPr>
          <w:rFonts w:eastAsia="Times New Roman"/>
        </w:rPr>
      </w:pPr>
    </w:p>
    <w:p w14:paraId="369BEF51" w14:textId="77777777" w:rsidR="009C7A49" w:rsidRPr="009C7A49" w:rsidRDefault="009C7A49" w:rsidP="009C7A49">
      <w:pPr>
        <w:autoSpaceDE w:val="0"/>
        <w:autoSpaceDN w:val="0"/>
        <w:adjustRightInd w:val="0"/>
        <w:jc w:val="center"/>
        <w:rPr>
          <w:rFonts w:ascii="TimesNewRomanPSMT" w:eastAsia="Times New Roman" w:hAnsi="TimesNewRomanPSMT" w:cs="TimesNewRomanPSMT"/>
        </w:rPr>
      </w:pPr>
    </w:p>
    <w:p w14:paraId="1738D164" w14:textId="705CA254" w:rsidR="009C7A49" w:rsidRPr="009C7A49" w:rsidRDefault="009C7A49" w:rsidP="009C7A49">
      <w:pPr>
        <w:autoSpaceDE w:val="0"/>
        <w:autoSpaceDN w:val="0"/>
        <w:adjustRightInd w:val="0"/>
        <w:jc w:val="center"/>
        <w:rPr>
          <w:rFonts w:ascii="TimesNewRomanPSMT" w:eastAsia="Times New Roman" w:hAnsi="TimesNewRomanPSMT" w:cs="TimesNewRomanPSMT"/>
        </w:rPr>
      </w:pPr>
      <w:r w:rsidRPr="009C7A49">
        <w:rPr>
          <w:rFonts w:ascii="TimesNewRomanPSMT" w:eastAsia="Times New Roman" w:hAnsi="TimesNewRomanPSMT" w:cs="TimesNewRomanPSMT"/>
        </w:rPr>
        <w:t xml:space="preserve">© Copyright 2018 by </w:t>
      </w:r>
      <w:r w:rsidR="00BE7801">
        <w:rPr>
          <w:rFonts w:ascii="TimesNewRomanPSMT" w:eastAsia="Times New Roman" w:hAnsi="TimesNewRomanPSMT" w:cs="TimesNewRomanPSMT"/>
        </w:rPr>
        <w:t>Yuwei Zhu</w:t>
      </w:r>
    </w:p>
    <w:p w14:paraId="729B49E3" w14:textId="79C5B06F" w:rsidR="007E45CF" w:rsidRDefault="009C7A49" w:rsidP="009C7A49">
      <w:pPr>
        <w:jc w:val="center"/>
        <w:rPr>
          <w:rFonts w:ascii="TimesNewRomanPSMT" w:hAnsi="TimesNewRomanPSMT" w:cs="TimesNewRomanPSMT"/>
        </w:rPr>
        <w:sectPr w:rsidR="007E45CF" w:rsidSect="00A74706">
          <w:headerReference w:type="even" r:id="rId8"/>
          <w:footerReference w:type="even" r:id="rId9"/>
          <w:pgSz w:w="12240" w:h="15840" w:code="1"/>
          <w:pgMar w:top="1440" w:right="1440" w:bottom="2304" w:left="1800" w:header="720" w:footer="1440" w:gutter="0"/>
          <w:pgNumType w:fmt="lowerRoman" w:start="1"/>
          <w:cols w:space="720"/>
          <w:docGrid w:linePitch="360"/>
        </w:sectPr>
      </w:pPr>
      <w:r w:rsidRPr="009C7A49">
        <w:rPr>
          <w:rFonts w:ascii="TimesNewRomanPSMT" w:eastAsia="Times New Roman" w:hAnsi="TimesNewRomanPSMT" w:cs="TimesNewRomanPSMT"/>
        </w:rPr>
        <w:t>All Rights Reserved</w:t>
      </w:r>
      <w:r w:rsidR="00A74706">
        <w:br w:type="page"/>
      </w:r>
    </w:p>
    <w:p w14:paraId="7416918F" w14:textId="77777777" w:rsidR="009C7A49" w:rsidRDefault="009C7A49" w:rsidP="009C7A49">
      <w:pPr>
        <w:jc w:val="center"/>
      </w:pPr>
      <w:r w:rsidRPr="00C5579F">
        <w:lastRenderedPageBreak/>
        <w:t xml:space="preserve">Analysis of Neutron Thermalization in </w:t>
      </w:r>
      <w:r>
        <w:t xml:space="preserve">Liquid </w:t>
      </w:r>
      <w:r w:rsidRPr="00C5579F">
        <w:t>FLiBe</w:t>
      </w:r>
    </w:p>
    <w:p w14:paraId="4D8F348C" w14:textId="77777777" w:rsidR="009C7A49" w:rsidRPr="009C7A49" w:rsidRDefault="009C7A49" w:rsidP="009C7A49">
      <w:pPr>
        <w:jc w:val="center"/>
        <w:rPr>
          <w:rFonts w:eastAsia="Times New Roman"/>
        </w:rPr>
      </w:pPr>
    </w:p>
    <w:p w14:paraId="09DFAF09" w14:textId="77777777" w:rsidR="009C7A49" w:rsidRPr="009C7A49" w:rsidRDefault="009C7A49" w:rsidP="009C7A49">
      <w:pPr>
        <w:jc w:val="center"/>
        <w:rPr>
          <w:rFonts w:eastAsia="Times New Roman"/>
        </w:rPr>
      </w:pPr>
    </w:p>
    <w:p w14:paraId="654AAD61" w14:textId="77777777" w:rsidR="009C7A49" w:rsidRPr="009C7A49" w:rsidRDefault="009C7A49" w:rsidP="009C7A49">
      <w:pPr>
        <w:spacing w:line="240" w:lineRule="auto"/>
        <w:jc w:val="center"/>
        <w:rPr>
          <w:rFonts w:eastAsia="Times New Roman"/>
        </w:rPr>
      </w:pPr>
      <w:r w:rsidRPr="009C7A49">
        <w:rPr>
          <w:rFonts w:eastAsia="Times New Roman"/>
        </w:rPr>
        <w:t>by</w:t>
      </w:r>
    </w:p>
    <w:p w14:paraId="7CEA5C85" w14:textId="1EB247C4" w:rsidR="009C7A49" w:rsidRPr="009C7A49" w:rsidRDefault="002A4D37" w:rsidP="009C7A49">
      <w:pPr>
        <w:spacing w:line="240" w:lineRule="auto"/>
        <w:jc w:val="center"/>
        <w:rPr>
          <w:rFonts w:eastAsia="Times New Roman"/>
        </w:rPr>
      </w:pPr>
      <w:r>
        <w:rPr>
          <w:rFonts w:eastAsia="Times New Roman"/>
        </w:rPr>
        <w:t>Yuwei Zhu</w:t>
      </w:r>
    </w:p>
    <w:p w14:paraId="45EC44F0" w14:textId="77777777" w:rsidR="009C7A49" w:rsidRPr="009C7A49" w:rsidRDefault="009C7A49" w:rsidP="009C7A49">
      <w:pPr>
        <w:jc w:val="center"/>
        <w:rPr>
          <w:rFonts w:eastAsia="Times New Roman"/>
        </w:rPr>
      </w:pPr>
    </w:p>
    <w:p w14:paraId="141D9750" w14:textId="77777777" w:rsidR="009C7A49" w:rsidRPr="009C7A49" w:rsidRDefault="009C7A49" w:rsidP="009C7A49">
      <w:pPr>
        <w:jc w:val="center"/>
        <w:rPr>
          <w:rFonts w:eastAsia="Times New Roman"/>
        </w:rPr>
      </w:pPr>
    </w:p>
    <w:p w14:paraId="4E428FA9" w14:textId="2044C70B" w:rsidR="009C7A49" w:rsidRPr="009C7A49" w:rsidRDefault="009C7A49" w:rsidP="009C7A49">
      <w:pPr>
        <w:spacing w:line="240" w:lineRule="auto"/>
        <w:jc w:val="center"/>
        <w:rPr>
          <w:rFonts w:eastAsia="Times New Roman"/>
        </w:rPr>
      </w:pPr>
      <w:r w:rsidRPr="009C7A49">
        <w:rPr>
          <w:rFonts w:eastAsia="Times New Roman"/>
        </w:rPr>
        <w:t>A dissertation submitted to the Graduate Faculty of</w:t>
      </w:r>
    </w:p>
    <w:p w14:paraId="6A8E17B1" w14:textId="77777777" w:rsidR="009C7A49" w:rsidRPr="009C7A49" w:rsidRDefault="009C7A49" w:rsidP="009C7A49">
      <w:pPr>
        <w:spacing w:line="240" w:lineRule="auto"/>
        <w:jc w:val="center"/>
        <w:rPr>
          <w:rFonts w:eastAsia="Times New Roman"/>
        </w:rPr>
      </w:pPr>
      <w:r w:rsidRPr="009C7A49">
        <w:rPr>
          <w:rFonts w:eastAsia="Times New Roman"/>
        </w:rPr>
        <w:t>North Carolina State University</w:t>
      </w:r>
    </w:p>
    <w:p w14:paraId="682FBE36" w14:textId="77777777" w:rsidR="009C7A49" w:rsidRPr="009C7A49" w:rsidRDefault="009C7A49" w:rsidP="009C7A49">
      <w:pPr>
        <w:spacing w:line="240" w:lineRule="auto"/>
        <w:jc w:val="center"/>
        <w:rPr>
          <w:rFonts w:eastAsia="Times New Roman"/>
        </w:rPr>
      </w:pPr>
      <w:r w:rsidRPr="009C7A49">
        <w:rPr>
          <w:rFonts w:eastAsia="Times New Roman"/>
        </w:rPr>
        <w:t xml:space="preserve">in partial fulfillment of the </w:t>
      </w:r>
    </w:p>
    <w:p w14:paraId="0AA10074" w14:textId="77777777" w:rsidR="009C7A49" w:rsidRPr="009C7A49" w:rsidRDefault="009C7A49" w:rsidP="009C7A49">
      <w:pPr>
        <w:spacing w:line="240" w:lineRule="auto"/>
        <w:jc w:val="center"/>
        <w:rPr>
          <w:rFonts w:eastAsia="Times New Roman"/>
        </w:rPr>
      </w:pPr>
      <w:r w:rsidRPr="009C7A49">
        <w:rPr>
          <w:rFonts w:eastAsia="Times New Roman"/>
        </w:rPr>
        <w:t>requirements for the degree of</w:t>
      </w:r>
    </w:p>
    <w:p w14:paraId="13C6AD02" w14:textId="77777777" w:rsidR="002A4D37" w:rsidRDefault="002A4D37" w:rsidP="00BE7801">
      <w:pPr>
        <w:jc w:val="center"/>
      </w:pPr>
      <w:r>
        <w:t>Doctor of Philosophy</w:t>
      </w:r>
    </w:p>
    <w:p w14:paraId="1F34DB9E" w14:textId="65B687AA" w:rsidR="009C7A49" w:rsidRPr="009C7A49" w:rsidRDefault="009C7A49" w:rsidP="009C7A49">
      <w:pPr>
        <w:jc w:val="center"/>
        <w:rPr>
          <w:rFonts w:eastAsia="Times New Roman"/>
        </w:rPr>
      </w:pPr>
    </w:p>
    <w:p w14:paraId="49DA1138" w14:textId="4E916929" w:rsidR="009C7A49" w:rsidRPr="009C7A49" w:rsidRDefault="002A4D37" w:rsidP="009C7A49">
      <w:pPr>
        <w:jc w:val="center"/>
        <w:rPr>
          <w:rFonts w:eastAsia="Times New Roman"/>
        </w:rPr>
      </w:pPr>
      <w:r w:rsidRPr="002A4D37">
        <w:rPr>
          <w:rFonts w:eastAsia="Times New Roman"/>
        </w:rPr>
        <w:t>Nuclear Engineering</w:t>
      </w:r>
    </w:p>
    <w:p w14:paraId="4DD35C7F" w14:textId="77777777" w:rsidR="009C7A49" w:rsidRPr="009C7A49" w:rsidRDefault="009C7A49" w:rsidP="00BE7801">
      <w:pPr>
        <w:jc w:val="center"/>
        <w:rPr>
          <w:rFonts w:eastAsia="Times New Roman"/>
        </w:rPr>
      </w:pPr>
    </w:p>
    <w:p w14:paraId="40905518" w14:textId="77777777" w:rsidR="009C7A49" w:rsidRPr="009C7A49" w:rsidRDefault="009C7A49" w:rsidP="009C7A49">
      <w:pPr>
        <w:jc w:val="center"/>
        <w:rPr>
          <w:rFonts w:eastAsia="Times New Roman"/>
        </w:rPr>
      </w:pPr>
      <w:r w:rsidRPr="009C7A49">
        <w:rPr>
          <w:rFonts w:eastAsia="Times New Roman"/>
        </w:rPr>
        <w:t>Raleigh, North Carolina</w:t>
      </w:r>
    </w:p>
    <w:p w14:paraId="0F67F8E7" w14:textId="77777777" w:rsidR="00155DD3" w:rsidRDefault="00155DD3" w:rsidP="00155DD3">
      <w:pPr>
        <w:jc w:val="center"/>
      </w:pPr>
      <w:r>
        <w:t>2018</w:t>
      </w:r>
    </w:p>
    <w:p w14:paraId="22C47D1A" w14:textId="77777777" w:rsidR="00155DD3" w:rsidRDefault="00155DD3" w:rsidP="00155DD3">
      <w:pPr>
        <w:jc w:val="center"/>
      </w:pPr>
    </w:p>
    <w:p w14:paraId="67001759" w14:textId="77777777" w:rsidR="00155DD3" w:rsidRDefault="00155DD3" w:rsidP="00155DD3">
      <w:pPr>
        <w:jc w:val="center"/>
      </w:pPr>
      <w:r>
        <w:t>APPROVED BY:</w:t>
      </w:r>
    </w:p>
    <w:p w14:paraId="0E3E0B51" w14:textId="1F36A06A" w:rsidR="002A4D37" w:rsidRDefault="002A4D37" w:rsidP="002A4D37">
      <w:pPr>
        <w:pStyle w:val="Singlespace"/>
      </w:pPr>
    </w:p>
    <w:p w14:paraId="0DB4BE61" w14:textId="77777777" w:rsidR="002A4D37" w:rsidRPr="002A4D37" w:rsidRDefault="002A4D37" w:rsidP="002A4D37">
      <w:pPr>
        <w:pStyle w:val="Singlespace"/>
      </w:pPr>
    </w:p>
    <w:p w14:paraId="65F0CD5D" w14:textId="3A063149" w:rsidR="009A6B31" w:rsidRDefault="005469F6" w:rsidP="007E45CF">
      <w:pPr>
        <w:spacing w:line="240" w:lineRule="auto"/>
      </w:pPr>
      <w:r>
        <w:t>_______________________________</w:t>
      </w:r>
      <w:r w:rsidR="00BE7801">
        <w:t xml:space="preserve">                                </w:t>
      </w:r>
      <w:r>
        <w:t>_______________________________</w:t>
      </w:r>
    </w:p>
    <w:p w14:paraId="62035D72" w14:textId="750F282F" w:rsidR="009A6B31" w:rsidRDefault="002A4D37" w:rsidP="002A4D37">
      <w:pPr>
        <w:spacing w:line="240" w:lineRule="auto"/>
      </w:pPr>
      <w:r>
        <w:rPr>
          <w:rStyle w:val="pseditboxdisponly"/>
        </w:rPr>
        <w:t xml:space="preserve">                       </w:t>
      </w:r>
      <w:r w:rsidR="00EB6CFD">
        <w:rPr>
          <w:rStyle w:val="pseditboxdisponly"/>
        </w:rPr>
        <w:t>Nam Dinh</w:t>
      </w:r>
      <w:r>
        <w:t xml:space="preserve">                                   </w:t>
      </w:r>
      <w:r w:rsidR="00BE7801">
        <w:t xml:space="preserve">            </w:t>
      </w:r>
      <w:r>
        <w:t xml:space="preserve">                           </w:t>
      </w:r>
      <w:r w:rsidR="00EB6CFD">
        <w:rPr>
          <w:rStyle w:val="pseditboxdisponly"/>
        </w:rPr>
        <w:t>Paul Huffman</w:t>
      </w:r>
      <w:r w:rsidR="00BE7801">
        <w:rPr>
          <w:rStyle w:val="pseditboxdisponly"/>
        </w:rPr>
        <w:t xml:space="preserve">                    </w:t>
      </w:r>
    </w:p>
    <w:p w14:paraId="3624D780" w14:textId="7D44CE1B" w:rsidR="009A6B31" w:rsidRDefault="009A6B31" w:rsidP="007E45CF">
      <w:pPr>
        <w:tabs>
          <w:tab w:val="left" w:pos="5870"/>
        </w:tabs>
        <w:spacing w:line="240" w:lineRule="auto"/>
      </w:pPr>
    </w:p>
    <w:p w14:paraId="52E2B151" w14:textId="457C3E4A" w:rsidR="00E06092" w:rsidRDefault="00E06092" w:rsidP="007E45CF">
      <w:pPr>
        <w:spacing w:line="240" w:lineRule="auto"/>
      </w:pPr>
    </w:p>
    <w:p w14:paraId="4A6E7E5D" w14:textId="77777777" w:rsidR="00D31066" w:rsidRPr="00D31066" w:rsidRDefault="00D31066" w:rsidP="007E45CF">
      <w:pPr>
        <w:spacing w:line="240" w:lineRule="auto"/>
        <w:rPr>
          <w:sz w:val="22"/>
          <w:szCs w:val="22"/>
        </w:rPr>
      </w:pPr>
    </w:p>
    <w:p w14:paraId="5DB9416C" w14:textId="59E9E9C4" w:rsidR="009A6B31" w:rsidRDefault="005469F6" w:rsidP="007E45CF">
      <w:pPr>
        <w:spacing w:line="240" w:lineRule="auto"/>
      </w:pPr>
      <w:r w:rsidRPr="00572439">
        <w:t>_______________________________</w:t>
      </w:r>
      <w:r w:rsidR="00BE7801">
        <w:t xml:space="preserve">                                </w:t>
      </w:r>
      <w:r w:rsidRPr="00572439">
        <w:t>_______________________________</w:t>
      </w:r>
    </w:p>
    <w:p w14:paraId="0C76A375" w14:textId="3978179F" w:rsidR="00694377" w:rsidRDefault="002A4D37" w:rsidP="002A4D37">
      <w:pPr>
        <w:spacing w:line="240" w:lineRule="auto"/>
        <w:rPr>
          <w:b/>
        </w:rPr>
      </w:pPr>
      <w:r>
        <w:rPr>
          <w:rStyle w:val="pseditboxdisponly"/>
        </w:rPr>
        <w:t xml:space="preserve">                  </w:t>
      </w:r>
      <w:r w:rsidR="003E36F4">
        <w:rPr>
          <w:rStyle w:val="pseditboxdisponly"/>
        </w:rPr>
        <w:t>Bernard Wehring</w:t>
      </w:r>
      <w:r>
        <w:t xml:space="preserve">                                 </w:t>
      </w:r>
      <w:r w:rsidR="00BE7801">
        <w:t xml:space="preserve">            </w:t>
      </w:r>
      <w:r>
        <w:t xml:space="preserve">                      </w:t>
      </w:r>
      <w:r w:rsidR="00EB6CFD">
        <w:rPr>
          <w:rStyle w:val="pseditboxdisponly"/>
        </w:rPr>
        <w:t>Michael Zerkle</w:t>
      </w:r>
      <w:r w:rsidR="00BE7801">
        <w:rPr>
          <w:rStyle w:val="pseditboxdisponly"/>
        </w:rPr>
        <w:t xml:space="preserve">                </w:t>
      </w:r>
    </w:p>
    <w:p w14:paraId="42454800" w14:textId="53A3DE0A" w:rsidR="00694377" w:rsidRDefault="00694377" w:rsidP="00694377">
      <w:pPr>
        <w:spacing w:line="240" w:lineRule="auto"/>
      </w:pPr>
    </w:p>
    <w:p w14:paraId="508A05C4" w14:textId="6640F208" w:rsidR="002A4D37" w:rsidRDefault="002A4D37" w:rsidP="00694377">
      <w:pPr>
        <w:spacing w:line="240" w:lineRule="auto"/>
      </w:pPr>
    </w:p>
    <w:p w14:paraId="64921517" w14:textId="77777777" w:rsidR="00D31066" w:rsidRDefault="00D31066" w:rsidP="00694377">
      <w:pPr>
        <w:spacing w:line="240" w:lineRule="auto"/>
      </w:pPr>
    </w:p>
    <w:p w14:paraId="24142EF6" w14:textId="5B7E7A53" w:rsidR="00694377" w:rsidRDefault="00694377" w:rsidP="002A4D37">
      <w:pPr>
        <w:spacing w:line="240" w:lineRule="auto"/>
        <w:jc w:val="center"/>
      </w:pPr>
      <w:r>
        <w:t>_______________________________</w:t>
      </w:r>
    </w:p>
    <w:p w14:paraId="355A6722" w14:textId="09995C81" w:rsidR="00694377" w:rsidRDefault="00694377" w:rsidP="00694377">
      <w:pPr>
        <w:spacing w:line="240" w:lineRule="auto"/>
        <w:jc w:val="center"/>
      </w:pPr>
      <w:r>
        <w:t>Ayman I. Hawari</w:t>
      </w:r>
    </w:p>
    <w:p w14:paraId="270FB3A3" w14:textId="0B0C11A0" w:rsidR="007E45CF" w:rsidRPr="00694377" w:rsidRDefault="00694377" w:rsidP="00694377">
      <w:pPr>
        <w:spacing w:line="240" w:lineRule="auto"/>
        <w:jc w:val="center"/>
      </w:pPr>
      <w:r w:rsidRPr="003E36F4">
        <w:rPr>
          <w:rStyle w:val="pseditboxdisponly"/>
        </w:rPr>
        <w:t>Committee Chair</w:t>
      </w:r>
      <w:r w:rsidR="007E45CF">
        <w:rPr>
          <w:b/>
        </w:rPr>
        <w:br w:type="page"/>
      </w:r>
    </w:p>
    <w:p w14:paraId="206B412B" w14:textId="77777777" w:rsidR="004579C5" w:rsidRPr="004579C5" w:rsidRDefault="004579C5" w:rsidP="004579C5">
      <w:pPr>
        <w:jc w:val="center"/>
        <w:rPr>
          <w:b/>
        </w:rPr>
      </w:pPr>
      <w:r w:rsidRPr="004579C5">
        <w:rPr>
          <w:b/>
        </w:rPr>
        <w:lastRenderedPageBreak/>
        <w:t>DEDICATION</w:t>
      </w:r>
    </w:p>
    <w:p w14:paraId="751CC8CB" w14:textId="2422A81F" w:rsidR="00FF56FE" w:rsidRDefault="00FF56FE" w:rsidP="00FF56FE">
      <w:pPr>
        <w:pStyle w:val="Text"/>
        <w:rPr>
          <w:lang w:eastAsia="zh-CN"/>
        </w:rPr>
      </w:pPr>
      <w:r>
        <w:t xml:space="preserve">This thesis is dedicated to the development of </w:t>
      </w:r>
      <w:r>
        <w:rPr>
          <w:rFonts w:hint="eastAsia"/>
          <w:lang w:eastAsia="zh-CN"/>
        </w:rPr>
        <w:t>mankind</w:t>
      </w:r>
      <w:r>
        <w:t>’s knowledge.</w:t>
      </w:r>
    </w:p>
    <w:p w14:paraId="6DD806AB" w14:textId="0EC9C75C" w:rsidR="004579C5" w:rsidRDefault="004579C5" w:rsidP="004579C5">
      <w:pPr>
        <w:jc w:val="center"/>
        <w:rPr>
          <w:b/>
        </w:rPr>
      </w:pPr>
      <w:r>
        <w:br w:type="page"/>
      </w:r>
      <w:r w:rsidRPr="004579C5">
        <w:rPr>
          <w:b/>
        </w:rPr>
        <w:lastRenderedPageBreak/>
        <w:t>BIOGRAPHY</w:t>
      </w:r>
    </w:p>
    <w:p w14:paraId="5B170367" w14:textId="720CDCC1" w:rsidR="009C5920" w:rsidRDefault="00FF56FE" w:rsidP="009C5920">
      <w:pPr>
        <w:pStyle w:val="Text"/>
      </w:pPr>
      <w:r>
        <w:rPr>
          <w:rFonts w:hint="eastAsia"/>
          <w:lang w:eastAsia="zh-CN"/>
        </w:rPr>
        <w:t>Yuwei</w:t>
      </w:r>
      <w:r>
        <w:t xml:space="preserve"> was born in a small town in southwest China. </w:t>
      </w:r>
      <w:r w:rsidR="003256DE">
        <w:t xml:space="preserve">He spent his childhood in a neighborhood </w:t>
      </w:r>
      <w:r w:rsidR="009C5920">
        <w:t>under</w:t>
      </w:r>
      <w:r w:rsidR="003256DE">
        <w:t xml:space="preserve"> significant planned economy. He became curiou</w:t>
      </w:r>
      <w:r w:rsidR="001A7C2F">
        <w:t>s</w:t>
      </w:r>
      <w:r w:rsidR="003256DE">
        <w:t xml:space="preserve"> </w:t>
      </w:r>
      <w:r w:rsidR="00C0320F">
        <w:t>about</w:t>
      </w:r>
      <w:r w:rsidR="003256DE">
        <w:t xml:space="preserve"> </w:t>
      </w:r>
      <w:r w:rsidR="001A7C2F">
        <w:t>how the universe governs itself since his childhood</w:t>
      </w:r>
      <w:r w:rsidR="003256DE">
        <w:t xml:space="preserve">. In </w:t>
      </w:r>
      <w:r w:rsidR="00110216">
        <w:t>pursuit of science</w:t>
      </w:r>
      <w:r w:rsidR="003256DE">
        <w:t xml:space="preserve">, he </w:t>
      </w:r>
      <w:r w:rsidR="00110216">
        <w:t>went to</w:t>
      </w:r>
      <w:r w:rsidR="003256DE">
        <w:t xml:space="preserve"> the University of Science and Technology of China (USTC)</w:t>
      </w:r>
      <w:r w:rsidR="00110216">
        <w:t xml:space="preserve"> and</w:t>
      </w:r>
      <w:r w:rsidR="009C5920">
        <w:t xml:space="preserve"> graduated with Bachelor in Nuclear Engineering in 2012</w:t>
      </w:r>
      <w:r w:rsidR="00110216">
        <w:t xml:space="preserve">. He </w:t>
      </w:r>
      <w:r w:rsidR="009C5920">
        <w:t>subsequently came to North Carolina State University (NCSU) for his graduate study. Yuwei began working with Dr. Ayman Hawari and got introduced into the field of thermal neutron scattering. He accomplished Master of Science in 2014 with the work on the thermal neutron scattering cross section of 3C-SiC. After that, he continued his effort in this field.</w:t>
      </w:r>
      <w:r w:rsidR="00CF0CDF">
        <w:t xml:space="preserve"> Besides this thesis work,</w:t>
      </w:r>
      <w:r w:rsidR="009C5920">
        <w:t xml:space="preserve"> </w:t>
      </w:r>
      <w:r w:rsidR="00CF0CDF">
        <w:t>h</w:t>
      </w:r>
      <w:r w:rsidR="009C5920">
        <w:t xml:space="preserve">e </w:t>
      </w:r>
      <w:r w:rsidR="00CF0CDF">
        <w:t xml:space="preserve">has </w:t>
      </w:r>
      <w:r w:rsidR="009C5920">
        <w:t xml:space="preserve">implemented the </w:t>
      </w:r>
      <w:r w:rsidR="00CF0CDF">
        <w:t xml:space="preserve">first version of the </w:t>
      </w:r>
      <w:r w:rsidR="009C5920" w:rsidRPr="00110216">
        <w:rPr>
          <w:i/>
        </w:rPr>
        <w:t>FLASSH</w:t>
      </w:r>
      <w:r w:rsidR="009C5920">
        <w:t xml:space="preserve"> code. He </w:t>
      </w:r>
      <w:r w:rsidR="00CF0CDF">
        <w:t xml:space="preserve">also </w:t>
      </w:r>
      <w:r w:rsidR="009C5920">
        <w:t>published numerous thermal scattering law libraries in the ENDF/B-VIII.0 release</w:t>
      </w:r>
      <w:r w:rsidR="00CF0CDF">
        <w:t xml:space="preserve">. </w:t>
      </w:r>
    </w:p>
    <w:p w14:paraId="5E755F8E" w14:textId="36189B10" w:rsidR="00CF0CDF" w:rsidRDefault="00CF0CDF" w:rsidP="009C5920">
      <w:pPr>
        <w:pStyle w:val="Text"/>
        <w:rPr>
          <w:lang w:eastAsia="zh-CN"/>
        </w:rPr>
      </w:pPr>
      <w:r>
        <w:t xml:space="preserve">There is an old Chinese classic </w:t>
      </w:r>
      <w:r w:rsidR="00110216">
        <w:t>named</w:t>
      </w:r>
      <w:r>
        <w:rPr>
          <w:rFonts w:hint="eastAsia"/>
          <w:lang w:eastAsia="zh-CN"/>
        </w:rPr>
        <w:t>《生于忧患死于安乐》</w:t>
      </w:r>
      <w:r>
        <w:rPr>
          <w:lang w:eastAsia="zh-CN"/>
        </w:rPr>
        <w:t>. I</w:t>
      </w:r>
      <w:r w:rsidR="00110216">
        <w:rPr>
          <w:lang w:eastAsia="zh-CN"/>
        </w:rPr>
        <w:t>t</w:t>
      </w:r>
      <w:r>
        <w:rPr>
          <w:lang w:eastAsia="zh-CN"/>
        </w:rPr>
        <w:t xml:space="preserve"> would </w:t>
      </w:r>
      <w:r w:rsidR="00110216">
        <w:rPr>
          <w:lang w:eastAsia="zh-CN"/>
        </w:rPr>
        <w:t xml:space="preserve">be </w:t>
      </w:r>
      <w:r>
        <w:rPr>
          <w:lang w:eastAsia="zh-CN"/>
        </w:rPr>
        <w:t>quote</w:t>
      </w:r>
      <w:r w:rsidR="00110216">
        <w:rPr>
          <w:lang w:eastAsia="zh-CN"/>
        </w:rPr>
        <w:t>d</w:t>
      </w:r>
      <w:r>
        <w:rPr>
          <w:lang w:eastAsia="zh-CN"/>
        </w:rPr>
        <w:t xml:space="preserve"> here</w:t>
      </w:r>
      <w:r w:rsidR="00D37824">
        <w:rPr>
          <w:lang w:eastAsia="zh-CN"/>
        </w:rPr>
        <w:t xml:space="preserve"> to </w:t>
      </w:r>
      <w:r w:rsidR="004E5314">
        <w:rPr>
          <w:rFonts w:hint="eastAsia"/>
          <w:lang w:eastAsia="zh-CN"/>
        </w:rPr>
        <w:t>summarize</w:t>
      </w:r>
      <w:r w:rsidR="00D37824">
        <w:rPr>
          <w:lang w:eastAsia="zh-CN"/>
        </w:rPr>
        <w:t xml:space="preserve"> </w:t>
      </w:r>
      <w:r w:rsidR="00110216">
        <w:rPr>
          <w:lang w:eastAsia="zh-CN"/>
        </w:rPr>
        <w:t>this</w:t>
      </w:r>
      <w:r w:rsidR="00D37824">
        <w:rPr>
          <w:lang w:eastAsia="zh-CN"/>
        </w:rPr>
        <w:t xml:space="preserve"> biography</w:t>
      </w:r>
      <w:r>
        <w:rPr>
          <w:lang w:eastAsia="zh-CN"/>
        </w:rPr>
        <w:t>:</w:t>
      </w:r>
    </w:p>
    <w:p w14:paraId="2487DB9C" w14:textId="77777777" w:rsidR="00D37824" w:rsidRDefault="00CF0CDF" w:rsidP="00D37824">
      <w:pPr>
        <w:pStyle w:val="Singlespace"/>
        <w:rPr>
          <w:lang w:eastAsia="zh-CN"/>
        </w:rPr>
      </w:pPr>
      <w:r>
        <w:rPr>
          <w:rFonts w:hint="eastAsia"/>
          <w:lang w:eastAsia="zh-CN"/>
        </w:rPr>
        <w:t>生于忧患，</w:t>
      </w:r>
      <w:r w:rsidR="00D37824">
        <w:rPr>
          <w:rFonts w:hint="eastAsia"/>
          <w:lang w:eastAsia="zh-CN"/>
        </w:rPr>
        <w:t>死于安乐。</w:t>
      </w:r>
    </w:p>
    <w:p w14:paraId="716C09D4" w14:textId="37A9FEFD" w:rsidR="00CF0CDF" w:rsidRDefault="00CF0CDF" w:rsidP="00CF0CDF">
      <w:pPr>
        <w:pStyle w:val="Singlespace"/>
        <w:rPr>
          <w:lang w:eastAsia="zh-CN"/>
        </w:rPr>
      </w:pPr>
      <w:r>
        <w:rPr>
          <w:lang w:eastAsia="zh-CN"/>
        </w:rPr>
        <w:t>One thrives and survives under suffering and hardships,</w:t>
      </w:r>
      <w:r w:rsidR="00D37824">
        <w:rPr>
          <w:lang w:eastAsia="zh-CN"/>
        </w:rPr>
        <w:t xml:space="preserve"> </w:t>
      </w:r>
      <w:r>
        <w:rPr>
          <w:lang w:eastAsia="zh-CN"/>
        </w:rPr>
        <w:t>and withers if left overly-protected and contented with current situation.</w:t>
      </w:r>
    </w:p>
    <w:p w14:paraId="587041A0" w14:textId="77777777" w:rsidR="00CF0CDF" w:rsidRDefault="00CF0CDF" w:rsidP="00CF0CDF">
      <w:pPr>
        <w:pStyle w:val="Singlespace"/>
        <w:rPr>
          <w:lang w:eastAsia="zh-CN"/>
        </w:rPr>
      </w:pPr>
      <w:r>
        <w:rPr>
          <w:rFonts w:hint="eastAsia"/>
          <w:lang w:eastAsia="zh-CN"/>
        </w:rPr>
        <w:t>故天将降大任于斯人也，</w:t>
      </w:r>
    </w:p>
    <w:p w14:paraId="65927AC7" w14:textId="720E5A07" w:rsidR="00CF0CDF" w:rsidRDefault="00CF0CDF" w:rsidP="00CF0CDF">
      <w:pPr>
        <w:pStyle w:val="Singlespace"/>
        <w:rPr>
          <w:lang w:eastAsia="zh-CN"/>
        </w:rPr>
      </w:pPr>
      <w:r>
        <w:rPr>
          <w:lang w:eastAsia="zh-CN"/>
        </w:rPr>
        <w:t xml:space="preserve">When </w:t>
      </w:r>
      <w:r w:rsidR="004E5314">
        <w:rPr>
          <w:lang w:eastAsia="zh-CN"/>
        </w:rPr>
        <w:t>the universe</w:t>
      </w:r>
      <w:r>
        <w:rPr>
          <w:lang w:eastAsia="zh-CN"/>
        </w:rPr>
        <w:t xml:space="preserve"> is about to confer a great responsibility on man,</w:t>
      </w:r>
    </w:p>
    <w:p w14:paraId="5A7C03C1" w14:textId="77777777" w:rsidR="00D37824" w:rsidRDefault="00CF0CDF" w:rsidP="00D37824">
      <w:pPr>
        <w:pStyle w:val="Singlespace"/>
        <w:rPr>
          <w:lang w:eastAsia="zh-CN"/>
        </w:rPr>
      </w:pPr>
      <w:r>
        <w:rPr>
          <w:rFonts w:hint="eastAsia"/>
          <w:lang w:eastAsia="zh-CN"/>
        </w:rPr>
        <w:t>必先苦其心志，</w:t>
      </w:r>
      <w:r w:rsidR="00D37824">
        <w:rPr>
          <w:rFonts w:hint="eastAsia"/>
          <w:lang w:eastAsia="zh-CN"/>
        </w:rPr>
        <w:t>劳其筋骨，饿其体肤，</w:t>
      </w:r>
    </w:p>
    <w:p w14:paraId="12DA149B" w14:textId="56A004C1" w:rsidR="00CF0CDF" w:rsidRDefault="00CF0CDF" w:rsidP="00CF0CDF">
      <w:pPr>
        <w:pStyle w:val="Singlespace"/>
        <w:rPr>
          <w:lang w:eastAsia="zh-CN"/>
        </w:rPr>
      </w:pPr>
      <w:r>
        <w:rPr>
          <w:lang w:eastAsia="zh-CN"/>
        </w:rPr>
        <w:t>it will first fill his heart with suffering,</w:t>
      </w:r>
      <w:r w:rsidR="00D37824">
        <w:rPr>
          <w:lang w:eastAsia="zh-CN"/>
        </w:rPr>
        <w:t xml:space="preserve"> </w:t>
      </w:r>
      <w:r>
        <w:rPr>
          <w:lang w:eastAsia="zh-CN"/>
        </w:rPr>
        <w:t>toil his sinews and bones,</w:t>
      </w:r>
      <w:r w:rsidR="00D37824">
        <w:rPr>
          <w:lang w:eastAsia="zh-CN"/>
        </w:rPr>
        <w:t xml:space="preserve"> </w:t>
      </w:r>
      <w:r>
        <w:rPr>
          <w:lang w:eastAsia="zh-CN"/>
        </w:rPr>
        <w:t>exposes his body to huger,</w:t>
      </w:r>
    </w:p>
    <w:p w14:paraId="09BD301D" w14:textId="77777777" w:rsidR="00D37824" w:rsidRDefault="00CF0CDF" w:rsidP="00D37824">
      <w:pPr>
        <w:pStyle w:val="Singlespace"/>
        <w:rPr>
          <w:lang w:eastAsia="zh-CN"/>
        </w:rPr>
      </w:pPr>
      <w:r>
        <w:rPr>
          <w:rFonts w:hint="eastAsia"/>
          <w:lang w:eastAsia="zh-CN"/>
        </w:rPr>
        <w:t>空乏其身，</w:t>
      </w:r>
      <w:r w:rsidR="00D37824">
        <w:rPr>
          <w:rFonts w:hint="eastAsia"/>
          <w:lang w:eastAsia="zh-CN"/>
        </w:rPr>
        <w:t>行拂乱其所为，所以动心忍性，</w:t>
      </w:r>
    </w:p>
    <w:p w14:paraId="7D151CCF" w14:textId="7AD78B93" w:rsidR="00CF0CDF" w:rsidRDefault="00CF0CDF" w:rsidP="00CF0CDF">
      <w:pPr>
        <w:pStyle w:val="Singlespace"/>
        <w:rPr>
          <w:lang w:eastAsia="zh-CN"/>
        </w:rPr>
      </w:pPr>
      <w:r>
        <w:rPr>
          <w:lang w:eastAsia="zh-CN"/>
        </w:rPr>
        <w:t>subjects him to extreme poverty</w:t>
      </w:r>
      <w:r w:rsidR="00D37824">
        <w:rPr>
          <w:lang w:eastAsia="zh-CN"/>
        </w:rPr>
        <w:t xml:space="preserve">, </w:t>
      </w:r>
      <w:r>
        <w:rPr>
          <w:lang w:eastAsia="zh-CN"/>
        </w:rPr>
        <w:t>confounds his journey with setbacks and troubles</w:t>
      </w:r>
      <w:r w:rsidR="00D37824">
        <w:rPr>
          <w:lang w:eastAsia="zh-CN"/>
        </w:rPr>
        <w:t xml:space="preserve">, </w:t>
      </w:r>
      <w:r>
        <w:rPr>
          <w:lang w:eastAsia="zh-CN"/>
        </w:rPr>
        <w:t>so as to stimulate his alertness, toughen his nature,</w:t>
      </w:r>
    </w:p>
    <w:p w14:paraId="2DFF1FDF" w14:textId="77777777" w:rsidR="00CF0CDF" w:rsidRDefault="00CF0CDF" w:rsidP="00CF0CDF">
      <w:pPr>
        <w:pStyle w:val="Singlespace"/>
        <w:rPr>
          <w:lang w:eastAsia="zh-CN"/>
        </w:rPr>
      </w:pPr>
      <w:r>
        <w:rPr>
          <w:rFonts w:hint="eastAsia"/>
          <w:lang w:eastAsia="zh-CN"/>
        </w:rPr>
        <w:t>曾益其所不能。</w:t>
      </w:r>
    </w:p>
    <w:p w14:paraId="044B6A5A" w14:textId="2F766C6E" w:rsidR="00CF0CDF" w:rsidRDefault="00CF0CDF" w:rsidP="00CF0CDF">
      <w:pPr>
        <w:pStyle w:val="Singlespace"/>
        <w:rPr>
          <w:lang w:eastAsia="zh-CN"/>
        </w:rPr>
      </w:pPr>
      <w:r>
        <w:rPr>
          <w:lang w:eastAsia="zh-CN"/>
        </w:rPr>
        <w:t>eventually bridging his incompetence gap and prepare him for the task.</w:t>
      </w:r>
    </w:p>
    <w:p w14:paraId="6905F6A8" w14:textId="7B0DCA4E" w:rsidR="004579C5" w:rsidRPr="004579C5" w:rsidRDefault="004579C5" w:rsidP="00D37824">
      <w:pPr>
        <w:pStyle w:val="Text"/>
        <w:ind w:firstLine="0"/>
        <w:jc w:val="center"/>
        <w:rPr>
          <w:b/>
        </w:rPr>
      </w:pPr>
      <w:r>
        <w:br w:type="page"/>
      </w:r>
      <w:r w:rsidRPr="004579C5">
        <w:rPr>
          <w:b/>
        </w:rPr>
        <w:lastRenderedPageBreak/>
        <w:t>ACKNOWLEDGMENTS</w:t>
      </w:r>
    </w:p>
    <w:p w14:paraId="750016A0" w14:textId="4F1BB5A3" w:rsidR="00D37824" w:rsidRDefault="00D37824" w:rsidP="00D37824">
      <w:pPr>
        <w:pStyle w:val="Text"/>
      </w:pPr>
      <w:r>
        <w:t xml:space="preserve">I would like to give my wholehearted gratitude to Dr. Ayman Hawari for guiding me in this project. </w:t>
      </w:r>
      <w:r>
        <w:rPr>
          <w:rFonts w:hint="eastAsia"/>
        </w:rPr>
        <w:t>Without his patients and guidance, this project would be impossible. Dr. Hawari</w:t>
      </w:r>
      <w:r>
        <w:t>’</w:t>
      </w:r>
      <w:r>
        <w:rPr>
          <w:rFonts w:hint="eastAsia"/>
        </w:rPr>
        <w:t xml:space="preserve">s professional outlook and abundant knowledge always shed light on </w:t>
      </w:r>
      <w:r>
        <w:t>our</w:t>
      </w:r>
      <w:r>
        <w:rPr>
          <w:rFonts w:hint="eastAsia"/>
        </w:rPr>
        <w:t xml:space="preserve"> discussion. </w:t>
      </w:r>
    </w:p>
    <w:p w14:paraId="1F70EC0B" w14:textId="4CF666AF" w:rsidR="00D37824" w:rsidRDefault="00D37824" w:rsidP="00D37824">
      <w:pPr>
        <w:pStyle w:val="Text"/>
      </w:pPr>
      <w:r>
        <w:rPr>
          <w:rFonts w:hint="eastAsia"/>
        </w:rPr>
        <w:t xml:space="preserve">I would also like to thank </w:t>
      </w:r>
      <w:r w:rsidRPr="00DF1E57">
        <w:t>Jonathan Wormald</w:t>
      </w:r>
      <w:r w:rsidR="008A0B57" w:rsidRPr="008A0B57">
        <w:rPr>
          <w:rFonts w:hint="eastAsia"/>
        </w:rPr>
        <w:t xml:space="preserve"> </w:t>
      </w:r>
      <w:r w:rsidR="008A0B57">
        <w:t xml:space="preserve">from </w:t>
      </w:r>
      <w:r w:rsidR="008A0B57">
        <w:rPr>
          <w:rFonts w:hint="eastAsia"/>
        </w:rPr>
        <w:t>my research group</w:t>
      </w:r>
      <w:r>
        <w:rPr>
          <w:rFonts w:hint="eastAsia"/>
        </w:rPr>
        <w:t xml:space="preserve">. </w:t>
      </w:r>
      <w:r w:rsidR="008A0B57">
        <w:t>His</w:t>
      </w:r>
      <w:r>
        <w:rPr>
          <w:rFonts w:hint="eastAsia"/>
        </w:rPr>
        <w:t xml:space="preserve"> ample knowledge in nuclear engineering and physics always gives me insight of problems </w:t>
      </w:r>
      <w:r>
        <w:t>in</w:t>
      </w:r>
      <w:r>
        <w:rPr>
          <w:rFonts w:hint="eastAsia"/>
        </w:rPr>
        <w:t xml:space="preserve"> discussion</w:t>
      </w:r>
      <w:r>
        <w:t xml:space="preserve">. </w:t>
      </w:r>
      <w:r>
        <w:rPr>
          <w:rFonts w:hint="eastAsia"/>
        </w:rPr>
        <w:t xml:space="preserve">Many thanks to </w:t>
      </w:r>
      <w:r w:rsidR="008A0B57" w:rsidRPr="00D37824">
        <w:t>Cole Manring</w:t>
      </w:r>
      <w:r w:rsidR="008A0B57">
        <w:t xml:space="preserve">, </w:t>
      </w:r>
      <w:r w:rsidR="008A0B57" w:rsidRPr="00D37824">
        <w:t>Drew Antony</w:t>
      </w:r>
      <w:r>
        <w:rPr>
          <w:rFonts w:hint="eastAsia"/>
        </w:rPr>
        <w:t xml:space="preserve">, </w:t>
      </w:r>
      <w:r>
        <w:t>and</w:t>
      </w:r>
      <w:r w:rsidR="008A0B57" w:rsidRPr="008A0B57">
        <w:t xml:space="preserve"> </w:t>
      </w:r>
      <w:r w:rsidR="008A0B57">
        <w:t xml:space="preserve">Nina </w:t>
      </w:r>
      <w:r w:rsidR="008A0B57" w:rsidRPr="00D37824">
        <w:t>Colby Sorrell</w:t>
      </w:r>
      <w:r>
        <w:rPr>
          <w:rFonts w:hint="eastAsia"/>
        </w:rPr>
        <w:t>.</w:t>
      </w:r>
      <w:r>
        <w:t xml:space="preserve"> They helped me proofread my thesis and gave me a lot of advices.</w:t>
      </w:r>
    </w:p>
    <w:p w14:paraId="24D48C0F" w14:textId="40369EB0" w:rsidR="004579C5" w:rsidRDefault="008A0B57" w:rsidP="00D37824">
      <w:pPr>
        <w:pStyle w:val="Text"/>
      </w:pPr>
      <w:r>
        <w:t xml:space="preserve">Last but not least, my roommate Jun Fang and my friend Jinyong Feng gave me a lot of support during my study here. </w:t>
      </w:r>
      <w:r>
        <w:rPr>
          <w:rFonts w:hint="eastAsia"/>
        </w:rPr>
        <w:t xml:space="preserve">I would also like to thank my family and </w:t>
      </w:r>
      <w:r>
        <w:t xml:space="preserve">other </w:t>
      </w:r>
      <w:r>
        <w:rPr>
          <w:rFonts w:hint="eastAsia"/>
        </w:rPr>
        <w:t xml:space="preserve">friends. </w:t>
      </w:r>
      <w:r w:rsidR="00D37824">
        <w:rPr>
          <w:rFonts w:hint="eastAsia"/>
        </w:rPr>
        <w:t>Their support</w:t>
      </w:r>
      <w:r>
        <w:t>s</w:t>
      </w:r>
      <w:r w:rsidR="00D37824">
        <w:rPr>
          <w:rFonts w:hint="eastAsia"/>
        </w:rPr>
        <w:t xml:space="preserve"> </w:t>
      </w:r>
      <w:r>
        <w:t>always encourage</w:t>
      </w:r>
      <w:r w:rsidR="00D37824">
        <w:rPr>
          <w:rFonts w:hint="eastAsia"/>
        </w:rPr>
        <w:t xml:space="preserve"> me to overcome obstacles</w:t>
      </w:r>
      <w:r>
        <w:t xml:space="preserve"> in my life</w:t>
      </w:r>
      <w:r w:rsidR="00D37824">
        <w:rPr>
          <w:rFonts w:hint="eastAsia"/>
        </w:rPr>
        <w:t>.</w:t>
      </w:r>
    </w:p>
    <w:p w14:paraId="090DED0D" w14:textId="77777777" w:rsidR="00416F7A" w:rsidRDefault="004579C5" w:rsidP="00416F7A">
      <w:pPr>
        <w:pStyle w:val="Text"/>
        <w:spacing w:line="360" w:lineRule="auto"/>
      </w:pPr>
      <w:r>
        <w:br w:type="page"/>
      </w:r>
    </w:p>
    <w:p w14:paraId="1C9186A4" w14:textId="77777777" w:rsidR="007E5157" w:rsidRDefault="00416F7A" w:rsidP="007E5157">
      <w:pPr>
        <w:pStyle w:val="Footer"/>
        <w:tabs>
          <w:tab w:val="clear" w:pos="4320"/>
          <w:tab w:val="clear" w:pos="8640"/>
        </w:tabs>
        <w:jc w:val="center"/>
        <w:rPr>
          <w:b/>
        </w:rPr>
      </w:pPr>
      <w:r w:rsidRPr="004579C5">
        <w:rPr>
          <w:b/>
        </w:rPr>
        <w:lastRenderedPageBreak/>
        <w:t>TABLE OF CONTENTS</w:t>
      </w:r>
    </w:p>
    <w:sdt>
      <w:sdtPr>
        <w:id w:val="533693983"/>
        <w:docPartObj>
          <w:docPartGallery w:val="Table of Contents"/>
          <w:docPartUnique/>
        </w:docPartObj>
      </w:sdtPr>
      <w:sdtEndPr>
        <w:rPr>
          <w:bCs/>
          <w:noProof/>
        </w:rPr>
      </w:sdtEndPr>
      <w:sdtContent>
        <w:p w14:paraId="1F6EA13D" w14:textId="561070C2" w:rsidR="00467285" w:rsidRPr="00467285" w:rsidRDefault="00467285" w:rsidP="00467285">
          <w:pPr>
            <w:pStyle w:val="Footer"/>
            <w:tabs>
              <w:tab w:val="clear" w:pos="4320"/>
              <w:tab w:val="clear" w:pos="8640"/>
              <w:tab w:val="right" w:leader="dot" w:pos="720"/>
              <w:tab w:val="right" w:leader="dot" w:pos="9360"/>
            </w:tabs>
            <w:spacing w:line="240" w:lineRule="auto"/>
            <w:rPr>
              <w:rFonts w:eastAsia="Times New Roman"/>
            </w:rPr>
          </w:pPr>
          <w:r w:rsidRPr="00467285">
            <w:rPr>
              <w:rFonts w:eastAsia="Times New Roman"/>
            </w:rPr>
            <w:t>LIST OF TABLES</w:t>
          </w:r>
          <w:r w:rsidRPr="00467285">
            <w:rPr>
              <w:rFonts w:eastAsia="Times New Roman"/>
            </w:rPr>
            <w:tab/>
          </w:r>
          <w:r>
            <w:rPr>
              <w:rFonts w:eastAsia="Times New Roman"/>
            </w:rPr>
            <w:t>viii</w:t>
          </w:r>
        </w:p>
        <w:p w14:paraId="724E7F4C" w14:textId="0FA8BFA2" w:rsidR="00467285" w:rsidRDefault="00467285" w:rsidP="00467285">
          <w:pPr>
            <w:pStyle w:val="Footer"/>
            <w:tabs>
              <w:tab w:val="clear" w:pos="4320"/>
              <w:tab w:val="clear" w:pos="8640"/>
              <w:tab w:val="right" w:leader="dot" w:pos="720"/>
              <w:tab w:val="right" w:leader="dot" w:pos="9360"/>
            </w:tabs>
          </w:pPr>
          <w:r>
            <w:t>LIST OF FIGURES</w:t>
          </w:r>
          <w:r>
            <w:tab/>
            <w:t xml:space="preserve"> ix</w:t>
          </w:r>
        </w:p>
        <w:p w14:paraId="2D7E1773" w14:textId="57697F11" w:rsidR="004C0D46" w:rsidRDefault="00416F7A" w:rsidP="00155DD3">
          <w:pPr>
            <w:pStyle w:val="TOC1"/>
            <w:rPr>
              <w:rFonts w:asciiTheme="minorHAnsi" w:hAnsiTheme="minorHAnsi" w:cstheme="minorBidi"/>
              <w:noProof/>
              <w:sz w:val="22"/>
              <w:szCs w:val="22"/>
              <w:lang w:eastAsia="zh-CN"/>
            </w:rPr>
          </w:pPr>
          <w:r w:rsidRPr="00416F7A">
            <w:fldChar w:fldCharType="begin"/>
          </w:r>
          <w:r w:rsidRPr="00416F7A">
            <w:instrText xml:space="preserve"> TOC \o "1-3" \h \z \u </w:instrText>
          </w:r>
          <w:r w:rsidRPr="00416F7A">
            <w:fldChar w:fldCharType="separate"/>
          </w:r>
          <w:hyperlink w:anchor="_Toc517878510" w:history="1">
            <w:r w:rsidR="004C0D46" w:rsidRPr="00AE3BB4">
              <w:rPr>
                <w:rStyle w:val="Hyperlink"/>
                <w:noProof/>
              </w:rPr>
              <w:t>Chapter 1 Introduction</w:t>
            </w:r>
            <w:r w:rsidR="004C0D46">
              <w:rPr>
                <w:noProof/>
                <w:webHidden/>
              </w:rPr>
              <w:tab/>
            </w:r>
            <w:r w:rsidR="004C0D46">
              <w:rPr>
                <w:noProof/>
                <w:webHidden/>
              </w:rPr>
              <w:fldChar w:fldCharType="begin"/>
            </w:r>
            <w:r w:rsidR="004C0D46">
              <w:rPr>
                <w:noProof/>
                <w:webHidden/>
              </w:rPr>
              <w:instrText xml:space="preserve"> PAGEREF _Toc517878510 \h </w:instrText>
            </w:r>
            <w:r w:rsidR="004C0D46">
              <w:rPr>
                <w:noProof/>
                <w:webHidden/>
              </w:rPr>
            </w:r>
            <w:r w:rsidR="004C0D46">
              <w:rPr>
                <w:noProof/>
                <w:webHidden/>
              </w:rPr>
              <w:fldChar w:fldCharType="separate"/>
            </w:r>
            <w:r w:rsidR="008E5B48">
              <w:rPr>
                <w:noProof/>
                <w:webHidden/>
              </w:rPr>
              <w:t>1</w:t>
            </w:r>
            <w:r w:rsidR="004C0D46">
              <w:rPr>
                <w:noProof/>
                <w:webHidden/>
              </w:rPr>
              <w:fldChar w:fldCharType="end"/>
            </w:r>
          </w:hyperlink>
        </w:p>
        <w:p w14:paraId="5956503F" w14:textId="3FB4C8DF" w:rsidR="004C0D46" w:rsidRDefault="008E5B48" w:rsidP="007E5157">
          <w:pPr>
            <w:pStyle w:val="TOC2"/>
            <w:rPr>
              <w:rFonts w:asciiTheme="minorHAnsi" w:hAnsiTheme="minorHAnsi" w:cstheme="minorBidi"/>
              <w:noProof/>
              <w:sz w:val="22"/>
              <w:szCs w:val="22"/>
              <w:lang w:eastAsia="zh-CN"/>
            </w:rPr>
          </w:pPr>
          <w:hyperlink w:anchor="_Toc517878511" w:history="1">
            <w:r w:rsidR="004C0D46" w:rsidRPr="00AE3BB4">
              <w:rPr>
                <w:rStyle w:val="Hyperlink"/>
                <w:noProof/>
              </w:rPr>
              <w:t>1.1 Advanced Nuclear Reactors</w:t>
            </w:r>
            <w:r w:rsidR="004C0D46">
              <w:rPr>
                <w:noProof/>
                <w:webHidden/>
              </w:rPr>
              <w:tab/>
            </w:r>
            <w:r w:rsidR="004C0D46">
              <w:rPr>
                <w:noProof/>
                <w:webHidden/>
              </w:rPr>
              <w:fldChar w:fldCharType="begin"/>
            </w:r>
            <w:r w:rsidR="004C0D46">
              <w:rPr>
                <w:noProof/>
                <w:webHidden/>
              </w:rPr>
              <w:instrText xml:space="preserve"> PAGEREF _Toc517878511 \h </w:instrText>
            </w:r>
            <w:r w:rsidR="004C0D46">
              <w:rPr>
                <w:noProof/>
                <w:webHidden/>
              </w:rPr>
            </w:r>
            <w:r w:rsidR="004C0D46">
              <w:rPr>
                <w:noProof/>
                <w:webHidden/>
              </w:rPr>
              <w:fldChar w:fldCharType="separate"/>
            </w:r>
            <w:r>
              <w:rPr>
                <w:noProof/>
                <w:webHidden/>
              </w:rPr>
              <w:t>1</w:t>
            </w:r>
            <w:r w:rsidR="004C0D46">
              <w:rPr>
                <w:noProof/>
                <w:webHidden/>
              </w:rPr>
              <w:fldChar w:fldCharType="end"/>
            </w:r>
          </w:hyperlink>
        </w:p>
        <w:p w14:paraId="5F5166F0" w14:textId="0B1256E0" w:rsidR="004C0D46" w:rsidRDefault="008E5B48" w:rsidP="007E5157">
          <w:pPr>
            <w:pStyle w:val="TOC2"/>
            <w:rPr>
              <w:rFonts w:asciiTheme="minorHAnsi" w:hAnsiTheme="minorHAnsi" w:cstheme="minorBidi"/>
              <w:noProof/>
              <w:sz w:val="22"/>
              <w:szCs w:val="22"/>
              <w:lang w:eastAsia="zh-CN"/>
            </w:rPr>
          </w:pPr>
          <w:hyperlink w:anchor="_Toc517878512" w:history="1">
            <w:r w:rsidR="004C0D46" w:rsidRPr="00AE3BB4">
              <w:rPr>
                <w:rStyle w:val="Hyperlink"/>
                <w:noProof/>
              </w:rPr>
              <w:t>1.2 Research and Development of Molten Salt</w:t>
            </w:r>
            <w:r w:rsidR="004C0D46">
              <w:rPr>
                <w:noProof/>
                <w:webHidden/>
              </w:rPr>
              <w:tab/>
            </w:r>
            <w:r w:rsidR="004C0D46">
              <w:rPr>
                <w:noProof/>
                <w:webHidden/>
              </w:rPr>
              <w:fldChar w:fldCharType="begin"/>
            </w:r>
            <w:r w:rsidR="004C0D46">
              <w:rPr>
                <w:noProof/>
                <w:webHidden/>
              </w:rPr>
              <w:instrText xml:space="preserve"> PAGEREF _Toc517878512 \h </w:instrText>
            </w:r>
            <w:r w:rsidR="004C0D46">
              <w:rPr>
                <w:noProof/>
                <w:webHidden/>
              </w:rPr>
            </w:r>
            <w:r w:rsidR="004C0D46">
              <w:rPr>
                <w:noProof/>
                <w:webHidden/>
              </w:rPr>
              <w:fldChar w:fldCharType="separate"/>
            </w:r>
            <w:r>
              <w:rPr>
                <w:noProof/>
                <w:webHidden/>
              </w:rPr>
              <w:t>5</w:t>
            </w:r>
            <w:r w:rsidR="004C0D46">
              <w:rPr>
                <w:noProof/>
                <w:webHidden/>
              </w:rPr>
              <w:fldChar w:fldCharType="end"/>
            </w:r>
          </w:hyperlink>
        </w:p>
        <w:p w14:paraId="50E6EE29" w14:textId="3D737CD1" w:rsidR="004C0D46" w:rsidRDefault="008E5B48" w:rsidP="007E5157">
          <w:pPr>
            <w:pStyle w:val="TOC2"/>
            <w:rPr>
              <w:rFonts w:asciiTheme="minorHAnsi" w:hAnsiTheme="minorHAnsi" w:cstheme="minorBidi"/>
              <w:noProof/>
              <w:sz w:val="22"/>
              <w:szCs w:val="22"/>
              <w:lang w:eastAsia="zh-CN"/>
            </w:rPr>
          </w:pPr>
          <w:hyperlink w:anchor="_Toc517878513" w:history="1">
            <w:r w:rsidR="004C0D46" w:rsidRPr="00AE3BB4">
              <w:rPr>
                <w:rStyle w:val="Hyperlink"/>
                <w:noProof/>
              </w:rPr>
              <w:t>1.3 Chemistry of FLiBe</w:t>
            </w:r>
            <w:r w:rsidR="004C0D46">
              <w:rPr>
                <w:noProof/>
                <w:webHidden/>
              </w:rPr>
              <w:tab/>
            </w:r>
            <w:r w:rsidR="004C0D46">
              <w:rPr>
                <w:noProof/>
                <w:webHidden/>
              </w:rPr>
              <w:fldChar w:fldCharType="begin"/>
            </w:r>
            <w:r w:rsidR="004C0D46">
              <w:rPr>
                <w:noProof/>
                <w:webHidden/>
              </w:rPr>
              <w:instrText xml:space="preserve"> PAGEREF _Toc517878513 \h </w:instrText>
            </w:r>
            <w:r w:rsidR="004C0D46">
              <w:rPr>
                <w:noProof/>
                <w:webHidden/>
              </w:rPr>
            </w:r>
            <w:r w:rsidR="004C0D46">
              <w:rPr>
                <w:noProof/>
                <w:webHidden/>
              </w:rPr>
              <w:fldChar w:fldCharType="separate"/>
            </w:r>
            <w:r>
              <w:rPr>
                <w:noProof/>
                <w:webHidden/>
              </w:rPr>
              <w:t>8</w:t>
            </w:r>
            <w:r w:rsidR="004C0D46">
              <w:rPr>
                <w:noProof/>
                <w:webHidden/>
              </w:rPr>
              <w:fldChar w:fldCharType="end"/>
            </w:r>
          </w:hyperlink>
        </w:p>
        <w:p w14:paraId="464B8717" w14:textId="0E68B089" w:rsidR="004C0D46" w:rsidRDefault="008E5B48" w:rsidP="007E5157">
          <w:pPr>
            <w:pStyle w:val="TOC2"/>
            <w:rPr>
              <w:rStyle w:val="Hyperlink"/>
              <w:noProof/>
            </w:rPr>
          </w:pPr>
          <w:hyperlink w:anchor="_Toc517878514" w:history="1">
            <w:r w:rsidR="004C0D46" w:rsidRPr="00AE3BB4">
              <w:rPr>
                <w:rStyle w:val="Hyperlink"/>
                <w:noProof/>
              </w:rPr>
              <w:t>1.4 Status of FLiBe Thermal Scattering Law Libraries</w:t>
            </w:r>
            <w:r w:rsidR="004C0D46">
              <w:rPr>
                <w:noProof/>
                <w:webHidden/>
              </w:rPr>
              <w:tab/>
            </w:r>
            <w:r w:rsidR="004C0D46">
              <w:rPr>
                <w:noProof/>
                <w:webHidden/>
              </w:rPr>
              <w:fldChar w:fldCharType="begin"/>
            </w:r>
            <w:r w:rsidR="004C0D46">
              <w:rPr>
                <w:noProof/>
                <w:webHidden/>
              </w:rPr>
              <w:instrText xml:space="preserve"> PAGEREF _Toc517878514 \h </w:instrText>
            </w:r>
            <w:r w:rsidR="004C0D46">
              <w:rPr>
                <w:noProof/>
                <w:webHidden/>
              </w:rPr>
            </w:r>
            <w:r w:rsidR="004C0D46">
              <w:rPr>
                <w:noProof/>
                <w:webHidden/>
              </w:rPr>
              <w:fldChar w:fldCharType="separate"/>
            </w:r>
            <w:r>
              <w:rPr>
                <w:noProof/>
                <w:webHidden/>
              </w:rPr>
              <w:t>14</w:t>
            </w:r>
            <w:r w:rsidR="004C0D46">
              <w:rPr>
                <w:noProof/>
                <w:webHidden/>
              </w:rPr>
              <w:fldChar w:fldCharType="end"/>
            </w:r>
          </w:hyperlink>
        </w:p>
        <w:p w14:paraId="1CCBA830" w14:textId="77777777" w:rsidR="004C0D46" w:rsidRPr="004C0D46" w:rsidRDefault="004C0D46" w:rsidP="004C0D46">
          <w:pPr>
            <w:pStyle w:val="Singlespace"/>
            <w:rPr>
              <w:noProof/>
            </w:rPr>
          </w:pPr>
        </w:p>
        <w:p w14:paraId="5A8A6248" w14:textId="4E382B21" w:rsidR="004C0D46" w:rsidRDefault="008E5B48" w:rsidP="00155DD3">
          <w:pPr>
            <w:pStyle w:val="TOC1"/>
            <w:rPr>
              <w:rFonts w:asciiTheme="minorHAnsi" w:hAnsiTheme="minorHAnsi" w:cstheme="minorBidi"/>
              <w:noProof/>
              <w:sz w:val="22"/>
              <w:szCs w:val="22"/>
              <w:lang w:eastAsia="zh-CN"/>
            </w:rPr>
          </w:pPr>
          <w:hyperlink w:anchor="_Toc517878515" w:history="1">
            <w:r w:rsidR="004C0D46" w:rsidRPr="00AE3BB4">
              <w:rPr>
                <w:rStyle w:val="Hyperlink"/>
                <w:noProof/>
              </w:rPr>
              <w:t>Chapter 2 Thermal Neutron Scattering Physics</w:t>
            </w:r>
            <w:r w:rsidR="004C0D46">
              <w:rPr>
                <w:noProof/>
                <w:webHidden/>
              </w:rPr>
              <w:tab/>
            </w:r>
            <w:r w:rsidR="004C0D46">
              <w:rPr>
                <w:noProof/>
                <w:webHidden/>
              </w:rPr>
              <w:fldChar w:fldCharType="begin"/>
            </w:r>
            <w:r w:rsidR="004C0D46">
              <w:rPr>
                <w:noProof/>
                <w:webHidden/>
              </w:rPr>
              <w:instrText xml:space="preserve"> PAGEREF _Toc517878515 \h </w:instrText>
            </w:r>
            <w:r w:rsidR="004C0D46">
              <w:rPr>
                <w:noProof/>
                <w:webHidden/>
              </w:rPr>
            </w:r>
            <w:r w:rsidR="004C0D46">
              <w:rPr>
                <w:noProof/>
                <w:webHidden/>
              </w:rPr>
              <w:fldChar w:fldCharType="separate"/>
            </w:r>
            <w:r>
              <w:rPr>
                <w:noProof/>
                <w:webHidden/>
              </w:rPr>
              <w:t>18</w:t>
            </w:r>
            <w:r w:rsidR="004C0D46">
              <w:rPr>
                <w:noProof/>
                <w:webHidden/>
              </w:rPr>
              <w:fldChar w:fldCharType="end"/>
            </w:r>
          </w:hyperlink>
        </w:p>
        <w:p w14:paraId="09E957B3" w14:textId="0B421CD4" w:rsidR="004C0D46" w:rsidRDefault="008E5B48" w:rsidP="007E5157">
          <w:pPr>
            <w:pStyle w:val="TOC2"/>
            <w:rPr>
              <w:rFonts w:asciiTheme="minorHAnsi" w:hAnsiTheme="minorHAnsi" w:cstheme="minorBidi"/>
              <w:noProof/>
              <w:sz w:val="22"/>
              <w:szCs w:val="22"/>
              <w:lang w:eastAsia="zh-CN"/>
            </w:rPr>
          </w:pPr>
          <w:hyperlink w:anchor="_Toc517878516" w:history="1">
            <w:r w:rsidR="004C0D46" w:rsidRPr="00AE3BB4">
              <w:rPr>
                <w:rStyle w:val="Hyperlink"/>
                <w:noProof/>
              </w:rPr>
              <w:t>2.1 General Theory of Thermal Neutron Scattering</w:t>
            </w:r>
            <w:r w:rsidR="004C0D46">
              <w:rPr>
                <w:noProof/>
                <w:webHidden/>
              </w:rPr>
              <w:tab/>
            </w:r>
            <w:r w:rsidR="004C0D46">
              <w:rPr>
                <w:noProof/>
                <w:webHidden/>
              </w:rPr>
              <w:fldChar w:fldCharType="begin"/>
            </w:r>
            <w:r w:rsidR="004C0D46">
              <w:rPr>
                <w:noProof/>
                <w:webHidden/>
              </w:rPr>
              <w:instrText xml:space="preserve"> PAGEREF _Toc517878516 \h </w:instrText>
            </w:r>
            <w:r w:rsidR="004C0D46">
              <w:rPr>
                <w:noProof/>
                <w:webHidden/>
              </w:rPr>
            </w:r>
            <w:r w:rsidR="004C0D46">
              <w:rPr>
                <w:noProof/>
                <w:webHidden/>
              </w:rPr>
              <w:fldChar w:fldCharType="separate"/>
            </w:r>
            <w:r>
              <w:rPr>
                <w:noProof/>
                <w:webHidden/>
              </w:rPr>
              <w:t>18</w:t>
            </w:r>
            <w:r w:rsidR="004C0D46">
              <w:rPr>
                <w:noProof/>
                <w:webHidden/>
              </w:rPr>
              <w:fldChar w:fldCharType="end"/>
            </w:r>
          </w:hyperlink>
        </w:p>
        <w:p w14:paraId="57D624F3" w14:textId="201DEB41" w:rsidR="004C0D46" w:rsidRDefault="008E5B48" w:rsidP="007E5157">
          <w:pPr>
            <w:pStyle w:val="TOC3"/>
            <w:rPr>
              <w:rFonts w:asciiTheme="minorHAnsi" w:hAnsiTheme="minorHAnsi" w:cstheme="minorBidi"/>
              <w:noProof/>
              <w:sz w:val="22"/>
              <w:szCs w:val="22"/>
              <w:lang w:eastAsia="zh-CN"/>
            </w:rPr>
          </w:pPr>
          <w:hyperlink w:anchor="_Toc517878517" w:history="1">
            <w:r w:rsidR="004C0D46" w:rsidRPr="00AE3BB4">
              <w:rPr>
                <w:rStyle w:val="Hyperlink"/>
                <w:noProof/>
              </w:rPr>
              <w:t>2.1.1 Background of Thermal Neutron Scattering Theory</w:t>
            </w:r>
            <w:r w:rsidR="004C0D46">
              <w:rPr>
                <w:noProof/>
                <w:webHidden/>
              </w:rPr>
              <w:tab/>
            </w:r>
            <w:r w:rsidR="004C0D46">
              <w:rPr>
                <w:noProof/>
                <w:webHidden/>
              </w:rPr>
              <w:fldChar w:fldCharType="begin"/>
            </w:r>
            <w:r w:rsidR="004C0D46">
              <w:rPr>
                <w:noProof/>
                <w:webHidden/>
              </w:rPr>
              <w:instrText xml:space="preserve"> PAGEREF _Toc517878517 \h </w:instrText>
            </w:r>
            <w:r w:rsidR="004C0D46">
              <w:rPr>
                <w:noProof/>
                <w:webHidden/>
              </w:rPr>
            </w:r>
            <w:r w:rsidR="004C0D46">
              <w:rPr>
                <w:noProof/>
                <w:webHidden/>
              </w:rPr>
              <w:fldChar w:fldCharType="separate"/>
            </w:r>
            <w:r>
              <w:rPr>
                <w:noProof/>
                <w:webHidden/>
              </w:rPr>
              <w:t>18</w:t>
            </w:r>
            <w:r w:rsidR="004C0D46">
              <w:rPr>
                <w:noProof/>
                <w:webHidden/>
              </w:rPr>
              <w:fldChar w:fldCharType="end"/>
            </w:r>
          </w:hyperlink>
        </w:p>
        <w:p w14:paraId="4D545D96" w14:textId="6D414544" w:rsidR="004C0D46" w:rsidRPr="004C0D46" w:rsidRDefault="008E5B48" w:rsidP="007E5157">
          <w:pPr>
            <w:pStyle w:val="TOC3"/>
            <w:rPr>
              <w:rFonts w:asciiTheme="minorHAnsi" w:hAnsiTheme="minorHAnsi" w:cstheme="minorBidi"/>
              <w:noProof/>
              <w:sz w:val="22"/>
              <w:szCs w:val="22"/>
              <w:lang w:eastAsia="zh-CN"/>
            </w:rPr>
          </w:pPr>
          <w:hyperlink w:anchor="_Toc517878518" w:history="1">
            <w:r w:rsidR="004C0D46" w:rsidRPr="004C0D46">
              <w:rPr>
                <w:rStyle w:val="Hyperlink"/>
                <w:noProof/>
              </w:rPr>
              <w:t xml:space="preserve">2.1.2 The Dynamic Structure Factor </w:t>
            </w:r>
            <m:oMath>
              <m:r>
                <w:rPr>
                  <w:rStyle w:val="Hyperlink"/>
                  <w:rFonts w:ascii="Cambria Math" w:hAnsi="Cambria Math"/>
                  <w:noProof/>
                </w:rPr>
                <m:t>S</m:t>
              </m:r>
              <m:r>
                <m:rPr>
                  <m:sty m:val="p"/>
                </m:rPr>
                <w:rPr>
                  <w:rStyle w:val="Hyperlink"/>
                  <w:rFonts w:ascii="Cambria Math" w:hAnsi="Cambria Math"/>
                  <w:noProof/>
                </w:rPr>
                <m:t>(</m:t>
              </m:r>
              <m:r>
                <m:rPr>
                  <m:sty m:val="bi"/>
                </m:rPr>
                <w:rPr>
                  <w:rStyle w:val="Hyperlink"/>
                  <w:rFonts w:ascii="Cambria Math" w:hAnsi="Cambria Math"/>
                  <w:noProof/>
                </w:rPr>
                <m:t>k</m:t>
              </m:r>
              <m:r>
                <m:rPr>
                  <m:sty m:val="p"/>
                </m:rPr>
                <w:rPr>
                  <w:rStyle w:val="Hyperlink"/>
                  <w:rFonts w:ascii="Cambria Math" w:hAnsi="Cambria Math"/>
                  <w:noProof/>
                </w:rPr>
                <m:t>,</m:t>
              </m:r>
              <m:r>
                <w:rPr>
                  <w:rStyle w:val="Hyperlink"/>
                  <w:rFonts w:ascii="Cambria Math" w:hAnsi="Cambria Math"/>
                  <w:noProof/>
                </w:rPr>
                <m:t>ω</m:t>
              </m:r>
              <m:r>
                <m:rPr>
                  <m:sty m:val="p"/>
                </m:rPr>
                <w:rPr>
                  <w:rStyle w:val="Hyperlink"/>
                  <w:rFonts w:ascii="Cambria Math" w:hAnsi="Cambria Math"/>
                  <w:noProof/>
                </w:rPr>
                <m:t>)</m:t>
              </m:r>
            </m:oMath>
            <w:r w:rsidR="004C0D46" w:rsidRPr="004C0D46">
              <w:rPr>
                <w:rStyle w:val="Hyperlink"/>
                <w:noProof/>
              </w:rPr>
              <w:t xml:space="preserve"> And the Thermal Scattering Law </w:t>
            </w:r>
            <m:oMath>
              <m:r>
                <w:rPr>
                  <w:rStyle w:val="Hyperlink"/>
                  <w:rFonts w:ascii="Cambria Math" w:hAnsi="Cambria Math"/>
                  <w:noProof/>
                </w:rPr>
                <m:t>S</m:t>
              </m:r>
              <m:r>
                <m:rPr>
                  <m:sty m:val="p"/>
                </m:rPr>
                <w:rPr>
                  <w:rStyle w:val="Hyperlink"/>
                  <w:rFonts w:ascii="Cambria Math" w:hAnsi="Cambria Math"/>
                  <w:noProof/>
                </w:rPr>
                <m:t>(</m:t>
              </m:r>
              <m:r>
                <w:rPr>
                  <w:rStyle w:val="Hyperlink"/>
                  <w:rFonts w:ascii="Cambria Math" w:hAnsi="Cambria Math"/>
                  <w:noProof/>
                </w:rPr>
                <m:t>α</m:t>
              </m:r>
              <m:r>
                <m:rPr>
                  <m:sty m:val="p"/>
                </m:rPr>
                <w:rPr>
                  <w:rStyle w:val="Hyperlink"/>
                  <w:rFonts w:ascii="Cambria Math" w:hAnsi="Cambria Math"/>
                  <w:noProof/>
                </w:rPr>
                <m:t>,</m:t>
              </m:r>
              <m:r>
                <w:rPr>
                  <w:rStyle w:val="Hyperlink"/>
                  <w:rFonts w:ascii="Cambria Math" w:hAnsi="Cambria Math"/>
                  <w:noProof/>
                </w:rPr>
                <m:t>β</m:t>
              </m:r>
              <m:r>
                <m:rPr>
                  <m:sty m:val="p"/>
                </m:rPr>
                <w:rPr>
                  <w:rStyle w:val="Hyperlink"/>
                  <w:rFonts w:ascii="Cambria Math" w:hAnsi="Cambria Math"/>
                  <w:noProof/>
                </w:rPr>
                <m:t>)</m:t>
              </m:r>
            </m:oMath>
            <w:r w:rsidR="004C0D46" w:rsidRPr="004C0D46">
              <w:rPr>
                <w:noProof/>
                <w:webHidden/>
              </w:rPr>
              <w:tab/>
            </w:r>
            <w:r w:rsidR="004C0D46" w:rsidRPr="004C0D46">
              <w:rPr>
                <w:noProof/>
                <w:webHidden/>
              </w:rPr>
              <w:fldChar w:fldCharType="begin"/>
            </w:r>
            <w:r w:rsidR="004C0D46" w:rsidRPr="004C0D46">
              <w:rPr>
                <w:noProof/>
                <w:webHidden/>
              </w:rPr>
              <w:instrText xml:space="preserve"> PAGEREF _Toc517878518 \h </w:instrText>
            </w:r>
            <w:r w:rsidR="004C0D46" w:rsidRPr="004C0D46">
              <w:rPr>
                <w:noProof/>
                <w:webHidden/>
              </w:rPr>
            </w:r>
            <w:r w:rsidR="004C0D46" w:rsidRPr="004C0D46">
              <w:rPr>
                <w:noProof/>
                <w:webHidden/>
              </w:rPr>
              <w:fldChar w:fldCharType="separate"/>
            </w:r>
            <w:r>
              <w:rPr>
                <w:noProof/>
                <w:webHidden/>
              </w:rPr>
              <w:t>22</w:t>
            </w:r>
            <w:r w:rsidR="004C0D46" w:rsidRPr="004C0D46">
              <w:rPr>
                <w:noProof/>
                <w:webHidden/>
              </w:rPr>
              <w:fldChar w:fldCharType="end"/>
            </w:r>
          </w:hyperlink>
        </w:p>
        <w:p w14:paraId="38971F21" w14:textId="5362BBB1" w:rsidR="004C0D46" w:rsidRPr="004C0D46" w:rsidRDefault="008E5B48" w:rsidP="007E5157">
          <w:pPr>
            <w:pStyle w:val="TOC3"/>
            <w:rPr>
              <w:rFonts w:asciiTheme="minorHAnsi" w:hAnsiTheme="minorHAnsi" w:cstheme="minorBidi"/>
              <w:noProof/>
              <w:sz w:val="22"/>
              <w:szCs w:val="22"/>
              <w:lang w:eastAsia="zh-CN"/>
            </w:rPr>
          </w:pPr>
          <w:hyperlink w:anchor="_Toc517878519" w:history="1">
            <w:r w:rsidR="004C0D46" w:rsidRPr="004C0D46">
              <w:rPr>
                <w:rStyle w:val="Hyperlink"/>
                <w:noProof/>
              </w:rPr>
              <w:t xml:space="preserve">2.1.3 The </w:t>
            </w:r>
            <m:oMath>
              <m:r>
                <w:rPr>
                  <w:rStyle w:val="Hyperlink"/>
                  <w:rFonts w:ascii="Cambria Math" w:hAnsi="Cambria Math"/>
                  <w:noProof/>
                </w:rPr>
                <m:t>G</m:t>
              </m:r>
              <m:r>
                <m:rPr>
                  <m:sty m:val="p"/>
                </m:rPr>
                <w:rPr>
                  <w:rStyle w:val="Hyperlink"/>
                  <w:rFonts w:ascii="Cambria Math" w:hAnsi="Cambria Math"/>
                  <w:noProof/>
                </w:rPr>
                <m:t>(</m:t>
              </m:r>
              <m:r>
                <m:rPr>
                  <m:sty m:val="bi"/>
                </m:rPr>
                <w:rPr>
                  <w:rStyle w:val="Hyperlink"/>
                  <w:rFonts w:ascii="Cambria Math" w:hAnsi="Cambria Math"/>
                  <w:noProof/>
                </w:rPr>
                <m:t>r</m:t>
              </m:r>
              <m:r>
                <m:rPr>
                  <m:sty m:val="p"/>
                </m:rPr>
                <w:rPr>
                  <w:rStyle w:val="Hyperlink"/>
                  <w:rFonts w:ascii="Cambria Math" w:hAnsi="Cambria Math"/>
                  <w:noProof/>
                </w:rPr>
                <m:t>,</m:t>
              </m:r>
              <m:r>
                <w:rPr>
                  <w:rStyle w:val="Hyperlink"/>
                  <w:rFonts w:ascii="Cambria Math" w:hAnsi="Cambria Math"/>
                  <w:noProof/>
                </w:rPr>
                <m:t>t</m:t>
              </m:r>
              <m:r>
                <m:rPr>
                  <m:sty m:val="p"/>
                </m:rPr>
                <w:rPr>
                  <w:rStyle w:val="Hyperlink"/>
                  <w:rFonts w:ascii="Cambria Math" w:hAnsi="Cambria Math"/>
                  <w:noProof/>
                </w:rPr>
                <m:t>)</m:t>
              </m:r>
            </m:oMath>
            <w:r w:rsidR="004C0D46" w:rsidRPr="004C0D46">
              <w:rPr>
                <w:rStyle w:val="Hyperlink"/>
                <w:noProof/>
              </w:rPr>
              <w:t xml:space="preserve"> Function and the </w:t>
            </w:r>
            <m:oMath>
              <m:r>
                <w:rPr>
                  <w:rStyle w:val="Hyperlink"/>
                  <w:rFonts w:ascii="Cambria Math" w:hAnsi="Cambria Math"/>
                  <w:noProof/>
                </w:rPr>
                <m:t>I</m:t>
              </m:r>
              <m:r>
                <m:rPr>
                  <m:sty m:val="p"/>
                </m:rPr>
                <w:rPr>
                  <w:rStyle w:val="Hyperlink"/>
                  <w:rFonts w:ascii="Cambria Math" w:hAnsi="Cambria Math"/>
                  <w:noProof/>
                </w:rPr>
                <m:t>(</m:t>
              </m:r>
              <m:r>
                <m:rPr>
                  <m:sty m:val="bi"/>
                </m:rPr>
                <w:rPr>
                  <w:rStyle w:val="Hyperlink"/>
                  <w:rFonts w:ascii="Cambria Math" w:hAnsi="Cambria Math"/>
                  <w:noProof/>
                </w:rPr>
                <m:t>k</m:t>
              </m:r>
              <m:r>
                <m:rPr>
                  <m:sty m:val="p"/>
                </m:rPr>
                <w:rPr>
                  <w:rStyle w:val="Hyperlink"/>
                  <w:rFonts w:ascii="Cambria Math" w:hAnsi="Cambria Math"/>
                  <w:noProof/>
                </w:rPr>
                <m:t>,</m:t>
              </m:r>
              <m:r>
                <w:rPr>
                  <w:rStyle w:val="Hyperlink"/>
                  <w:rFonts w:ascii="Cambria Math" w:hAnsi="Cambria Math"/>
                  <w:noProof/>
                </w:rPr>
                <m:t>t</m:t>
              </m:r>
              <m:r>
                <m:rPr>
                  <m:sty m:val="p"/>
                </m:rPr>
                <w:rPr>
                  <w:rStyle w:val="Hyperlink"/>
                  <w:rFonts w:ascii="Cambria Math" w:hAnsi="Cambria Math"/>
                  <w:noProof/>
                </w:rPr>
                <m:t>)</m:t>
              </m:r>
            </m:oMath>
            <w:r w:rsidR="004C0D46" w:rsidRPr="004C0D46">
              <w:rPr>
                <w:rStyle w:val="Hyperlink"/>
                <w:noProof/>
              </w:rPr>
              <w:t xml:space="preserve"> Function</w:t>
            </w:r>
            <w:r w:rsidR="004C0D46" w:rsidRPr="004C0D46">
              <w:rPr>
                <w:noProof/>
                <w:webHidden/>
              </w:rPr>
              <w:tab/>
            </w:r>
            <w:r w:rsidR="004C0D46" w:rsidRPr="004C0D46">
              <w:rPr>
                <w:noProof/>
                <w:webHidden/>
              </w:rPr>
              <w:fldChar w:fldCharType="begin"/>
            </w:r>
            <w:r w:rsidR="004C0D46" w:rsidRPr="004C0D46">
              <w:rPr>
                <w:noProof/>
                <w:webHidden/>
              </w:rPr>
              <w:instrText xml:space="preserve"> PAGEREF _Toc517878519 \h </w:instrText>
            </w:r>
            <w:r w:rsidR="004C0D46" w:rsidRPr="004C0D46">
              <w:rPr>
                <w:noProof/>
                <w:webHidden/>
              </w:rPr>
            </w:r>
            <w:r w:rsidR="004C0D46" w:rsidRPr="004C0D46">
              <w:rPr>
                <w:noProof/>
                <w:webHidden/>
              </w:rPr>
              <w:fldChar w:fldCharType="separate"/>
            </w:r>
            <w:r>
              <w:rPr>
                <w:noProof/>
                <w:webHidden/>
              </w:rPr>
              <w:t>25</w:t>
            </w:r>
            <w:r w:rsidR="004C0D46" w:rsidRPr="004C0D46">
              <w:rPr>
                <w:noProof/>
                <w:webHidden/>
              </w:rPr>
              <w:fldChar w:fldCharType="end"/>
            </w:r>
          </w:hyperlink>
        </w:p>
        <w:p w14:paraId="18921473" w14:textId="3136F522" w:rsidR="004C0D46" w:rsidRDefault="008E5B48" w:rsidP="007E5157">
          <w:pPr>
            <w:pStyle w:val="TOC3"/>
            <w:rPr>
              <w:rFonts w:asciiTheme="minorHAnsi" w:hAnsiTheme="minorHAnsi" w:cstheme="minorBidi"/>
              <w:noProof/>
              <w:sz w:val="22"/>
              <w:szCs w:val="22"/>
              <w:lang w:eastAsia="zh-CN"/>
            </w:rPr>
          </w:pPr>
          <w:hyperlink w:anchor="_Toc517878520" w:history="1">
            <w:r w:rsidR="004C0D46" w:rsidRPr="00AE3BB4">
              <w:rPr>
                <w:rStyle w:val="Hyperlink"/>
                <w:noProof/>
              </w:rPr>
              <w:t>2.1.4 The Self and Distinct Thermal Scattering Laws</w:t>
            </w:r>
            <w:r w:rsidR="004C0D46">
              <w:rPr>
                <w:noProof/>
                <w:webHidden/>
              </w:rPr>
              <w:tab/>
            </w:r>
            <w:r w:rsidR="004C0D46">
              <w:rPr>
                <w:noProof/>
                <w:webHidden/>
              </w:rPr>
              <w:fldChar w:fldCharType="begin"/>
            </w:r>
            <w:r w:rsidR="004C0D46">
              <w:rPr>
                <w:noProof/>
                <w:webHidden/>
              </w:rPr>
              <w:instrText xml:space="preserve"> PAGEREF _Toc517878520 \h </w:instrText>
            </w:r>
            <w:r w:rsidR="004C0D46">
              <w:rPr>
                <w:noProof/>
                <w:webHidden/>
              </w:rPr>
            </w:r>
            <w:r w:rsidR="004C0D46">
              <w:rPr>
                <w:noProof/>
                <w:webHidden/>
              </w:rPr>
              <w:fldChar w:fldCharType="separate"/>
            </w:r>
            <w:r>
              <w:rPr>
                <w:noProof/>
                <w:webHidden/>
              </w:rPr>
              <w:t>27</w:t>
            </w:r>
            <w:r w:rsidR="004C0D46">
              <w:rPr>
                <w:noProof/>
                <w:webHidden/>
              </w:rPr>
              <w:fldChar w:fldCharType="end"/>
            </w:r>
          </w:hyperlink>
        </w:p>
        <w:p w14:paraId="372742FD" w14:textId="19565576" w:rsidR="004C0D46" w:rsidRDefault="008E5B48" w:rsidP="007E5157">
          <w:pPr>
            <w:pStyle w:val="TOC3"/>
            <w:rPr>
              <w:rFonts w:asciiTheme="minorHAnsi" w:hAnsiTheme="minorHAnsi" w:cstheme="minorBidi"/>
              <w:noProof/>
              <w:sz w:val="22"/>
              <w:szCs w:val="22"/>
              <w:lang w:eastAsia="zh-CN"/>
            </w:rPr>
          </w:pPr>
          <w:hyperlink w:anchor="_Toc517878521" w:history="1">
            <w:r w:rsidR="004C0D46" w:rsidRPr="00AE3BB4">
              <w:rPr>
                <w:rStyle w:val="Hyperlink"/>
                <w:noProof/>
              </w:rPr>
              <w:t>2.1.5 Thermal Neutron Scattering and the Incoherent Approximation</w:t>
            </w:r>
            <w:r w:rsidR="004C0D46">
              <w:rPr>
                <w:noProof/>
                <w:webHidden/>
              </w:rPr>
              <w:tab/>
            </w:r>
            <w:r w:rsidR="004C0D46">
              <w:rPr>
                <w:noProof/>
                <w:webHidden/>
              </w:rPr>
              <w:fldChar w:fldCharType="begin"/>
            </w:r>
            <w:r w:rsidR="004C0D46">
              <w:rPr>
                <w:noProof/>
                <w:webHidden/>
              </w:rPr>
              <w:instrText xml:space="preserve"> PAGEREF _Toc517878521 \h </w:instrText>
            </w:r>
            <w:r w:rsidR="004C0D46">
              <w:rPr>
                <w:noProof/>
                <w:webHidden/>
              </w:rPr>
            </w:r>
            <w:r w:rsidR="004C0D46">
              <w:rPr>
                <w:noProof/>
                <w:webHidden/>
              </w:rPr>
              <w:fldChar w:fldCharType="separate"/>
            </w:r>
            <w:r>
              <w:rPr>
                <w:noProof/>
                <w:webHidden/>
              </w:rPr>
              <w:t>29</w:t>
            </w:r>
            <w:r w:rsidR="004C0D46">
              <w:rPr>
                <w:noProof/>
                <w:webHidden/>
              </w:rPr>
              <w:fldChar w:fldCharType="end"/>
            </w:r>
          </w:hyperlink>
        </w:p>
        <w:p w14:paraId="7841BB20" w14:textId="084FA992" w:rsidR="004C0D46" w:rsidRDefault="008E5B48" w:rsidP="007E5157">
          <w:pPr>
            <w:pStyle w:val="TOC2"/>
            <w:rPr>
              <w:rFonts w:asciiTheme="minorHAnsi" w:hAnsiTheme="minorHAnsi" w:cstheme="minorBidi"/>
              <w:noProof/>
              <w:sz w:val="22"/>
              <w:szCs w:val="22"/>
              <w:lang w:eastAsia="zh-CN"/>
            </w:rPr>
          </w:pPr>
          <w:hyperlink w:anchor="_Toc517878522" w:history="1">
            <w:r w:rsidR="004C0D46" w:rsidRPr="00AE3BB4">
              <w:rPr>
                <w:rStyle w:val="Hyperlink"/>
                <w:noProof/>
              </w:rPr>
              <w:t>2.2 The Gaussian Approximation and the Width Function</w:t>
            </w:r>
            <w:r w:rsidR="004C0D46">
              <w:rPr>
                <w:noProof/>
                <w:webHidden/>
              </w:rPr>
              <w:tab/>
            </w:r>
            <w:r w:rsidR="004C0D46">
              <w:rPr>
                <w:noProof/>
                <w:webHidden/>
              </w:rPr>
              <w:fldChar w:fldCharType="begin"/>
            </w:r>
            <w:r w:rsidR="004C0D46">
              <w:rPr>
                <w:noProof/>
                <w:webHidden/>
              </w:rPr>
              <w:instrText xml:space="preserve"> PAGEREF _Toc517878522 \h </w:instrText>
            </w:r>
            <w:r w:rsidR="004C0D46">
              <w:rPr>
                <w:noProof/>
                <w:webHidden/>
              </w:rPr>
            </w:r>
            <w:r w:rsidR="004C0D46">
              <w:rPr>
                <w:noProof/>
                <w:webHidden/>
              </w:rPr>
              <w:fldChar w:fldCharType="separate"/>
            </w:r>
            <w:r>
              <w:rPr>
                <w:noProof/>
                <w:webHidden/>
              </w:rPr>
              <w:t>30</w:t>
            </w:r>
            <w:r w:rsidR="004C0D46">
              <w:rPr>
                <w:noProof/>
                <w:webHidden/>
              </w:rPr>
              <w:fldChar w:fldCharType="end"/>
            </w:r>
          </w:hyperlink>
        </w:p>
        <w:p w14:paraId="0CB4A4F4" w14:textId="05525621" w:rsidR="004C0D46" w:rsidRDefault="008E5B48" w:rsidP="007E5157">
          <w:pPr>
            <w:pStyle w:val="TOC3"/>
            <w:rPr>
              <w:rFonts w:asciiTheme="minorHAnsi" w:hAnsiTheme="minorHAnsi" w:cstheme="minorBidi"/>
              <w:noProof/>
              <w:sz w:val="22"/>
              <w:szCs w:val="22"/>
              <w:lang w:eastAsia="zh-CN"/>
            </w:rPr>
          </w:pPr>
          <w:hyperlink w:anchor="_Toc517878523" w:history="1">
            <w:r w:rsidR="004C0D46" w:rsidRPr="00AE3BB4">
              <w:rPr>
                <w:rStyle w:val="Hyperlink"/>
                <w:noProof/>
              </w:rPr>
              <w:t>2.2.1 The Gaussian Approximation and the Width Function for Solid and Gas Materials</w:t>
            </w:r>
            <w:r w:rsidR="004C0D46">
              <w:rPr>
                <w:noProof/>
                <w:webHidden/>
              </w:rPr>
              <w:tab/>
            </w:r>
            <w:r w:rsidR="004C0D46">
              <w:rPr>
                <w:noProof/>
                <w:webHidden/>
              </w:rPr>
              <w:fldChar w:fldCharType="begin"/>
            </w:r>
            <w:r w:rsidR="004C0D46">
              <w:rPr>
                <w:noProof/>
                <w:webHidden/>
              </w:rPr>
              <w:instrText xml:space="preserve"> PAGEREF _Toc517878523 \h </w:instrText>
            </w:r>
            <w:r w:rsidR="004C0D46">
              <w:rPr>
                <w:noProof/>
                <w:webHidden/>
              </w:rPr>
            </w:r>
            <w:r w:rsidR="004C0D46">
              <w:rPr>
                <w:noProof/>
                <w:webHidden/>
              </w:rPr>
              <w:fldChar w:fldCharType="separate"/>
            </w:r>
            <w:r>
              <w:rPr>
                <w:noProof/>
                <w:webHidden/>
              </w:rPr>
              <w:t>30</w:t>
            </w:r>
            <w:r w:rsidR="004C0D46">
              <w:rPr>
                <w:noProof/>
                <w:webHidden/>
              </w:rPr>
              <w:fldChar w:fldCharType="end"/>
            </w:r>
          </w:hyperlink>
        </w:p>
        <w:p w14:paraId="0928CE87" w14:textId="316B0F6B" w:rsidR="004C0D46" w:rsidRDefault="008E5B48" w:rsidP="007E5157">
          <w:pPr>
            <w:pStyle w:val="TOC3"/>
            <w:rPr>
              <w:rFonts w:asciiTheme="minorHAnsi" w:hAnsiTheme="minorHAnsi" w:cstheme="minorBidi"/>
              <w:noProof/>
              <w:sz w:val="22"/>
              <w:szCs w:val="22"/>
              <w:lang w:eastAsia="zh-CN"/>
            </w:rPr>
          </w:pPr>
          <w:hyperlink w:anchor="_Toc517878524" w:history="1">
            <w:r w:rsidR="004C0D46" w:rsidRPr="00AE3BB4">
              <w:rPr>
                <w:rStyle w:val="Hyperlink"/>
                <w:noProof/>
              </w:rPr>
              <w:t>2.2.2 The Gaussian Approximation and the Width Function for Liquid Materials</w:t>
            </w:r>
            <w:r w:rsidR="004C0D46">
              <w:rPr>
                <w:noProof/>
                <w:webHidden/>
              </w:rPr>
              <w:tab/>
            </w:r>
            <w:r w:rsidR="004C0D46">
              <w:rPr>
                <w:noProof/>
                <w:webHidden/>
              </w:rPr>
              <w:fldChar w:fldCharType="begin"/>
            </w:r>
            <w:r w:rsidR="004C0D46">
              <w:rPr>
                <w:noProof/>
                <w:webHidden/>
              </w:rPr>
              <w:instrText xml:space="preserve"> PAGEREF _Toc517878524 \h </w:instrText>
            </w:r>
            <w:r w:rsidR="004C0D46">
              <w:rPr>
                <w:noProof/>
                <w:webHidden/>
              </w:rPr>
            </w:r>
            <w:r w:rsidR="004C0D46">
              <w:rPr>
                <w:noProof/>
                <w:webHidden/>
              </w:rPr>
              <w:fldChar w:fldCharType="separate"/>
            </w:r>
            <w:r>
              <w:rPr>
                <w:noProof/>
                <w:webHidden/>
              </w:rPr>
              <w:t>32</w:t>
            </w:r>
            <w:r w:rsidR="004C0D46">
              <w:rPr>
                <w:noProof/>
                <w:webHidden/>
              </w:rPr>
              <w:fldChar w:fldCharType="end"/>
            </w:r>
          </w:hyperlink>
        </w:p>
        <w:p w14:paraId="7D87D91F" w14:textId="4614BBA2" w:rsidR="004C0D46" w:rsidRDefault="008E5B48" w:rsidP="007E5157">
          <w:pPr>
            <w:pStyle w:val="TOC2"/>
            <w:rPr>
              <w:rFonts w:asciiTheme="minorHAnsi" w:hAnsiTheme="minorHAnsi" w:cstheme="minorBidi"/>
              <w:noProof/>
              <w:sz w:val="22"/>
              <w:szCs w:val="22"/>
              <w:lang w:eastAsia="zh-CN"/>
            </w:rPr>
          </w:pPr>
          <w:hyperlink w:anchor="_Toc517878525" w:history="1">
            <w:r w:rsidR="004C0D46" w:rsidRPr="00AE3BB4">
              <w:rPr>
                <w:rStyle w:val="Hyperlink"/>
                <w:noProof/>
              </w:rPr>
              <w:t xml:space="preserve">2.3 The Separation of the Diffusive Thermal Scattering Law and the Bound </w:t>
            </w:r>
            <w:r w:rsidR="007E5157">
              <w:rPr>
                <w:rStyle w:val="Hyperlink"/>
                <w:noProof/>
              </w:rPr>
              <w:br/>
            </w:r>
            <w:r w:rsidR="004C0D46" w:rsidRPr="00AE3BB4">
              <w:rPr>
                <w:rStyle w:val="Hyperlink"/>
                <w:noProof/>
              </w:rPr>
              <w:t>Thermal Scattering Law</w:t>
            </w:r>
            <w:r w:rsidR="004C0D46">
              <w:rPr>
                <w:noProof/>
                <w:webHidden/>
              </w:rPr>
              <w:tab/>
            </w:r>
            <w:r w:rsidR="004C0D46">
              <w:rPr>
                <w:noProof/>
                <w:webHidden/>
              </w:rPr>
              <w:fldChar w:fldCharType="begin"/>
            </w:r>
            <w:r w:rsidR="004C0D46">
              <w:rPr>
                <w:noProof/>
                <w:webHidden/>
              </w:rPr>
              <w:instrText xml:space="preserve"> PAGEREF _Toc517878525 \h </w:instrText>
            </w:r>
            <w:r w:rsidR="004C0D46">
              <w:rPr>
                <w:noProof/>
                <w:webHidden/>
              </w:rPr>
            </w:r>
            <w:r w:rsidR="004C0D46">
              <w:rPr>
                <w:noProof/>
                <w:webHidden/>
              </w:rPr>
              <w:fldChar w:fldCharType="separate"/>
            </w:r>
            <w:r>
              <w:rPr>
                <w:noProof/>
                <w:webHidden/>
              </w:rPr>
              <w:t>36</w:t>
            </w:r>
            <w:r w:rsidR="004C0D46">
              <w:rPr>
                <w:noProof/>
                <w:webHidden/>
              </w:rPr>
              <w:fldChar w:fldCharType="end"/>
            </w:r>
          </w:hyperlink>
        </w:p>
        <w:p w14:paraId="5FA1706C" w14:textId="55BF33B1" w:rsidR="004C0D46" w:rsidRDefault="008E5B48" w:rsidP="007E5157">
          <w:pPr>
            <w:pStyle w:val="TOC2"/>
            <w:rPr>
              <w:rFonts w:asciiTheme="minorHAnsi" w:hAnsiTheme="minorHAnsi" w:cstheme="minorBidi"/>
              <w:noProof/>
              <w:sz w:val="22"/>
              <w:szCs w:val="22"/>
              <w:lang w:eastAsia="zh-CN"/>
            </w:rPr>
          </w:pPr>
          <w:hyperlink w:anchor="_Toc517878526" w:history="1">
            <w:r w:rsidR="004C0D46" w:rsidRPr="00AE3BB4">
              <w:rPr>
                <w:rStyle w:val="Hyperlink"/>
                <w:noProof/>
              </w:rPr>
              <w:t>2.4 Thermal Neutron Scattering Models for Liquid Materials</w:t>
            </w:r>
            <w:r w:rsidR="004C0D46">
              <w:rPr>
                <w:noProof/>
                <w:webHidden/>
              </w:rPr>
              <w:tab/>
            </w:r>
            <w:r w:rsidR="004C0D46">
              <w:rPr>
                <w:noProof/>
                <w:webHidden/>
              </w:rPr>
              <w:fldChar w:fldCharType="begin"/>
            </w:r>
            <w:r w:rsidR="004C0D46">
              <w:rPr>
                <w:noProof/>
                <w:webHidden/>
              </w:rPr>
              <w:instrText xml:space="preserve"> PAGEREF _Toc517878526 \h </w:instrText>
            </w:r>
            <w:r w:rsidR="004C0D46">
              <w:rPr>
                <w:noProof/>
                <w:webHidden/>
              </w:rPr>
            </w:r>
            <w:r w:rsidR="004C0D46">
              <w:rPr>
                <w:noProof/>
                <w:webHidden/>
              </w:rPr>
              <w:fldChar w:fldCharType="separate"/>
            </w:r>
            <w:r>
              <w:rPr>
                <w:noProof/>
                <w:webHidden/>
              </w:rPr>
              <w:t>38</w:t>
            </w:r>
            <w:r w:rsidR="004C0D46">
              <w:rPr>
                <w:noProof/>
                <w:webHidden/>
              </w:rPr>
              <w:fldChar w:fldCharType="end"/>
            </w:r>
          </w:hyperlink>
        </w:p>
        <w:p w14:paraId="4F62CA4E" w14:textId="5D26368E" w:rsidR="004C0D46" w:rsidRDefault="008E5B48" w:rsidP="007E5157">
          <w:pPr>
            <w:pStyle w:val="TOC2"/>
            <w:rPr>
              <w:rFonts w:asciiTheme="minorHAnsi" w:hAnsiTheme="minorHAnsi" w:cstheme="minorBidi"/>
              <w:noProof/>
              <w:sz w:val="22"/>
              <w:szCs w:val="22"/>
              <w:lang w:eastAsia="zh-CN"/>
            </w:rPr>
          </w:pPr>
          <w:hyperlink w:anchor="_Toc517878527" w:history="1">
            <w:r w:rsidR="004C0D46" w:rsidRPr="00AE3BB4">
              <w:rPr>
                <w:rStyle w:val="Hyperlink"/>
                <w:noProof/>
              </w:rPr>
              <w:t>2.5 The Quantum Thermal Scattering Law and the Classical Thermal Scattering Law</w:t>
            </w:r>
            <w:r w:rsidR="004C0D46">
              <w:rPr>
                <w:noProof/>
                <w:webHidden/>
              </w:rPr>
              <w:tab/>
            </w:r>
            <w:r w:rsidR="004C0D46">
              <w:rPr>
                <w:noProof/>
                <w:webHidden/>
              </w:rPr>
              <w:fldChar w:fldCharType="begin"/>
            </w:r>
            <w:r w:rsidR="004C0D46">
              <w:rPr>
                <w:noProof/>
                <w:webHidden/>
              </w:rPr>
              <w:instrText xml:space="preserve"> PAGEREF _Toc517878527 \h </w:instrText>
            </w:r>
            <w:r w:rsidR="004C0D46">
              <w:rPr>
                <w:noProof/>
                <w:webHidden/>
              </w:rPr>
            </w:r>
            <w:r w:rsidR="004C0D46">
              <w:rPr>
                <w:noProof/>
                <w:webHidden/>
              </w:rPr>
              <w:fldChar w:fldCharType="separate"/>
            </w:r>
            <w:r>
              <w:rPr>
                <w:noProof/>
                <w:webHidden/>
              </w:rPr>
              <w:t>44</w:t>
            </w:r>
            <w:r w:rsidR="004C0D46">
              <w:rPr>
                <w:noProof/>
                <w:webHidden/>
              </w:rPr>
              <w:fldChar w:fldCharType="end"/>
            </w:r>
          </w:hyperlink>
        </w:p>
        <w:p w14:paraId="1BF801D5" w14:textId="2AE88307" w:rsidR="004C0D46" w:rsidRDefault="008E5B48" w:rsidP="007E5157">
          <w:pPr>
            <w:pStyle w:val="TOC3"/>
            <w:rPr>
              <w:rFonts w:asciiTheme="minorHAnsi" w:hAnsiTheme="minorHAnsi" w:cstheme="minorBidi"/>
              <w:noProof/>
              <w:sz w:val="22"/>
              <w:szCs w:val="22"/>
              <w:lang w:eastAsia="zh-CN"/>
            </w:rPr>
          </w:pPr>
          <w:hyperlink w:anchor="_Toc517878528" w:history="1">
            <w:r w:rsidR="004C0D46" w:rsidRPr="00AE3BB4">
              <w:rPr>
                <w:rStyle w:val="Hyperlink"/>
                <w:noProof/>
              </w:rPr>
              <w:t xml:space="preserve">2.5.1 From the Quantum Thermal Scattering Law to the Classical </w:t>
            </w:r>
            <w:r w:rsidR="007E5157">
              <w:rPr>
                <w:rStyle w:val="Hyperlink"/>
                <w:noProof/>
              </w:rPr>
              <w:br/>
            </w:r>
            <w:r w:rsidR="004C0D46" w:rsidRPr="00AE3BB4">
              <w:rPr>
                <w:rStyle w:val="Hyperlink"/>
                <w:noProof/>
              </w:rPr>
              <w:t>Thermal Scattering Law – the Classical Approximation</w:t>
            </w:r>
            <w:r w:rsidR="004C0D46">
              <w:rPr>
                <w:noProof/>
                <w:webHidden/>
              </w:rPr>
              <w:tab/>
            </w:r>
            <w:r w:rsidR="004C0D46">
              <w:rPr>
                <w:noProof/>
                <w:webHidden/>
              </w:rPr>
              <w:fldChar w:fldCharType="begin"/>
            </w:r>
            <w:r w:rsidR="004C0D46">
              <w:rPr>
                <w:noProof/>
                <w:webHidden/>
              </w:rPr>
              <w:instrText xml:space="preserve"> PAGEREF _Toc517878528 \h </w:instrText>
            </w:r>
            <w:r w:rsidR="004C0D46">
              <w:rPr>
                <w:noProof/>
                <w:webHidden/>
              </w:rPr>
            </w:r>
            <w:r w:rsidR="004C0D46">
              <w:rPr>
                <w:noProof/>
                <w:webHidden/>
              </w:rPr>
              <w:fldChar w:fldCharType="separate"/>
            </w:r>
            <w:r>
              <w:rPr>
                <w:noProof/>
                <w:webHidden/>
              </w:rPr>
              <w:t>44</w:t>
            </w:r>
            <w:r w:rsidR="004C0D46">
              <w:rPr>
                <w:noProof/>
                <w:webHidden/>
              </w:rPr>
              <w:fldChar w:fldCharType="end"/>
            </w:r>
          </w:hyperlink>
        </w:p>
        <w:p w14:paraId="146B06A6" w14:textId="1569AC16" w:rsidR="004C0D46" w:rsidRDefault="008E5B48" w:rsidP="007E5157">
          <w:pPr>
            <w:pStyle w:val="TOC3"/>
            <w:rPr>
              <w:rFonts w:asciiTheme="minorHAnsi" w:hAnsiTheme="minorHAnsi" w:cstheme="minorBidi"/>
              <w:noProof/>
              <w:sz w:val="22"/>
              <w:szCs w:val="22"/>
              <w:lang w:eastAsia="zh-CN"/>
            </w:rPr>
          </w:pPr>
          <w:hyperlink w:anchor="_Toc517878529" w:history="1">
            <w:r w:rsidR="004C0D46" w:rsidRPr="00AE3BB4">
              <w:rPr>
                <w:rStyle w:val="Hyperlink"/>
                <w:noProof/>
              </w:rPr>
              <w:t xml:space="preserve">2.5.2 From the Classical Thermal Scattering Law to the Quantum </w:t>
            </w:r>
            <w:r w:rsidR="007E5157">
              <w:rPr>
                <w:rStyle w:val="Hyperlink"/>
                <w:noProof/>
              </w:rPr>
              <w:br/>
            </w:r>
            <w:r w:rsidR="004C0D46" w:rsidRPr="00AE3BB4">
              <w:rPr>
                <w:rStyle w:val="Hyperlink"/>
                <w:noProof/>
              </w:rPr>
              <w:t>Thermal Scattering Law – the Quantum Correction</w:t>
            </w:r>
            <w:r w:rsidR="004C0D46">
              <w:rPr>
                <w:noProof/>
                <w:webHidden/>
              </w:rPr>
              <w:tab/>
            </w:r>
            <w:r w:rsidR="004C0D46">
              <w:rPr>
                <w:noProof/>
                <w:webHidden/>
              </w:rPr>
              <w:fldChar w:fldCharType="begin"/>
            </w:r>
            <w:r w:rsidR="004C0D46">
              <w:rPr>
                <w:noProof/>
                <w:webHidden/>
              </w:rPr>
              <w:instrText xml:space="preserve"> PAGEREF _Toc517878529 \h </w:instrText>
            </w:r>
            <w:r w:rsidR="004C0D46">
              <w:rPr>
                <w:noProof/>
                <w:webHidden/>
              </w:rPr>
            </w:r>
            <w:r w:rsidR="004C0D46">
              <w:rPr>
                <w:noProof/>
                <w:webHidden/>
              </w:rPr>
              <w:fldChar w:fldCharType="separate"/>
            </w:r>
            <w:r>
              <w:rPr>
                <w:noProof/>
                <w:webHidden/>
              </w:rPr>
              <w:t>46</w:t>
            </w:r>
            <w:r w:rsidR="004C0D46">
              <w:rPr>
                <w:noProof/>
                <w:webHidden/>
              </w:rPr>
              <w:fldChar w:fldCharType="end"/>
            </w:r>
          </w:hyperlink>
        </w:p>
        <w:p w14:paraId="68EABF9B" w14:textId="7A90DBAC" w:rsidR="004C0D46" w:rsidRDefault="008E5B48" w:rsidP="007E5157">
          <w:pPr>
            <w:pStyle w:val="TOC3"/>
            <w:rPr>
              <w:rFonts w:asciiTheme="minorHAnsi" w:hAnsiTheme="minorHAnsi" w:cstheme="minorBidi"/>
              <w:noProof/>
              <w:sz w:val="22"/>
              <w:szCs w:val="22"/>
              <w:lang w:eastAsia="zh-CN"/>
            </w:rPr>
          </w:pPr>
          <w:hyperlink w:anchor="_Toc517878530" w:history="1">
            <w:r w:rsidR="004C0D46" w:rsidRPr="00AE3BB4">
              <w:rPr>
                <w:rStyle w:val="Hyperlink"/>
                <w:noProof/>
              </w:rPr>
              <w:t>2.5.3 The Semiclassical Quantum Correction</w:t>
            </w:r>
            <w:r w:rsidR="004C0D46">
              <w:rPr>
                <w:noProof/>
                <w:webHidden/>
              </w:rPr>
              <w:tab/>
            </w:r>
            <w:r w:rsidR="004C0D46">
              <w:rPr>
                <w:noProof/>
                <w:webHidden/>
              </w:rPr>
              <w:fldChar w:fldCharType="begin"/>
            </w:r>
            <w:r w:rsidR="004C0D46">
              <w:rPr>
                <w:noProof/>
                <w:webHidden/>
              </w:rPr>
              <w:instrText xml:space="preserve"> PAGEREF _Toc517878530 \h </w:instrText>
            </w:r>
            <w:r w:rsidR="004C0D46">
              <w:rPr>
                <w:noProof/>
                <w:webHidden/>
              </w:rPr>
            </w:r>
            <w:r w:rsidR="004C0D46">
              <w:rPr>
                <w:noProof/>
                <w:webHidden/>
              </w:rPr>
              <w:fldChar w:fldCharType="separate"/>
            </w:r>
            <w:r>
              <w:rPr>
                <w:noProof/>
                <w:webHidden/>
              </w:rPr>
              <w:t>47</w:t>
            </w:r>
            <w:r w:rsidR="004C0D46">
              <w:rPr>
                <w:noProof/>
                <w:webHidden/>
              </w:rPr>
              <w:fldChar w:fldCharType="end"/>
            </w:r>
          </w:hyperlink>
        </w:p>
        <w:p w14:paraId="10C58B15" w14:textId="4B93581E" w:rsidR="004C0D46" w:rsidRDefault="008E5B48" w:rsidP="007E5157">
          <w:pPr>
            <w:pStyle w:val="TOC3"/>
            <w:rPr>
              <w:rFonts w:asciiTheme="minorHAnsi" w:hAnsiTheme="minorHAnsi" w:cstheme="minorBidi"/>
              <w:noProof/>
              <w:sz w:val="22"/>
              <w:szCs w:val="22"/>
              <w:lang w:eastAsia="zh-CN"/>
            </w:rPr>
          </w:pPr>
          <w:hyperlink w:anchor="_Toc517878531" w:history="1">
            <w:r w:rsidR="004C0D46" w:rsidRPr="00AE3BB4">
              <w:rPr>
                <w:rStyle w:val="Hyperlink"/>
                <w:noProof/>
              </w:rPr>
              <w:t>2.5.4 The Quantum Correction on Distinct Thermal Scattering Law</w:t>
            </w:r>
            <w:r w:rsidR="004C0D46">
              <w:rPr>
                <w:noProof/>
                <w:webHidden/>
              </w:rPr>
              <w:tab/>
            </w:r>
            <w:r w:rsidR="004C0D46">
              <w:rPr>
                <w:noProof/>
                <w:webHidden/>
              </w:rPr>
              <w:fldChar w:fldCharType="begin"/>
            </w:r>
            <w:r w:rsidR="004C0D46">
              <w:rPr>
                <w:noProof/>
                <w:webHidden/>
              </w:rPr>
              <w:instrText xml:space="preserve"> PAGEREF _Toc517878531 \h </w:instrText>
            </w:r>
            <w:r w:rsidR="004C0D46">
              <w:rPr>
                <w:noProof/>
                <w:webHidden/>
              </w:rPr>
            </w:r>
            <w:r w:rsidR="004C0D46">
              <w:rPr>
                <w:noProof/>
                <w:webHidden/>
              </w:rPr>
              <w:fldChar w:fldCharType="separate"/>
            </w:r>
            <w:r>
              <w:rPr>
                <w:noProof/>
                <w:webHidden/>
              </w:rPr>
              <w:t>50</w:t>
            </w:r>
            <w:r w:rsidR="004C0D46">
              <w:rPr>
                <w:noProof/>
                <w:webHidden/>
              </w:rPr>
              <w:fldChar w:fldCharType="end"/>
            </w:r>
          </w:hyperlink>
        </w:p>
        <w:p w14:paraId="05755C14" w14:textId="4859A969" w:rsidR="004C0D46" w:rsidRDefault="008E5B48" w:rsidP="007E5157">
          <w:pPr>
            <w:pStyle w:val="TOC2"/>
            <w:rPr>
              <w:rStyle w:val="Hyperlink"/>
              <w:noProof/>
            </w:rPr>
          </w:pPr>
          <w:hyperlink w:anchor="_Toc517878532" w:history="1">
            <w:r w:rsidR="004C0D46" w:rsidRPr="00AE3BB4">
              <w:rPr>
                <w:rStyle w:val="Hyperlink"/>
                <w:noProof/>
              </w:rPr>
              <w:t>2.6 Computational Techniques</w:t>
            </w:r>
            <w:r w:rsidR="004C0D46">
              <w:rPr>
                <w:noProof/>
                <w:webHidden/>
              </w:rPr>
              <w:tab/>
            </w:r>
            <w:r w:rsidR="004C0D46">
              <w:rPr>
                <w:noProof/>
                <w:webHidden/>
              </w:rPr>
              <w:fldChar w:fldCharType="begin"/>
            </w:r>
            <w:r w:rsidR="004C0D46">
              <w:rPr>
                <w:noProof/>
                <w:webHidden/>
              </w:rPr>
              <w:instrText xml:space="preserve"> PAGEREF _Toc517878532 \h </w:instrText>
            </w:r>
            <w:r w:rsidR="004C0D46">
              <w:rPr>
                <w:noProof/>
                <w:webHidden/>
              </w:rPr>
            </w:r>
            <w:r w:rsidR="004C0D46">
              <w:rPr>
                <w:noProof/>
                <w:webHidden/>
              </w:rPr>
              <w:fldChar w:fldCharType="separate"/>
            </w:r>
            <w:r>
              <w:rPr>
                <w:noProof/>
                <w:webHidden/>
              </w:rPr>
              <w:t>51</w:t>
            </w:r>
            <w:r w:rsidR="004C0D46">
              <w:rPr>
                <w:noProof/>
                <w:webHidden/>
              </w:rPr>
              <w:fldChar w:fldCharType="end"/>
            </w:r>
          </w:hyperlink>
        </w:p>
        <w:p w14:paraId="34673C39" w14:textId="77777777" w:rsidR="004C0D46" w:rsidRPr="004C0D46" w:rsidRDefault="004C0D46" w:rsidP="004C0D46">
          <w:pPr>
            <w:pStyle w:val="Singlespace"/>
            <w:rPr>
              <w:noProof/>
            </w:rPr>
          </w:pPr>
        </w:p>
        <w:p w14:paraId="025A2EA1" w14:textId="4CBD461C" w:rsidR="004C0D46" w:rsidRDefault="008E5B48" w:rsidP="00155DD3">
          <w:pPr>
            <w:pStyle w:val="TOC1"/>
            <w:rPr>
              <w:rFonts w:asciiTheme="minorHAnsi" w:hAnsiTheme="minorHAnsi" w:cstheme="minorBidi"/>
              <w:noProof/>
              <w:sz w:val="22"/>
              <w:szCs w:val="22"/>
              <w:lang w:eastAsia="zh-CN"/>
            </w:rPr>
          </w:pPr>
          <w:hyperlink w:anchor="_Toc517878533" w:history="1">
            <w:r w:rsidR="004C0D46" w:rsidRPr="00AE3BB4">
              <w:rPr>
                <w:rStyle w:val="Hyperlink"/>
                <w:noProof/>
              </w:rPr>
              <w:t>Chapter 3 The Molecular Dynamics Technique</w:t>
            </w:r>
            <w:r w:rsidR="004C0D46">
              <w:rPr>
                <w:noProof/>
                <w:webHidden/>
              </w:rPr>
              <w:tab/>
            </w:r>
            <w:r w:rsidR="004C0D46">
              <w:rPr>
                <w:noProof/>
                <w:webHidden/>
              </w:rPr>
              <w:fldChar w:fldCharType="begin"/>
            </w:r>
            <w:r w:rsidR="004C0D46">
              <w:rPr>
                <w:noProof/>
                <w:webHidden/>
              </w:rPr>
              <w:instrText xml:space="preserve"> PAGEREF _Toc517878533 \h </w:instrText>
            </w:r>
            <w:r w:rsidR="004C0D46">
              <w:rPr>
                <w:noProof/>
                <w:webHidden/>
              </w:rPr>
            </w:r>
            <w:r w:rsidR="004C0D46">
              <w:rPr>
                <w:noProof/>
                <w:webHidden/>
              </w:rPr>
              <w:fldChar w:fldCharType="separate"/>
            </w:r>
            <w:r>
              <w:rPr>
                <w:noProof/>
                <w:webHidden/>
              </w:rPr>
              <w:t>57</w:t>
            </w:r>
            <w:r w:rsidR="004C0D46">
              <w:rPr>
                <w:noProof/>
                <w:webHidden/>
              </w:rPr>
              <w:fldChar w:fldCharType="end"/>
            </w:r>
          </w:hyperlink>
        </w:p>
        <w:p w14:paraId="58BB9547" w14:textId="321F366E" w:rsidR="004C0D46" w:rsidRDefault="008E5B48" w:rsidP="007E5157">
          <w:pPr>
            <w:pStyle w:val="TOC2"/>
            <w:rPr>
              <w:rFonts w:asciiTheme="minorHAnsi" w:hAnsiTheme="minorHAnsi" w:cstheme="minorBidi"/>
              <w:noProof/>
              <w:sz w:val="22"/>
              <w:szCs w:val="22"/>
              <w:lang w:eastAsia="zh-CN"/>
            </w:rPr>
          </w:pPr>
          <w:hyperlink w:anchor="_Toc517878534" w:history="1">
            <w:r w:rsidR="004C0D46" w:rsidRPr="00AE3BB4">
              <w:rPr>
                <w:rStyle w:val="Hyperlink"/>
                <w:noProof/>
              </w:rPr>
              <w:t>3.1 Overview of Molecular Dynamics</w:t>
            </w:r>
            <w:r w:rsidR="004C0D46">
              <w:rPr>
                <w:noProof/>
                <w:webHidden/>
              </w:rPr>
              <w:tab/>
            </w:r>
            <w:r w:rsidR="004C0D46">
              <w:rPr>
                <w:noProof/>
                <w:webHidden/>
              </w:rPr>
              <w:fldChar w:fldCharType="begin"/>
            </w:r>
            <w:r w:rsidR="004C0D46">
              <w:rPr>
                <w:noProof/>
                <w:webHidden/>
              </w:rPr>
              <w:instrText xml:space="preserve"> PAGEREF _Toc517878534 \h </w:instrText>
            </w:r>
            <w:r w:rsidR="004C0D46">
              <w:rPr>
                <w:noProof/>
                <w:webHidden/>
              </w:rPr>
            </w:r>
            <w:r w:rsidR="004C0D46">
              <w:rPr>
                <w:noProof/>
                <w:webHidden/>
              </w:rPr>
              <w:fldChar w:fldCharType="separate"/>
            </w:r>
            <w:r>
              <w:rPr>
                <w:noProof/>
                <w:webHidden/>
              </w:rPr>
              <w:t>57</w:t>
            </w:r>
            <w:r w:rsidR="004C0D46">
              <w:rPr>
                <w:noProof/>
                <w:webHidden/>
              </w:rPr>
              <w:fldChar w:fldCharType="end"/>
            </w:r>
          </w:hyperlink>
        </w:p>
        <w:p w14:paraId="2F5AA6E1" w14:textId="7F944859" w:rsidR="004C0D46" w:rsidRDefault="008E5B48" w:rsidP="007E5157">
          <w:pPr>
            <w:pStyle w:val="TOC2"/>
            <w:rPr>
              <w:rFonts w:asciiTheme="minorHAnsi" w:hAnsiTheme="minorHAnsi" w:cstheme="minorBidi"/>
              <w:noProof/>
              <w:sz w:val="22"/>
              <w:szCs w:val="22"/>
              <w:lang w:eastAsia="zh-CN"/>
            </w:rPr>
          </w:pPr>
          <w:hyperlink w:anchor="_Toc517878535" w:history="1">
            <w:r w:rsidR="004C0D46" w:rsidRPr="00AE3BB4">
              <w:rPr>
                <w:rStyle w:val="Hyperlink"/>
                <w:noProof/>
              </w:rPr>
              <w:t>3.2 MD Model of Molten Salt Liquid FLiBe</w:t>
            </w:r>
            <w:r w:rsidR="004C0D46">
              <w:rPr>
                <w:noProof/>
                <w:webHidden/>
              </w:rPr>
              <w:tab/>
            </w:r>
            <w:r w:rsidR="004C0D46">
              <w:rPr>
                <w:noProof/>
                <w:webHidden/>
              </w:rPr>
              <w:fldChar w:fldCharType="begin"/>
            </w:r>
            <w:r w:rsidR="004C0D46">
              <w:rPr>
                <w:noProof/>
                <w:webHidden/>
              </w:rPr>
              <w:instrText xml:space="preserve"> PAGEREF _Toc517878535 \h </w:instrText>
            </w:r>
            <w:r w:rsidR="004C0D46">
              <w:rPr>
                <w:noProof/>
                <w:webHidden/>
              </w:rPr>
            </w:r>
            <w:r w:rsidR="004C0D46">
              <w:rPr>
                <w:noProof/>
                <w:webHidden/>
              </w:rPr>
              <w:fldChar w:fldCharType="separate"/>
            </w:r>
            <w:r>
              <w:rPr>
                <w:noProof/>
                <w:webHidden/>
              </w:rPr>
              <w:t>59</w:t>
            </w:r>
            <w:r w:rsidR="004C0D46">
              <w:rPr>
                <w:noProof/>
                <w:webHidden/>
              </w:rPr>
              <w:fldChar w:fldCharType="end"/>
            </w:r>
          </w:hyperlink>
        </w:p>
        <w:p w14:paraId="43C0C74D" w14:textId="373F3436" w:rsidR="004C0D46" w:rsidRDefault="008E5B48" w:rsidP="007E5157">
          <w:pPr>
            <w:pStyle w:val="TOC3"/>
            <w:rPr>
              <w:rFonts w:asciiTheme="minorHAnsi" w:hAnsiTheme="minorHAnsi" w:cstheme="minorBidi"/>
              <w:noProof/>
              <w:sz w:val="22"/>
              <w:szCs w:val="22"/>
              <w:lang w:eastAsia="zh-CN"/>
            </w:rPr>
          </w:pPr>
          <w:hyperlink w:anchor="_Toc517878536" w:history="1">
            <w:r w:rsidR="004C0D46" w:rsidRPr="00AE3BB4">
              <w:rPr>
                <w:rStyle w:val="Hyperlink"/>
                <w:noProof/>
              </w:rPr>
              <w:t>3.2.1 Pair Potentials of General Molten Salt</w:t>
            </w:r>
            <w:r w:rsidR="004C0D46">
              <w:rPr>
                <w:noProof/>
                <w:webHidden/>
              </w:rPr>
              <w:tab/>
            </w:r>
            <w:r w:rsidR="004C0D46">
              <w:rPr>
                <w:noProof/>
                <w:webHidden/>
              </w:rPr>
              <w:fldChar w:fldCharType="begin"/>
            </w:r>
            <w:r w:rsidR="004C0D46">
              <w:rPr>
                <w:noProof/>
                <w:webHidden/>
              </w:rPr>
              <w:instrText xml:space="preserve"> PAGEREF _Toc517878536 \h </w:instrText>
            </w:r>
            <w:r w:rsidR="004C0D46">
              <w:rPr>
                <w:noProof/>
                <w:webHidden/>
              </w:rPr>
            </w:r>
            <w:r w:rsidR="004C0D46">
              <w:rPr>
                <w:noProof/>
                <w:webHidden/>
              </w:rPr>
              <w:fldChar w:fldCharType="separate"/>
            </w:r>
            <w:r>
              <w:rPr>
                <w:noProof/>
                <w:webHidden/>
              </w:rPr>
              <w:t>59</w:t>
            </w:r>
            <w:r w:rsidR="004C0D46">
              <w:rPr>
                <w:noProof/>
                <w:webHidden/>
              </w:rPr>
              <w:fldChar w:fldCharType="end"/>
            </w:r>
          </w:hyperlink>
        </w:p>
        <w:p w14:paraId="55AAAC57" w14:textId="5FD4E598" w:rsidR="004C0D46" w:rsidRDefault="008E5B48" w:rsidP="007E5157">
          <w:pPr>
            <w:pStyle w:val="TOC3"/>
            <w:rPr>
              <w:rFonts w:asciiTheme="minorHAnsi" w:hAnsiTheme="minorHAnsi" w:cstheme="minorBidi"/>
              <w:noProof/>
              <w:sz w:val="22"/>
              <w:szCs w:val="22"/>
              <w:lang w:eastAsia="zh-CN"/>
            </w:rPr>
          </w:pPr>
          <w:hyperlink w:anchor="_Toc517878537" w:history="1">
            <w:r w:rsidR="004C0D46" w:rsidRPr="00AE3BB4">
              <w:rPr>
                <w:rStyle w:val="Hyperlink"/>
                <w:noProof/>
              </w:rPr>
              <w:t>3.2.2 Pair Potential of Molten Salt Liquid FLiBe</w:t>
            </w:r>
            <w:r w:rsidR="004C0D46">
              <w:rPr>
                <w:noProof/>
                <w:webHidden/>
              </w:rPr>
              <w:tab/>
            </w:r>
            <w:r w:rsidR="004C0D46">
              <w:rPr>
                <w:noProof/>
                <w:webHidden/>
              </w:rPr>
              <w:fldChar w:fldCharType="begin"/>
            </w:r>
            <w:r w:rsidR="004C0D46">
              <w:rPr>
                <w:noProof/>
                <w:webHidden/>
              </w:rPr>
              <w:instrText xml:space="preserve"> PAGEREF _Toc517878537 \h </w:instrText>
            </w:r>
            <w:r w:rsidR="004C0D46">
              <w:rPr>
                <w:noProof/>
                <w:webHidden/>
              </w:rPr>
            </w:r>
            <w:r w:rsidR="004C0D46">
              <w:rPr>
                <w:noProof/>
                <w:webHidden/>
              </w:rPr>
              <w:fldChar w:fldCharType="separate"/>
            </w:r>
            <w:r>
              <w:rPr>
                <w:noProof/>
                <w:webHidden/>
              </w:rPr>
              <w:t>60</w:t>
            </w:r>
            <w:r w:rsidR="004C0D46">
              <w:rPr>
                <w:noProof/>
                <w:webHidden/>
              </w:rPr>
              <w:fldChar w:fldCharType="end"/>
            </w:r>
          </w:hyperlink>
        </w:p>
        <w:p w14:paraId="0FA25781" w14:textId="08670C62" w:rsidR="004C0D46" w:rsidRDefault="008E5B48" w:rsidP="007E5157">
          <w:pPr>
            <w:pStyle w:val="TOC3"/>
            <w:rPr>
              <w:rFonts w:asciiTheme="minorHAnsi" w:hAnsiTheme="minorHAnsi" w:cstheme="minorBidi"/>
              <w:noProof/>
              <w:sz w:val="22"/>
              <w:szCs w:val="22"/>
              <w:lang w:eastAsia="zh-CN"/>
            </w:rPr>
          </w:pPr>
          <w:hyperlink w:anchor="_Toc517878538" w:history="1">
            <w:r w:rsidR="004C0D46" w:rsidRPr="00AE3BB4">
              <w:rPr>
                <w:rStyle w:val="Hyperlink"/>
                <w:noProof/>
              </w:rPr>
              <w:t>3.2.3 Equilibration of the MD model of FLiBe</w:t>
            </w:r>
            <w:r w:rsidR="004C0D46">
              <w:rPr>
                <w:noProof/>
                <w:webHidden/>
              </w:rPr>
              <w:tab/>
            </w:r>
            <w:r w:rsidR="004C0D46">
              <w:rPr>
                <w:noProof/>
                <w:webHidden/>
              </w:rPr>
              <w:fldChar w:fldCharType="begin"/>
            </w:r>
            <w:r w:rsidR="004C0D46">
              <w:rPr>
                <w:noProof/>
                <w:webHidden/>
              </w:rPr>
              <w:instrText xml:space="preserve"> PAGEREF _Toc517878538 \h </w:instrText>
            </w:r>
            <w:r w:rsidR="004C0D46">
              <w:rPr>
                <w:noProof/>
                <w:webHidden/>
              </w:rPr>
            </w:r>
            <w:r w:rsidR="004C0D46">
              <w:rPr>
                <w:noProof/>
                <w:webHidden/>
              </w:rPr>
              <w:fldChar w:fldCharType="separate"/>
            </w:r>
            <w:r>
              <w:rPr>
                <w:noProof/>
                <w:webHidden/>
              </w:rPr>
              <w:t>63</w:t>
            </w:r>
            <w:r w:rsidR="004C0D46">
              <w:rPr>
                <w:noProof/>
                <w:webHidden/>
              </w:rPr>
              <w:fldChar w:fldCharType="end"/>
            </w:r>
          </w:hyperlink>
        </w:p>
        <w:p w14:paraId="6203B7CB" w14:textId="23FDC503" w:rsidR="004C0D46" w:rsidRDefault="008E5B48" w:rsidP="007E5157">
          <w:pPr>
            <w:pStyle w:val="TOC2"/>
            <w:rPr>
              <w:rFonts w:asciiTheme="minorHAnsi" w:hAnsiTheme="minorHAnsi" w:cstheme="minorBidi"/>
              <w:noProof/>
              <w:sz w:val="22"/>
              <w:szCs w:val="22"/>
              <w:lang w:eastAsia="zh-CN"/>
            </w:rPr>
          </w:pPr>
          <w:hyperlink w:anchor="_Toc517878539" w:history="1">
            <w:r w:rsidR="004C0D46" w:rsidRPr="00AE3BB4">
              <w:rPr>
                <w:rStyle w:val="Hyperlink"/>
                <w:noProof/>
              </w:rPr>
              <w:t>3.3 Correlation Functions in MD</w:t>
            </w:r>
            <w:r w:rsidR="004C0D46">
              <w:rPr>
                <w:noProof/>
                <w:webHidden/>
              </w:rPr>
              <w:tab/>
            </w:r>
            <w:r w:rsidR="004C0D46">
              <w:rPr>
                <w:noProof/>
                <w:webHidden/>
              </w:rPr>
              <w:fldChar w:fldCharType="begin"/>
            </w:r>
            <w:r w:rsidR="004C0D46">
              <w:rPr>
                <w:noProof/>
                <w:webHidden/>
              </w:rPr>
              <w:instrText xml:space="preserve"> PAGEREF _Toc517878539 \h </w:instrText>
            </w:r>
            <w:r w:rsidR="004C0D46">
              <w:rPr>
                <w:noProof/>
                <w:webHidden/>
              </w:rPr>
            </w:r>
            <w:r w:rsidR="004C0D46">
              <w:rPr>
                <w:noProof/>
                <w:webHidden/>
              </w:rPr>
              <w:fldChar w:fldCharType="separate"/>
            </w:r>
            <w:r>
              <w:rPr>
                <w:noProof/>
                <w:webHidden/>
              </w:rPr>
              <w:t>66</w:t>
            </w:r>
            <w:r w:rsidR="004C0D46">
              <w:rPr>
                <w:noProof/>
                <w:webHidden/>
              </w:rPr>
              <w:fldChar w:fldCharType="end"/>
            </w:r>
          </w:hyperlink>
        </w:p>
        <w:p w14:paraId="43AECEF9" w14:textId="7B3AFBF7" w:rsidR="004C0D46" w:rsidRDefault="008E5B48" w:rsidP="007E5157">
          <w:pPr>
            <w:pStyle w:val="TOC2"/>
            <w:rPr>
              <w:rFonts w:asciiTheme="minorHAnsi" w:hAnsiTheme="minorHAnsi" w:cstheme="minorBidi"/>
              <w:noProof/>
              <w:sz w:val="22"/>
              <w:szCs w:val="22"/>
              <w:lang w:eastAsia="zh-CN"/>
            </w:rPr>
          </w:pPr>
          <w:hyperlink w:anchor="_Toc517878540" w:history="1">
            <w:r w:rsidR="004C0D46" w:rsidRPr="00AE3BB4">
              <w:rPr>
                <w:rStyle w:val="Hyperlink"/>
                <w:noProof/>
              </w:rPr>
              <w:t>3.4 MD Predicted Properties of FLiBe</w:t>
            </w:r>
            <w:r w:rsidR="004C0D46">
              <w:rPr>
                <w:noProof/>
                <w:webHidden/>
              </w:rPr>
              <w:tab/>
            </w:r>
            <w:r w:rsidR="004C0D46">
              <w:rPr>
                <w:noProof/>
                <w:webHidden/>
              </w:rPr>
              <w:fldChar w:fldCharType="begin"/>
            </w:r>
            <w:r w:rsidR="004C0D46">
              <w:rPr>
                <w:noProof/>
                <w:webHidden/>
              </w:rPr>
              <w:instrText xml:space="preserve"> PAGEREF _Toc517878540 \h </w:instrText>
            </w:r>
            <w:r w:rsidR="004C0D46">
              <w:rPr>
                <w:noProof/>
                <w:webHidden/>
              </w:rPr>
            </w:r>
            <w:r w:rsidR="004C0D46">
              <w:rPr>
                <w:noProof/>
                <w:webHidden/>
              </w:rPr>
              <w:fldChar w:fldCharType="separate"/>
            </w:r>
            <w:r>
              <w:rPr>
                <w:noProof/>
                <w:webHidden/>
              </w:rPr>
              <w:t>69</w:t>
            </w:r>
            <w:r w:rsidR="004C0D46">
              <w:rPr>
                <w:noProof/>
                <w:webHidden/>
              </w:rPr>
              <w:fldChar w:fldCharType="end"/>
            </w:r>
          </w:hyperlink>
        </w:p>
        <w:p w14:paraId="2446F356" w14:textId="77BFAB59" w:rsidR="004C0D46" w:rsidRDefault="008E5B48" w:rsidP="007E5157">
          <w:pPr>
            <w:pStyle w:val="TOC3"/>
            <w:rPr>
              <w:rFonts w:asciiTheme="minorHAnsi" w:hAnsiTheme="minorHAnsi" w:cstheme="minorBidi"/>
              <w:noProof/>
              <w:sz w:val="22"/>
              <w:szCs w:val="22"/>
              <w:lang w:eastAsia="zh-CN"/>
            </w:rPr>
          </w:pPr>
          <w:hyperlink w:anchor="_Toc517878541" w:history="1">
            <w:r w:rsidR="004C0D46" w:rsidRPr="00AE3BB4">
              <w:rPr>
                <w:rStyle w:val="Hyperlink"/>
                <w:noProof/>
              </w:rPr>
              <w:t>3.4.1 Liquid Density</w:t>
            </w:r>
            <w:r w:rsidR="004C0D46">
              <w:rPr>
                <w:noProof/>
                <w:webHidden/>
              </w:rPr>
              <w:tab/>
            </w:r>
            <w:r w:rsidR="004C0D46">
              <w:rPr>
                <w:noProof/>
                <w:webHidden/>
              </w:rPr>
              <w:fldChar w:fldCharType="begin"/>
            </w:r>
            <w:r w:rsidR="004C0D46">
              <w:rPr>
                <w:noProof/>
                <w:webHidden/>
              </w:rPr>
              <w:instrText xml:space="preserve"> PAGEREF _Toc517878541 \h </w:instrText>
            </w:r>
            <w:r w:rsidR="004C0D46">
              <w:rPr>
                <w:noProof/>
                <w:webHidden/>
              </w:rPr>
            </w:r>
            <w:r w:rsidR="004C0D46">
              <w:rPr>
                <w:noProof/>
                <w:webHidden/>
              </w:rPr>
              <w:fldChar w:fldCharType="separate"/>
            </w:r>
            <w:r>
              <w:rPr>
                <w:noProof/>
                <w:webHidden/>
              </w:rPr>
              <w:t>69</w:t>
            </w:r>
            <w:r w:rsidR="004C0D46">
              <w:rPr>
                <w:noProof/>
                <w:webHidden/>
              </w:rPr>
              <w:fldChar w:fldCharType="end"/>
            </w:r>
          </w:hyperlink>
        </w:p>
        <w:p w14:paraId="50F1EBA7" w14:textId="76AECBE6" w:rsidR="004C0D46" w:rsidRDefault="008E5B48" w:rsidP="007E5157">
          <w:pPr>
            <w:pStyle w:val="TOC3"/>
            <w:rPr>
              <w:rFonts w:asciiTheme="minorHAnsi" w:hAnsiTheme="minorHAnsi" w:cstheme="minorBidi"/>
              <w:noProof/>
              <w:sz w:val="22"/>
              <w:szCs w:val="22"/>
              <w:lang w:eastAsia="zh-CN"/>
            </w:rPr>
          </w:pPr>
          <w:hyperlink w:anchor="_Toc517878542" w:history="1">
            <w:r w:rsidR="004C0D46" w:rsidRPr="00AE3BB4">
              <w:rPr>
                <w:rStyle w:val="Hyperlink"/>
                <w:noProof/>
              </w:rPr>
              <w:t>3.4.2 Liquid Viscosity</w:t>
            </w:r>
            <w:r w:rsidR="004C0D46">
              <w:rPr>
                <w:noProof/>
                <w:webHidden/>
              </w:rPr>
              <w:tab/>
            </w:r>
            <w:r w:rsidR="004C0D46">
              <w:rPr>
                <w:noProof/>
                <w:webHidden/>
              </w:rPr>
              <w:fldChar w:fldCharType="begin"/>
            </w:r>
            <w:r w:rsidR="004C0D46">
              <w:rPr>
                <w:noProof/>
                <w:webHidden/>
              </w:rPr>
              <w:instrText xml:space="preserve"> PAGEREF _Toc517878542 \h </w:instrText>
            </w:r>
            <w:r w:rsidR="004C0D46">
              <w:rPr>
                <w:noProof/>
                <w:webHidden/>
              </w:rPr>
            </w:r>
            <w:r w:rsidR="004C0D46">
              <w:rPr>
                <w:noProof/>
                <w:webHidden/>
              </w:rPr>
              <w:fldChar w:fldCharType="separate"/>
            </w:r>
            <w:r>
              <w:rPr>
                <w:noProof/>
                <w:webHidden/>
              </w:rPr>
              <w:t>70</w:t>
            </w:r>
            <w:r w:rsidR="004C0D46">
              <w:rPr>
                <w:noProof/>
                <w:webHidden/>
              </w:rPr>
              <w:fldChar w:fldCharType="end"/>
            </w:r>
          </w:hyperlink>
        </w:p>
        <w:p w14:paraId="6BEA5575" w14:textId="3440440E" w:rsidR="004C0D46" w:rsidRDefault="008E5B48" w:rsidP="007E5157">
          <w:pPr>
            <w:pStyle w:val="TOC3"/>
            <w:rPr>
              <w:rFonts w:asciiTheme="minorHAnsi" w:hAnsiTheme="minorHAnsi" w:cstheme="minorBidi"/>
              <w:noProof/>
              <w:sz w:val="22"/>
              <w:szCs w:val="22"/>
              <w:lang w:eastAsia="zh-CN"/>
            </w:rPr>
          </w:pPr>
          <w:hyperlink w:anchor="_Toc517878543" w:history="1">
            <w:r w:rsidR="004C0D46" w:rsidRPr="00AE3BB4">
              <w:rPr>
                <w:rStyle w:val="Hyperlink"/>
                <w:noProof/>
              </w:rPr>
              <w:t>3.4.3 Diffusion Coefficient</w:t>
            </w:r>
            <w:r w:rsidR="004C0D46">
              <w:rPr>
                <w:noProof/>
                <w:webHidden/>
              </w:rPr>
              <w:tab/>
            </w:r>
            <w:r w:rsidR="004C0D46">
              <w:rPr>
                <w:noProof/>
                <w:webHidden/>
              </w:rPr>
              <w:fldChar w:fldCharType="begin"/>
            </w:r>
            <w:r w:rsidR="004C0D46">
              <w:rPr>
                <w:noProof/>
                <w:webHidden/>
              </w:rPr>
              <w:instrText xml:space="preserve"> PAGEREF _Toc517878543 \h </w:instrText>
            </w:r>
            <w:r w:rsidR="004C0D46">
              <w:rPr>
                <w:noProof/>
                <w:webHidden/>
              </w:rPr>
            </w:r>
            <w:r w:rsidR="004C0D46">
              <w:rPr>
                <w:noProof/>
                <w:webHidden/>
              </w:rPr>
              <w:fldChar w:fldCharType="separate"/>
            </w:r>
            <w:r>
              <w:rPr>
                <w:noProof/>
                <w:webHidden/>
              </w:rPr>
              <w:t>72</w:t>
            </w:r>
            <w:r w:rsidR="004C0D46">
              <w:rPr>
                <w:noProof/>
                <w:webHidden/>
              </w:rPr>
              <w:fldChar w:fldCharType="end"/>
            </w:r>
          </w:hyperlink>
        </w:p>
        <w:p w14:paraId="17DD6A02" w14:textId="58AFEC3F" w:rsidR="004C0D46" w:rsidRDefault="008E5B48" w:rsidP="007E5157">
          <w:pPr>
            <w:pStyle w:val="TOC3"/>
            <w:rPr>
              <w:rFonts w:asciiTheme="minorHAnsi" w:hAnsiTheme="minorHAnsi" w:cstheme="minorBidi"/>
              <w:noProof/>
              <w:sz w:val="22"/>
              <w:szCs w:val="22"/>
              <w:lang w:eastAsia="zh-CN"/>
            </w:rPr>
          </w:pPr>
          <w:hyperlink w:anchor="_Toc517878544" w:history="1">
            <w:r w:rsidR="004C0D46" w:rsidRPr="00AE3BB4">
              <w:rPr>
                <w:rStyle w:val="Hyperlink"/>
                <w:noProof/>
              </w:rPr>
              <w:t>3.4.4 Heat Capacity</w:t>
            </w:r>
            <w:r w:rsidR="004C0D46">
              <w:rPr>
                <w:noProof/>
                <w:webHidden/>
              </w:rPr>
              <w:tab/>
            </w:r>
            <w:r w:rsidR="004C0D46">
              <w:rPr>
                <w:noProof/>
                <w:webHidden/>
              </w:rPr>
              <w:fldChar w:fldCharType="begin"/>
            </w:r>
            <w:r w:rsidR="004C0D46">
              <w:rPr>
                <w:noProof/>
                <w:webHidden/>
              </w:rPr>
              <w:instrText xml:space="preserve"> PAGEREF _Toc517878544 \h </w:instrText>
            </w:r>
            <w:r w:rsidR="004C0D46">
              <w:rPr>
                <w:noProof/>
                <w:webHidden/>
              </w:rPr>
            </w:r>
            <w:r w:rsidR="004C0D46">
              <w:rPr>
                <w:noProof/>
                <w:webHidden/>
              </w:rPr>
              <w:fldChar w:fldCharType="separate"/>
            </w:r>
            <w:r>
              <w:rPr>
                <w:noProof/>
                <w:webHidden/>
              </w:rPr>
              <w:t>76</w:t>
            </w:r>
            <w:r w:rsidR="004C0D46">
              <w:rPr>
                <w:noProof/>
                <w:webHidden/>
              </w:rPr>
              <w:fldChar w:fldCharType="end"/>
            </w:r>
          </w:hyperlink>
        </w:p>
        <w:p w14:paraId="243895FC" w14:textId="5C1D96C3" w:rsidR="004C0D46" w:rsidRDefault="008E5B48" w:rsidP="007E5157">
          <w:pPr>
            <w:pStyle w:val="TOC3"/>
            <w:rPr>
              <w:rFonts w:asciiTheme="minorHAnsi" w:hAnsiTheme="minorHAnsi" w:cstheme="minorBidi"/>
              <w:noProof/>
              <w:sz w:val="22"/>
              <w:szCs w:val="22"/>
              <w:lang w:eastAsia="zh-CN"/>
            </w:rPr>
          </w:pPr>
          <w:hyperlink w:anchor="_Toc517878545" w:history="1">
            <w:r w:rsidR="004C0D46" w:rsidRPr="00AE3BB4">
              <w:rPr>
                <w:rStyle w:val="Hyperlink"/>
                <w:noProof/>
              </w:rPr>
              <w:t>3.4.5 Thermal Conductivity</w:t>
            </w:r>
            <w:r w:rsidR="004C0D46">
              <w:rPr>
                <w:noProof/>
                <w:webHidden/>
              </w:rPr>
              <w:tab/>
            </w:r>
            <w:r w:rsidR="004C0D46">
              <w:rPr>
                <w:noProof/>
                <w:webHidden/>
              </w:rPr>
              <w:fldChar w:fldCharType="begin"/>
            </w:r>
            <w:r w:rsidR="004C0D46">
              <w:rPr>
                <w:noProof/>
                <w:webHidden/>
              </w:rPr>
              <w:instrText xml:space="preserve"> PAGEREF _Toc517878545 \h </w:instrText>
            </w:r>
            <w:r w:rsidR="004C0D46">
              <w:rPr>
                <w:noProof/>
                <w:webHidden/>
              </w:rPr>
            </w:r>
            <w:r w:rsidR="004C0D46">
              <w:rPr>
                <w:noProof/>
                <w:webHidden/>
              </w:rPr>
              <w:fldChar w:fldCharType="separate"/>
            </w:r>
            <w:r>
              <w:rPr>
                <w:noProof/>
                <w:webHidden/>
              </w:rPr>
              <w:t>77</w:t>
            </w:r>
            <w:r w:rsidR="004C0D46">
              <w:rPr>
                <w:noProof/>
                <w:webHidden/>
              </w:rPr>
              <w:fldChar w:fldCharType="end"/>
            </w:r>
          </w:hyperlink>
        </w:p>
        <w:p w14:paraId="29DEB46C" w14:textId="4F309C92" w:rsidR="004C0D46" w:rsidRDefault="008E5B48" w:rsidP="007E5157">
          <w:pPr>
            <w:pStyle w:val="TOC3"/>
            <w:rPr>
              <w:rFonts w:asciiTheme="minorHAnsi" w:hAnsiTheme="minorHAnsi" w:cstheme="minorBidi"/>
              <w:noProof/>
              <w:sz w:val="22"/>
              <w:szCs w:val="22"/>
              <w:lang w:eastAsia="zh-CN"/>
            </w:rPr>
          </w:pPr>
          <w:hyperlink w:anchor="_Toc517878546" w:history="1">
            <w:r w:rsidR="004C0D46" w:rsidRPr="00AE3BB4">
              <w:rPr>
                <w:rStyle w:val="Hyperlink"/>
                <w:noProof/>
              </w:rPr>
              <w:t>3.4.6 Velocity Autocorrelation Function</w:t>
            </w:r>
            <w:r w:rsidR="004C0D46">
              <w:rPr>
                <w:noProof/>
                <w:webHidden/>
              </w:rPr>
              <w:tab/>
            </w:r>
            <w:r w:rsidR="004C0D46">
              <w:rPr>
                <w:noProof/>
                <w:webHidden/>
              </w:rPr>
              <w:fldChar w:fldCharType="begin"/>
            </w:r>
            <w:r w:rsidR="004C0D46">
              <w:rPr>
                <w:noProof/>
                <w:webHidden/>
              </w:rPr>
              <w:instrText xml:space="preserve"> PAGEREF _Toc517878546 \h </w:instrText>
            </w:r>
            <w:r w:rsidR="004C0D46">
              <w:rPr>
                <w:noProof/>
                <w:webHidden/>
              </w:rPr>
            </w:r>
            <w:r w:rsidR="004C0D46">
              <w:rPr>
                <w:noProof/>
                <w:webHidden/>
              </w:rPr>
              <w:fldChar w:fldCharType="separate"/>
            </w:r>
            <w:r>
              <w:rPr>
                <w:noProof/>
                <w:webHidden/>
              </w:rPr>
              <w:t>77</w:t>
            </w:r>
            <w:r w:rsidR="004C0D46">
              <w:rPr>
                <w:noProof/>
                <w:webHidden/>
              </w:rPr>
              <w:fldChar w:fldCharType="end"/>
            </w:r>
          </w:hyperlink>
        </w:p>
        <w:p w14:paraId="5FBC5ED6" w14:textId="1193A4DD" w:rsidR="004C0D46" w:rsidRDefault="008E5B48" w:rsidP="007E5157">
          <w:pPr>
            <w:pStyle w:val="TOC2"/>
            <w:rPr>
              <w:rStyle w:val="Hyperlink"/>
              <w:noProof/>
            </w:rPr>
          </w:pPr>
          <w:hyperlink w:anchor="_Toc517878547" w:history="1">
            <w:r w:rsidR="004C0D46" w:rsidRPr="00AE3BB4">
              <w:rPr>
                <w:rStyle w:val="Hyperlink"/>
                <w:noProof/>
              </w:rPr>
              <w:t>3.5 Evaluation of the Dynamic Structure Factor from MD</w:t>
            </w:r>
            <w:r w:rsidR="004C0D46">
              <w:rPr>
                <w:noProof/>
                <w:webHidden/>
              </w:rPr>
              <w:tab/>
            </w:r>
            <w:r w:rsidR="004C0D46">
              <w:rPr>
                <w:noProof/>
                <w:webHidden/>
              </w:rPr>
              <w:fldChar w:fldCharType="begin"/>
            </w:r>
            <w:r w:rsidR="004C0D46">
              <w:rPr>
                <w:noProof/>
                <w:webHidden/>
              </w:rPr>
              <w:instrText xml:space="preserve"> PAGEREF _Toc517878547 \h </w:instrText>
            </w:r>
            <w:r w:rsidR="004C0D46">
              <w:rPr>
                <w:noProof/>
                <w:webHidden/>
              </w:rPr>
            </w:r>
            <w:r w:rsidR="004C0D46">
              <w:rPr>
                <w:noProof/>
                <w:webHidden/>
              </w:rPr>
              <w:fldChar w:fldCharType="separate"/>
            </w:r>
            <w:r>
              <w:rPr>
                <w:noProof/>
                <w:webHidden/>
              </w:rPr>
              <w:t>78</w:t>
            </w:r>
            <w:r w:rsidR="004C0D46">
              <w:rPr>
                <w:noProof/>
                <w:webHidden/>
              </w:rPr>
              <w:fldChar w:fldCharType="end"/>
            </w:r>
          </w:hyperlink>
        </w:p>
        <w:p w14:paraId="3ECBA006" w14:textId="77777777" w:rsidR="004C0D46" w:rsidRPr="004C0D46" w:rsidRDefault="004C0D46" w:rsidP="004C0D46">
          <w:pPr>
            <w:pStyle w:val="Singlespace"/>
            <w:rPr>
              <w:noProof/>
            </w:rPr>
          </w:pPr>
        </w:p>
        <w:p w14:paraId="588F1C25" w14:textId="71C070E7" w:rsidR="004C0D46" w:rsidRDefault="008E5B48" w:rsidP="00155DD3">
          <w:pPr>
            <w:pStyle w:val="TOC1"/>
            <w:rPr>
              <w:rFonts w:asciiTheme="minorHAnsi" w:hAnsiTheme="minorHAnsi" w:cstheme="minorBidi"/>
              <w:noProof/>
              <w:sz w:val="22"/>
              <w:szCs w:val="22"/>
              <w:lang w:eastAsia="zh-CN"/>
            </w:rPr>
          </w:pPr>
          <w:hyperlink w:anchor="_Toc517878548" w:history="1">
            <w:r w:rsidR="004C0D46" w:rsidRPr="00AE3BB4">
              <w:rPr>
                <w:rStyle w:val="Hyperlink"/>
                <w:noProof/>
              </w:rPr>
              <w:t>Chapter 4 The Quantum Correction of Classical Thermal Scattering Law</w:t>
            </w:r>
            <w:r w:rsidR="004C0D46">
              <w:rPr>
                <w:noProof/>
                <w:webHidden/>
              </w:rPr>
              <w:tab/>
            </w:r>
            <w:r w:rsidR="004C0D46">
              <w:rPr>
                <w:noProof/>
                <w:webHidden/>
              </w:rPr>
              <w:fldChar w:fldCharType="begin"/>
            </w:r>
            <w:r w:rsidR="004C0D46">
              <w:rPr>
                <w:noProof/>
                <w:webHidden/>
              </w:rPr>
              <w:instrText xml:space="preserve"> PAGEREF _Toc517878548 \h </w:instrText>
            </w:r>
            <w:r w:rsidR="004C0D46">
              <w:rPr>
                <w:noProof/>
                <w:webHidden/>
              </w:rPr>
            </w:r>
            <w:r w:rsidR="004C0D46">
              <w:rPr>
                <w:noProof/>
                <w:webHidden/>
              </w:rPr>
              <w:fldChar w:fldCharType="separate"/>
            </w:r>
            <w:r>
              <w:rPr>
                <w:noProof/>
                <w:webHidden/>
              </w:rPr>
              <w:t>82</w:t>
            </w:r>
            <w:r w:rsidR="004C0D46">
              <w:rPr>
                <w:noProof/>
                <w:webHidden/>
              </w:rPr>
              <w:fldChar w:fldCharType="end"/>
            </w:r>
          </w:hyperlink>
        </w:p>
        <w:p w14:paraId="0537A092" w14:textId="00A2411D" w:rsidR="004C0D46" w:rsidRDefault="008E5B48" w:rsidP="007E5157">
          <w:pPr>
            <w:pStyle w:val="TOC2"/>
            <w:rPr>
              <w:rFonts w:asciiTheme="minorHAnsi" w:hAnsiTheme="minorHAnsi" w:cstheme="minorBidi"/>
              <w:noProof/>
              <w:sz w:val="22"/>
              <w:szCs w:val="22"/>
              <w:lang w:eastAsia="zh-CN"/>
            </w:rPr>
          </w:pPr>
          <w:hyperlink w:anchor="_Toc517878549" w:history="1">
            <w:r w:rsidR="004C0D46" w:rsidRPr="00AE3BB4">
              <w:rPr>
                <w:rStyle w:val="Hyperlink"/>
                <w:noProof/>
              </w:rPr>
              <w:t>4.1 The MD Model of Liquid Lithium</w:t>
            </w:r>
            <w:r w:rsidR="004C0D46">
              <w:rPr>
                <w:noProof/>
                <w:webHidden/>
              </w:rPr>
              <w:tab/>
            </w:r>
            <w:r w:rsidR="004C0D46">
              <w:rPr>
                <w:noProof/>
                <w:webHidden/>
              </w:rPr>
              <w:fldChar w:fldCharType="begin"/>
            </w:r>
            <w:r w:rsidR="004C0D46">
              <w:rPr>
                <w:noProof/>
                <w:webHidden/>
              </w:rPr>
              <w:instrText xml:space="preserve"> PAGEREF _Toc517878549 \h </w:instrText>
            </w:r>
            <w:r w:rsidR="004C0D46">
              <w:rPr>
                <w:noProof/>
                <w:webHidden/>
              </w:rPr>
            </w:r>
            <w:r w:rsidR="004C0D46">
              <w:rPr>
                <w:noProof/>
                <w:webHidden/>
              </w:rPr>
              <w:fldChar w:fldCharType="separate"/>
            </w:r>
            <w:r>
              <w:rPr>
                <w:noProof/>
                <w:webHidden/>
              </w:rPr>
              <w:t>83</w:t>
            </w:r>
            <w:r w:rsidR="004C0D46">
              <w:rPr>
                <w:noProof/>
                <w:webHidden/>
              </w:rPr>
              <w:fldChar w:fldCharType="end"/>
            </w:r>
          </w:hyperlink>
        </w:p>
        <w:p w14:paraId="4217AE72" w14:textId="4212169F" w:rsidR="004C0D46" w:rsidRDefault="008E5B48" w:rsidP="007E5157">
          <w:pPr>
            <w:pStyle w:val="TOC2"/>
            <w:rPr>
              <w:rFonts w:asciiTheme="minorHAnsi" w:hAnsiTheme="minorHAnsi" w:cstheme="minorBidi"/>
              <w:noProof/>
              <w:sz w:val="22"/>
              <w:szCs w:val="22"/>
              <w:lang w:eastAsia="zh-CN"/>
            </w:rPr>
          </w:pPr>
          <w:hyperlink w:anchor="_Toc517878550" w:history="1">
            <w:r w:rsidR="004C0D46" w:rsidRPr="00AE3BB4">
              <w:rPr>
                <w:rStyle w:val="Hyperlink"/>
                <w:noProof/>
              </w:rPr>
              <w:t>4.2 The Classical Thermal Scattering Law and Experimental Measurements</w:t>
            </w:r>
            <w:r w:rsidR="004C0D46">
              <w:rPr>
                <w:noProof/>
                <w:webHidden/>
              </w:rPr>
              <w:tab/>
            </w:r>
            <w:r w:rsidR="004C0D46">
              <w:rPr>
                <w:noProof/>
                <w:webHidden/>
              </w:rPr>
              <w:fldChar w:fldCharType="begin"/>
            </w:r>
            <w:r w:rsidR="004C0D46">
              <w:rPr>
                <w:noProof/>
                <w:webHidden/>
              </w:rPr>
              <w:instrText xml:space="preserve"> PAGEREF _Toc517878550 \h </w:instrText>
            </w:r>
            <w:r w:rsidR="004C0D46">
              <w:rPr>
                <w:noProof/>
                <w:webHidden/>
              </w:rPr>
            </w:r>
            <w:r w:rsidR="004C0D46">
              <w:rPr>
                <w:noProof/>
                <w:webHidden/>
              </w:rPr>
              <w:fldChar w:fldCharType="separate"/>
            </w:r>
            <w:r>
              <w:rPr>
                <w:noProof/>
                <w:webHidden/>
              </w:rPr>
              <w:t>84</w:t>
            </w:r>
            <w:r w:rsidR="004C0D46">
              <w:rPr>
                <w:noProof/>
                <w:webHidden/>
              </w:rPr>
              <w:fldChar w:fldCharType="end"/>
            </w:r>
          </w:hyperlink>
        </w:p>
        <w:p w14:paraId="218C281A" w14:textId="0FD4EAC1" w:rsidR="004C0D46" w:rsidRDefault="008E5B48" w:rsidP="007E5157">
          <w:pPr>
            <w:pStyle w:val="TOC2"/>
            <w:rPr>
              <w:rFonts w:asciiTheme="minorHAnsi" w:hAnsiTheme="minorHAnsi" w:cstheme="minorBidi"/>
              <w:noProof/>
              <w:sz w:val="22"/>
              <w:szCs w:val="22"/>
              <w:lang w:eastAsia="zh-CN"/>
            </w:rPr>
          </w:pPr>
          <w:hyperlink w:anchor="_Toc517878551" w:history="1">
            <w:r w:rsidR="004C0D46" w:rsidRPr="00AE3BB4">
              <w:rPr>
                <w:rStyle w:val="Hyperlink"/>
                <w:noProof/>
              </w:rPr>
              <w:t>4.3 Validation of the Gaussian Approximation</w:t>
            </w:r>
            <w:r w:rsidR="004C0D46">
              <w:rPr>
                <w:noProof/>
                <w:webHidden/>
              </w:rPr>
              <w:tab/>
            </w:r>
            <w:r w:rsidR="004C0D46">
              <w:rPr>
                <w:noProof/>
                <w:webHidden/>
              </w:rPr>
              <w:fldChar w:fldCharType="begin"/>
            </w:r>
            <w:r w:rsidR="004C0D46">
              <w:rPr>
                <w:noProof/>
                <w:webHidden/>
              </w:rPr>
              <w:instrText xml:space="preserve"> PAGEREF _Toc517878551 \h </w:instrText>
            </w:r>
            <w:r w:rsidR="004C0D46">
              <w:rPr>
                <w:noProof/>
                <w:webHidden/>
              </w:rPr>
            </w:r>
            <w:r w:rsidR="004C0D46">
              <w:rPr>
                <w:noProof/>
                <w:webHidden/>
              </w:rPr>
              <w:fldChar w:fldCharType="separate"/>
            </w:r>
            <w:r>
              <w:rPr>
                <w:noProof/>
                <w:webHidden/>
              </w:rPr>
              <w:t>89</w:t>
            </w:r>
            <w:r w:rsidR="004C0D46">
              <w:rPr>
                <w:noProof/>
                <w:webHidden/>
              </w:rPr>
              <w:fldChar w:fldCharType="end"/>
            </w:r>
          </w:hyperlink>
        </w:p>
        <w:p w14:paraId="18EB3B60" w14:textId="5EAF8E29" w:rsidR="004C0D46" w:rsidRDefault="008E5B48" w:rsidP="007E5157">
          <w:pPr>
            <w:pStyle w:val="TOC2"/>
            <w:rPr>
              <w:rFonts w:asciiTheme="minorHAnsi" w:hAnsiTheme="minorHAnsi" w:cstheme="minorBidi"/>
              <w:noProof/>
              <w:sz w:val="22"/>
              <w:szCs w:val="22"/>
              <w:lang w:eastAsia="zh-CN"/>
            </w:rPr>
          </w:pPr>
          <w:hyperlink w:anchor="_Toc517878552" w:history="1">
            <w:r w:rsidR="004C0D46" w:rsidRPr="00AE3BB4">
              <w:rPr>
                <w:rStyle w:val="Hyperlink"/>
                <w:noProof/>
              </w:rPr>
              <w:t>4.4 Deviation from the First Principle</w:t>
            </w:r>
            <w:r w:rsidR="004C0D46">
              <w:rPr>
                <w:noProof/>
                <w:webHidden/>
              </w:rPr>
              <w:tab/>
            </w:r>
            <w:r w:rsidR="004C0D46">
              <w:rPr>
                <w:noProof/>
                <w:webHidden/>
              </w:rPr>
              <w:fldChar w:fldCharType="begin"/>
            </w:r>
            <w:r w:rsidR="004C0D46">
              <w:rPr>
                <w:noProof/>
                <w:webHidden/>
              </w:rPr>
              <w:instrText xml:space="preserve"> PAGEREF _Toc517878552 \h </w:instrText>
            </w:r>
            <w:r w:rsidR="004C0D46">
              <w:rPr>
                <w:noProof/>
                <w:webHidden/>
              </w:rPr>
            </w:r>
            <w:r w:rsidR="004C0D46">
              <w:rPr>
                <w:noProof/>
                <w:webHidden/>
              </w:rPr>
              <w:fldChar w:fldCharType="separate"/>
            </w:r>
            <w:r>
              <w:rPr>
                <w:noProof/>
                <w:webHidden/>
              </w:rPr>
              <w:t>91</w:t>
            </w:r>
            <w:r w:rsidR="004C0D46">
              <w:rPr>
                <w:noProof/>
                <w:webHidden/>
              </w:rPr>
              <w:fldChar w:fldCharType="end"/>
            </w:r>
          </w:hyperlink>
        </w:p>
        <w:p w14:paraId="135181C2" w14:textId="2A022FDD" w:rsidR="004C0D46" w:rsidRDefault="008E5B48" w:rsidP="007E5157">
          <w:pPr>
            <w:pStyle w:val="TOC2"/>
            <w:rPr>
              <w:rFonts w:asciiTheme="minorHAnsi" w:hAnsiTheme="minorHAnsi" w:cstheme="minorBidi"/>
              <w:noProof/>
              <w:sz w:val="22"/>
              <w:szCs w:val="22"/>
              <w:lang w:eastAsia="zh-CN"/>
            </w:rPr>
          </w:pPr>
          <w:hyperlink w:anchor="_Toc517878553" w:history="1">
            <w:r w:rsidR="004C0D46" w:rsidRPr="00AE3BB4">
              <w:rPr>
                <w:rStyle w:val="Hyperlink"/>
                <w:noProof/>
              </w:rPr>
              <w:t>4.5 The Quantum Correction on the Self Thermal Scattering Law</w:t>
            </w:r>
            <w:r w:rsidR="004C0D46">
              <w:rPr>
                <w:noProof/>
                <w:webHidden/>
              </w:rPr>
              <w:tab/>
            </w:r>
            <w:r w:rsidR="004C0D46">
              <w:rPr>
                <w:noProof/>
                <w:webHidden/>
              </w:rPr>
              <w:fldChar w:fldCharType="begin"/>
            </w:r>
            <w:r w:rsidR="004C0D46">
              <w:rPr>
                <w:noProof/>
                <w:webHidden/>
              </w:rPr>
              <w:instrText xml:space="preserve"> PAGEREF _Toc517878553 \h </w:instrText>
            </w:r>
            <w:r w:rsidR="004C0D46">
              <w:rPr>
                <w:noProof/>
                <w:webHidden/>
              </w:rPr>
            </w:r>
            <w:r w:rsidR="004C0D46">
              <w:rPr>
                <w:noProof/>
                <w:webHidden/>
              </w:rPr>
              <w:fldChar w:fldCharType="separate"/>
            </w:r>
            <w:r>
              <w:rPr>
                <w:noProof/>
                <w:webHidden/>
              </w:rPr>
              <w:t>95</w:t>
            </w:r>
            <w:r w:rsidR="004C0D46">
              <w:rPr>
                <w:noProof/>
                <w:webHidden/>
              </w:rPr>
              <w:fldChar w:fldCharType="end"/>
            </w:r>
          </w:hyperlink>
        </w:p>
        <w:p w14:paraId="38EBA593" w14:textId="76B3DFA8" w:rsidR="004C0D46" w:rsidRDefault="008E5B48" w:rsidP="007E5157">
          <w:pPr>
            <w:pStyle w:val="TOC2"/>
            <w:rPr>
              <w:rFonts w:asciiTheme="minorHAnsi" w:hAnsiTheme="minorHAnsi" w:cstheme="minorBidi"/>
              <w:noProof/>
              <w:sz w:val="22"/>
              <w:szCs w:val="22"/>
              <w:lang w:eastAsia="zh-CN"/>
            </w:rPr>
          </w:pPr>
          <w:hyperlink w:anchor="_Toc517878554" w:history="1">
            <w:r w:rsidR="004C0D46" w:rsidRPr="00AE3BB4">
              <w:rPr>
                <w:rStyle w:val="Hyperlink"/>
                <w:noProof/>
              </w:rPr>
              <w:t>4.6 The Quantum Correction Including the Distinct Thermal Scattering Law</w:t>
            </w:r>
            <w:r w:rsidR="004C0D46">
              <w:rPr>
                <w:noProof/>
                <w:webHidden/>
              </w:rPr>
              <w:tab/>
            </w:r>
            <w:r w:rsidR="004C0D46">
              <w:rPr>
                <w:noProof/>
                <w:webHidden/>
              </w:rPr>
              <w:fldChar w:fldCharType="begin"/>
            </w:r>
            <w:r w:rsidR="004C0D46">
              <w:rPr>
                <w:noProof/>
                <w:webHidden/>
              </w:rPr>
              <w:instrText xml:space="preserve"> PAGEREF _Toc517878554 \h </w:instrText>
            </w:r>
            <w:r w:rsidR="004C0D46">
              <w:rPr>
                <w:noProof/>
                <w:webHidden/>
              </w:rPr>
            </w:r>
            <w:r w:rsidR="004C0D46">
              <w:rPr>
                <w:noProof/>
                <w:webHidden/>
              </w:rPr>
              <w:fldChar w:fldCharType="separate"/>
            </w:r>
            <w:r>
              <w:rPr>
                <w:noProof/>
                <w:webHidden/>
              </w:rPr>
              <w:t>101</w:t>
            </w:r>
            <w:r w:rsidR="004C0D46">
              <w:rPr>
                <w:noProof/>
                <w:webHidden/>
              </w:rPr>
              <w:fldChar w:fldCharType="end"/>
            </w:r>
          </w:hyperlink>
        </w:p>
        <w:p w14:paraId="433BD7C9" w14:textId="013D4E08" w:rsidR="004C0D46" w:rsidRDefault="008E5B48" w:rsidP="007E5157">
          <w:pPr>
            <w:pStyle w:val="TOC2"/>
            <w:rPr>
              <w:rStyle w:val="Hyperlink"/>
              <w:noProof/>
            </w:rPr>
          </w:pPr>
          <w:hyperlink w:anchor="_Toc517878555" w:history="1">
            <w:r w:rsidR="004C0D46" w:rsidRPr="00AE3BB4">
              <w:rPr>
                <w:rStyle w:val="Hyperlink"/>
                <w:noProof/>
              </w:rPr>
              <w:t>4.7 The Cross Section of Liquid Lithium</w:t>
            </w:r>
            <w:r w:rsidR="004C0D46">
              <w:rPr>
                <w:noProof/>
                <w:webHidden/>
              </w:rPr>
              <w:tab/>
            </w:r>
            <w:r w:rsidR="004C0D46">
              <w:rPr>
                <w:noProof/>
                <w:webHidden/>
              </w:rPr>
              <w:fldChar w:fldCharType="begin"/>
            </w:r>
            <w:r w:rsidR="004C0D46">
              <w:rPr>
                <w:noProof/>
                <w:webHidden/>
              </w:rPr>
              <w:instrText xml:space="preserve"> PAGEREF _Toc517878555 \h </w:instrText>
            </w:r>
            <w:r w:rsidR="004C0D46">
              <w:rPr>
                <w:noProof/>
                <w:webHidden/>
              </w:rPr>
            </w:r>
            <w:r w:rsidR="004C0D46">
              <w:rPr>
                <w:noProof/>
                <w:webHidden/>
              </w:rPr>
              <w:fldChar w:fldCharType="separate"/>
            </w:r>
            <w:r>
              <w:rPr>
                <w:noProof/>
                <w:webHidden/>
              </w:rPr>
              <w:t>104</w:t>
            </w:r>
            <w:r w:rsidR="004C0D46">
              <w:rPr>
                <w:noProof/>
                <w:webHidden/>
              </w:rPr>
              <w:fldChar w:fldCharType="end"/>
            </w:r>
          </w:hyperlink>
        </w:p>
        <w:p w14:paraId="7BEBF8BA" w14:textId="77777777" w:rsidR="004C0D46" w:rsidRPr="004C0D46" w:rsidRDefault="004C0D46" w:rsidP="004C0D46">
          <w:pPr>
            <w:pStyle w:val="Singlespace"/>
            <w:rPr>
              <w:noProof/>
            </w:rPr>
          </w:pPr>
        </w:p>
        <w:p w14:paraId="69D21C9F" w14:textId="6E2F3FD2" w:rsidR="004C0D46" w:rsidRDefault="008E5B48" w:rsidP="00155DD3">
          <w:pPr>
            <w:pStyle w:val="TOC1"/>
            <w:rPr>
              <w:rFonts w:asciiTheme="minorHAnsi" w:hAnsiTheme="minorHAnsi" w:cstheme="minorBidi"/>
              <w:noProof/>
              <w:sz w:val="22"/>
              <w:szCs w:val="22"/>
              <w:lang w:eastAsia="zh-CN"/>
            </w:rPr>
          </w:pPr>
          <w:hyperlink w:anchor="_Toc517878556" w:history="1">
            <w:r w:rsidR="004C0D46" w:rsidRPr="00AE3BB4">
              <w:rPr>
                <w:rStyle w:val="Hyperlink"/>
                <w:noProof/>
              </w:rPr>
              <w:t>Chapter 5 Thermal Scattering Law of Molten Salt FLiBe</w:t>
            </w:r>
            <w:r w:rsidR="004C0D46">
              <w:rPr>
                <w:noProof/>
                <w:webHidden/>
              </w:rPr>
              <w:tab/>
            </w:r>
            <w:r w:rsidR="004C0D46">
              <w:rPr>
                <w:noProof/>
                <w:webHidden/>
              </w:rPr>
              <w:fldChar w:fldCharType="begin"/>
            </w:r>
            <w:r w:rsidR="004C0D46">
              <w:rPr>
                <w:noProof/>
                <w:webHidden/>
              </w:rPr>
              <w:instrText xml:space="preserve"> PAGEREF _Toc517878556 \h </w:instrText>
            </w:r>
            <w:r w:rsidR="004C0D46">
              <w:rPr>
                <w:noProof/>
                <w:webHidden/>
              </w:rPr>
            </w:r>
            <w:r w:rsidR="004C0D46">
              <w:rPr>
                <w:noProof/>
                <w:webHidden/>
              </w:rPr>
              <w:fldChar w:fldCharType="separate"/>
            </w:r>
            <w:r>
              <w:rPr>
                <w:noProof/>
                <w:webHidden/>
              </w:rPr>
              <w:t>108</w:t>
            </w:r>
            <w:r w:rsidR="004C0D46">
              <w:rPr>
                <w:noProof/>
                <w:webHidden/>
              </w:rPr>
              <w:fldChar w:fldCharType="end"/>
            </w:r>
          </w:hyperlink>
        </w:p>
        <w:p w14:paraId="3CA10177" w14:textId="7A5DCADC" w:rsidR="004C0D46" w:rsidRDefault="008E5B48" w:rsidP="007E5157">
          <w:pPr>
            <w:pStyle w:val="TOC2"/>
            <w:rPr>
              <w:rFonts w:asciiTheme="minorHAnsi" w:hAnsiTheme="minorHAnsi" w:cstheme="minorBidi"/>
              <w:noProof/>
              <w:sz w:val="22"/>
              <w:szCs w:val="22"/>
              <w:lang w:eastAsia="zh-CN"/>
            </w:rPr>
          </w:pPr>
          <w:hyperlink w:anchor="_Toc517878557" w:history="1">
            <w:r w:rsidR="004C0D46" w:rsidRPr="00AE3BB4">
              <w:rPr>
                <w:rStyle w:val="Hyperlink"/>
                <w:noProof/>
              </w:rPr>
              <w:t>5.1 The Classical Scattering Law of FLiBe</w:t>
            </w:r>
            <w:r w:rsidR="004C0D46">
              <w:rPr>
                <w:noProof/>
                <w:webHidden/>
              </w:rPr>
              <w:tab/>
            </w:r>
            <w:r w:rsidR="004C0D46">
              <w:rPr>
                <w:noProof/>
                <w:webHidden/>
              </w:rPr>
              <w:fldChar w:fldCharType="begin"/>
            </w:r>
            <w:r w:rsidR="004C0D46">
              <w:rPr>
                <w:noProof/>
                <w:webHidden/>
              </w:rPr>
              <w:instrText xml:space="preserve"> PAGEREF _Toc517878557 \h </w:instrText>
            </w:r>
            <w:r w:rsidR="004C0D46">
              <w:rPr>
                <w:noProof/>
                <w:webHidden/>
              </w:rPr>
            </w:r>
            <w:r w:rsidR="004C0D46">
              <w:rPr>
                <w:noProof/>
                <w:webHidden/>
              </w:rPr>
              <w:fldChar w:fldCharType="separate"/>
            </w:r>
            <w:r>
              <w:rPr>
                <w:noProof/>
                <w:webHidden/>
              </w:rPr>
              <w:t>108</w:t>
            </w:r>
            <w:r w:rsidR="004C0D46">
              <w:rPr>
                <w:noProof/>
                <w:webHidden/>
              </w:rPr>
              <w:fldChar w:fldCharType="end"/>
            </w:r>
          </w:hyperlink>
        </w:p>
        <w:p w14:paraId="07C1F5D2" w14:textId="5499B7F6" w:rsidR="004C0D46" w:rsidRDefault="008E5B48" w:rsidP="007E5157">
          <w:pPr>
            <w:pStyle w:val="TOC2"/>
            <w:rPr>
              <w:rFonts w:asciiTheme="minorHAnsi" w:hAnsiTheme="minorHAnsi" w:cstheme="minorBidi"/>
              <w:noProof/>
              <w:sz w:val="22"/>
              <w:szCs w:val="22"/>
              <w:lang w:eastAsia="zh-CN"/>
            </w:rPr>
          </w:pPr>
          <w:hyperlink w:anchor="_Toc517878558" w:history="1">
            <w:r w:rsidR="004C0D46" w:rsidRPr="00AE3BB4">
              <w:rPr>
                <w:rStyle w:val="Hyperlink"/>
                <w:noProof/>
              </w:rPr>
              <w:t>5.2 The Quantum Correction of FLiBe</w:t>
            </w:r>
            <w:r w:rsidR="004C0D46">
              <w:rPr>
                <w:noProof/>
                <w:webHidden/>
              </w:rPr>
              <w:tab/>
            </w:r>
            <w:r w:rsidR="004C0D46">
              <w:rPr>
                <w:noProof/>
                <w:webHidden/>
              </w:rPr>
              <w:fldChar w:fldCharType="begin"/>
            </w:r>
            <w:r w:rsidR="004C0D46">
              <w:rPr>
                <w:noProof/>
                <w:webHidden/>
              </w:rPr>
              <w:instrText xml:space="preserve"> PAGEREF _Toc517878558 \h </w:instrText>
            </w:r>
            <w:r w:rsidR="004C0D46">
              <w:rPr>
                <w:noProof/>
                <w:webHidden/>
              </w:rPr>
            </w:r>
            <w:r w:rsidR="004C0D46">
              <w:rPr>
                <w:noProof/>
                <w:webHidden/>
              </w:rPr>
              <w:fldChar w:fldCharType="separate"/>
            </w:r>
            <w:r>
              <w:rPr>
                <w:noProof/>
                <w:webHidden/>
              </w:rPr>
              <w:t>112</w:t>
            </w:r>
            <w:r w:rsidR="004C0D46">
              <w:rPr>
                <w:noProof/>
                <w:webHidden/>
              </w:rPr>
              <w:fldChar w:fldCharType="end"/>
            </w:r>
          </w:hyperlink>
        </w:p>
        <w:p w14:paraId="3700269F" w14:textId="502DE083" w:rsidR="004C0D46" w:rsidRDefault="008E5B48" w:rsidP="007E5157">
          <w:pPr>
            <w:pStyle w:val="TOC3"/>
            <w:rPr>
              <w:rFonts w:asciiTheme="minorHAnsi" w:hAnsiTheme="minorHAnsi" w:cstheme="minorBidi"/>
              <w:noProof/>
              <w:sz w:val="22"/>
              <w:szCs w:val="22"/>
              <w:lang w:eastAsia="zh-CN"/>
            </w:rPr>
          </w:pPr>
          <w:hyperlink w:anchor="_Toc517878559" w:history="1">
            <w:r w:rsidR="004C0D46" w:rsidRPr="00AE3BB4">
              <w:rPr>
                <w:rStyle w:val="Hyperlink"/>
                <w:noProof/>
              </w:rPr>
              <w:t>5.2.1 The Width Function of FLiBe</w:t>
            </w:r>
            <w:r w:rsidR="004C0D46">
              <w:rPr>
                <w:noProof/>
                <w:webHidden/>
              </w:rPr>
              <w:tab/>
            </w:r>
            <w:r w:rsidR="004C0D46">
              <w:rPr>
                <w:noProof/>
                <w:webHidden/>
              </w:rPr>
              <w:fldChar w:fldCharType="begin"/>
            </w:r>
            <w:r w:rsidR="004C0D46">
              <w:rPr>
                <w:noProof/>
                <w:webHidden/>
              </w:rPr>
              <w:instrText xml:space="preserve"> PAGEREF _Toc517878559 \h </w:instrText>
            </w:r>
            <w:r w:rsidR="004C0D46">
              <w:rPr>
                <w:noProof/>
                <w:webHidden/>
              </w:rPr>
            </w:r>
            <w:r w:rsidR="004C0D46">
              <w:rPr>
                <w:noProof/>
                <w:webHidden/>
              </w:rPr>
              <w:fldChar w:fldCharType="separate"/>
            </w:r>
            <w:r>
              <w:rPr>
                <w:noProof/>
                <w:webHidden/>
              </w:rPr>
              <w:t>112</w:t>
            </w:r>
            <w:r w:rsidR="004C0D46">
              <w:rPr>
                <w:noProof/>
                <w:webHidden/>
              </w:rPr>
              <w:fldChar w:fldCharType="end"/>
            </w:r>
          </w:hyperlink>
        </w:p>
        <w:p w14:paraId="1BD6777B" w14:textId="38B3B21A" w:rsidR="004C0D46" w:rsidRDefault="008E5B48" w:rsidP="007E5157">
          <w:pPr>
            <w:pStyle w:val="TOC3"/>
            <w:rPr>
              <w:rFonts w:asciiTheme="minorHAnsi" w:hAnsiTheme="minorHAnsi" w:cstheme="minorBidi"/>
              <w:noProof/>
              <w:sz w:val="22"/>
              <w:szCs w:val="22"/>
              <w:lang w:eastAsia="zh-CN"/>
            </w:rPr>
          </w:pPr>
          <w:hyperlink w:anchor="_Toc517878560" w:history="1">
            <w:r w:rsidR="004C0D46" w:rsidRPr="00AE3BB4">
              <w:rPr>
                <w:rStyle w:val="Hyperlink"/>
                <w:noProof/>
              </w:rPr>
              <w:t>5.2.2 The Self Intermediate Scattering Function of FLiBe</w:t>
            </w:r>
            <w:r w:rsidR="004C0D46">
              <w:rPr>
                <w:noProof/>
                <w:webHidden/>
              </w:rPr>
              <w:tab/>
            </w:r>
            <w:r w:rsidR="004C0D46">
              <w:rPr>
                <w:noProof/>
                <w:webHidden/>
              </w:rPr>
              <w:fldChar w:fldCharType="begin"/>
            </w:r>
            <w:r w:rsidR="004C0D46">
              <w:rPr>
                <w:noProof/>
                <w:webHidden/>
              </w:rPr>
              <w:instrText xml:space="preserve"> PAGEREF _Toc517878560 \h </w:instrText>
            </w:r>
            <w:r w:rsidR="004C0D46">
              <w:rPr>
                <w:noProof/>
                <w:webHidden/>
              </w:rPr>
            </w:r>
            <w:r w:rsidR="004C0D46">
              <w:rPr>
                <w:noProof/>
                <w:webHidden/>
              </w:rPr>
              <w:fldChar w:fldCharType="separate"/>
            </w:r>
            <w:r>
              <w:rPr>
                <w:noProof/>
                <w:webHidden/>
              </w:rPr>
              <w:t>118</w:t>
            </w:r>
            <w:r w:rsidR="004C0D46">
              <w:rPr>
                <w:noProof/>
                <w:webHidden/>
              </w:rPr>
              <w:fldChar w:fldCharType="end"/>
            </w:r>
          </w:hyperlink>
        </w:p>
        <w:p w14:paraId="0DB27BBC" w14:textId="68FF7316" w:rsidR="004C0D46" w:rsidRDefault="008E5B48" w:rsidP="007E5157">
          <w:pPr>
            <w:pStyle w:val="TOC3"/>
            <w:rPr>
              <w:rFonts w:asciiTheme="minorHAnsi" w:hAnsiTheme="minorHAnsi" w:cstheme="minorBidi"/>
              <w:noProof/>
              <w:sz w:val="22"/>
              <w:szCs w:val="22"/>
              <w:lang w:eastAsia="zh-CN"/>
            </w:rPr>
          </w:pPr>
          <w:hyperlink w:anchor="_Toc517878561" w:history="1">
            <w:r w:rsidR="004C0D46" w:rsidRPr="00AE3BB4">
              <w:rPr>
                <w:rStyle w:val="Hyperlink"/>
                <w:noProof/>
              </w:rPr>
              <w:t>5.2.3 The Self Thermal Scattering Law of FLiBe</w:t>
            </w:r>
            <w:r w:rsidR="004C0D46">
              <w:rPr>
                <w:noProof/>
                <w:webHidden/>
              </w:rPr>
              <w:tab/>
            </w:r>
            <w:r w:rsidR="004C0D46">
              <w:rPr>
                <w:noProof/>
                <w:webHidden/>
              </w:rPr>
              <w:fldChar w:fldCharType="begin"/>
            </w:r>
            <w:r w:rsidR="004C0D46">
              <w:rPr>
                <w:noProof/>
                <w:webHidden/>
              </w:rPr>
              <w:instrText xml:space="preserve"> PAGEREF _Toc517878561 \h </w:instrText>
            </w:r>
            <w:r w:rsidR="004C0D46">
              <w:rPr>
                <w:noProof/>
                <w:webHidden/>
              </w:rPr>
            </w:r>
            <w:r w:rsidR="004C0D46">
              <w:rPr>
                <w:noProof/>
                <w:webHidden/>
              </w:rPr>
              <w:fldChar w:fldCharType="separate"/>
            </w:r>
            <w:r>
              <w:rPr>
                <w:noProof/>
                <w:webHidden/>
              </w:rPr>
              <w:t>122</w:t>
            </w:r>
            <w:r w:rsidR="004C0D46">
              <w:rPr>
                <w:noProof/>
                <w:webHidden/>
              </w:rPr>
              <w:fldChar w:fldCharType="end"/>
            </w:r>
          </w:hyperlink>
        </w:p>
        <w:p w14:paraId="13418ACE" w14:textId="30027F5F" w:rsidR="004C0D46" w:rsidRDefault="008E5B48" w:rsidP="007E5157">
          <w:pPr>
            <w:pStyle w:val="TOC3"/>
            <w:rPr>
              <w:rFonts w:asciiTheme="minorHAnsi" w:hAnsiTheme="minorHAnsi" w:cstheme="minorBidi"/>
              <w:noProof/>
              <w:sz w:val="22"/>
              <w:szCs w:val="22"/>
              <w:lang w:eastAsia="zh-CN"/>
            </w:rPr>
          </w:pPr>
          <w:hyperlink w:anchor="_Toc517878562" w:history="1">
            <w:r w:rsidR="004C0D46" w:rsidRPr="00AE3BB4">
              <w:rPr>
                <w:rStyle w:val="Hyperlink"/>
                <w:noProof/>
              </w:rPr>
              <w:t>5.2.4 The Thermal Scattering Law of FLiBe Including Distinct Effects</w:t>
            </w:r>
            <w:r w:rsidR="004C0D46">
              <w:rPr>
                <w:noProof/>
                <w:webHidden/>
              </w:rPr>
              <w:tab/>
            </w:r>
            <w:r w:rsidR="004C0D46">
              <w:rPr>
                <w:noProof/>
                <w:webHidden/>
              </w:rPr>
              <w:fldChar w:fldCharType="begin"/>
            </w:r>
            <w:r w:rsidR="004C0D46">
              <w:rPr>
                <w:noProof/>
                <w:webHidden/>
              </w:rPr>
              <w:instrText xml:space="preserve"> PAGEREF _Toc517878562 \h </w:instrText>
            </w:r>
            <w:r w:rsidR="004C0D46">
              <w:rPr>
                <w:noProof/>
                <w:webHidden/>
              </w:rPr>
            </w:r>
            <w:r w:rsidR="004C0D46">
              <w:rPr>
                <w:noProof/>
                <w:webHidden/>
              </w:rPr>
              <w:fldChar w:fldCharType="separate"/>
            </w:r>
            <w:r>
              <w:rPr>
                <w:noProof/>
                <w:webHidden/>
              </w:rPr>
              <w:t>126</w:t>
            </w:r>
            <w:r w:rsidR="004C0D46">
              <w:rPr>
                <w:noProof/>
                <w:webHidden/>
              </w:rPr>
              <w:fldChar w:fldCharType="end"/>
            </w:r>
          </w:hyperlink>
        </w:p>
        <w:p w14:paraId="5476BA74" w14:textId="4460FE32" w:rsidR="004C0D46" w:rsidRDefault="008E5B48" w:rsidP="007E5157">
          <w:pPr>
            <w:pStyle w:val="TOC2"/>
            <w:rPr>
              <w:rFonts w:asciiTheme="minorHAnsi" w:hAnsiTheme="minorHAnsi" w:cstheme="minorBidi"/>
              <w:noProof/>
              <w:sz w:val="22"/>
              <w:szCs w:val="22"/>
              <w:lang w:eastAsia="zh-CN"/>
            </w:rPr>
          </w:pPr>
          <w:hyperlink w:anchor="_Toc517878563" w:history="1">
            <w:r w:rsidR="004C0D46" w:rsidRPr="00AE3BB4">
              <w:rPr>
                <w:rStyle w:val="Hyperlink"/>
                <w:noProof/>
              </w:rPr>
              <w:t>5.3 The Thermal Scattering Cross Section of FLiBe Using the MD TSL</w:t>
            </w:r>
            <w:r w:rsidR="004C0D46">
              <w:rPr>
                <w:noProof/>
                <w:webHidden/>
              </w:rPr>
              <w:tab/>
            </w:r>
            <w:r w:rsidR="004C0D46">
              <w:rPr>
                <w:noProof/>
                <w:webHidden/>
              </w:rPr>
              <w:fldChar w:fldCharType="begin"/>
            </w:r>
            <w:r w:rsidR="004C0D46">
              <w:rPr>
                <w:noProof/>
                <w:webHidden/>
              </w:rPr>
              <w:instrText xml:space="preserve"> PAGEREF _Toc517878563 \h </w:instrText>
            </w:r>
            <w:r w:rsidR="004C0D46">
              <w:rPr>
                <w:noProof/>
                <w:webHidden/>
              </w:rPr>
            </w:r>
            <w:r w:rsidR="004C0D46">
              <w:rPr>
                <w:noProof/>
                <w:webHidden/>
              </w:rPr>
              <w:fldChar w:fldCharType="separate"/>
            </w:r>
            <w:r>
              <w:rPr>
                <w:noProof/>
                <w:webHidden/>
              </w:rPr>
              <w:t>130</w:t>
            </w:r>
            <w:r w:rsidR="004C0D46">
              <w:rPr>
                <w:noProof/>
                <w:webHidden/>
              </w:rPr>
              <w:fldChar w:fldCharType="end"/>
            </w:r>
          </w:hyperlink>
        </w:p>
        <w:p w14:paraId="69DBE821" w14:textId="426DF236" w:rsidR="004C0D46" w:rsidRDefault="008E5B48" w:rsidP="007E5157">
          <w:pPr>
            <w:pStyle w:val="TOC3"/>
            <w:rPr>
              <w:rFonts w:asciiTheme="minorHAnsi" w:hAnsiTheme="minorHAnsi" w:cstheme="minorBidi"/>
              <w:noProof/>
              <w:sz w:val="22"/>
              <w:szCs w:val="22"/>
              <w:lang w:eastAsia="zh-CN"/>
            </w:rPr>
          </w:pPr>
          <w:hyperlink w:anchor="_Toc517878564" w:history="1">
            <w:r w:rsidR="004C0D46" w:rsidRPr="00AE3BB4">
              <w:rPr>
                <w:rStyle w:val="Hyperlink"/>
                <w:noProof/>
              </w:rPr>
              <w:t>5.3.1 The Double Differential Thermal Scattering Cross Section of FLiBe</w:t>
            </w:r>
            <w:r w:rsidR="004C0D46">
              <w:rPr>
                <w:noProof/>
                <w:webHidden/>
              </w:rPr>
              <w:tab/>
            </w:r>
            <w:r w:rsidR="004C0D46">
              <w:rPr>
                <w:noProof/>
                <w:webHidden/>
              </w:rPr>
              <w:fldChar w:fldCharType="begin"/>
            </w:r>
            <w:r w:rsidR="004C0D46">
              <w:rPr>
                <w:noProof/>
                <w:webHidden/>
              </w:rPr>
              <w:instrText xml:space="preserve"> PAGEREF _Toc517878564 \h </w:instrText>
            </w:r>
            <w:r w:rsidR="004C0D46">
              <w:rPr>
                <w:noProof/>
                <w:webHidden/>
              </w:rPr>
            </w:r>
            <w:r w:rsidR="004C0D46">
              <w:rPr>
                <w:noProof/>
                <w:webHidden/>
              </w:rPr>
              <w:fldChar w:fldCharType="separate"/>
            </w:r>
            <w:r>
              <w:rPr>
                <w:noProof/>
                <w:webHidden/>
              </w:rPr>
              <w:t>131</w:t>
            </w:r>
            <w:r w:rsidR="004C0D46">
              <w:rPr>
                <w:noProof/>
                <w:webHidden/>
              </w:rPr>
              <w:fldChar w:fldCharType="end"/>
            </w:r>
          </w:hyperlink>
        </w:p>
        <w:p w14:paraId="34651AB9" w14:textId="6E0739FC" w:rsidR="004C0D46" w:rsidRDefault="008E5B48" w:rsidP="007E5157">
          <w:pPr>
            <w:pStyle w:val="TOC3"/>
            <w:rPr>
              <w:rFonts w:asciiTheme="minorHAnsi" w:hAnsiTheme="minorHAnsi" w:cstheme="minorBidi"/>
              <w:noProof/>
              <w:sz w:val="22"/>
              <w:szCs w:val="22"/>
              <w:lang w:eastAsia="zh-CN"/>
            </w:rPr>
          </w:pPr>
          <w:hyperlink w:anchor="_Toc517878565" w:history="1">
            <w:r w:rsidR="004C0D46" w:rsidRPr="00AE3BB4">
              <w:rPr>
                <w:rStyle w:val="Hyperlink"/>
                <w:noProof/>
              </w:rPr>
              <w:t>5.3.2 The Differential Thermal Scattering Cross Section of FLiBe</w:t>
            </w:r>
            <w:r w:rsidR="004C0D46">
              <w:rPr>
                <w:noProof/>
                <w:webHidden/>
              </w:rPr>
              <w:tab/>
            </w:r>
            <w:r w:rsidR="004C0D46">
              <w:rPr>
                <w:noProof/>
                <w:webHidden/>
              </w:rPr>
              <w:fldChar w:fldCharType="begin"/>
            </w:r>
            <w:r w:rsidR="004C0D46">
              <w:rPr>
                <w:noProof/>
                <w:webHidden/>
              </w:rPr>
              <w:instrText xml:space="preserve"> PAGEREF _Toc517878565 \h </w:instrText>
            </w:r>
            <w:r w:rsidR="004C0D46">
              <w:rPr>
                <w:noProof/>
                <w:webHidden/>
              </w:rPr>
            </w:r>
            <w:r w:rsidR="004C0D46">
              <w:rPr>
                <w:noProof/>
                <w:webHidden/>
              </w:rPr>
              <w:fldChar w:fldCharType="separate"/>
            </w:r>
            <w:r>
              <w:rPr>
                <w:noProof/>
                <w:webHidden/>
              </w:rPr>
              <w:t>136</w:t>
            </w:r>
            <w:r w:rsidR="004C0D46">
              <w:rPr>
                <w:noProof/>
                <w:webHidden/>
              </w:rPr>
              <w:fldChar w:fldCharType="end"/>
            </w:r>
          </w:hyperlink>
        </w:p>
        <w:p w14:paraId="25BEF1CB" w14:textId="4508329A" w:rsidR="004C0D46" w:rsidRDefault="008E5B48" w:rsidP="007E5157">
          <w:pPr>
            <w:pStyle w:val="TOC3"/>
            <w:rPr>
              <w:rFonts w:asciiTheme="minorHAnsi" w:hAnsiTheme="minorHAnsi" w:cstheme="minorBidi"/>
              <w:noProof/>
              <w:sz w:val="22"/>
              <w:szCs w:val="22"/>
              <w:lang w:eastAsia="zh-CN"/>
            </w:rPr>
          </w:pPr>
          <w:hyperlink w:anchor="_Toc517878566" w:history="1">
            <w:r w:rsidR="004C0D46" w:rsidRPr="00AE3BB4">
              <w:rPr>
                <w:rStyle w:val="Hyperlink"/>
                <w:noProof/>
              </w:rPr>
              <w:t>5.3.3 The Integrated Thermal Scattering Cross Section of FLiBe</w:t>
            </w:r>
            <w:r w:rsidR="004C0D46">
              <w:rPr>
                <w:noProof/>
                <w:webHidden/>
              </w:rPr>
              <w:tab/>
            </w:r>
            <w:r w:rsidR="004C0D46">
              <w:rPr>
                <w:noProof/>
                <w:webHidden/>
              </w:rPr>
              <w:fldChar w:fldCharType="begin"/>
            </w:r>
            <w:r w:rsidR="004C0D46">
              <w:rPr>
                <w:noProof/>
                <w:webHidden/>
              </w:rPr>
              <w:instrText xml:space="preserve"> PAGEREF _Toc517878566 \h </w:instrText>
            </w:r>
            <w:r w:rsidR="004C0D46">
              <w:rPr>
                <w:noProof/>
                <w:webHidden/>
              </w:rPr>
            </w:r>
            <w:r w:rsidR="004C0D46">
              <w:rPr>
                <w:noProof/>
                <w:webHidden/>
              </w:rPr>
              <w:fldChar w:fldCharType="separate"/>
            </w:r>
            <w:r>
              <w:rPr>
                <w:noProof/>
                <w:webHidden/>
              </w:rPr>
              <w:t>142</w:t>
            </w:r>
            <w:r w:rsidR="004C0D46">
              <w:rPr>
                <w:noProof/>
                <w:webHidden/>
              </w:rPr>
              <w:fldChar w:fldCharType="end"/>
            </w:r>
          </w:hyperlink>
        </w:p>
        <w:p w14:paraId="294EB045" w14:textId="594C7C60" w:rsidR="004C0D46" w:rsidRDefault="008E5B48" w:rsidP="007E5157">
          <w:pPr>
            <w:pStyle w:val="TOC2"/>
            <w:rPr>
              <w:rFonts w:asciiTheme="minorHAnsi" w:hAnsiTheme="minorHAnsi" w:cstheme="minorBidi"/>
              <w:noProof/>
              <w:sz w:val="22"/>
              <w:szCs w:val="22"/>
              <w:lang w:eastAsia="zh-CN"/>
            </w:rPr>
          </w:pPr>
          <w:hyperlink w:anchor="_Toc517878567" w:history="1">
            <w:r w:rsidR="004C0D46" w:rsidRPr="00AE3BB4">
              <w:rPr>
                <w:rStyle w:val="Hyperlink"/>
                <w:noProof/>
              </w:rPr>
              <w:t>5.4 Comparison to the DOS method</w:t>
            </w:r>
            <w:r w:rsidR="004C0D46">
              <w:rPr>
                <w:noProof/>
                <w:webHidden/>
              </w:rPr>
              <w:tab/>
            </w:r>
            <w:r w:rsidR="004C0D46">
              <w:rPr>
                <w:noProof/>
                <w:webHidden/>
              </w:rPr>
              <w:fldChar w:fldCharType="begin"/>
            </w:r>
            <w:r w:rsidR="004C0D46">
              <w:rPr>
                <w:noProof/>
                <w:webHidden/>
              </w:rPr>
              <w:instrText xml:space="preserve"> PAGEREF _Toc517878567 \h </w:instrText>
            </w:r>
            <w:r w:rsidR="004C0D46">
              <w:rPr>
                <w:noProof/>
                <w:webHidden/>
              </w:rPr>
            </w:r>
            <w:r w:rsidR="004C0D46">
              <w:rPr>
                <w:noProof/>
                <w:webHidden/>
              </w:rPr>
              <w:fldChar w:fldCharType="separate"/>
            </w:r>
            <w:r>
              <w:rPr>
                <w:noProof/>
                <w:webHidden/>
              </w:rPr>
              <w:t>142</w:t>
            </w:r>
            <w:r w:rsidR="004C0D46">
              <w:rPr>
                <w:noProof/>
                <w:webHidden/>
              </w:rPr>
              <w:fldChar w:fldCharType="end"/>
            </w:r>
          </w:hyperlink>
        </w:p>
        <w:p w14:paraId="4ACD1165" w14:textId="16AB505F" w:rsidR="004C0D46" w:rsidRDefault="008E5B48" w:rsidP="007E5157">
          <w:pPr>
            <w:pStyle w:val="TOC3"/>
            <w:rPr>
              <w:rFonts w:asciiTheme="minorHAnsi" w:hAnsiTheme="minorHAnsi" w:cstheme="minorBidi"/>
              <w:noProof/>
              <w:sz w:val="22"/>
              <w:szCs w:val="22"/>
              <w:lang w:eastAsia="zh-CN"/>
            </w:rPr>
          </w:pPr>
          <w:hyperlink w:anchor="_Toc517878568" w:history="1">
            <w:r w:rsidR="004C0D46" w:rsidRPr="00AE3BB4">
              <w:rPr>
                <w:rStyle w:val="Hyperlink"/>
                <w:noProof/>
              </w:rPr>
              <w:t>5.4.1 The Density of States of FLiBe</w:t>
            </w:r>
            <w:r w:rsidR="004C0D46">
              <w:rPr>
                <w:noProof/>
                <w:webHidden/>
              </w:rPr>
              <w:tab/>
            </w:r>
            <w:r w:rsidR="004C0D46">
              <w:rPr>
                <w:noProof/>
                <w:webHidden/>
              </w:rPr>
              <w:fldChar w:fldCharType="begin"/>
            </w:r>
            <w:r w:rsidR="004C0D46">
              <w:rPr>
                <w:noProof/>
                <w:webHidden/>
              </w:rPr>
              <w:instrText xml:space="preserve"> PAGEREF _Toc517878568 \h </w:instrText>
            </w:r>
            <w:r w:rsidR="004C0D46">
              <w:rPr>
                <w:noProof/>
                <w:webHidden/>
              </w:rPr>
            </w:r>
            <w:r w:rsidR="004C0D46">
              <w:rPr>
                <w:noProof/>
                <w:webHidden/>
              </w:rPr>
              <w:fldChar w:fldCharType="separate"/>
            </w:r>
            <w:r>
              <w:rPr>
                <w:noProof/>
                <w:webHidden/>
              </w:rPr>
              <w:t>143</w:t>
            </w:r>
            <w:r w:rsidR="004C0D46">
              <w:rPr>
                <w:noProof/>
                <w:webHidden/>
              </w:rPr>
              <w:fldChar w:fldCharType="end"/>
            </w:r>
          </w:hyperlink>
        </w:p>
        <w:p w14:paraId="382130B9" w14:textId="6CC1DF27" w:rsidR="004C0D46" w:rsidRDefault="008E5B48" w:rsidP="007E5157">
          <w:pPr>
            <w:pStyle w:val="TOC3"/>
            <w:rPr>
              <w:rFonts w:asciiTheme="minorHAnsi" w:hAnsiTheme="minorHAnsi" w:cstheme="minorBidi"/>
              <w:noProof/>
              <w:sz w:val="22"/>
              <w:szCs w:val="22"/>
              <w:lang w:eastAsia="zh-CN"/>
            </w:rPr>
          </w:pPr>
          <w:hyperlink w:anchor="_Toc517878569" w:history="1">
            <w:r w:rsidR="004C0D46" w:rsidRPr="00AE3BB4">
              <w:rPr>
                <w:rStyle w:val="Hyperlink"/>
                <w:noProof/>
              </w:rPr>
              <w:t>5.4.2 The Thermal Scattering Law of FLiBe from the DOS method</w:t>
            </w:r>
            <w:r w:rsidR="004C0D46">
              <w:rPr>
                <w:noProof/>
                <w:webHidden/>
              </w:rPr>
              <w:tab/>
            </w:r>
            <w:r w:rsidR="004C0D46">
              <w:rPr>
                <w:noProof/>
                <w:webHidden/>
              </w:rPr>
              <w:fldChar w:fldCharType="begin"/>
            </w:r>
            <w:r w:rsidR="004C0D46">
              <w:rPr>
                <w:noProof/>
                <w:webHidden/>
              </w:rPr>
              <w:instrText xml:space="preserve"> PAGEREF _Toc517878569 \h </w:instrText>
            </w:r>
            <w:r w:rsidR="004C0D46">
              <w:rPr>
                <w:noProof/>
                <w:webHidden/>
              </w:rPr>
            </w:r>
            <w:r w:rsidR="004C0D46">
              <w:rPr>
                <w:noProof/>
                <w:webHidden/>
              </w:rPr>
              <w:fldChar w:fldCharType="separate"/>
            </w:r>
            <w:r>
              <w:rPr>
                <w:noProof/>
                <w:webHidden/>
              </w:rPr>
              <w:t>145</w:t>
            </w:r>
            <w:r w:rsidR="004C0D46">
              <w:rPr>
                <w:noProof/>
                <w:webHidden/>
              </w:rPr>
              <w:fldChar w:fldCharType="end"/>
            </w:r>
          </w:hyperlink>
        </w:p>
        <w:p w14:paraId="6C570BA9" w14:textId="233504D1" w:rsidR="004C0D46" w:rsidRDefault="008E5B48" w:rsidP="007E5157">
          <w:pPr>
            <w:pStyle w:val="TOC3"/>
            <w:rPr>
              <w:rFonts w:asciiTheme="minorHAnsi" w:hAnsiTheme="minorHAnsi" w:cstheme="minorBidi"/>
              <w:noProof/>
              <w:sz w:val="22"/>
              <w:szCs w:val="22"/>
              <w:lang w:eastAsia="zh-CN"/>
            </w:rPr>
          </w:pPr>
          <w:hyperlink w:anchor="_Toc517878570" w:history="1">
            <w:r w:rsidR="004C0D46" w:rsidRPr="00AE3BB4">
              <w:rPr>
                <w:rStyle w:val="Hyperlink"/>
                <w:noProof/>
              </w:rPr>
              <w:t>5.4.3 The Double Differential Thermal Scattering Cross Section of FLiBe</w:t>
            </w:r>
            <w:r w:rsidR="004C0D46">
              <w:rPr>
                <w:noProof/>
                <w:webHidden/>
              </w:rPr>
              <w:tab/>
            </w:r>
            <w:r w:rsidR="004C0D46">
              <w:rPr>
                <w:noProof/>
                <w:webHidden/>
              </w:rPr>
              <w:fldChar w:fldCharType="begin"/>
            </w:r>
            <w:r w:rsidR="004C0D46">
              <w:rPr>
                <w:noProof/>
                <w:webHidden/>
              </w:rPr>
              <w:instrText xml:space="preserve"> PAGEREF _Toc517878570 \h </w:instrText>
            </w:r>
            <w:r w:rsidR="004C0D46">
              <w:rPr>
                <w:noProof/>
                <w:webHidden/>
              </w:rPr>
            </w:r>
            <w:r w:rsidR="004C0D46">
              <w:rPr>
                <w:noProof/>
                <w:webHidden/>
              </w:rPr>
              <w:fldChar w:fldCharType="separate"/>
            </w:r>
            <w:r>
              <w:rPr>
                <w:noProof/>
                <w:webHidden/>
              </w:rPr>
              <w:t>150</w:t>
            </w:r>
            <w:r w:rsidR="004C0D46">
              <w:rPr>
                <w:noProof/>
                <w:webHidden/>
              </w:rPr>
              <w:fldChar w:fldCharType="end"/>
            </w:r>
          </w:hyperlink>
        </w:p>
        <w:p w14:paraId="62674628" w14:textId="494C407E" w:rsidR="004C0D46" w:rsidRDefault="008E5B48" w:rsidP="007E5157">
          <w:pPr>
            <w:pStyle w:val="TOC3"/>
            <w:rPr>
              <w:rFonts w:asciiTheme="minorHAnsi" w:hAnsiTheme="minorHAnsi" w:cstheme="minorBidi"/>
              <w:noProof/>
              <w:sz w:val="22"/>
              <w:szCs w:val="22"/>
              <w:lang w:eastAsia="zh-CN"/>
            </w:rPr>
          </w:pPr>
          <w:hyperlink w:anchor="_Toc517878571" w:history="1">
            <w:r w:rsidR="004C0D46" w:rsidRPr="00AE3BB4">
              <w:rPr>
                <w:rStyle w:val="Hyperlink"/>
                <w:noProof/>
              </w:rPr>
              <w:t>5.4.4 The Differential Thermal Scattering Cross Section of FLiBe</w:t>
            </w:r>
            <w:r w:rsidR="004C0D46">
              <w:rPr>
                <w:noProof/>
                <w:webHidden/>
              </w:rPr>
              <w:tab/>
            </w:r>
            <w:r w:rsidR="004C0D46">
              <w:rPr>
                <w:noProof/>
                <w:webHidden/>
              </w:rPr>
              <w:fldChar w:fldCharType="begin"/>
            </w:r>
            <w:r w:rsidR="004C0D46">
              <w:rPr>
                <w:noProof/>
                <w:webHidden/>
              </w:rPr>
              <w:instrText xml:space="preserve"> PAGEREF _Toc517878571 \h </w:instrText>
            </w:r>
            <w:r w:rsidR="004C0D46">
              <w:rPr>
                <w:noProof/>
                <w:webHidden/>
              </w:rPr>
            </w:r>
            <w:r w:rsidR="004C0D46">
              <w:rPr>
                <w:noProof/>
                <w:webHidden/>
              </w:rPr>
              <w:fldChar w:fldCharType="separate"/>
            </w:r>
            <w:r>
              <w:rPr>
                <w:noProof/>
                <w:webHidden/>
              </w:rPr>
              <w:t>151</w:t>
            </w:r>
            <w:r w:rsidR="004C0D46">
              <w:rPr>
                <w:noProof/>
                <w:webHidden/>
              </w:rPr>
              <w:fldChar w:fldCharType="end"/>
            </w:r>
          </w:hyperlink>
        </w:p>
        <w:p w14:paraId="2EFB5ECC" w14:textId="43D36479" w:rsidR="004C0D46" w:rsidRDefault="008E5B48" w:rsidP="007E5157">
          <w:pPr>
            <w:pStyle w:val="TOC3"/>
            <w:rPr>
              <w:rStyle w:val="Hyperlink"/>
              <w:noProof/>
            </w:rPr>
          </w:pPr>
          <w:hyperlink w:anchor="_Toc517878572" w:history="1">
            <w:r w:rsidR="004C0D46" w:rsidRPr="00AE3BB4">
              <w:rPr>
                <w:rStyle w:val="Hyperlink"/>
                <w:noProof/>
              </w:rPr>
              <w:t>5.4.5 The Integrated Thermal Scattering Cross Section of FLiBe</w:t>
            </w:r>
            <w:r w:rsidR="004C0D46">
              <w:rPr>
                <w:noProof/>
                <w:webHidden/>
              </w:rPr>
              <w:tab/>
            </w:r>
            <w:r w:rsidR="004C0D46">
              <w:rPr>
                <w:noProof/>
                <w:webHidden/>
              </w:rPr>
              <w:fldChar w:fldCharType="begin"/>
            </w:r>
            <w:r w:rsidR="004C0D46">
              <w:rPr>
                <w:noProof/>
                <w:webHidden/>
              </w:rPr>
              <w:instrText xml:space="preserve"> PAGEREF _Toc517878572 \h </w:instrText>
            </w:r>
            <w:r w:rsidR="004C0D46">
              <w:rPr>
                <w:noProof/>
                <w:webHidden/>
              </w:rPr>
            </w:r>
            <w:r w:rsidR="004C0D46">
              <w:rPr>
                <w:noProof/>
                <w:webHidden/>
              </w:rPr>
              <w:fldChar w:fldCharType="separate"/>
            </w:r>
            <w:r>
              <w:rPr>
                <w:noProof/>
                <w:webHidden/>
              </w:rPr>
              <w:t>155</w:t>
            </w:r>
            <w:r w:rsidR="004C0D46">
              <w:rPr>
                <w:noProof/>
                <w:webHidden/>
              </w:rPr>
              <w:fldChar w:fldCharType="end"/>
            </w:r>
          </w:hyperlink>
        </w:p>
        <w:p w14:paraId="1480F86C" w14:textId="77777777" w:rsidR="004C0D46" w:rsidRPr="004C0D46" w:rsidRDefault="004C0D46" w:rsidP="004C0D46">
          <w:pPr>
            <w:pStyle w:val="Singlespace"/>
            <w:rPr>
              <w:noProof/>
            </w:rPr>
          </w:pPr>
        </w:p>
        <w:p w14:paraId="7C709205" w14:textId="7E39A2BB" w:rsidR="004C0D46" w:rsidRDefault="008E5B48" w:rsidP="00155DD3">
          <w:pPr>
            <w:pStyle w:val="TOC1"/>
            <w:rPr>
              <w:rFonts w:asciiTheme="minorHAnsi" w:hAnsiTheme="minorHAnsi" w:cstheme="minorBidi"/>
              <w:noProof/>
              <w:sz w:val="22"/>
              <w:szCs w:val="22"/>
              <w:lang w:eastAsia="zh-CN"/>
            </w:rPr>
          </w:pPr>
          <w:hyperlink w:anchor="_Toc517878573" w:history="1">
            <w:r w:rsidR="004C0D46" w:rsidRPr="00AE3BB4">
              <w:rPr>
                <w:rStyle w:val="Hyperlink"/>
                <w:noProof/>
              </w:rPr>
              <w:t>Chapter 6 Conclusion and Future Work</w:t>
            </w:r>
            <w:r w:rsidR="004C0D46">
              <w:rPr>
                <w:noProof/>
                <w:webHidden/>
              </w:rPr>
              <w:tab/>
            </w:r>
            <w:r w:rsidR="004C0D46">
              <w:rPr>
                <w:noProof/>
                <w:webHidden/>
              </w:rPr>
              <w:fldChar w:fldCharType="begin"/>
            </w:r>
            <w:r w:rsidR="004C0D46">
              <w:rPr>
                <w:noProof/>
                <w:webHidden/>
              </w:rPr>
              <w:instrText xml:space="preserve"> PAGEREF _Toc517878573 \h </w:instrText>
            </w:r>
            <w:r w:rsidR="004C0D46">
              <w:rPr>
                <w:noProof/>
                <w:webHidden/>
              </w:rPr>
            </w:r>
            <w:r w:rsidR="004C0D46">
              <w:rPr>
                <w:noProof/>
                <w:webHidden/>
              </w:rPr>
              <w:fldChar w:fldCharType="separate"/>
            </w:r>
            <w:r>
              <w:rPr>
                <w:noProof/>
                <w:webHidden/>
              </w:rPr>
              <w:t>158</w:t>
            </w:r>
            <w:r w:rsidR="004C0D46">
              <w:rPr>
                <w:noProof/>
                <w:webHidden/>
              </w:rPr>
              <w:fldChar w:fldCharType="end"/>
            </w:r>
          </w:hyperlink>
        </w:p>
        <w:p w14:paraId="059EC8D3" w14:textId="17A8BA04" w:rsidR="004C0D46" w:rsidRDefault="008E5B48" w:rsidP="007E5157">
          <w:pPr>
            <w:pStyle w:val="TOC2"/>
            <w:rPr>
              <w:rFonts w:asciiTheme="minorHAnsi" w:hAnsiTheme="minorHAnsi" w:cstheme="minorBidi"/>
              <w:noProof/>
              <w:sz w:val="22"/>
              <w:szCs w:val="22"/>
              <w:lang w:eastAsia="zh-CN"/>
            </w:rPr>
          </w:pPr>
          <w:hyperlink w:anchor="_Toc517878574" w:history="1">
            <w:r w:rsidR="004C0D46" w:rsidRPr="00AE3BB4">
              <w:rPr>
                <w:rStyle w:val="Hyperlink"/>
                <w:noProof/>
              </w:rPr>
              <w:t>Future work</w:t>
            </w:r>
            <w:r w:rsidR="004C0D46">
              <w:rPr>
                <w:noProof/>
                <w:webHidden/>
              </w:rPr>
              <w:tab/>
            </w:r>
            <w:r w:rsidR="004C0D46">
              <w:rPr>
                <w:noProof/>
                <w:webHidden/>
              </w:rPr>
              <w:fldChar w:fldCharType="begin"/>
            </w:r>
            <w:r w:rsidR="004C0D46">
              <w:rPr>
                <w:noProof/>
                <w:webHidden/>
              </w:rPr>
              <w:instrText xml:space="preserve"> PAGEREF _Toc517878574 \h </w:instrText>
            </w:r>
            <w:r w:rsidR="004C0D46">
              <w:rPr>
                <w:noProof/>
                <w:webHidden/>
              </w:rPr>
            </w:r>
            <w:r w:rsidR="004C0D46">
              <w:rPr>
                <w:noProof/>
                <w:webHidden/>
              </w:rPr>
              <w:fldChar w:fldCharType="separate"/>
            </w:r>
            <w:r>
              <w:rPr>
                <w:noProof/>
                <w:webHidden/>
              </w:rPr>
              <w:t>160</w:t>
            </w:r>
            <w:r w:rsidR="004C0D46">
              <w:rPr>
                <w:noProof/>
                <w:webHidden/>
              </w:rPr>
              <w:fldChar w:fldCharType="end"/>
            </w:r>
          </w:hyperlink>
        </w:p>
        <w:p w14:paraId="378AF5A2" w14:textId="556C275D" w:rsidR="004C0D46" w:rsidRDefault="008E5B48" w:rsidP="007E5157">
          <w:pPr>
            <w:pStyle w:val="TOC2"/>
            <w:rPr>
              <w:rFonts w:asciiTheme="minorHAnsi" w:hAnsiTheme="minorHAnsi" w:cstheme="minorBidi"/>
              <w:noProof/>
              <w:sz w:val="22"/>
              <w:szCs w:val="22"/>
              <w:lang w:eastAsia="zh-CN"/>
            </w:rPr>
          </w:pPr>
          <w:hyperlink w:anchor="_Toc517878575" w:history="1">
            <w:r w:rsidR="004C0D46" w:rsidRPr="00AE3BB4">
              <w:rPr>
                <w:rStyle w:val="Hyperlink"/>
                <w:noProof/>
              </w:rPr>
              <w:t xml:space="preserve">Implementation into the </w:t>
            </w:r>
            <w:r w:rsidR="004C0D46" w:rsidRPr="00AE3BB4">
              <w:rPr>
                <w:rStyle w:val="Hyperlink"/>
                <w:i/>
                <w:iCs/>
                <w:noProof/>
              </w:rPr>
              <w:t>FLASSH</w:t>
            </w:r>
            <w:r w:rsidR="004C0D46" w:rsidRPr="00AE3BB4">
              <w:rPr>
                <w:rStyle w:val="Hyperlink"/>
                <w:noProof/>
              </w:rPr>
              <w:t xml:space="preserve"> Code System</w:t>
            </w:r>
            <w:r w:rsidR="004C0D46">
              <w:rPr>
                <w:noProof/>
                <w:webHidden/>
              </w:rPr>
              <w:tab/>
            </w:r>
            <w:r w:rsidR="004C0D46">
              <w:rPr>
                <w:noProof/>
                <w:webHidden/>
              </w:rPr>
              <w:fldChar w:fldCharType="begin"/>
            </w:r>
            <w:r w:rsidR="004C0D46">
              <w:rPr>
                <w:noProof/>
                <w:webHidden/>
              </w:rPr>
              <w:instrText xml:space="preserve"> PAGEREF _Toc517878575 \h </w:instrText>
            </w:r>
            <w:r w:rsidR="004C0D46">
              <w:rPr>
                <w:noProof/>
                <w:webHidden/>
              </w:rPr>
            </w:r>
            <w:r w:rsidR="004C0D46">
              <w:rPr>
                <w:noProof/>
                <w:webHidden/>
              </w:rPr>
              <w:fldChar w:fldCharType="separate"/>
            </w:r>
            <w:r>
              <w:rPr>
                <w:noProof/>
                <w:webHidden/>
              </w:rPr>
              <w:t>160</w:t>
            </w:r>
            <w:r w:rsidR="004C0D46">
              <w:rPr>
                <w:noProof/>
                <w:webHidden/>
              </w:rPr>
              <w:fldChar w:fldCharType="end"/>
            </w:r>
          </w:hyperlink>
        </w:p>
        <w:p w14:paraId="68FE1D6B" w14:textId="6FFE6038" w:rsidR="004C0D46" w:rsidRDefault="008E5B48" w:rsidP="007E5157">
          <w:pPr>
            <w:pStyle w:val="TOC2"/>
            <w:rPr>
              <w:rFonts w:asciiTheme="minorHAnsi" w:hAnsiTheme="minorHAnsi" w:cstheme="minorBidi"/>
              <w:noProof/>
              <w:sz w:val="22"/>
              <w:szCs w:val="22"/>
              <w:lang w:eastAsia="zh-CN"/>
            </w:rPr>
          </w:pPr>
          <w:hyperlink w:anchor="_Toc517878576" w:history="1">
            <w:r w:rsidR="004C0D46" w:rsidRPr="00AE3BB4">
              <w:rPr>
                <w:rStyle w:val="Hyperlink"/>
                <w:noProof/>
              </w:rPr>
              <w:t>Producing ENDF TSL Evaluation</w:t>
            </w:r>
            <w:r w:rsidR="004C0D46">
              <w:rPr>
                <w:noProof/>
                <w:webHidden/>
              </w:rPr>
              <w:tab/>
            </w:r>
            <w:r w:rsidR="004C0D46">
              <w:rPr>
                <w:noProof/>
                <w:webHidden/>
              </w:rPr>
              <w:fldChar w:fldCharType="begin"/>
            </w:r>
            <w:r w:rsidR="004C0D46">
              <w:rPr>
                <w:noProof/>
                <w:webHidden/>
              </w:rPr>
              <w:instrText xml:space="preserve"> PAGEREF _Toc517878576 \h </w:instrText>
            </w:r>
            <w:r w:rsidR="004C0D46">
              <w:rPr>
                <w:noProof/>
                <w:webHidden/>
              </w:rPr>
            </w:r>
            <w:r w:rsidR="004C0D46">
              <w:rPr>
                <w:noProof/>
                <w:webHidden/>
              </w:rPr>
              <w:fldChar w:fldCharType="separate"/>
            </w:r>
            <w:r>
              <w:rPr>
                <w:noProof/>
                <w:webHidden/>
              </w:rPr>
              <w:t>161</w:t>
            </w:r>
            <w:r w:rsidR="004C0D46">
              <w:rPr>
                <w:noProof/>
                <w:webHidden/>
              </w:rPr>
              <w:fldChar w:fldCharType="end"/>
            </w:r>
          </w:hyperlink>
        </w:p>
        <w:p w14:paraId="77BB7C57" w14:textId="7839391F" w:rsidR="004C0D46" w:rsidRDefault="008E5B48" w:rsidP="007E5157">
          <w:pPr>
            <w:pStyle w:val="TOC2"/>
            <w:rPr>
              <w:rStyle w:val="Hyperlink"/>
              <w:noProof/>
            </w:rPr>
          </w:pPr>
          <w:hyperlink w:anchor="_Toc517878577" w:history="1">
            <w:r w:rsidR="004C0D46" w:rsidRPr="00AE3BB4">
              <w:rPr>
                <w:rStyle w:val="Hyperlink"/>
                <w:noProof/>
              </w:rPr>
              <w:t>Experiments in Support of Liquid FLiBe TSL Evaluation</w:t>
            </w:r>
            <w:r w:rsidR="004C0D46">
              <w:rPr>
                <w:noProof/>
                <w:webHidden/>
              </w:rPr>
              <w:tab/>
            </w:r>
            <w:r w:rsidR="004C0D46">
              <w:rPr>
                <w:noProof/>
                <w:webHidden/>
              </w:rPr>
              <w:fldChar w:fldCharType="begin"/>
            </w:r>
            <w:r w:rsidR="004C0D46">
              <w:rPr>
                <w:noProof/>
                <w:webHidden/>
              </w:rPr>
              <w:instrText xml:space="preserve"> PAGEREF _Toc517878577 \h </w:instrText>
            </w:r>
            <w:r w:rsidR="004C0D46">
              <w:rPr>
                <w:noProof/>
                <w:webHidden/>
              </w:rPr>
            </w:r>
            <w:r w:rsidR="004C0D46">
              <w:rPr>
                <w:noProof/>
                <w:webHidden/>
              </w:rPr>
              <w:fldChar w:fldCharType="separate"/>
            </w:r>
            <w:r>
              <w:rPr>
                <w:noProof/>
                <w:webHidden/>
              </w:rPr>
              <w:t>161</w:t>
            </w:r>
            <w:r w:rsidR="004C0D46">
              <w:rPr>
                <w:noProof/>
                <w:webHidden/>
              </w:rPr>
              <w:fldChar w:fldCharType="end"/>
            </w:r>
          </w:hyperlink>
        </w:p>
        <w:p w14:paraId="164ACCC4" w14:textId="77777777" w:rsidR="004C0D46" w:rsidRPr="004C0D46" w:rsidRDefault="004C0D46" w:rsidP="004C0D46">
          <w:pPr>
            <w:pStyle w:val="Singlespace"/>
            <w:rPr>
              <w:noProof/>
            </w:rPr>
          </w:pPr>
        </w:p>
        <w:p w14:paraId="6E9E1A13" w14:textId="380B8FF2" w:rsidR="004C0D46" w:rsidRDefault="008E5B48" w:rsidP="00155DD3">
          <w:pPr>
            <w:pStyle w:val="TOC1"/>
            <w:rPr>
              <w:rStyle w:val="Hyperlink"/>
              <w:noProof/>
            </w:rPr>
          </w:pPr>
          <w:hyperlink w:anchor="_Toc517878578" w:history="1">
            <w:r w:rsidR="004C0D46" w:rsidRPr="00AE3BB4">
              <w:rPr>
                <w:rStyle w:val="Hyperlink"/>
                <w:noProof/>
              </w:rPr>
              <w:t>REFERENCES</w:t>
            </w:r>
            <w:r w:rsidR="004C0D46">
              <w:rPr>
                <w:noProof/>
                <w:webHidden/>
              </w:rPr>
              <w:tab/>
            </w:r>
            <w:r w:rsidR="004C0D46">
              <w:rPr>
                <w:noProof/>
                <w:webHidden/>
              </w:rPr>
              <w:fldChar w:fldCharType="begin"/>
            </w:r>
            <w:r w:rsidR="004C0D46">
              <w:rPr>
                <w:noProof/>
                <w:webHidden/>
              </w:rPr>
              <w:instrText xml:space="preserve"> PAGEREF _Toc517878578 \h </w:instrText>
            </w:r>
            <w:r w:rsidR="004C0D46">
              <w:rPr>
                <w:noProof/>
                <w:webHidden/>
              </w:rPr>
            </w:r>
            <w:r w:rsidR="004C0D46">
              <w:rPr>
                <w:noProof/>
                <w:webHidden/>
              </w:rPr>
              <w:fldChar w:fldCharType="separate"/>
            </w:r>
            <w:r>
              <w:rPr>
                <w:noProof/>
                <w:webHidden/>
              </w:rPr>
              <w:t>163</w:t>
            </w:r>
            <w:r w:rsidR="004C0D46">
              <w:rPr>
                <w:noProof/>
                <w:webHidden/>
              </w:rPr>
              <w:fldChar w:fldCharType="end"/>
            </w:r>
          </w:hyperlink>
        </w:p>
        <w:p w14:paraId="1C33B4A7" w14:textId="77777777" w:rsidR="004C0D46" w:rsidRPr="004C0D46" w:rsidRDefault="004C0D46" w:rsidP="004C0D46">
          <w:pPr>
            <w:pStyle w:val="Singlespace"/>
            <w:rPr>
              <w:noProof/>
            </w:rPr>
          </w:pPr>
        </w:p>
        <w:p w14:paraId="425B5080" w14:textId="7D4F57D0" w:rsidR="004C0D46" w:rsidRDefault="008E5B48" w:rsidP="00155DD3">
          <w:pPr>
            <w:pStyle w:val="TOC1"/>
            <w:rPr>
              <w:rFonts w:asciiTheme="minorHAnsi" w:hAnsiTheme="minorHAnsi" w:cstheme="minorBidi"/>
              <w:noProof/>
              <w:sz w:val="22"/>
              <w:szCs w:val="22"/>
              <w:lang w:eastAsia="zh-CN"/>
            </w:rPr>
          </w:pPr>
          <w:hyperlink w:anchor="_Toc517878579" w:history="1">
            <w:r w:rsidR="004C0D46" w:rsidRPr="00AE3BB4">
              <w:rPr>
                <w:rStyle w:val="Hyperlink"/>
                <w:noProof/>
              </w:rPr>
              <w:t>APPENDICES</w:t>
            </w:r>
            <w:r w:rsidR="004C0D46">
              <w:rPr>
                <w:noProof/>
                <w:webHidden/>
              </w:rPr>
              <w:tab/>
            </w:r>
            <w:r w:rsidR="004C0D46">
              <w:rPr>
                <w:noProof/>
                <w:webHidden/>
              </w:rPr>
              <w:fldChar w:fldCharType="begin"/>
            </w:r>
            <w:r w:rsidR="004C0D46">
              <w:rPr>
                <w:noProof/>
                <w:webHidden/>
              </w:rPr>
              <w:instrText xml:space="preserve"> PAGEREF _Toc517878579 \h </w:instrText>
            </w:r>
            <w:r w:rsidR="004C0D46">
              <w:rPr>
                <w:noProof/>
                <w:webHidden/>
              </w:rPr>
            </w:r>
            <w:r w:rsidR="004C0D46">
              <w:rPr>
                <w:noProof/>
                <w:webHidden/>
              </w:rPr>
              <w:fldChar w:fldCharType="separate"/>
            </w:r>
            <w:r>
              <w:rPr>
                <w:noProof/>
                <w:webHidden/>
              </w:rPr>
              <w:t>173</w:t>
            </w:r>
            <w:r w:rsidR="004C0D46">
              <w:rPr>
                <w:noProof/>
                <w:webHidden/>
              </w:rPr>
              <w:fldChar w:fldCharType="end"/>
            </w:r>
          </w:hyperlink>
        </w:p>
        <w:p w14:paraId="442C133E" w14:textId="678B8578" w:rsidR="004C0D46" w:rsidRDefault="008E5B48" w:rsidP="007E5157">
          <w:pPr>
            <w:pStyle w:val="TOC2"/>
            <w:rPr>
              <w:rFonts w:asciiTheme="minorHAnsi" w:hAnsiTheme="minorHAnsi" w:cstheme="minorBidi"/>
              <w:noProof/>
              <w:sz w:val="22"/>
              <w:szCs w:val="22"/>
              <w:lang w:eastAsia="zh-CN"/>
            </w:rPr>
          </w:pPr>
          <w:hyperlink w:anchor="_Toc517878580" w:history="1">
            <w:r w:rsidR="004C0D46" w:rsidRPr="00AE3BB4">
              <w:rPr>
                <w:rStyle w:val="Hyperlink"/>
                <w:noProof/>
              </w:rPr>
              <w:t>Appendix A. Thermal Neutron Scattering for Solid Materials</w:t>
            </w:r>
            <w:r w:rsidR="004C0D46">
              <w:rPr>
                <w:noProof/>
                <w:webHidden/>
              </w:rPr>
              <w:tab/>
            </w:r>
            <w:r w:rsidR="004C0D46">
              <w:rPr>
                <w:noProof/>
                <w:webHidden/>
              </w:rPr>
              <w:fldChar w:fldCharType="begin"/>
            </w:r>
            <w:r w:rsidR="004C0D46">
              <w:rPr>
                <w:noProof/>
                <w:webHidden/>
              </w:rPr>
              <w:instrText xml:space="preserve"> PAGEREF _Toc517878580 \h </w:instrText>
            </w:r>
            <w:r w:rsidR="004C0D46">
              <w:rPr>
                <w:noProof/>
                <w:webHidden/>
              </w:rPr>
            </w:r>
            <w:r w:rsidR="004C0D46">
              <w:rPr>
                <w:noProof/>
                <w:webHidden/>
              </w:rPr>
              <w:fldChar w:fldCharType="separate"/>
            </w:r>
            <w:r>
              <w:rPr>
                <w:noProof/>
                <w:webHidden/>
              </w:rPr>
              <w:t>174</w:t>
            </w:r>
            <w:r w:rsidR="004C0D46">
              <w:rPr>
                <w:noProof/>
                <w:webHidden/>
              </w:rPr>
              <w:fldChar w:fldCharType="end"/>
            </w:r>
          </w:hyperlink>
        </w:p>
        <w:p w14:paraId="69EB1C12" w14:textId="145A4317" w:rsidR="004C0D46" w:rsidRDefault="008E5B48" w:rsidP="007E5157">
          <w:pPr>
            <w:pStyle w:val="TOC3"/>
            <w:rPr>
              <w:rFonts w:asciiTheme="minorHAnsi" w:hAnsiTheme="minorHAnsi" w:cstheme="minorBidi"/>
              <w:noProof/>
              <w:sz w:val="22"/>
              <w:szCs w:val="22"/>
              <w:lang w:eastAsia="zh-CN"/>
            </w:rPr>
          </w:pPr>
          <w:hyperlink w:anchor="_Toc517878581" w:history="1">
            <w:r w:rsidR="004C0D46" w:rsidRPr="00AE3BB4">
              <w:rPr>
                <w:rStyle w:val="Hyperlink"/>
                <w:noProof/>
              </w:rPr>
              <w:t>A.1 The Gaussian and Cubic Approximation</w:t>
            </w:r>
            <w:r w:rsidR="004C0D46">
              <w:rPr>
                <w:noProof/>
                <w:webHidden/>
              </w:rPr>
              <w:tab/>
            </w:r>
            <w:r w:rsidR="004C0D46">
              <w:rPr>
                <w:noProof/>
                <w:webHidden/>
              </w:rPr>
              <w:fldChar w:fldCharType="begin"/>
            </w:r>
            <w:r w:rsidR="004C0D46">
              <w:rPr>
                <w:noProof/>
                <w:webHidden/>
              </w:rPr>
              <w:instrText xml:space="preserve"> PAGEREF _Toc517878581 \h </w:instrText>
            </w:r>
            <w:r w:rsidR="004C0D46">
              <w:rPr>
                <w:noProof/>
                <w:webHidden/>
              </w:rPr>
            </w:r>
            <w:r w:rsidR="004C0D46">
              <w:rPr>
                <w:noProof/>
                <w:webHidden/>
              </w:rPr>
              <w:fldChar w:fldCharType="separate"/>
            </w:r>
            <w:r>
              <w:rPr>
                <w:noProof/>
                <w:webHidden/>
              </w:rPr>
              <w:t>174</w:t>
            </w:r>
            <w:r w:rsidR="004C0D46">
              <w:rPr>
                <w:noProof/>
                <w:webHidden/>
              </w:rPr>
              <w:fldChar w:fldCharType="end"/>
            </w:r>
          </w:hyperlink>
        </w:p>
        <w:p w14:paraId="7BA0C39D" w14:textId="72AF7419" w:rsidR="004C0D46" w:rsidRDefault="008E5B48" w:rsidP="007E5157">
          <w:pPr>
            <w:pStyle w:val="TOC3"/>
            <w:rPr>
              <w:rFonts w:asciiTheme="minorHAnsi" w:hAnsiTheme="minorHAnsi" w:cstheme="minorBidi"/>
              <w:noProof/>
              <w:sz w:val="22"/>
              <w:szCs w:val="22"/>
              <w:lang w:eastAsia="zh-CN"/>
            </w:rPr>
          </w:pPr>
          <w:hyperlink w:anchor="_Toc517878582" w:history="1">
            <w:r w:rsidR="004C0D46" w:rsidRPr="00AE3BB4">
              <w:rPr>
                <w:rStyle w:val="Hyperlink"/>
                <w:noProof/>
              </w:rPr>
              <w:t>A.2 The Phonon Expansion</w:t>
            </w:r>
            <w:r w:rsidR="004C0D46">
              <w:rPr>
                <w:noProof/>
                <w:webHidden/>
              </w:rPr>
              <w:tab/>
            </w:r>
            <w:r w:rsidR="004C0D46">
              <w:rPr>
                <w:noProof/>
                <w:webHidden/>
              </w:rPr>
              <w:fldChar w:fldCharType="begin"/>
            </w:r>
            <w:r w:rsidR="004C0D46">
              <w:rPr>
                <w:noProof/>
                <w:webHidden/>
              </w:rPr>
              <w:instrText xml:space="preserve"> PAGEREF _Toc517878582 \h </w:instrText>
            </w:r>
            <w:r w:rsidR="004C0D46">
              <w:rPr>
                <w:noProof/>
                <w:webHidden/>
              </w:rPr>
            </w:r>
            <w:r w:rsidR="004C0D46">
              <w:rPr>
                <w:noProof/>
                <w:webHidden/>
              </w:rPr>
              <w:fldChar w:fldCharType="separate"/>
            </w:r>
            <w:r>
              <w:rPr>
                <w:noProof/>
                <w:webHidden/>
              </w:rPr>
              <w:t>176</w:t>
            </w:r>
            <w:r w:rsidR="004C0D46">
              <w:rPr>
                <w:noProof/>
                <w:webHidden/>
              </w:rPr>
              <w:fldChar w:fldCharType="end"/>
            </w:r>
          </w:hyperlink>
        </w:p>
        <w:p w14:paraId="617D5F82" w14:textId="0A8BD4B0" w:rsidR="004C0D46" w:rsidRDefault="008E5B48" w:rsidP="007E5157">
          <w:pPr>
            <w:pStyle w:val="TOC2"/>
            <w:rPr>
              <w:rFonts w:asciiTheme="minorHAnsi" w:hAnsiTheme="minorHAnsi" w:cstheme="minorBidi"/>
              <w:noProof/>
              <w:sz w:val="22"/>
              <w:szCs w:val="22"/>
              <w:lang w:eastAsia="zh-CN"/>
            </w:rPr>
          </w:pPr>
          <w:hyperlink w:anchor="_Toc517878583" w:history="1">
            <w:r w:rsidR="004C0D46" w:rsidRPr="00AE3BB4">
              <w:rPr>
                <w:rStyle w:val="Hyperlink"/>
                <w:noProof/>
              </w:rPr>
              <w:t xml:space="preserve">Appendix B. Derivation of the Width Function of the Self Thermal Scattering </w:t>
            </w:r>
            <w:r w:rsidR="007E5157">
              <w:rPr>
                <w:rStyle w:val="Hyperlink"/>
                <w:noProof/>
              </w:rPr>
              <w:br/>
            </w:r>
            <w:r w:rsidR="004C0D46" w:rsidRPr="00AE3BB4">
              <w:rPr>
                <w:rStyle w:val="Hyperlink"/>
                <w:noProof/>
              </w:rPr>
              <w:t>Law for Liquid Materials</w:t>
            </w:r>
            <w:r w:rsidR="004C0D46">
              <w:rPr>
                <w:noProof/>
                <w:webHidden/>
              </w:rPr>
              <w:tab/>
            </w:r>
            <w:r w:rsidR="004C0D46">
              <w:rPr>
                <w:noProof/>
                <w:webHidden/>
              </w:rPr>
              <w:fldChar w:fldCharType="begin"/>
            </w:r>
            <w:r w:rsidR="004C0D46">
              <w:rPr>
                <w:noProof/>
                <w:webHidden/>
              </w:rPr>
              <w:instrText xml:space="preserve"> PAGEREF _Toc517878583 \h </w:instrText>
            </w:r>
            <w:r w:rsidR="004C0D46">
              <w:rPr>
                <w:noProof/>
                <w:webHidden/>
              </w:rPr>
            </w:r>
            <w:r w:rsidR="004C0D46">
              <w:rPr>
                <w:noProof/>
                <w:webHidden/>
              </w:rPr>
              <w:fldChar w:fldCharType="separate"/>
            </w:r>
            <w:r>
              <w:rPr>
                <w:noProof/>
                <w:webHidden/>
              </w:rPr>
              <w:t>179</w:t>
            </w:r>
            <w:r w:rsidR="004C0D46">
              <w:rPr>
                <w:noProof/>
                <w:webHidden/>
              </w:rPr>
              <w:fldChar w:fldCharType="end"/>
            </w:r>
          </w:hyperlink>
        </w:p>
        <w:p w14:paraId="21C5F9A3" w14:textId="741AB2ED" w:rsidR="004C0D46" w:rsidRDefault="008E5B48" w:rsidP="007E5157">
          <w:pPr>
            <w:pStyle w:val="TOC3"/>
            <w:rPr>
              <w:rFonts w:asciiTheme="minorHAnsi" w:hAnsiTheme="minorHAnsi" w:cstheme="minorBidi"/>
              <w:noProof/>
              <w:sz w:val="22"/>
              <w:szCs w:val="22"/>
              <w:lang w:eastAsia="zh-CN"/>
            </w:rPr>
          </w:pPr>
          <w:hyperlink w:anchor="_Toc517878584" w:history="1">
            <w:r w:rsidR="004C0D46" w:rsidRPr="00AE3BB4">
              <w:rPr>
                <w:rStyle w:val="Hyperlink"/>
                <w:noProof/>
              </w:rPr>
              <w:t>B.1 The Derivation of the Quantum Width Function</w:t>
            </w:r>
            <w:r w:rsidR="004C0D46">
              <w:rPr>
                <w:noProof/>
                <w:webHidden/>
              </w:rPr>
              <w:tab/>
            </w:r>
            <w:r w:rsidR="004C0D46">
              <w:rPr>
                <w:noProof/>
                <w:webHidden/>
              </w:rPr>
              <w:fldChar w:fldCharType="begin"/>
            </w:r>
            <w:r w:rsidR="004C0D46">
              <w:rPr>
                <w:noProof/>
                <w:webHidden/>
              </w:rPr>
              <w:instrText xml:space="preserve"> PAGEREF _Toc517878584 \h </w:instrText>
            </w:r>
            <w:r w:rsidR="004C0D46">
              <w:rPr>
                <w:noProof/>
                <w:webHidden/>
              </w:rPr>
            </w:r>
            <w:r w:rsidR="004C0D46">
              <w:rPr>
                <w:noProof/>
                <w:webHidden/>
              </w:rPr>
              <w:fldChar w:fldCharType="separate"/>
            </w:r>
            <w:r>
              <w:rPr>
                <w:noProof/>
                <w:webHidden/>
              </w:rPr>
              <w:t>179</w:t>
            </w:r>
            <w:r w:rsidR="004C0D46">
              <w:rPr>
                <w:noProof/>
                <w:webHidden/>
              </w:rPr>
              <w:fldChar w:fldCharType="end"/>
            </w:r>
          </w:hyperlink>
        </w:p>
        <w:p w14:paraId="43069BE9" w14:textId="5C486ACA" w:rsidR="004C0D46" w:rsidRDefault="008E5B48" w:rsidP="007E5157">
          <w:pPr>
            <w:pStyle w:val="TOC3"/>
            <w:rPr>
              <w:rFonts w:asciiTheme="minorHAnsi" w:hAnsiTheme="minorHAnsi" w:cstheme="minorBidi"/>
              <w:noProof/>
              <w:sz w:val="22"/>
              <w:szCs w:val="22"/>
              <w:lang w:eastAsia="zh-CN"/>
            </w:rPr>
          </w:pPr>
          <w:hyperlink w:anchor="_Toc517878585" w:history="1">
            <w:r w:rsidR="004C0D46" w:rsidRPr="00AE3BB4">
              <w:rPr>
                <w:rStyle w:val="Hyperlink"/>
                <w:noProof/>
                <w:lang w:eastAsia="zh-CN"/>
              </w:rPr>
              <w:t>B.2 Application of the Quantum Width Function Algorithm</w:t>
            </w:r>
            <w:r w:rsidR="004C0D46">
              <w:rPr>
                <w:noProof/>
                <w:webHidden/>
              </w:rPr>
              <w:tab/>
            </w:r>
            <w:r w:rsidR="004C0D46">
              <w:rPr>
                <w:noProof/>
                <w:webHidden/>
              </w:rPr>
              <w:fldChar w:fldCharType="begin"/>
            </w:r>
            <w:r w:rsidR="004C0D46">
              <w:rPr>
                <w:noProof/>
                <w:webHidden/>
              </w:rPr>
              <w:instrText xml:space="preserve"> PAGEREF _Toc517878585 \h </w:instrText>
            </w:r>
            <w:r w:rsidR="004C0D46">
              <w:rPr>
                <w:noProof/>
                <w:webHidden/>
              </w:rPr>
            </w:r>
            <w:r w:rsidR="004C0D46">
              <w:rPr>
                <w:noProof/>
                <w:webHidden/>
              </w:rPr>
              <w:fldChar w:fldCharType="separate"/>
            </w:r>
            <w:r>
              <w:rPr>
                <w:noProof/>
                <w:webHidden/>
              </w:rPr>
              <w:t>181</w:t>
            </w:r>
            <w:r w:rsidR="004C0D46">
              <w:rPr>
                <w:noProof/>
                <w:webHidden/>
              </w:rPr>
              <w:fldChar w:fldCharType="end"/>
            </w:r>
          </w:hyperlink>
        </w:p>
        <w:p w14:paraId="6F980E3C" w14:textId="6328E5D9" w:rsidR="004C0D46" w:rsidRDefault="008E5B48" w:rsidP="007E5157">
          <w:pPr>
            <w:pStyle w:val="TOC2"/>
            <w:rPr>
              <w:rFonts w:asciiTheme="minorHAnsi" w:hAnsiTheme="minorHAnsi" w:cstheme="minorBidi"/>
              <w:noProof/>
              <w:sz w:val="22"/>
              <w:szCs w:val="22"/>
              <w:lang w:eastAsia="zh-CN"/>
            </w:rPr>
          </w:pPr>
          <w:hyperlink w:anchor="_Toc517878586" w:history="1">
            <w:r w:rsidR="004C0D46" w:rsidRPr="00AE3BB4">
              <w:rPr>
                <w:rStyle w:val="Hyperlink"/>
                <w:noProof/>
              </w:rPr>
              <w:t>Appendix C. Numerical Issues in the NJOY Code</w:t>
            </w:r>
            <w:r w:rsidR="004C0D46">
              <w:rPr>
                <w:noProof/>
                <w:webHidden/>
              </w:rPr>
              <w:tab/>
            </w:r>
            <w:r w:rsidR="004C0D46">
              <w:rPr>
                <w:noProof/>
                <w:webHidden/>
              </w:rPr>
              <w:fldChar w:fldCharType="begin"/>
            </w:r>
            <w:r w:rsidR="004C0D46">
              <w:rPr>
                <w:noProof/>
                <w:webHidden/>
              </w:rPr>
              <w:instrText xml:space="preserve"> PAGEREF _Toc517878586 \h </w:instrText>
            </w:r>
            <w:r w:rsidR="004C0D46">
              <w:rPr>
                <w:noProof/>
                <w:webHidden/>
              </w:rPr>
            </w:r>
            <w:r w:rsidR="004C0D46">
              <w:rPr>
                <w:noProof/>
                <w:webHidden/>
              </w:rPr>
              <w:fldChar w:fldCharType="separate"/>
            </w:r>
            <w:r>
              <w:rPr>
                <w:noProof/>
                <w:webHidden/>
              </w:rPr>
              <w:t>182</w:t>
            </w:r>
            <w:r w:rsidR="004C0D46">
              <w:rPr>
                <w:noProof/>
                <w:webHidden/>
              </w:rPr>
              <w:fldChar w:fldCharType="end"/>
            </w:r>
          </w:hyperlink>
        </w:p>
        <w:p w14:paraId="376716C6" w14:textId="222C3855" w:rsidR="004C0D46" w:rsidRDefault="008E5B48" w:rsidP="007E5157">
          <w:pPr>
            <w:pStyle w:val="TOC2"/>
            <w:rPr>
              <w:rFonts w:asciiTheme="minorHAnsi" w:hAnsiTheme="minorHAnsi" w:cstheme="minorBidi"/>
              <w:noProof/>
              <w:sz w:val="22"/>
              <w:szCs w:val="22"/>
              <w:lang w:eastAsia="zh-CN"/>
            </w:rPr>
          </w:pPr>
          <w:hyperlink w:anchor="_Toc517878587" w:history="1">
            <w:r w:rsidR="004C0D46" w:rsidRPr="00AE3BB4">
              <w:rPr>
                <w:rStyle w:val="Hyperlink"/>
                <w:noProof/>
              </w:rPr>
              <w:t>Appendix D. Comparison to the Existing FLiBe thermal scattering law analysis</w:t>
            </w:r>
            <w:r w:rsidR="004C0D46">
              <w:rPr>
                <w:noProof/>
                <w:webHidden/>
              </w:rPr>
              <w:tab/>
            </w:r>
            <w:r w:rsidR="004C0D46">
              <w:rPr>
                <w:noProof/>
                <w:webHidden/>
              </w:rPr>
              <w:fldChar w:fldCharType="begin"/>
            </w:r>
            <w:r w:rsidR="004C0D46">
              <w:rPr>
                <w:noProof/>
                <w:webHidden/>
              </w:rPr>
              <w:instrText xml:space="preserve"> PAGEREF _Toc517878587 \h </w:instrText>
            </w:r>
            <w:r w:rsidR="004C0D46">
              <w:rPr>
                <w:noProof/>
                <w:webHidden/>
              </w:rPr>
            </w:r>
            <w:r w:rsidR="004C0D46">
              <w:rPr>
                <w:noProof/>
                <w:webHidden/>
              </w:rPr>
              <w:fldChar w:fldCharType="separate"/>
            </w:r>
            <w:r>
              <w:rPr>
                <w:noProof/>
                <w:webHidden/>
              </w:rPr>
              <w:t>185</w:t>
            </w:r>
            <w:r w:rsidR="004C0D46">
              <w:rPr>
                <w:noProof/>
                <w:webHidden/>
              </w:rPr>
              <w:fldChar w:fldCharType="end"/>
            </w:r>
          </w:hyperlink>
        </w:p>
        <w:p w14:paraId="74C6CC64" w14:textId="481BAA49" w:rsidR="0063603F" w:rsidRDefault="00416F7A" w:rsidP="004C0D46">
          <w:pPr>
            <w:spacing w:after="120" w:line="240" w:lineRule="auto"/>
            <w:rPr>
              <w:bCs/>
              <w:noProof/>
            </w:rPr>
          </w:pPr>
          <w:r w:rsidRPr="00416F7A">
            <w:rPr>
              <w:bCs/>
              <w:noProof/>
            </w:rPr>
            <w:fldChar w:fldCharType="end"/>
          </w:r>
        </w:p>
      </w:sdtContent>
    </w:sdt>
    <w:p w14:paraId="3DEE8C27" w14:textId="77777777" w:rsidR="0063603F" w:rsidRDefault="0063603F">
      <w:pPr>
        <w:spacing w:line="240" w:lineRule="auto"/>
        <w:jc w:val="left"/>
        <w:rPr>
          <w:bCs/>
          <w:noProof/>
        </w:rPr>
      </w:pPr>
      <w:r>
        <w:rPr>
          <w:bCs/>
          <w:noProof/>
        </w:rPr>
        <w:br w:type="page"/>
      </w:r>
    </w:p>
    <w:p w14:paraId="4086486E" w14:textId="77777777" w:rsidR="004579C5" w:rsidRPr="004579C5" w:rsidRDefault="004579C5" w:rsidP="004579C5">
      <w:pPr>
        <w:pStyle w:val="Footer"/>
        <w:tabs>
          <w:tab w:val="clear" w:pos="4320"/>
          <w:tab w:val="clear" w:pos="8640"/>
        </w:tabs>
        <w:jc w:val="center"/>
        <w:rPr>
          <w:b/>
        </w:rPr>
      </w:pPr>
      <w:r w:rsidRPr="004579C5">
        <w:rPr>
          <w:b/>
        </w:rPr>
        <w:lastRenderedPageBreak/>
        <w:t>LIST OF TABLES</w:t>
      </w:r>
    </w:p>
    <w:p w14:paraId="24B401E6" w14:textId="4D9026C5" w:rsidR="007201B3" w:rsidRDefault="007201B3">
      <w:pPr>
        <w:pStyle w:val="TableofFigures"/>
        <w:tabs>
          <w:tab w:val="right" w:leader="dot" w:pos="9350"/>
        </w:tabs>
        <w:rPr>
          <w:rFonts w:asciiTheme="minorHAnsi" w:hAnsiTheme="minorHAnsi" w:cstheme="minorBidi"/>
          <w:noProof/>
          <w:sz w:val="22"/>
          <w:szCs w:val="22"/>
          <w:lang w:eastAsia="zh-CN"/>
        </w:rPr>
      </w:pPr>
      <w:r>
        <w:fldChar w:fldCharType="begin"/>
      </w:r>
      <w:r>
        <w:instrText xml:space="preserve"> TOC \h \z \c "Table" </w:instrText>
      </w:r>
      <w:r>
        <w:fldChar w:fldCharType="separate"/>
      </w:r>
      <w:hyperlink w:anchor="_Toc518395197" w:history="1">
        <w:r w:rsidRPr="001C4FC4">
          <w:rPr>
            <w:rStyle w:val="Hyperlink"/>
            <w:noProof/>
          </w:rPr>
          <w:t>Table 1</w:t>
        </w:r>
        <w:r w:rsidRPr="001C4FC4">
          <w:rPr>
            <w:rStyle w:val="Hyperlink"/>
            <w:noProof/>
          </w:rPr>
          <w:noBreakHyphen/>
          <w:t>1. Molten Salt Reactor Series and key features.</w:t>
        </w:r>
        <w:r>
          <w:rPr>
            <w:noProof/>
            <w:webHidden/>
          </w:rPr>
          <w:tab/>
        </w:r>
        <w:r>
          <w:rPr>
            <w:noProof/>
            <w:webHidden/>
          </w:rPr>
          <w:fldChar w:fldCharType="begin"/>
        </w:r>
        <w:r>
          <w:rPr>
            <w:noProof/>
            <w:webHidden/>
          </w:rPr>
          <w:instrText xml:space="preserve"> PAGEREF _Toc518395197 \h </w:instrText>
        </w:r>
        <w:r>
          <w:rPr>
            <w:noProof/>
            <w:webHidden/>
          </w:rPr>
        </w:r>
        <w:r>
          <w:rPr>
            <w:noProof/>
            <w:webHidden/>
          </w:rPr>
          <w:fldChar w:fldCharType="separate"/>
        </w:r>
        <w:r w:rsidR="008E5B48">
          <w:rPr>
            <w:noProof/>
            <w:webHidden/>
          </w:rPr>
          <w:t>6</w:t>
        </w:r>
        <w:r>
          <w:rPr>
            <w:noProof/>
            <w:webHidden/>
          </w:rPr>
          <w:fldChar w:fldCharType="end"/>
        </w:r>
      </w:hyperlink>
    </w:p>
    <w:p w14:paraId="28B98842" w14:textId="70D3B512" w:rsidR="007201B3" w:rsidRDefault="008E5B48">
      <w:pPr>
        <w:pStyle w:val="TableofFigures"/>
        <w:tabs>
          <w:tab w:val="right" w:leader="dot" w:pos="9350"/>
        </w:tabs>
        <w:rPr>
          <w:rFonts w:asciiTheme="minorHAnsi" w:hAnsiTheme="minorHAnsi" w:cstheme="minorBidi"/>
          <w:noProof/>
          <w:sz w:val="22"/>
          <w:szCs w:val="22"/>
          <w:lang w:eastAsia="zh-CN"/>
        </w:rPr>
      </w:pPr>
      <w:hyperlink w:anchor="_Toc518395198" w:history="1">
        <w:r w:rsidR="007201B3" w:rsidRPr="001C4FC4">
          <w:rPr>
            <w:rStyle w:val="Hyperlink"/>
            <w:noProof/>
          </w:rPr>
          <w:t>Table 1</w:t>
        </w:r>
        <w:r w:rsidR="007201B3" w:rsidRPr="001C4FC4">
          <w:rPr>
            <w:rStyle w:val="Hyperlink"/>
            <w:noProof/>
          </w:rPr>
          <w:noBreakHyphen/>
          <w:t>2. Physical properties of molten salt coolant candidates compared to those of water.</w:t>
        </w:r>
        <w:r w:rsidR="007201B3">
          <w:rPr>
            <w:noProof/>
            <w:webHidden/>
          </w:rPr>
          <w:tab/>
        </w:r>
        <w:r w:rsidR="007201B3">
          <w:rPr>
            <w:noProof/>
            <w:webHidden/>
          </w:rPr>
          <w:fldChar w:fldCharType="begin"/>
        </w:r>
        <w:r w:rsidR="007201B3">
          <w:rPr>
            <w:noProof/>
            <w:webHidden/>
          </w:rPr>
          <w:instrText xml:space="preserve"> PAGEREF _Toc518395198 \h </w:instrText>
        </w:r>
        <w:r w:rsidR="007201B3">
          <w:rPr>
            <w:noProof/>
            <w:webHidden/>
          </w:rPr>
        </w:r>
        <w:r w:rsidR="007201B3">
          <w:rPr>
            <w:noProof/>
            <w:webHidden/>
          </w:rPr>
          <w:fldChar w:fldCharType="separate"/>
        </w:r>
        <w:r>
          <w:rPr>
            <w:noProof/>
            <w:webHidden/>
          </w:rPr>
          <w:t>7</w:t>
        </w:r>
        <w:r w:rsidR="007201B3">
          <w:rPr>
            <w:noProof/>
            <w:webHidden/>
          </w:rPr>
          <w:fldChar w:fldCharType="end"/>
        </w:r>
      </w:hyperlink>
    </w:p>
    <w:p w14:paraId="70AD0C30" w14:textId="2F76F08D" w:rsidR="007201B3" w:rsidRDefault="008E5B48">
      <w:pPr>
        <w:pStyle w:val="TableofFigures"/>
        <w:tabs>
          <w:tab w:val="right" w:leader="dot" w:pos="9350"/>
        </w:tabs>
        <w:rPr>
          <w:rFonts w:asciiTheme="minorHAnsi" w:hAnsiTheme="minorHAnsi" w:cstheme="minorBidi"/>
          <w:noProof/>
          <w:sz w:val="22"/>
          <w:szCs w:val="22"/>
          <w:lang w:eastAsia="zh-CN"/>
        </w:rPr>
      </w:pPr>
      <w:hyperlink w:anchor="_Toc518395199" w:history="1">
        <w:r w:rsidR="007201B3" w:rsidRPr="001C4FC4">
          <w:rPr>
            <w:rStyle w:val="Hyperlink"/>
            <w:noProof/>
            <w:lang w:eastAsia="ja-JP"/>
          </w:rPr>
          <w:t>Table 3</w:t>
        </w:r>
        <w:r w:rsidR="007201B3" w:rsidRPr="001C4FC4">
          <w:rPr>
            <w:rStyle w:val="Hyperlink"/>
            <w:noProof/>
            <w:lang w:eastAsia="ja-JP"/>
          </w:rPr>
          <w:noBreakHyphen/>
          <w:t>1. Parameters for FLiBe defining the Born-Mayer potential.</w:t>
        </w:r>
        <w:r w:rsidR="007201B3">
          <w:rPr>
            <w:noProof/>
            <w:webHidden/>
          </w:rPr>
          <w:tab/>
        </w:r>
        <w:r w:rsidR="007201B3">
          <w:rPr>
            <w:noProof/>
            <w:webHidden/>
          </w:rPr>
          <w:fldChar w:fldCharType="begin"/>
        </w:r>
        <w:r w:rsidR="007201B3">
          <w:rPr>
            <w:noProof/>
            <w:webHidden/>
          </w:rPr>
          <w:instrText xml:space="preserve"> PAGEREF _Toc518395199 \h </w:instrText>
        </w:r>
        <w:r w:rsidR="007201B3">
          <w:rPr>
            <w:noProof/>
            <w:webHidden/>
          </w:rPr>
        </w:r>
        <w:r w:rsidR="007201B3">
          <w:rPr>
            <w:noProof/>
            <w:webHidden/>
          </w:rPr>
          <w:fldChar w:fldCharType="separate"/>
        </w:r>
        <w:r>
          <w:rPr>
            <w:noProof/>
            <w:webHidden/>
          </w:rPr>
          <w:t>61</w:t>
        </w:r>
        <w:r w:rsidR="007201B3">
          <w:rPr>
            <w:noProof/>
            <w:webHidden/>
          </w:rPr>
          <w:fldChar w:fldCharType="end"/>
        </w:r>
      </w:hyperlink>
    </w:p>
    <w:p w14:paraId="39B980D4" w14:textId="23B7C7F2" w:rsidR="007201B3" w:rsidRDefault="008E5B48">
      <w:pPr>
        <w:pStyle w:val="TableofFigures"/>
        <w:tabs>
          <w:tab w:val="right" w:leader="dot" w:pos="9350"/>
        </w:tabs>
        <w:rPr>
          <w:rFonts w:asciiTheme="minorHAnsi" w:hAnsiTheme="minorHAnsi" w:cstheme="minorBidi"/>
          <w:noProof/>
          <w:sz w:val="22"/>
          <w:szCs w:val="22"/>
          <w:lang w:eastAsia="zh-CN"/>
        </w:rPr>
      </w:pPr>
      <w:hyperlink w:anchor="_Toc518395200" w:history="1">
        <w:r w:rsidR="007201B3" w:rsidRPr="001C4FC4">
          <w:rPr>
            <w:rStyle w:val="Hyperlink"/>
            <w:noProof/>
            <w:lang w:eastAsia="ja-JP"/>
          </w:rPr>
          <w:t>Table 3</w:t>
        </w:r>
        <w:r w:rsidR="007201B3" w:rsidRPr="001C4FC4">
          <w:rPr>
            <w:rStyle w:val="Hyperlink"/>
            <w:noProof/>
            <w:lang w:eastAsia="ja-JP"/>
          </w:rPr>
          <w:noBreakHyphen/>
          <w:t>2. Interatomic parameters of FLiBe defining the Born-Mayer potential.</w:t>
        </w:r>
        <w:r w:rsidR="007201B3">
          <w:rPr>
            <w:noProof/>
            <w:webHidden/>
          </w:rPr>
          <w:tab/>
        </w:r>
        <w:r w:rsidR="007201B3">
          <w:rPr>
            <w:noProof/>
            <w:webHidden/>
          </w:rPr>
          <w:fldChar w:fldCharType="begin"/>
        </w:r>
        <w:r w:rsidR="007201B3">
          <w:rPr>
            <w:noProof/>
            <w:webHidden/>
          </w:rPr>
          <w:instrText xml:space="preserve"> PAGEREF _Toc518395200 \h </w:instrText>
        </w:r>
        <w:r w:rsidR="007201B3">
          <w:rPr>
            <w:noProof/>
            <w:webHidden/>
          </w:rPr>
        </w:r>
        <w:r w:rsidR="007201B3">
          <w:rPr>
            <w:noProof/>
            <w:webHidden/>
          </w:rPr>
          <w:fldChar w:fldCharType="separate"/>
        </w:r>
        <w:r>
          <w:rPr>
            <w:noProof/>
            <w:webHidden/>
          </w:rPr>
          <w:t>62</w:t>
        </w:r>
        <w:r w:rsidR="007201B3">
          <w:rPr>
            <w:noProof/>
            <w:webHidden/>
          </w:rPr>
          <w:fldChar w:fldCharType="end"/>
        </w:r>
      </w:hyperlink>
    </w:p>
    <w:p w14:paraId="1C90145E" w14:textId="7597530A" w:rsidR="007201B3" w:rsidRDefault="008E5B48">
      <w:pPr>
        <w:pStyle w:val="TableofFigures"/>
        <w:tabs>
          <w:tab w:val="right" w:leader="dot" w:pos="9350"/>
        </w:tabs>
        <w:rPr>
          <w:rFonts w:asciiTheme="minorHAnsi" w:hAnsiTheme="minorHAnsi" w:cstheme="minorBidi"/>
          <w:noProof/>
          <w:sz w:val="22"/>
          <w:szCs w:val="22"/>
          <w:lang w:eastAsia="zh-CN"/>
        </w:rPr>
      </w:pPr>
      <w:hyperlink w:anchor="_Toc518395201" w:history="1">
        <w:r w:rsidR="007201B3" w:rsidRPr="001C4FC4">
          <w:rPr>
            <w:rStyle w:val="Hyperlink"/>
            <w:noProof/>
          </w:rPr>
          <w:t>Table 3</w:t>
        </w:r>
        <w:r w:rsidR="007201B3" w:rsidRPr="001C4FC4">
          <w:rPr>
            <w:rStyle w:val="Hyperlink"/>
            <w:noProof/>
          </w:rPr>
          <w:noBreakHyphen/>
          <w:t>3. Generalized Einstein and Green Kubo formulas for transport coefficients</w:t>
        </w:r>
        <w:r w:rsidR="007201B3">
          <w:rPr>
            <w:noProof/>
            <w:webHidden/>
          </w:rPr>
          <w:tab/>
        </w:r>
        <w:r w:rsidR="007201B3">
          <w:rPr>
            <w:noProof/>
            <w:webHidden/>
          </w:rPr>
          <w:fldChar w:fldCharType="begin"/>
        </w:r>
        <w:r w:rsidR="007201B3">
          <w:rPr>
            <w:noProof/>
            <w:webHidden/>
          </w:rPr>
          <w:instrText xml:space="preserve"> PAGEREF _Toc518395201 \h </w:instrText>
        </w:r>
        <w:r w:rsidR="007201B3">
          <w:rPr>
            <w:noProof/>
            <w:webHidden/>
          </w:rPr>
        </w:r>
        <w:r w:rsidR="007201B3">
          <w:rPr>
            <w:noProof/>
            <w:webHidden/>
          </w:rPr>
          <w:fldChar w:fldCharType="separate"/>
        </w:r>
        <w:r>
          <w:rPr>
            <w:noProof/>
            <w:webHidden/>
          </w:rPr>
          <w:t>68</w:t>
        </w:r>
        <w:r w:rsidR="007201B3">
          <w:rPr>
            <w:noProof/>
            <w:webHidden/>
          </w:rPr>
          <w:fldChar w:fldCharType="end"/>
        </w:r>
      </w:hyperlink>
    </w:p>
    <w:p w14:paraId="5E6A1B56" w14:textId="0BFB389A" w:rsidR="007201B3" w:rsidRDefault="008E5B48" w:rsidP="007201B3">
      <w:pPr>
        <w:pStyle w:val="TableofFigures"/>
        <w:tabs>
          <w:tab w:val="right" w:leader="dot" w:pos="9350"/>
        </w:tabs>
        <w:jc w:val="left"/>
        <w:rPr>
          <w:rFonts w:asciiTheme="minorHAnsi" w:hAnsiTheme="minorHAnsi" w:cstheme="minorBidi"/>
          <w:noProof/>
          <w:sz w:val="22"/>
          <w:szCs w:val="22"/>
          <w:lang w:eastAsia="zh-CN"/>
        </w:rPr>
      </w:pPr>
      <w:hyperlink w:anchor="_Toc518395202" w:history="1">
        <w:r w:rsidR="007201B3" w:rsidRPr="001C4FC4">
          <w:rPr>
            <w:rStyle w:val="Hyperlink"/>
            <w:noProof/>
          </w:rPr>
          <w:t>Table 5</w:t>
        </w:r>
        <w:r w:rsidR="007201B3" w:rsidRPr="001C4FC4">
          <w:rPr>
            <w:rStyle w:val="Hyperlink"/>
            <w:noProof/>
          </w:rPr>
          <w:noBreakHyphen/>
          <w:t xml:space="preserve">1. Coefficients </w:t>
        </w:r>
        <m:oMath>
          <m:r>
            <w:rPr>
              <w:rStyle w:val="Hyperlink"/>
              <w:rFonts w:ascii="Cambria Math" w:hAnsi="Cambria Math"/>
              <w:noProof/>
            </w:rPr>
            <m:t>d</m:t>
          </m:r>
        </m:oMath>
        <w:r w:rsidR="007201B3" w:rsidRPr="001C4FC4">
          <w:rPr>
            <w:rStyle w:val="Hyperlink"/>
            <w:noProof/>
          </w:rPr>
          <w:t xml:space="preserve">, </w:t>
        </w:r>
        <m:oMath>
          <m:r>
            <w:rPr>
              <w:rStyle w:val="Hyperlink"/>
              <w:rFonts w:ascii="Cambria Math" w:hAnsi="Cambria Math"/>
              <w:noProof/>
            </w:rPr>
            <m:t>c</m:t>
          </m:r>
        </m:oMath>
        <w:r w:rsidR="007201B3" w:rsidRPr="001C4FC4">
          <w:rPr>
            <w:rStyle w:val="Hyperlink"/>
            <w:noProof/>
          </w:rPr>
          <w:t xml:space="preserve"> and DOS weight </w:t>
        </w:r>
        <m:oMath>
          <m:sSub>
            <m:sSubPr>
              <m:ctrlPr>
                <w:rPr>
                  <w:rStyle w:val="Hyperlink"/>
                  <w:rFonts w:ascii="Cambria Math" w:hAnsi="Cambria Math"/>
                  <w:i/>
                  <w:noProof/>
                </w:rPr>
              </m:ctrlPr>
            </m:sSubPr>
            <m:e>
              <m:r>
                <w:rPr>
                  <w:rStyle w:val="Hyperlink"/>
                  <w:rFonts w:ascii="Cambria Math" w:hAnsi="Cambria Math"/>
                  <w:noProof/>
                </w:rPr>
                <m:t>w</m:t>
              </m:r>
            </m:e>
            <m:sub>
              <m:r>
                <w:rPr>
                  <w:rStyle w:val="Hyperlink"/>
                  <w:rFonts w:ascii="Cambria Math" w:hAnsi="Cambria Math"/>
                  <w:noProof/>
                </w:rPr>
                <m:t>t</m:t>
              </m:r>
            </m:sub>
          </m:sSub>
        </m:oMath>
        <w:r w:rsidR="007201B3" w:rsidRPr="001C4FC4">
          <w:rPr>
            <w:rStyle w:val="Hyperlink"/>
            <w:noProof/>
          </w:rPr>
          <w:t xml:space="preserve"> used for modeling </w:t>
        </w:r>
        <w:r w:rsidR="007201B3">
          <w:rPr>
            <w:rStyle w:val="Hyperlink"/>
            <w:noProof/>
          </w:rPr>
          <w:br/>
          <w:t xml:space="preserve">                  </w:t>
        </w:r>
        <w:r w:rsidR="007201B3" w:rsidRPr="001C4FC4">
          <w:rPr>
            <w:rStyle w:val="Hyperlink"/>
            <w:noProof/>
          </w:rPr>
          <w:t>FLiBe diffusive behavior.</w:t>
        </w:r>
        <w:r w:rsidR="007201B3">
          <w:rPr>
            <w:noProof/>
            <w:webHidden/>
          </w:rPr>
          <w:tab/>
        </w:r>
        <w:r w:rsidR="007201B3">
          <w:rPr>
            <w:noProof/>
            <w:webHidden/>
          </w:rPr>
          <w:fldChar w:fldCharType="begin"/>
        </w:r>
        <w:r w:rsidR="007201B3">
          <w:rPr>
            <w:noProof/>
            <w:webHidden/>
          </w:rPr>
          <w:instrText xml:space="preserve"> PAGEREF _Toc518395202 \h </w:instrText>
        </w:r>
        <w:r w:rsidR="007201B3">
          <w:rPr>
            <w:noProof/>
            <w:webHidden/>
          </w:rPr>
        </w:r>
        <w:r w:rsidR="007201B3">
          <w:rPr>
            <w:noProof/>
            <w:webHidden/>
          </w:rPr>
          <w:fldChar w:fldCharType="separate"/>
        </w:r>
        <w:r>
          <w:rPr>
            <w:noProof/>
            <w:webHidden/>
          </w:rPr>
          <w:t>145</w:t>
        </w:r>
        <w:r w:rsidR="007201B3">
          <w:rPr>
            <w:noProof/>
            <w:webHidden/>
          </w:rPr>
          <w:fldChar w:fldCharType="end"/>
        </w:r>
      </w:hyperlink>
    </w:p>
    <w:p w14:paraId="27A78D22" w14:textId="7253C057" w:rsidR="007201B3" w:rsidRDefault="008E5B48">
      <w:pPr>
        <w:pStyle w:val="TableofFigures"/>
        <w:tabs>
          <w:tab w:val="right" w:leader="dot" w:pos="9350"/>
        </w:tabs>
        <w:rPr>
          <w:rFonts w:asciiTheme="minorHAnsi" w:hAnsiTheme="minorHAnsi" w:cstheme="minorBidi"/>
          <w:noProof/>
          <w:sz w:val="22"/>
          <w:szCs w:val="22"/>
          <w:lang w:eastAsia="zh-CN"/>
        </w:rPr>
      </w:pPr>
      <w:hyperlink w:anchor="_Toc518395203" w:history="1">
        <w:r w:rsidR="007201B3" w:rsidRPr="001C4FC4">
          <w:rPr>
            <w:rStyle w:val="Hyperlink"/>
            <w:noProof/>
          </w:rPr>
          <w:t>Table 6</w:t>
        </w:r>
        <w:r w:rsidR="007201B3" w:rsidRPr="001C4FC4">
          <w:rPr>
            <w:rStyle w:val="Hyperlink"/>
            <w:noProof/>
          </w:rPr>
          <w:noBreakHyphen/>
          <w:t>1. Comparison of FLiBe cross section calculation using the Schofield model</w:t>
        </w:r>
        <w:r w:rsidR="007201B3">
          <w:rPr>
            <w:noProof/>
            <w:webHidden/>
          </w:rPr>
          <w:tab/>
        </w:r>
        <w:r w:rsidR="007201B3">
          <w:rPr>
            <w:noProof/>
            <w:webHidden/>
          </w:rPr>
          <w:fldChar w:fldCharType="begin"/>
        </w:r>
        <w:r w:rsidR="007201B3">
          <w:rPr>
            <w:noProof/>
            <w:webHidden/>
          </w:rPr>
          <w:instrText xml:space="preserve"> PAGEREF _Toc518395203 \h </w:instrText>
        </w:r>
        <w:r w:rsidR="007201B3">
          <w:rPr>
            <w:noProof/>
            <w:webHidden/>
          </w:rPr>
        </w:r>
        <w:r w:rsidR="007201B3">
          <w:rPr>
            <w:noProof/>
            <w:webHidden/>
          </w:rPr>
          <w:fldChar w:fldCharType="separate"/>
        </w:r>
        <w:r>
          <w:rPr>
            <w:noProof/>
            <w:webHidden/>
          </w:rPr>
          <w:t>186</w:t>
        </w:r>
        <w:r w:rsidR="007201B3">
          <w:rPr>
            <w:noProof/>
            <w:webHidden/>
          </w:rPr>
          <w:fldChar w:fldCharType="end"/>
        </w:r>
      </w:hyperlink>
    </w:p>
    <w:p w14:paraId="64AFBE2E" w14:textId="54ADB3A1" w:rsidR="004579C5" w:rsidRPr="004579C5" w:rsidRDefault="007201B3" w:rsidP="004579C5">
      <w:pPr>
        <w:pStyle w:val="Footer"/>
        <w:tabs>
          <w:tab w:val="clear" w:pos="4320"/>
          <w:tab w:val="clear" w:pos="8640"/>
        </w:tabs>
        <w:jc w:val="center"/>
        <w:rPr>
          <w:b/>
        </w:rPr>
      </w:pPr>
      <w:r>
        <w:fldChar w:fldCharType="end"/>
      </w:r>
      <w:r w:rsidR="004579C5">
        <w:br w:type="page"/>
      </w:r>
      <w:r w:rsidR="004579C5" w:rsidRPr="004579C5">
        <w:rPr>
          <w:b/>
        </w:rPr>
        <w:lastRenderedPageBreak/>
        <w:t>LIST OF FIGURES</w:t>
      </w:r>
    </w:p>
    <w:p w14:paraId="05BEDC77" w14:textId="264B6079" w:rsidR="0044132F" w:rsidRDefault="001A5BAB"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r>
        <w:fldChar w:fldCharType="begin"/>
      </w:r>
      <w:r>
        <w:instrText xml:space="preserve"> TOC \h \z \c "Figure" </w:instrText>
      </w:r>
      <w:r>
        <w:fldChar w:fldCharType="separate"/>
      </w:r>
      <w:hyperlink w:anchor="_Toc517789968" w:history="1">
        <w:r w:rsidR="0044132F" w:rsidRPr="008C4678">
          <w:rPr>
            <w:rStyle w:val="Hyperlink"/>
            <w:noProof/>
          </w:rPr>
          <w:t>Figure 1</w:t>
        </w:r>
        <w:r w:rsidR="0044132F" w:rsidRPr="008C4678">
          <w:rPr>
            <w:rStyle w:val="Hyperlink"/>
            <w:noProof/>
          </w:rPr>
          <w:noBreakHyphen/>
          <w:t xml:space="preserve">1. </w:t>
        </w:r>
        <w:r w:rsidR="00D31066">
          <w:rPr>
            <w:rStyle w:val="Hyperlink"/>
            <w:noProof/>
          </w:rPr>
          <w:t xml:space="preserve">  </w:t>
        </w:r>
        <w:r w:rsidR="0044132F" w:rsidRPr="008C4678">
          <w:rPr>
            <w:rStyle w:val="Hyperlink"/>
            <w:noProof/>
          </w:rPr>
          <w:t xml:space="preserve">3400MWth AHTR concept design [15], which is a graphite-matrix </w:t>
        </w:r>
        <w:r w:rsidR="00467285">
          <w:rPr>
            <w:rStyle w:val="Hyperlink"/>
            <w:noProof/>
          </w:rPr>
          <w:br/>
        </w:r>
        <w:r w:rsidR="0044132F" w:rsidRPr="008C4678">
          <w:rPr>
            <w:rStyle w:val="Hyperlink"/>
            <w:noProof/>
          </w:rPr>
          <w:t xml:space="preserve">fuel, high temperature, low pressure, molten salt cooled thermal </w:t>
        </w:r>
        <w:r w:rsidR="00467285">
          <w:rPr>
            <w:rStyle w:val="Hyperlink"/>
            <w:noProof/>
          </w:rPr>
          <w:br/>
        </w:r>
        <w:r w:rsidR="0044132F" w:rsidRPr="008C4678">
          <w:rPr>
            <w:rStyle w:val="Hyperlink"/>
            <w:noProof/>
          </w:rPr>
          <w:t>reactor design equipped with advanced gas turbines.</w:t>
        </w:r>
        <w:r w:rsidR="0044132F">
          <w:rPr>
            <w:noProof/>
            <w:webHidden/>
          </w:rPr>
          <w:tab/>
        </w:r>
        <w:r w:rsidR="0044132F">
          <w:rPr>
            <w:noProof/>
            <w:webHidden/>
          </w:rPr>
          <w:fldChar w:fldCharType="begin"/>
        </w:r>
        <w:r w:rsidR="0044132F">
          <w:rPr>
            <w:noProof/>
            <w:webHidden/>
          </w:rPr>
          <w:instrText xml:space="preserve"> PAGEREF _Toc517789968 \h </w:instrText>
        </w:r>
        <w:r w:rsidR="0044132F">
          <w:rPr>
            <w:noProof/>
            <w:webHidden/>
          </w:rPr>
        </w:r>
        <w:r w:rsidR="0044132F">
          <w:rPr>
            <w:noProof/>
            <w:webHidden/>
          </w:rPr>
          <w:fldChar w:fldCharType="separate"/>
        </w:r>
        <w:r w:rsidR="008E5B48">
          <w:rPr>
            <w:noProof/>
            <w:webHidden/>
          </w:rPr>
          <w:t>3</w:t>
        </w:r>
        <w:r w:rsidR="0044132F">
          <w:rPr>
            <w:noProof/>
            <w:webHidden/>
          </w:rPr>
          <w:fldChar w:fldCharType="end"/>
        </w:r>
      </w:hyperlink>
    </w:p>
    <w:p w14:paraId="061C6E31" w14:textId="62393B42" w:rsidR="0044132F" w:rsidRPr="007201B3" w:rsidRDefault="008E5B48" w:rsidP="00D31066">
      <w:pPr>
        <w:pStyle w:val="TableofFigures"/>
        <w:tabs>
          <w:tab w:val="right" w:leader="dot" w:pos="9360"/>
        </w:tabs>
        <w:spacing w:after="240" w:line="240" w:lineRule="auto"/>
        <w:ind w:left="1260" w:hanging="1260"/>
        <w:jc w:val="left"/>
        <w:rPr>
          <w:rStyle w:val="Hyperlink"/>
          <w:noProof/>
        </w:rPr>
      </w:pPr>
      <w:hyperlink w:anchor="_Toc517789969" w:history="1">
        <w:r w:rsidR="0044132F" w:rsidRPr="008C4678">
          <w:rPr>
            <w:rStyle w:val="Hyperlink"/>
            <w:noProof/>
          </w:rPr>
          <w:t>Figure 1</w:t>
        </w:r>
        <w:r w:rsidR="0044132F" w:rsidRPr="008C4678">
          <w:rPr>
            <w:rStyle w:val="Hyperlink"/>
            <w:noProof/>
          </w:rPr>
          <w:noBreakHyphen/>
          <w:t xml:space="preserve">2. </w:t>
        </w:r>
        <w:r w:rsidR="00D31066">
          <w:rPr>
            <w:rStyle w:val="Hyperlink"/>
            <w:noProof/>
          </w:rPr>
          <w:t xml:space="preserve">  </w:t>
        </w:r>
        <w:r w:rsidR="0044132F" w:rsidRPr="008C4678">
          <w:rPr>
            <w:rStyle w:val="Hyperlink"/>
            <w:noProof/>
          </w:rPr>
          <w:t>125MWth SmAHTR concept design [12], which is a graphite moderated,</w:t>
        </w:r>
        <w:r w:rsidR="00467285">
          <w:rPr>
            <w:rStyle w:val="Hyperlink"/>
            <w:noProof/>
          </w:rPr>
          <w:br/>
        </w:r>
        <w:r w:rsidR="0044132F" w:rsidRPr="008C4678">
          <w:rPr>
            <w:rStyle w:val="Hyperlink"/>
            <w:noProof/>
          </w:rPr>
          <w:t xml:space="preserve"> molten salt cooled, pebble bed, high temperature, compact, vehicles </w:t>
        </w:r>
        <w:r w:rsidR="00467285">
          <w:rPr>
            <w:rStyle w:val="Hyperlink"/>
            <w:noProof/>
          </w:rPr>
          <w:br/>
        </w:r>
        <w:r w:rsidR="0044132F" w:rsidRPr="008C4678">
          <w:rPr>
            <w:rStyle w:val="Hyperlink"/>
            <w:noProof/>
          </w:rPr>
          <w:t>transportable thermal reactor.</w:t>
        </w:r>
        <w:r w:rsidR="0044132F" w:rsidRPr="007201B3">
          <w:rPr>
            <w:rStyle w:val="Hyperlink"/>
            <w:noProof/>
            <w:webHidden/>
          </w:rPr>
          <w:tab/>
        </w:r>
        <w:r w:rsidR="0044132F" w:rsidRPr="007201B3">
          <w:rPr>
            <w:rStyle w:val="Hyperlink"/>
            <w:noProof/>
            <w:webHidden/>
          </w:rPr>
          <w:fldChar w:fldCharType="begin"/>
        </w:r>
        <w:r w:rsidR="0044132F" w:rsidRPr="007201B3">
          <w:rPr>
            <w:rStyle w:val="Hyperlink"/>
            <w:noProof/>
            <w:webHidden/>
          </w:rPr>
          <w:instrText xml:space="preserve"> PAGEREF _Toc517789969 \h </w:instrText>
        </w:r>
        <w:r w:rsidR="0044132F" w:rsidRPr="007201B3">
          <w:rPr>
            <w:rStyle w:val="Hyperlink"/>
            <w:noProof/>
            <w:webHidden/>
          </w:rPr>
        </w:r>
        <w:r w:rsidR="0044132F" w:rsidRPr="007201B3">
          <w:rPr>
            <w:rStyle w:val="Hyperlink"/>
            <w:noProof/>
            <w:webHidden/>
          </w:rPr>
          <w:fldChar w:fldCharType="separate"/>
        </w:r>
        <w:r>
          <w:rPr>
            <w:rStyle w:val="Hyperlink"/>
            <w:noProof/>
            <w:webHidden/>
          </w:rPr>
          <w:t>4</w:t>
        </w:r>
        <w:r w:rsidR="0044132F" w:rsidRPr="007201B3">
          <w:rPr>
            <w:rStyle w:val="Hyperlink"/>
            <w:noProof/>
            <w:webHidden/>
          </w:rPr>
          <w:fldChar w:fldCharType="end"/>
        </w:r>
      </w:hyperlink>
    </w:p>
    <w:p w14:paraId="0BBC00AE" w14:textId="3A7ED71F"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70" w:history="1">
        <w:r w:rsidR="0044132F" w:rsidRPr="008C4678">
          <w:rPr>
            <w:rStyle w:val="Hyperlink"/>
            <w:noProof/>
          </w:rPr>
          <w:t>Figure 1</w:t>
        </w:r>
        <w:r w:rsidR="0044132F" w:rsidRPr="008C4678">
          <w:rPr>
            <w:rStyle w:val="Hyperlink"/>
            <w:noProof/>
          </w:rPr>
          <w:noBreakHyphen/>
          <w:t xml:space="preserve">3. </w:t>
        </w:r>
        <w:r w:rsidR="00D31066">
          <w:rPr>
            <w:rStyle w:val="Hyperlink"/>
            <w:noProof/>
          </w:rPr>
          <w:t xml:space="preserve">  </w:t>
        </w:r>
        <w:r w:rsidR="0044132F" w:rsidRPr="008C4678">
          <w:rPr>
            <w:rStyle w:val="Hyperlink"/>
            <w:noProof/>
          </w:rPr>
          <w:t xml:space="preserve">10MWth TMSR concept design [18], which is a graphite moderated, </w:t>
        </w:r>
        <w:r w:rsidR="00467285">
          <w:rPr>
            <w:rStyle w:val="Hyperlink"/>
            <w:noProof/>
          </w:rPr>
          <w:br/>
        </w:r>
        <w:r w:rsidR="0044132F" w:rsidRPr="008C4678">
          <w:rPr>
            <w:rStyle w:val="Hyperlink"/>
            <w:noProof/>
          </w:rPr>
          <w:t xml:space="preserve">pebble bed, molten salt cooled, test thermal reactor for a 100MWth </w:t>
        </w:r>
        <w:r w:rsidR="00467285">
          <w:rPr>
            <w:rStyle w:val="Hyperlink"/>
            <w:noProof/>
          </w:rPr>
          <w:br/>
        </w:r>
        <w:r w:rsidR="0044132F" w:rsidRPr="008C4678">
          <w:rPr>
            <w:rStyle w:val="Hyperlink"/>
            <w:noProof/>
          </w:rPr>
          <w:t>prototype TMSR reactor.</w:t>
        </w:r>
        <w:r w:rsidR="0044132F">
          <w:rPr>
            <w:noProof/>
            <w:webHidden/>
          </w:rPr>
          <w:tab/>
        </w:r>
        <w:r w:rsidR="0044132F">
          <w:rPr>
            <w:noProof/>
            <w:webHidden/>
          </w:rPr>
          <w:fldChar w:fldCharType="begin"/>
        </w:r>
        <w:r w:rsidR="0044132F">
          <w:rPr>
            <w:noProof/>
            <w:webHidden/>
          </w:rPr>
          <w:instrText xml:space="preserve"> PAGEREF _Toc517789970 \h </w:instrText>
        </w:r>
        <w:r w:rsidR="0044132F">
          <w:rPr>
            <w:noProof/>
            <w:webHidden/>
          </w:rPr>
        </w:r>
        <w:r w:rsidR="0044132F">
          <w:rPr>
            <w:noProof/>
            <w:webHidden/>
          </w:rPr>
          <w:fldChar w:fldCharType="separate"/>
        </w:r>
        <w:r>
          <w:rPr>
            <w:noProof/>
            <w:webHidden/>
          </w:rPr>
          <w:t>4</w:t>
        </w:r>
        <w:r w:rsidR="0044132F">
          <w:rPr>
            <w:noProof/>
            <w:webHidden/>
          </w:rPr>
          <w:fldChar w:fldCharType="end"/>
        </w:r>
      </w:hyperlink>
    </w:p>
    <w:p w14:paraId="4672D380" w14:textId="00F17327"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71" w:history="1">
        <w:r w:rsidR="0044132F" w:rsidRPr="008C4678">
          <w:rPr>
            <w:rStyle w:val="Hyperlink"/>
            <w:noProof/>
          </w:rPr>
          <w:t>Figure 1</w:t>
        </w:r>
        <w:r w:rsidR="0044132F" w:rsidRPr="008C4678">
          <w:rPr>
            <w:rStyle w:val="Hyperlink"/>
            <w:noProof/>
          </w:rPr>
          <w:noBreakHyphen/>
          <w:t xml:space="preserve">4. </w:t>
        </w:r>
        <w:r w:rsidR="00D31066">
          <w:rPr>
            <w:rStyle w:val="Hyperlink"/>
            <w:noProof/>
          </w:rPr>
          <w:t xml:space="preserve">  </w:t>
        </w:r>
        <w:r w:rsidR="0044132F" w:rsidRPr="008C4678">
          <w:rPr>
            <w:rStyle w:val="Hyperlink"/>
            <w:noProof/>
          </w:rPr>
          <w:t>Molten FLiBe with dissolved UF</w:t>
        </w:r>
        <w:r w:rsidR="0044132F" w:rsidRPr="008C4678">
          <w:rPr>
            <w:rStyle w:val="Hyperlink"/>
            <w:noProof/>
            <w:vertAlign w:val="subscript"/>
          </w:rPr>
          <w:t>4</w:t>
        </w:r>
        <w:r w:rsidR="0044132F" w:rsidRPr="008C4678">
          <w:rPr>
            <w:rStyle w:val="Hyperlink"/>
            <w:noProof/>
          </w:rPr>
          <w:t xml:space="preserve"> flowing; the green tint is from dissolved fuel.</w:t>
        </w:r>
        <w:r w:rsidR="0044132F">
          <w:rPr>
            <w:noProof/>
            <w:webHidden/>
          </w:rPr>
          <w:tab/>
        </w:r>
        <w:r w:rsidR="0044132F">
          <w:rPr>
            <w:noProof/>
            <w:webHidden/>
          </w:rPr>
          <w:fldChar w:fldCharType="begin"/>
        </w:r>
        <w:r w:rsidR="0044132F">
          <w:rPr>
            <w:noProof/>
            <w:webHidden/>
          </w:rPr>
          <w:instrText xml:space="preserve"> PAGEREF _Toc517789971 \h </w:instrText>
        </w:r>
        <w:r w:rsidR="0044132F">
          <w:rPr>
            <w:noProof/>
            <w:webHidden/>
          </w:rPr>
        </w:r>
        <w:r w:rsidR="0044132F">
          <w:rPr>
            <w:noProof/>
            <w:webHidden/>
          </w:rPr>
          <w:fldChar w:fldCharType="separate"/>
        </w:r>
        <w:r>
          <w:rPr>
            <w:noProof/>
            <w:webHidden/>
          </w:rPr>
          <w:t>6</w:t>
        </w:r>
        <w:r w:rsidR="0044132F">
          <w:rPr>
            <w:noProof/>
            <w:webHidden/>
          </w:rPr>
          <w:fldChar w:fldCharType="end"/>
        </w:r>
      </w:hyperlink>
    </w:p>
    <w:p w14:paraId="3E28A97F" w14:textId="7D6BBC35"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72" w:history="1">
        <w:r w:rsidR="0044132F" w:rsidRPr="008C4678">
          <w:rPr>
            <w:rStyle w:val="Hyperlink"/>
            <w:noProof/>
          </w:rPr>
          <w:t>Figure 1</w:t>
        </w:r>
        <w:r w:rsidR="0044132F" w:rsidRPr="008C4678">
          <w:rPr>
            <w:rStyle w:val="Hyperlink"/>
            <w:noProof/>
          </w:rPr>
          <w:noBreakHyphen/>
          <w:t xml:space="preserve">5. </w:t>
        </w:r>
        <w:r w:rsidR="00D31066">
          <w:rPr>
            <w:rStyle w:val="Hyperlink"/>
            <w:noProof/>
          </w:rPr>
          <w:t xml:space="preserve">  </w:t>
        </w:r>
        <w:r w:rsidR="0044132F" w:rsidRPr="008C4678">
          <w:rPr>
            <w:rStyle w:val="Hyperlink"/>
            <w:noProof/>
          </w:rPr>
          <w:t>The unit cell of solid FLiBe crystal (</w:t>
        </w:r>
        <w:r w:rsidR="0044132F" w:rsidRPr="008C4678">
          <w:rPr>
            <w:rStyle w:val="Hyperlink"/>
            <w:noProof/>
            <w:vertAlign w:val="superscript"/>
          </w:rPr>
          <w:t>7</w:t>
        </w:r>
        <w:r w:rsidR="0044132F" w:rsidRPr="008C4678">
          <w:rPr>
            <w:rStyle w:val="Hyperlink"/>
            <w:noProof/>
          </w:rPr>
          <w:t>Li</w:t>
        </w:r>
        <w:r w:rsidR="0044132F" w:rsidRPr="008C4678">
          <w:rPr>
            <w:rStyle w:val="Hyperlink"/>
            <w:noProof/>
            <w:vertAlign w:val="subscript"/>
          </w:rPr>
          <w:t>2</w:t>
        </w:r>
        <w:r w:rsidR="0044132F" w:rsidRPr="008C4678">
          <w:rPr>
            <w:rStyle w:val="Hyperlink"/>
            <w:noProof/>
          </w:rPr>
          <w:t>BeF</w:t>
        </w:r>
        <w:r w:rsidR="0044132F" w:rsidRPr="008C4678">
          <w:rPr>
            <w:rStyle w:val="Hyperlink"/>
            <w:noProof/>
            <w:vertAlign w:val="subscript"/>
          </w:rPr>
          <w:t>4</w:t>
        </w:r>
        <w:r w:rsidR="0044132F" w:rsidRPr="008C4678">
          <w:rPr>
            <w:rStyle w:val="Hyperlink"/>
            <w:noProof/>
          </w:rPr>
          <w:t xml:space="preserve">) [38,39], with green </w:t>
        </w:r>
        <w:r w:rsidR="00467285">
          <w:rPr>
            <w:rStyle w:val="Hyperlink"/>
            <w:noProof/>
          </w:rPr>
          <w:br/>
        </w:r>
        <w:r w:rsidR="0044132F" w:rsidRPr="008C4678">
          <w:rPr>
            <w:rStyle w:val="Hyperlink"/>
            <w:noProof/>
          </w:rPr>
          <w:t xml:space="preserve">atoms for </w:t>
        </w:r>
        <w:r w:rsidR="0044132F" w:rsidRPr="008C4678">
          <w:rPr>
            <w:rStyle w:val="Hyperlink"/>
            <w:noProof/>
            <w:vertAlign w:val="superscript"/>
          </w:rPr>
          <w:t>7</w:t>
        </w:r>
        <w:r w:rsidR="0044132F" w:rsidRPr="008C4678">
          <w:rPr>
            <w:rStyle w:val="Hyperlink"/>
            <w:noProof/>
          </w:rPr>
          <w:t>Li, rose atoms for Be and silver atoms for F.</w:t>
        </w:r>
        <w:r w:rsidR="0044132F">
          <w:rPr>
            <w:noProof/>
            <w:webHidden/>
          </w:rPr>
          <w:tab/>
        </w:r>
        <w:r w:rsidR="0044132F">
          <w:rPr>
            <w:noProof/>
            <w:webHidden/>
          </w:rPr>
          <w:fldChar w:fldCharType="begin"/>
        </w:r>
        <w:r w:rsidR="0044132F">
          <w:rPr>
            <w:noProof/>
            <w:webHidden/>
          </w:rPr>
          <w:instrText xml:space="preserve"> PAGEREF _Toc517789972 \h </w:instrText>
        </w:r>
        <w:r w:rsidR="0044132F">
          <w:rPr>
            <w:noProof/>
            <w:webHidden/>
          </w:rPr>
        </w:r>
        <w:r w:rsidR="0044132F">
          <w:rPr>
            <w:noProof/>
            <w:webHidden/>
          </w:rPr>
          <w:fldChar w:fldCharType="separate"/>
        </w:r>
        <w:r>
          <w:rPr>
            <w:noProof/>
            <w:webHidden/>
          </w:rPr>
          <w:t>8</w:t>
        </w:r>
        <w:r w:rsidR="0044132F">
          <w:rPr>
            <w:noProof/>
            <w:webHidden/>
          </w:rPr>
          <w:fldChar w:fldCharType="end"/>
        </w:r>
      </w:hyperlink>
    </w:p>
    <w:p w14:paraId="38FB385E" w14:textId="538992C5"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73" w:history="1">
        <w:r w:rsidR="0044132F" w:rsidRPr="008C4678">
          <w:rPr>
            <w:rStyle w:val="Hyperlink"/>
            <w:noProof/>
          </w:rPr>
          <w:t>Figure 1</w:t>
        </w:r>
        <w:r w:rsidR="0044132F" w:rsidRPr="008C4678">
          <w:rPr>
            <w:rStyle w:val="Hyperlink"/>
            <w:noProof/>
          </w:rPr>
          <w:noBreakHyphen/>
          <w:t xml:space="preserve">6. </w:t>
        </w:r>
        <w:r w:rsidR="00D31066">
          <w:rPr>
            <w:rStyle w:val="Hyperlink"/>
            <w:noProof/>
          </w:rPr>
          <w:t xml:space="preserve">  </w:t>
        </w:r>
        <w:r w:rsidR="0044132F" w:rsidRPr="008C4678">
          <w:rPr>
            <w:rStyle w:val="Hyperlink"/>
            <w:noProof/>
          </w:rPr>
          <w:t>Space group of FLiBe crystal (</w:t>
        </w:r>
        <w:r w:rsidR="0044132F" w:rsidRPr="008C4678">
          <w:rPr>
            <w:rStyle w:val="Hyperlink"/>
            <w:noProof/>
            <w:vertAlign w:val="superscript"/>
          </w:rPr>
          <w:t>7</w:t>
        </w:r>
        <w:r w:rsidR="0044132F" w:rsidRPr="008C4678">
          <w:rPr>
            <w:rStyle w:val="Hyperlink"/>
            <w:noProof/>
          </w:rPr>
          <w:t>Li</w:t>
        </w:r>
        <w:r w:rsidR="0044132F" w:rsidRPr="008C4678">
          <w:rPr>
            <w:rStyle w:val="Hyperlink"/>
            <w:noProof/>
            <w:vertAlign w:val="subscript"/>
          </w:rPr>
          <w:t>2</w:t>
        </w:r>
        <w:r w:rsidR="0044132F" w:rsidRPr="008C4678">
          <w:rPr>
            <w:rStyle w:val="Hyperlink"/>
            <w:noProof/>
          </w:rPr>
          <w:t>BeF</w:t>
        </w:r>
        <w:r w:rsidR="0044132F" w:rsidRPr="008C4678">
          <w:rPr>
            <w:rStyle w:val="Hyperlink"/>
            <w:noProof/>
            <w:vertAlign w:val="subscript"/>
          </w:rPr>
          <w:t>4</w:t>
        </w:r>
        <w:r w:rsidR="0044132F" w:rsidRPr="008C4678">
          <w:rPr>
            <w:rStyle w:val="Hyperlink"/>
            <w:noProof/>
          </w:rPr>
          <w:t>) [38,39].</w:t>
        </w:r>
        <w:r w:rsidR="0044132F">
          <w:rPr>
            <w:noProof/>
            <w:webHidden/>
          </w:rPr>
          <w:tab/>
        </w:r>
        <w:r w:rsidR="0044132F">
          <w:rPr>
            <w:noProof/>
            <w:webHidden/>
          </w:rPr>
          <w:fldChar w:fldCharType="begin"/>
        </w:r>
        <w:r w:rsidR="0044132F">
          <w:rPr>
            <w:noProof/>
            <w:webHidden/>
          </w:rPr>
          <w:instrText xml:space="preserve"> PAGEREF _Toc517789973 \h </w:instrText>
        </w:r>
        <w:r w:rsidR="0044132F">
          <w:rPr>
            <w:noProof/>
            <w:webHidden/>
          </w:rPr>
        </w:r>
        <w:r w:rsidR="0044132F">
          <w:rPr>
            <w:noProof/>
            <w:webHidden/>
          </w:rPr>
          <w:fldChar w:fldCharType="separate"/>
        </w:r>
        <w:r>
          <w:rPr>
            <w:noProof/>
            <w:webHidden/>
          </w:rPr>
          <w:t>9</w:t>
        </w:r>
        <w:r w:rsidR="0044132F">
          <w:rPr>
            <w:noProof/>
            <w:webHidden/>
          </w:rPr>
          <w:fldChar w:fldCharType="end"/>
        </w:r>
      </w:hyperlink>
    </w:p>
    <w:p w14:paraId="18AE2FB7" w14:textId="59C1A871"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74" w:history="1">
        <w:r w:rsidR="0044132F" w:rsidRPr="008C4678">
          <w:rPr>
            <w:rStyle w:val="Hyperlink"/>
            <w:noProof/>
          </w:rPr>
          <w:t>Figure 1</w:t>
        </w:r>
        <w:r w:rsidR="0044132F" w:rsidRPr="008C4678">
          <w:rPr>
            <w:rStyle w:val="Hyperlink"/>
            <w:noProof/>
          </w:rPr>
          <w:noBreakHyphen/>
          <w:t xml:space="preserve">7. </w:t>
        </w:r>
        <w:r w:rsidR="00D31066">
          <w:rPr>
            <w:rStyle w:val="Hyperlink"/>
            <w:noProof/>
          </w:rPr>
          <w:t xml:space="preserve">  </w:t>
        </w:r>
        <w:r w:rsidR="0044132F" w:rsidRPr="008C4678">
          <w:rPr>
            <w:rStyle w:val="Hyperlink"/>
            <w:noProof/>
          </w:rPr>
          <w:t>Phase diagram of FLiBe at different mole fractions</w:t>
        </w:r>
        <w:r w:rsidR="0044132F" w:rsidRPr="008C4678">
          <w:rPr>
            <w:rStyle w:val="Hyperlink"/>
            <w:noProof/>
            <w:lang w:eastAsia="ja-JP"/>
          </w:rPr>
          <w:t xml:space="preserve"> [60]</w:t>
        </w:r>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_Toc517789974 \h </w:instrText>
        </w:r>
        <w:r w:rsidR="0044132F">
          <w:rPr>
            <w:noProof/>
            <w:webHidden/>
          </w:rPr>
        </w:r>
        <w:r w:rsidR="0044132F">
          <w:rPr>
            <w:noProof/>
            <w:webHidden/>
          </w:rPr>
          <w:fldChar w:fldCharType="separate"/>
        </w:r>
        <w:r>
          <w:rPr>
            <w:noProof/>
            <w:webHidden/>
          </w:rPr>
          <w:t>10</w:t>
        </w:r>
        <w:r w:rsidR="0044132F">
          <w:rPr>
            <w:noProof/>
            <w:webHidden/>
          </w:rPr>
          <w:fldChar w:fldCharType="end"/>
        </w:r>
      </w:hyperlink>
    </w:p>
    <w:p w14:paraId="6D69307B" w14:textId="2E8E40EB"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75" w:history="1">
        <w:r w:rsidR="0044132F" w:rsidRPr="008C4678">
          <w:rPr>
            <w:rStyle w:val="Hyperlink"/>
            <w:noProof/>
          </w:rPr>
          <w:t>Figure 1</w:t>
        </w:r>
        <w:r w:rsidR="0044132F" w:rsidRPr="008C4678">
          <w:rPr>
            <w:rStyle w:val="Hyperlink"/>
            <w:noProof/>
          </w:rPr>
          <w:noBreakHyphen/>
          <w:t xml:space="preserve">8. </w:t>
        </w:r>
        <w:r w:rsidR="00D31066">
          <w:rPr>
            <w:rStyle w:val="Hyperlink"/>
            <w:noProof/>
          </w:rPr>
          <w:t xml:space="preserve">  </w:t>
        </w:r>
        <w:r w:rsidR="0044132F" w:rsidRPr="008C4678">
          <w:rPr>
            <w:rStyle w:val="Hyperlink"/>
            <w:noProof/>
          </w:rPr>
          <w:t>Compiled FLiBe densities from experimental measurements [32,44-46,49-52].</w:t>
        </w:r>
        <w:r w:rsidR="0044132F">
          <w:rPr>
            <w:noProof/>
            <w:webHidden/>
          </w:rPr>
          <w:tab/>
        </w:r>
        <w:r w:rsidR="0044132F">
          <w:rPr>
            <w:noProof/>
            <w:webHidden/>
          </w:rPr>
          <w:fldChar w:fldCharType="begin"/>
        </w:r>
        <w:r w:rsidR="0044132F">
          <w:rPr>
            <w:noProof/>
            <w:webHidden/>
          </w:rPr>
          <w:instrText xml:space="preserve"> PAGEREF _Toc517789975 \h </w:instrText>
        </w:r>
        <w:r w:rsidR="0044132F">
          <w:rPr>
            <w:noProof/>
            <w:webHidden/>
          </w:rPr>
        </w:r>
        <w:r w:rsidR="0044132F">
          <w:rPr>
            <w:noProof/>
            <w:webHidden/>
          </w:rPr>
          <w:fldChar w:fldCharType="separate"/>
        </w:r>
        <w:r>
          <w:rPr>
            <w:noProof/>
            <w:webHidden/>
          </w:rPr>
          <w:t>11</w:t>
        </w:r>
        <w:r w:rsidR="0044132F">
          <w:rPr>
            <w:noProof/>
            <w:webHidden/>
          </w:rPr>
          <w:fldChar w:fldCharType="end"/>
        </w:r>
      </w:hyperlink>
    </w:p>
    <w:p w14:paraId="7775D6F1" w14:textId="6FCAE441"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76" w:history="1">
        <w:r w:rsidR="0044132F" w:rsidRPr="008C4678">
          <w:rPr>
            <w:rStyle w:val="Hyperlink"/>
            <w:noProof/>
          </w:rPr>
          <w:t>Figure 1</w:t>
        </w:r>
        <w:r w:rsidR="0044132F" w:rsidRPr="008C4678">
          <w:rPr>
            <w:rStyle w:val="Hyperlink"/>
            <w:noProof/>
          </w:rPr>
          <w:noBreakHyphen/>
          <w:t xml:space="preserve">9. </w:t>
        </w:r>
        <w:r w:rsidR="00D31066">
          <w:rPr>
            <w:rStyle w:val="Hyperlink"/>
            <w:noProof/>
          </w:rPr>
          <w:t xml:space="preserve">  </w:t>
        </w:r>
        <w:r w:rsidR="0044132F" w:rsidRPr="008C4678">
          <w:rPr>
            <w:rStyle w:val="Hyperlink"/>
            <w:noProof/>
          </w:rPr>
          <w:t>Compiled FLiBe viscosities from experimental measurements [9,43-48].</w:t>
        </w:r>
        <w:r w:rsidR="0044132F">
          <w:rPr>
            <w:noProof/>
            <w:webHidden/>
          </w:rPr>
          <w:tab/>
        </w:r>
        <w:r w:rsidR="0044132F">
          <w:rPr>
            <w:noProof/>
            <w:webHidden/>
          </w:rPr>
          <w:fldChar w:fldCharType="begin"/>
        </w:r>
        <w:r w:rsidR="0044132F">
          <w:rPr>
            <w:noProof/>
            <w:webHidden/>
          </w:rPr>
          <w:instrText xml:space="preserve"> PAGEREF _Toc517789976 \h </w:instrText>
        </w:r>
        <w:r w:rsidR="0044132F">
          <w:rPr>
            <w:noProof/>
            <w:webHidden/>
          </w:rPr>
        </w:r>
        <w:r w:rsidR="0044132F">
          <w:rPr>
            <w:noProof/>
            <w:webHidden/>
          </w:rPr>
          <w:fldChar w:fldCharType="separate"/>
        </w:r>
        <w:r>
          <w:rPr>
            <w:noProof/>
            <w:webHidden/>
          </w:rPr>
          <w:t>11</w:t>
        </w:r>
        <w:r w:rsidR="0044132F">
          <w:rPr>
            <w:noProof/>
            <w:webHidden/>
          </w:rPr>
          <w:fldChar w:fldCharType="end"/>
        </w:r>
      </w:hyperlink>
    </w:p>
    <w:p w14:paraId="7EC3C9EB" w14:textId="7CC22BD4"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77" w:history="1">
        <w:r w:rsidR="0044132F" w:rsidRPr="008C4678">
          <w:rPr>
            <w:rStyle w:val="Hyperlink"/>
            <w:noProof/>
          </w:rPr>
          <w:t>Figure 1</w:t>
        </w:r>
        <w:r w:rsidR="0044132F" w:rsidRPr="008C4678">
          <w:rPr>
            <w:rStyle w:val="Hyperlink"/>
            <w:noProof/>
          </w:rPr>
          <w:noBreakHyphen/>
          <w:t xml:space="preserve">10. Experimental thermal conductivity </w:t>
        </w:r>
        <w:r w:rsidR="0044132F" w:rsidRPr="008C4678">
          <w:rPr>
            <w:rStyle w:val="Hyperlink"/>
            <w:noProof/>
            <w:lang w:eastAsia="zh-CN"/>
          </w:rPr>
          <w:t>[53].</w:t>
        </w:r>
        <w:r w:rsidR="0044132F">
          <w:rPr>
            <w:noProof/>
            <w:webHidden/>
          </w:rPr>
          <w:tab/>
        </w:r>
        <w:r w:rsidR="0044132F">
          <w:rPr>
            <w:noProof/>
            <w:webHidden/>
          </w:rPr>
          <w:fldChar w:fldCharType="begin"/>
        </w:r>
        <w:r w:rsidR="0044132F">
          <w:rPr>
            <w:noProof/>
            <w:webHidden/>
          </w:rPr>
          <w:instrText xml:space="preserve"> PAGEREF _Toc517789977 \h </w:instrText>
        </w:r>
        <w:r w:rsidR="0044132F">
          <w:rPr>
            <w:noProof/>
            <w:webHidden/>
          </w:rPr>
        </w:r>
        <w:r w:rsidR="0044132F">
          <w:rPr>
            <w:noProof/>
            <w:webHidden/>
          </w:rPr>
          <w:fldChar w:fldCharType="separate"/>
        </w:r>
        <w:r>
          <w:rPr>
            <w:noProof/>
            <w:webHidden/>
          </w:rPr>
          <w:t>12</w:t>
        </w:r>
        <w:r w:rsidR="0044132F">
          <w:rPr>
            <w:noProof/>
            <w:webHidden/>
          </w:rPr>
          <w:fldChar w:fldCharType="end"/>
        </w:r>
      </w:hyperlink>
    </w:p>
    <w:p w14:paraId="38262BA4" w14:textId="0139FBFF"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78" w:history="1">
        <w:r w:rsidR="0044132F" w:rsidRPr="008C4678">
          <w:rPr>
            <w:rStyle w:val="Hyperlink"/>
            <w:noProof/>
          </w:rPr>
          <w:t>Figure 1</w:t>
        </w:r>
        <w:r w:rsidR="0044132F" w:rsidRPr="008C4678">
          <w:rPr>
            <w:rStyle w:val="Hyperlink"/>
            <w:noProof/>
          </w:rPr>
          <w:noBreakHyphen/>
          <w:t xml:space="preserve">11. Compiled FLiBe diffusion coefficients from experimental </w:t>
        </w:r>
        <w:r w:rsidR="00467285">
          <w:rPr>
            <w:rStyle w:val="Hyperlink"/>
            <w:noProof/>
          </w:rPr>
          <w:br/>
        </w:r>
        <w:r w:rsidR="0044132F" w:rsidRPr="008C4678">
          <w:rPr>
            <w:rStyle w:val="Hyperlink"/>
            <w:noProof/>
          </w:rPr>
          <w:t xml:space="preserve">measurements </w:t>
        </w:r>
        <w:r w:rsidR="0044132F" w:rsidRPr="008C4678">
          <w:rPr>
            <w:rStyle w:val="Hyperlink"/>
            <w:rFonts w:eastAsiaTheme="minorEastAsia"/>
            <w:noProof/>
          </w:rPr>
          <w:t>[42,55]</w:t>
        </w:r>
        <w:r w:rsidR="0044132F" w:rsidRPr="008C4678">
          <w:rPr>
            <w:rStyle w:val="Hyperlink"/>
            <w:noProof/>
          </w:rPr>
          <w:t xml:space="preserve"> versus different temperatures.</w:t>
        </w:r>
        <w:r w:rsidR="0044132F">
          <w:rPr>
            <w:noProof/>
            <w:webHidden/>
          </w:rPr>
          <w:tab/>
        </w:r>
        <w:r w:rsidR="0044132F">
          <w:rPr>
            <w:noProof/>
            <w:webHidden/>
          </w:rPr>
          <w:fldChar w:fldCharType="begin"/>
        </w:r>
        <w:r w:rsidR="0044132F">
          <w:rPr>
            <w:noProof/>
            <w:webHidden/>
          </w:rPr>
          <w:instrText xml:space="preserve"> PAGEREF _Toc517789978 \h </w:instrText>
        </w:r>
        <w:r w:rsidR="0044132F">
          <w:rPr>
            <w:noProof/>
            <w:webHidden/>
          </w:rPr>
        </w:r>
        <w:r w:rsidR="0044132F">
          <w:rPr>
            <w:noProof/>
            <w:webHidden/>
          </w:rPr>
          <w:fldChar w:fldCharType="separate"/>
        </w:r>
        <w:r>
          <w:rPr>
            <w:noProof/>
            <w:webHidden/>
          </w:rPr>
          <w:t>13</w:t>
        </w:r>
        <w:r w:rsidR="0044132F">
          <w:rPr>
            <w:noProof/>
            <w:webHidden/>
          </w:rPr>
          <w:fldChar w:fldCharType="end"/>
        </w:r>
      </w:hyperlink>
    </w:p>
    <w:p w14:paraId="2B650261" w14:textId="14AB6483"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79" w:history="1">
        <w:r w:rsidR="0044132F" w:rsidRPr="008C4678">
          <w:rPr>
            <w:rStyle w:val="Hyperlink"/>
            <w:noProof/>
          </w:rPr>
          <w:t>Figure 1</w:t>
        </w:r>
        <w:r w:rsidR="0044132F" w:rsidRPr="008C4678">
          <w:rPr>
            <w:rStyle w:val="Hyperlink"/>
            <w:noProof/>
          </w:rPr>
          <w:noBreakHyphen/>
          <w:t>12. The unit cell of LiF crystal, with green atoms for Li, silver atoms for F.</w:t>
        </w:r>
        <w:r w:rsidR="0044132F">
          <w:rPr>
            <w:noProof/>
            <w:webHidden/>
          </w:rPr>
          <w:tab/>
        </w:r>
        <w:r w:rsidR="0044132F">
          <w:rPr>
            <w:noProof/>
            <w:webHidden/>
          </w:rPr>
          <w:fldChar w:fldCharType="begin"/>
        </w:r>
        <w:r w:rsidR="0044132F">
          <w:rPr>
            <w:noProof/>
            <w:webHidden/>
          </w:rPr>
          <w:instrText xml:space="preserve"> PAGEREF _Toc517789979 \h </w:instrText>
        </w:r>
        <w:r w:rsidR="0044132F">
          <w:rPr>
            <w:noProof/>
            <w:webHidden/>
          </w:rPr>
        </w:r>
        <w:r w:rsidR="0044132F">
          <w:rPr>
            <w:noProof/>
            <w:webHidden/>
          </w:rPr>
          <w:fldChar w:fldCharType="separate"/>
        </w:r>
        <w:r>
          <w:rPr>
            <w:noProof/>
            <w:webHidden/>
          </w:rPr>
          <w:t>15</w:t>
        </w:r>
        <w:r w:rsidR="0044132F">
          <w:rPr>
            <w:noProof/>
            <w:webHidden/>
          </w:rPr>
          <w:fldChar w:fldCharType="end"/>
        </w:r>
      </w:hyperlink>
    </w:p>
    <w:p w14:paraId="5D1907DF" w14:textId="25CCC501"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80" w:history="1">
        <w:r w:rsidR="0044132F" w:rsidRPr="008C4678">
          <w:rPr>
            <w:rStyle w:val="Hyperlink"/>
            <w:noProof/>
          </w:rPr>
          <w:t>Figure 1</w:t>
        </w:r>
        <w:r w:rsidR="0044132F" w:rsidRPr="008C4678">
          <w:rPr>
            <w:rStyle w:val="Hyperlink"/>
            <w:noProof/>
          </w:rPr>
          <w:noBreakHyphen/>
          <w:t xml:space="preserve">13. The unit cell of </w:t>
        </w:r>
        <m:oMath>
          <m:r>
            <w:rPr>
              <w:rStyle w:val="Hyperlink"/>
              <w:rFonts w:ascii="Cambria Math" w:hAnsi="Cambria Math"/>
              <w:noProof/>
            </w:rPr>
            <m:t>α</m:t>
          </m:r>
        </m:oMath>
        <w:r w:rsidR="0044132F" w:rsidRPr="008C4678">
          <w:rPr>
            <w:rStyle w:val="Hyperlink"/>
            <w:noProof/>
          </w:rPr>
          <w:t>-BeF</w:t>
        </w:r>
        <w:r w:rsidR="0044132F" w:rsidRPr="008C4678">
          <w:rPr>
            <w:rStyle w:val="Hyperlink"/>
            <w:noProof/>
            <w:vertAlign w:val="subscript"/>
          </w:rPr>
          <w:t>2</w:t>
        </w:r>
        <w:r w:rsidR="0044132F" w:rsidRPr="008C4678">
          <w:rPr>
            <w:rStyle w:val="Hyperlink"/>
            <w:noProof/>
          </w:rPr>
          <w:t xml:space="preserve"> crystal, with rose atoms for Be, silver atoms for F.</w:t>
        </w:r>
        <w:r w:rsidR="0044132F">
          <w:rPr>
            <w:noProof/>
            <w:webHidden/>
          </w:rPr>
          <w:tab/>
        </w:r>
        <w:r w:rsidR="0044132F">
          <w:rPr>
            <w:noProof/>
            <w:webHidden/>
          </w:rPr>
          <w:fldChar w:fldCharType="begin"/>
        </w:r>
        <w:r w:rsidR="0044132F">
          <w:rPr>
            <w:noProof/>
            <w:webHidden/>
          </w:rPr>
          <w:instrText xml:space="preserve"> PAGEREF _Toc517789980 \h </w:instrText>
        </w:r>
        <w:r w:rsidR="0044132F">
          <w:rPr>
            <w:noProof/>
            <w:webHidden/>
          </w:rPr>
        </w:r>
        <w:r w:rsidR="0044132F">
          <w:rPr>
            <w:noProof/>
            <w:webHidden/>
          </w:rPr>
          <w:fldChar w:fldCharType="separate"/>
        </w:r>
        <w:r>
          <w:rPr>
            <w:noProof/>
            <w:webHidden/>
          </w:rPr>
          <w:t>15</w:t>
        </w:r>
        <w:r w:rsidR="0044132F">
          <w:rPr>
            <w:noProof/>
            <w:webHidden/>
          </w:rPr>
          <w:fldChar w:fldCharType="end"/>
        </w:r>
      </w:hyperlink>
    </w:p>
    <w:p w14:paraId="244FDE8A" w14:textId="2F9CE0D0"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81" w:history="1">
        <w:r w:rsidR="0044132F" w:rsidRPr="008C4678">
          <w:rPr>
            <w:rStyle w:val="Hyperlink"/>
            <w:noProof/>
          </w:rPr>
          <w:t>Figure 1</w:t>
        </w:r>
        <w:r w:rsidR="0044132F" w:rsidRPr="008C4678">
          <w:rPr>
            <w:rStyle w:val="Hyperlink"/>
            <w:noProof/>
          </w:rPr>
          <w:noBreakHyphen/>
          <w:t xml:space="preserve">14. The DOS used in Mei et al. [72] and Li et al. [73-75] is from crystal </w:t>
        </w:r>
        <w:r w:rsidR="00467285">
          <w:rPr>
            <w:rStyle w:val="Hyperlink"/>
            <w:noProof/>
          </w:rPr>
          <w:br/>
        </w:r>
        <w:r w:rsidR="0044132F" w:rsidRPr="008C4678">
          <w:rPr>
            <w:rStyle w:val="Hyperlink"/>
            <w:noProof/>
          </w:rPr>
          <w:t>BeF</w:t>
        </w:r>
        <w:r w:rsidR="0044132F" w:rsidRPr="008C4678">
          <w:rPr>
            <w:rStyle w:val="Hyperlink"/>
            <w:noProof/>
            <w:vertAlign w:val="subscript"/>
          </w:rPr>
          <w:t>2</w:t>
        </w:r>
        <w:r w:rsidR="0044132F" w:rsidRPr="008C4678">
          <w:rPr>
            <w:rStyle w:val="Hyperlink"/>
            <w:noProof/>
          </w:rPr>
          <w:t xml:space="preserve"> and crystal LiF; the F in FLiBe DOS is a summation of F in LiF</w:t>
        </w:r>
        <w:r w:rsidR="00467285">
          <w:rPr>
            <w:rStyle w:val="Hyperlink"/>
            <w:noProof/>
          </w:rPr>
          <w:br/>
        </w:r>
        <w:r w:rsidR="0044132F" w:rsidRPr="008C4678">
          <w:rPr>
            <w:rStyle w:val="Hyperlink"/>
            <w:noProof/>
          </w:rPr>
          <w:t xml:space="preserve"> DOS and F in BeF</w:t>
        </w:r>
        <w:r w:rsidR="0044132F" w:rsidRPr="008C4678">
          <w:rPr>
            <w:rStyle w:val="Hyperlink"/>
            <w:noProof/>
            <w:vertAlign w:val="subscript"/>
          </w:rPr>
          <w:t>2</w:t>
        </w:r>
        <w:r w:rsidR="0044132F" w:rsidRPr="008C4678">
          <w:rPr>
            <w:rStyle w:val="Hyperlink"/>
            <w:noProof/>
          </w:rPr>
          <w:t xml:space="preserve"> DOS.</w:t>
        </w:r>
        <w:r w:rsidR="0044132F">
          <w:rPr>
            <w:noProof/>
            <w:webHidden/>
          </w:rPr>
          <w:tab/>
        </w:r>
        <w:r w:rsidR="0044132F">
          <w:rPr>
            <w:noProof/>
            <w:webHidden/>
          </w:rPr>
          <w:fldChar w:fldCharType="begin"/>
        </w:r>
        <w:r w:rsidR="0044132F">
          <w:rPr>
            <w:noProof/>
            <w:webHidden/>
          </w:rPr>
          <w:instrText xml:space="preserve"> PAGEREF _Toc517789981 \h </w:instrText>
        </w:r>
        <w:r w:rsidR="0044132F">
          <w:rPr>
            <w:noProof/>
            <w:webHidden/>
          </w:rPr>
        </w:r>
        <w:r w:rsidR="0044132F">
          <w:rPr>
            <w:noProof/>
            <w:webHidden/>
          </w:rPr>
          <w:fldChar w:fldCharType="separate"/>
        </w:r>
        <w:r>
          <w:rPr>
            <w:noProof/>
            <w:webHidden/>
          </w:rPr>
          <w:t>16</w:t>
        </w:r>
        <w:r w:rsidR="0044132F">
          <w:rPr>
            <w:noProof/>
            <w:webHidden/>
          </w:rPr>
          <w:fldChar w:fldCharType="end"/>
        </w:r>
      </w:hyperlink>
    </w:p>
    <w:p w14:paraId="27191685" w14:textId="56EB0C03"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82" w:history="1">
        <w:r w:rsidR="0044132F" w:rsidRPr="008C4678">
          <w:rPr>
            <w:rStyle w:val="Hyperlink"/>
            <w:noProof/>
          </w:rPr>
          <w:t>Figure 2</w:t>
        </w:r>
        <w:r w:rsidR="0044132F" w:rsidRPr="008C4678">
          <w:rPr>
            <w:rStyle w:val="Hyperlink"/>
            <w:noProof/>
          </w:rPr>
          <w:noBreakHyphen/>
          <w:t xml:space="preserve">1. </w:t>
        </w:r>
        <w:r w:rsidR="00D31066">
          <w:rPr>
            <w:rStyle w:val="Hyperlink"/>
            <w:noProof/>
          </w:rPr>
          <w:t xml:space="preserve">  </w:t>
        </w:r>
        <w:r w:rsidR="0044132F" w:rsidRPr="008C4678">
          <w:rPr>
            <w:rStyle w:val="Hyperlink"/>
            <w:noProof/>
          </w:rPr>
          <w:t xml:space="preserve">Diagram of the </w:t>
        </w:r>
        <m:oMath>
          <m:r>
            <w:rPr>
              <w:rStyle w:val="Hyperlink"/>
              <w:rFonts w:ascii="Cambria Math" w:hAnsi="Cambria Math"/>
              <w:noProof/>
            </w:rPr>
            <m:t>I(k,t)</m:t>
          </m:r>
        </m:oMath>
        <w:r w:rsidR="0044132F" w:rsidRPr="008C4678">
          <w:rPr>
            <w:rStyle w:val="Hyperlink"/>
            <w:noProof/>
          </w:rPr>
          <w:t xml:space="preserve"> space; the top left corner where </w:t>
        </w:r>
        <m:oMath>
          <m:r>
            <w:rPr>
              <w:rStyle w:val="Hyperlink"/>
              <w:rFonts w:ascii="Cambria Math" w:hAnsi="Cambria Math"/>
              <w:noProof/>
            </w:rPr>
            <m:t>t≫1</m:t>
          </m:r>
        </m:oMath>
        <w:r w:rsidR="0044132F" w:rsidRPr="008C4678">
          <w:rPr>
            <w:rStyle w:val="Hyperlink"/>
            <w:noProof/>
          </w:rPr>
          <w:t xml:space="preserve"> and</w:t>
        </w:r>
        <w:r w:rsidR="00467285">
          <w:rPr>
            <w:rStyle w:val="Hyperlink"/>
            <w:noProof/>
          </w:rPr>
          <w:br/>
        </w:r>
        <w:r w:rsidR="0044132F" w:rsidRPr="008C4678">
          <w:rPr>
            <w:rStyle w:val="Hyperlink"/>
            <w:noProof/>
          </w:rPr>
          <w:t xml:space="preserve"> </w:t>
        </w:r>
        <m:oMath>
          <m:r>
            <w:rPr>
              <w:rStyle w:val="Hyperlink"/>
              <w:rFonts w:ascii="Cambria Math" w:hAnsi="Cambria Math"/>
              <w:noProof/>
            </w:rPr>
            <m:t>k≪1</m:t>
          </m:r>
        </m:oMath>
        <w:r w:rsidR="0044132F" w:rsidRPr="008C4678">
          <w:rPr>
            <w:rStyle w:val="Hyperlink"/>
            <w:noProof/>
          </w:rPr>
          <w:t xml:space="preserve"> is the case where long-time, long-range diffusion behavior</w:t>
        </w:r>
        <w:r w:rsidR="00467285">
          <w:rPr>
            <w:rStyle w:val="Hyperlink"/>
            <w:noProof/>
          </w:rPr>
          <w:br/>
        </w:r>
        <w:r w:rsidR="0044132F" w:rsidRPr="008C4678">
          <w:rPr>
            <w:rStyle w:val="Hyperlink"/>
            <w:noProof/>
          </w:rPr>
          <w:t xml:space="preserve"> dominants; the bottom right corner where </w:t>
        </w:r>
        <m:oMath>
          <m:r>
            <w:rPr>
              <w:rStyle w:val="Hyperlink"/>
              <w:rFonts w:ascii="Cambria Math" w:hAnsi="Cambria Math"/>
              <w:noProof/>
            </w:rPr>
            <m:t>t≪1</m:t>
          </m:r>
        </m:oMath>
        <w:r w:rsidR="0044132F" w:rsidRPr="008C4678">
          <w:rPr>
            <w:rStyle w:val="Hyperlink"/>
            <w:noProof/>
          </w:rPr>
          <w:t xml:space="preserve"> and </w:t>
        </w:r>
        <m:oMath>
          <m:r>
            <w:rPr>
              <w:rStyle w:val="Hyperlink"/>
              <w:rFonts w:ascii="Cambria Math" w:hAnsi="Cambria Math"/>
              <w:noProof/>
            </w:rPr>
            <m:t>k≫1</m:t>
          </m:r>
        </m:oMath>
        <w:r w:rsidR="0044132F" w:rsidRPr="008C4678">
          <w:rPr>
            <w:rStyle w:val="Hyperlink"/>
            <w:noProof/>
          </w:rPr>
          <w:t xml:space="preserve"> is the </w:t>
        </w:r>
        <w:r w:rsidR="00467285">
          <w:rPr>
            <w:rStyle w:val="Hyperlink"/>
            <w:noProof/>
          </w:rPr>
          <w:br/>
        </w:r>
        <w:r w:rsidR="0044132F" w:rsidRPr="008C4678">
          <w:rPr>
            <w:rStyle w:val="Hyperlink"/>
            <w:noProof/>
          </w:rPr>
          <w:t>situation where short-time short-range free particle like behavior dominants.</w:t>
        </w:r>
        <w:r w:rsidR="0044132F">
          <w:rPr>
            <w:noProof/>
            <w:webHidden/>
          </w:rPr>
          <w:tab/>
        </w:r>
        <w:r w:rsidR="0044132F">
          <w:rPr>
            <w:noProof/>
            <w:webHidden/>
          </w:rPr>
          <w:fldChar w:fldCharType="begin"/>
        </w:r>
        <w:r w:rsidR="0044132F">
          <w:rPr>
            <w:noProof/>
            <w:webHidden/>
          </w:rPr>
          <w:instrText xml:space="preserve"> PAGEREF _Toc517789982 \h </w:instrText>
        </w:r>
        <w:r w:rsidR="0044132F">
          <w:rPr>
            <w:noProof/>
            <w:webHidden/>
          </w:rPr>
        </w:r>
        <w:r w:rsidR="0044132F">
          <w:rPr>
            <w:noProof/>
            <w:webHidden/>
          </w:rPr>
          <w:fldChar w:fldCharType="separate"/>
        </w:r>
        <w:r>
          <w:rPr>
            <w:noProof/>
            <w:webHidden/>
          </w:rPr>
          <w:t>33</w:t>
        </w:r>
        <w:r w:rsidR="0044132F">
          <w:rPr>
            <w:noProof/>
            <w:webHidden/>
          </w:rPr>
          <w:fldChar w:fldCharType="end"/>
        </w:r>
      </w:hyperlink>
    </w:p>
    <w:p w14:paraId="0881C39D" w14:textId="225C6825"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83" w:history="1">
        <w:r w:rsidR="0044132F" w:rsidRPr="008C4678">
          <w:rPr>
            <w:rStyle w:val="Hyperlink"/>
            <w:noProof/>
          </w:rPr>
          <w:t>Figure 2</w:t>
        </w:r>
        <w:r w:rsidR="0044132F" w:rsidRPr="008C4678">
          <w:rPr>
            <w:rStyle w:val="Hyperlink"/>
            <w:noProof/>
          </w:rPr>
          <w:noBreakHyphen/>
          <w:t xml:space="preserve">2. </w:t>
        </w:r>
        <w:r w:rsidR="00D31066">
          <w:rPr>
            <w:rStyle w:val="Hyperlink"/>
            <w:noProof/>
          </w:rPr>
          <w:t xml:space="preserve">  </w:t>
        </w:r>
        <w:r w:rsidR="0044132F" w:rsidRPr="008C4678">
          <w:rPr>
            <w:rStyle w:val="Hyperlink"/>
            <w:noProof/>
          </w:rPr>
          <w:t>Scheme of thermal neutron scattering cross section calculation.</w:t>
        </w:r>
        <w:r w:rsidR="0044132F">
          <w:rPr>
            <w:noProof/>
            <w:webHidden/>
          </w:rPr>
          <w:tab/>
        </w:r>
        <w:r w:rsidR="0044132F">
          <w:rPr>
            <w:noProof/>
            <w:webHidden/>
          </w:rPr>
          <w:fldChar w:fldCharType="begin"/>
        </w:r>
        <w:r w:rsidR="0044132F">
          <w:rPr>
            <w:noProof/>
            <w:webHidden/>
          </w:rPr>
          <w:instrText xml:space="preserve"> PAGEREF _Toc517789983 \h </w:instrText>
        </w:r>
        <w:r w:rsidR="0044132F">
          <w:rPr>
            <w:noProof/>
            <w:webHidden/>
          </w:rPr>
        </w:r>
        <w:r w:rsidR="0044132F">
          <w:rPr>
            <w:noProof/>
            <w:webHidden/>
          </w:rPr>
          <w:fldChar w:fldCharType="separate"/>
        </w:r>
        <w:r>
          <w:rPr>
            <w:noProof/>
            <w:webHidden/>
          </w:rPr>
          <w:t>52</w:t>
        </w:r>
        <w:r w:rsidR="0044132F">
          <w:rPr>
            <w:noProof/>
            <w:webHidden/>
          </w:rPr>
          <w:fldChar w:fldCharType="end"/>
        </w:r>
      </w:hyperlink>
    </w:p>
    <w:p w14:paraId="753A0299" w14:textId="732EC1F6"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84" w:history="1">
        <w:r w:rsidR="0044132F" w:rsidRPr="008C4678">
          <w:rPr>
            <w:rStyle w:val="Hyperlink"/>
            <w:noProof/>
          </w:rPr>
          <w:t>Figure 2</w:t>
        </w:r>
        <w:r w:rsidR="0044132F" w:rsidRPr="008C4678">
          <w:rPr>
            <w:rStyle w:val="Hyperlink"/>
            <w:noProof/>
          </w:rPr>
          <w:noBreakHyphen/>
          <w:t xml:space="preserve">3. </w:t>
        </w:r>
        <w:r w:rsidR="00D31066" w:rsidRPr="00D31066">
          <w:rPr>
            <w:rStyle w:val="Hyperlink"/>
            <w:noProof/>
          </w:rPr>
          <w:t xml:space="preserve">  </w:t>
        </w:r>
        <w:r w:rsidR="0044132F" w:rsidRPr="008C4678">
          <w:rPr>
            <w:rStyle w:val="Hyperlink"/>
            <w:noProof/>
          </w:rPr>
          <w:t>Hierarchy of scientific modes of investigation</w:t>
        </w:r>
        <w:r w:rsidR="0044132F">
          <w:rPr>
            <w:noProof/>
            <w:webHidden/>
          </w:rPr>
          <w:tab/>
        </w:r>
        <w:r w:rsidR="0044132F">
          <w:rPr>
            <w:noProof/>
            <w:webHidden/>
          </w:rPr>
          <w:fldChar w:fldCharType="begin"/>
        </w:r>
        <w:r w:rsidR="0044132F">
          <w:rPr>
            <w:noProof/>
            <w:webHidden/>
          </w:rPr>
          <w:instrText xml:space="preserve"> PAGEREF _Toc517789984 \h </w:instrText>
        </w:r>
        <w:r w:rsidR="0044132F">
          <w:rPr>
            <w:noProof/>
            <w:webHidden/>
          </w:rPr>
        </w:r>
        <w:r w:rsidR="0044132F">
          <w:rPr>
            <w:noProof/>
            <w:webHidden/>
          </w:rPr>
          <w:fldChar w:fldCharType="separate"/>
        </w:r>
        <w:r>
          <w:rPr>
            <w:noProof/>
            <w:webHidden/>
          </w:rPr>
          <w:t>54</w:t>
        </w:r>
        <w:r w:rsidR="0044132F">
          <w:rPr>
            <w:noProof/>
            <w:webHidden/>
          </w:rPr>
          <w:fldChar w:fldCharType="end"/>
        </w:r>
      </w:hyperlink>
    </w:p>
    <w:p w14:paraId="4D8299FF" w14:textId="5341073D"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85" w:history="1">
        <w:r w:rsidR="0044132F" w:rsidRPr="008C4678">
          <w:rPr>
            <w:rStyle w:val="Hyperlink"/>
            <w:noProof/>
          </w:rPr>
          <w:t>Figure 2</w:t>
        </w:r>
        <w:r w:rsidR="0044132F" w:rsidRPr="008C4678">
          <w:rPr>
            <w:rStyle w:val="Hyperlink"/>
            <w:noProof/>
          </w:rPr>
          <w:noBreakHyphen/>
          <w:t xml:space="preserve">4. </w:t>
        </w:r>
        <w:r w:rsidR="00D31066" w:rsidRPr="00D31066">
          <w:rPr>
            <w:rStyle w:val="Hyperlink"/>
            <w:noProof/>
          </w:rPr>
          <w:t xml:space="preserve">  </w:t>
        </w:r>
        <w:r w:rsidR="0044132F" w:rsidRPr="008C4678">
          <w:rPr>
            <w:rStyle w:val="Hyperlink"/>
            <w:noProof/>
          </w:rPr>
          <w:t>Hierarchy of thermal neutron scattering research</w:t>
        </w:r>
        <w:r w:rsidR="0044132F">
          <w:rPr>
            <w:noProof/>
            <w:webHidden/>
          </w:rPr>
          <w:tab/>
        </w:r>
        <w:r w:rsidR="0044132F">
          <w:rPr>
            <w:noProof/>
            <w:webHidden/>
          </w:rPr>
          <w:fldChar w:fldCharType="begin"/>
        </w:r>
        <w:r w:rsidR="0044132F">
          <w:rPr>
            <w:noProof/>
            <w:webHidden/>
          </w:rPr>
          <w:instrText xml:space="preserve"> PAGEREF _Toc517789985 \h </w:instrText>
        </w:r>
        <w:r w:rsidR="0044132F">
          <w:rPr>
            <w:noProof/>
            <w:webHidden/>
          </w:rPr>
        </w:r>
        <w:r w:rsidR="0044132F">
          <w:rPr>
            <w:noProof/>
            <w:webHidden/>
          </w:rPr>
          <w:fldChar w:fldCharType="separate"/>
        </w:r>
        <w:r>
          <w:rPr>
            <w:noProof/>
            <w:webHidden/>
          </w:rPr>
          <w:t>55</w:t>
        </w:r>
        <w:r w:rsidR="0044132F">
          <w:rPr>
            <w:noProof/>
            <w:webHidden/>
          </w:rPr>
          <w:fldChar w:fldCharType="end"/>
        </w:r>
      </w:hyperlink>
    </w:p>
    <w:p w14:paraId="265AB390" w14:textId="52D18A50"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86" w:history="1">
        <w:r w:rsidR="0044132F" w:rsidRPr="008C4678">
          <w:rPr>
            <w:rStyle w:val="Hyperlink"/>
            <w:noProof/>
          </w:rPr>
          <w:t>Figure 3</w:t>
        </w:r>
        <w:r w:rsidR="0044132F" w:rsidRPr="008C4678">
          <w:rPr>
            <w:rStyle w:val="Hyperlink"/>
            <w:noProof/>
          </w:rPr>
          <w:noBreakHyphen/>
          <w:t xml:space="preserve">1. </w:t>
        </w:r>
        <w:r w:rsidR="00D31066" w:rsidRPr="00D31066">
          <w:rPr>
            <w:rStyle w:val="Hyperlink"/>
            <w:noProof/>
          </w:rPr>
          <w:t xml:space="preserve">  </w:t>
        </w:r>
        <w:r w:rsidR="0044132F" w:rsidRPr="008C4678">
          <w:rPr>
            <w:rStyle w:val="Hyperlink"/>
            <w:noProof/>
          </w:rPr>
          <w:t xml:space="preserve">The pair potential of FLiBe for different ion pairs, shown from </w:t>
        </w:r>
        <m:oMath>
          <m:r>
            <w:rPr>
              <w:rStyle w:val="Hyperlink"/>
              <w:rFonts w:ascii="Cambria Math" w:hAnsi="Cambria Math"/>
              <w:noProof/>
            </w:rPr>
            <m:t>1 Å</m:t>
          </m:r>
        </m:oMath>
        <w:r w:rsidR="0044132F" w:rsidRPr="008C4678">
          <w:rPr>
            <w:rStyle w:val="Hyperlink"/>
            <w:noProof/>
          </w:rPr>
          <w:t xml:space="preserve"> to </w:t>
        </w:r>
        <m:oMath>
          <m:r>
            <w:rPr>
              <w:rStyle w:val="Hyperlink"/>
              <w:rFonts w:ascii="Cambria Math" w:hAnsi="Cambria Math"/>
              <w:noProof/>
            </w:rPr>
            <m:t>10 Å</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_Toc517789986 \h </w:instrText>
        </w:r>
        <w:r w:rsidR="0044132F">
          <w:rPr>
            <w:noProof/>
            <w:webHidden/>
          </w:rPr>
        </w:r>
        <w:r w:rsidR="0044132F">
          <w:rPr>
            <w:noProof/>
            <w:webHidden/>
          </w:rPr>
          <w:fldChar w:fldCharType="separate"/>
        </w:r>
        <w:r>
          <w:rPr>
            <w:noProof/>
            <w:webHidden/>
          </w:rPr>
          <w:t>62</w:t>
        </w:r>
        <w:r w:rsidR="0044132F">
          <w:rPr>
            <w:noProof/>
            <w:webHidden/>
          </w:rPr>
          <w:fldChar w:fldCharType="end"/>
        </w:r>
      </w:hyperlink>
    </w:p>
    <w:p w14:paraId="00A772AF" w14:textId="5332699D"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87" w:history="1">
        <w:r w:rsidR="0044132F" w:rsidRPr="008C4678">
          <w:rPr>
            <w:rStyle w:val="Hyperlink"/>
            <w:noProof/>
          </w:rPr>
          <w:t>Figure 3</w:t>
        </w:r>
        <w:r w:rsidR="0044132F" w:rsidRPr="008C4678">
          <w:rPr>
            <w:rStyle w:val="Hyperlink"/>
            <w:noProof/>
          </w:rPr>
          <w:noBreakHyphen/>
          <w:t xml:space="preserve">2. </w:t>
        </w:r>
        <w:r w:rsidR="00D31066" w:rsidRPr="00D31066">
          <w:rPr>
            <w:rStyle w:val="Hyperlink"/>
            <w:noProof/>
          </w:rPr>
          <w:t xml:space="preserve">  </w:t>
        </w:r>
        <w:r w:rsidR="0044132F" w:rsidRPr="008C4678">
          <w:rPr>
            <w:rStyle w:val="Hyperlink"/>
            <w:noProof/>
          </w:rPr>
          <w:t xml:space="preserve">Equilibration of the FLiBe ensemble at representative reactor core </w:t>
        </w:r>
        <w:r w:rsidR="00467285">
          <w:rPr>
            <w:rStyle w:val="Hyperlink"/>
            <w:noProof/>
          </w:rPr>
          <w:br/>
        </w:r>
        <w:r w:rsidR="0044132F" w:rsidRPr="008C4678">
          <w:rPr>
            <w:rStyle w:val="Hyperlink"/>
            <w:noProof/>
          </w:rPr>
          <w:t>temperatures of 873 K.</w:t>
        </w:r>
        <w:r w:rsidR="0044132F">
          <w:rPr>
            <w:noProof/>
            <w:webHidden/>
          </w:rPr>
          <w:tab/>
        </w:r>
        <w:r w:rsidR="0044132F">
          <w:rPr>
            <w:noProof/>
            <w:webHidden/>
          </w:rPr>
          <w:fldChar w:fldCharType="begin"/>
        </w:r>
        <w:r w:rsidR="0044132F">
          <w:rPr>
            <w:noProof/>
            <w:webHidden/>
          </w:rPr>
          <w:instrText xml:space="preserve"> PAGEREF _Toc517789987 \h </w:instrText>
        </w:r>
        <w:r w:rsidR="0044132F">
          <w:rPr>
            <w:noProof/>
            <w:webHidden/>
          </w:rPr>
        </w:r>
        <w:r w:rsidR="0044132F">
          <w:rPr>
            <w:noProof/>
            <w:webHidden/>
          </w:rPr>
          <w:fldChar w:fldCharType="separate"/>
        </w:r>
        <w:r>
          <w:rPr>
            <w:noProof/>
            <w:webHidden/>
          </w:rPr>
          <w:t>64</w:t>
        </w:r>
        <w:r w:rsidR="0044132F">
          <w:rPr>
            <w:noProof/>
            <w:webHidden/>
          </w:rPr>
          <w:fldChar w:fldCharType="end"/>
        </w:r>
      </w:hyperlink>
    </w:p>
    <w:p w14:paraId="32E74F1C" w14:textId="3E62B830"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88" w:history="1">
        <w:r w:rsidR="0044132F" w:rsidRPr="008C4678">
          <w:rPr>
            <w:rStyle w:val="Hyperlink"/>
            <w:noProof/>
          </w:rPr>
          <w:t>Figure 3</w:t>
        </w:r>
        <w:r w:rsidR="0044132F" w:rsidRPr="008C4678">
          <w:rPr>
            <w:rStyle w:val="Hyperlink"/>
            <w:noProof/>
          </w:rPr>
          <w:noBreakHyphen/>
          <w:t xml:space="preserve">3. </w:t>
        </w:r>
        <w:r w:rsidR="00D31066" w:rsidRPr="00D31066">
          <w:rPr>
            <w:rStyle w:val="Hyperlink"/>
            <w:noProof/>
          </w:rPr>
          <w:t xml:space="preserve">  </w:t>
        </w:r>
        <w:r w:rsidR="0044132F" w:rsidRPr="008C4678">
          <w:rPr>
            <w:rStyle w:val="Hyperlink"/>
            <w:noProof/>
          </w:rPr>
          <w:t>FLiBe MD system, with black as Be</w:t>
        </w:r>
        <w:r w:rsidR="0044132F" w:rsidRPr="008C4678">
          <w:rPr>
            <w:rStyle w:val="Hyperlink"/>
            <w:noProof/>
            <w:vertAlign w:val="superscript"/>
          </w:rPr>
          <w:t>2+</w:t>
        </w:r>
        <w:r w:rsidR="0044132F" w:rsidRPr="008C4678">
          <w:rPr>
            <w:rStyle w:val="Hyperlink"/>
            <w:noProof/>
          </w:rPr>
          <w:t xml:space="preserve"> ions, red as F</w:t>
        </w:r>
        <w:r w:rsidR="0044132F" w:rsidRPr="008C4678">
          <w:rPr>
            <w:rStyle w:val="Hyperlink"/>
            <w:noProof/>
            <w:vertAlign w:val="superscript"/>
          </w:rPr>
          <w:t>-</w:t>
        </w:r>
        <w:r w:rsidR="0044132F" w:rsidRPr="008C4678">
          <w:rPr>
            <w:rStyle w:val="Hyperlink"/>
            <w:noProof/>
          </w:rPr>
          <w:t xml:space="preserve"> ions, and white </w:t>
        </w:r>
        <w:r w:rsidR="00467285">
          <w:rPr>
            <w:rStyle w:val="Hyperlink"/>
            <w:noProof/>
          </w:rPr>
          <w:br/>
        </w:r>
        <w:r w:rsidR="0044132F" w:rsidRPr="008C4678">
          <w:rPr>
            <w:rStyle w:val="Hyperlink"/>
            <w:noProof/>
          </w:rPr>
          <w:t>as Li</w:t>
        </w:r>
        <w:r w:rsidR="0044132F" w:rsidRPr="008C4678">
          <w:rPr>
            <w:rStyle w:val="Hyperlink"/>
            <w:noProof/>
            <w:vertAlign w:val="superscript"/>
          </w:rPr>
          <w:t>+</w:t>
        </w:r>
        <w:r w:rsidR="0044132F" w:rsidRPr="008C4678">
          <w:rPr>
            <w:rStyle w:val="Hyperlink"/>
            <w:noProof/>
          </w:rPr>
          <w:t xml:space="preserve"> ions. The BeF</w:t>
        </w:r>
        <w:r w:rsidR="0044132F" w:rsidRPr="008C4678">
          <w:rPr>
            <w:rStyle w:val="Hyperlink"/>
            <w:noProof/>
            <w:vertAlign w:val="subscript"/>
          </w:rPr>
          <w:t>4</w:t>
        </w:r>
        <w:r w:rsidR="0044132F" w:rsidRPr="008C4678">
          <w:rPr>
            <w:rStyle w:val="Hyperlink"/>
            <w:noProof/>
            <w:vertAlign w:val="superscript"/>
          </w:rPr>
          <w:t>2-</w:t>
        </w:r>
        <w:r w:rsidR="0044132F" w:rsidRPr="008C4678">
          <w:rPr>
            <w:rStyle w:val="Hyperlink"/>
            <w:noProof/>
          </w:rPr>
          <w:t xml:space="preserve"> clusters are showing as tetrahedral structure.</w:t>
        </w:r>
        <w:r w:rsidR="0044132F">
          <w:rPr>
            <w:noProof/>
            <w:webHidden/>
          </w:rPr>
          <w:tab/>
        </w:r>
        <w:r w:rsidR="0044132F">
          <w:rPr>
            <w:noProof/>
            <w:webHidden/>
          </w:rPr>
          <w:fldChar w:fldCharType="begin"/>
        </w:r>
        <w:r w:rsidR="0044132F">
          <w:rPr>
            <w:noProof/>
            <w:webHidden/>
          </w:rPr>
          <w:instrText xml:space="preserve"> PAGEREF _Toc517789988 \h </w:instrText>
        </w:r>
        <w:r w:rsidR="0044132F">
          <w:rPr>
            <w:noProof/>
            <w:webHidden/>
          </w:rPr>
        </w:r>
        <w:r w:rsidR="0044132F">
          <w:rPr>
            <w:noProof/>
            <w:webHidden/>
          </w:rPr>
          <w:fldChar w:fldCharType="separate"/>
        </w:r>
        <w:r>
          <w:rPr>
            <w:noProof/>
            <w:webHidden/>
          </w:rPr>
          <w:t>65</w:t>
        </w:r>
        <w:r w:rsidR="0044132F">
          <w:rPr>
            <w:noProof/>
            <w:webHidden/>
          </w:rPr>
          <w:fldChar w:fldCharType="end"/>
        </w:r>
      </w:hyperlink>
    </w:p>
    <w:p w14:paraId="6ED2AD1A" w14:textId="0D0ED27D" w:rsidR="0044132F" w:rsidRDefault="008E5B48" w:rsidP="004B56A8">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89" w:history="1">
        <w:r w:rsidR="0044132F" w:rsidRPr="008C4678">
          <w:rPr>
            <w:rStyle w:val="Hyperlink"/>
            <w:noProof/>
          </w:rPr>
          <w:t>Figure 3</w:t>
        </w:r>
        <w:r w:rsidR="0044132F" w:rsidRPr="008C4678">
          <w:rPr>
            <w:rStyle w:val="Hyperlink"/>
            <w:noProof/>
          </w:rPr>
          <w:noBreakHyphen/>
          <w:t xml:space="preserve">4. </w:t>
        </w:r>
        <w:r w:rsidR="00D31066" w:rsidRPr="00D31066">
          <w:rPr>
            <w:rStyle w:val="Hyperlink"/>
            <w:noProof/>
          </w:rPr>
          <w:t xml:space="preserve">  </w:t>
        </w:r>
        <w:r w:rsidR="0044132F" w:rsidRPr="008C4678">
          <w:rPr>
            <w:rStyle w:val="Hyperlink"/>
            <w:noProof/>
          </w:rPr>
          <w:t xml:space="preserve">The MD calculated density of FLiBe in comparison to the </w:t>
        </w:r>
        <w:r w:rsidR="004B56A8">
          <w:rPr>
            <w:rStyle w:val="Hyperlink"/>
            <w:noProof/>
          </w:rPr>
          <w:br/>
        </w:r>
        <w:r w:rsidR="0044132F" w:rsidRPr="008C4678">
          <w:rPr>
            <w:rStyle w:val="Hyperlink"/>
            <w:noProof/>
          </w:rPr>
          <w:t>experimental data range.</w:t>
        </w:r>
        <w:r w:rsidR="0044132F">
          <w:rPr>
            <w:noProof/>
            <w:webHidden/>
          </w:rPr>
          <w:tab/>
        </w:r>
        <w:r w:rsidR="0044132F">
          <w:rPr>
            <w:noProof/>
            <w:webHidden/>
          </w:rPr>
          <w:fldChar w:fldCharType="begin"/>
        </w:r>
        <w:r w:rsidR="0044132F">
          <w:rPr>
            <w:noProof/>
            <w:webHidden/>
          </w:rPr>
          <w:instrText xml:space="preserve"> PAGEREF _Toc517789989 \h </w:instrText>
        </w:r>
        <w:r w:rsidR="0044132F">
          <w:rPr>
            <w:noProof/>
            <w:webHidden/>
          </w:rPr>
        </w:r>
        <w:r w:rsidR="0044132F">
          <w:rPr>
            <w:noProof/>
            <w:webHidden/>
          </w:rPr>
          <w:fldChar w:fldCharType="separate"/>
        </w:r>
        <w:r>
          <w:rPr>
            <w:noProof/>
            <w:webHidden/>
          </w:rPr>
          <w:t>70</w:t>
        </w:r>
        <w:r w:rsidR="0044132F">
          <w:rPr>
            <w:noProof/>
            <w:webHidden/>
          </w:rPr>
          <w:fldChar w:fldCharType="end"/>
        </w:r>
      </w:hyperlink>
    </w:p>
    <w:p w14:paraId="2347B22D" w14:textId="02E20861"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90" w:history="1">
        <w:r w:rsidR="0044132F" w:rsidRPr="008C4678">
          <w:rPr>
            <w:rStyle w:val="Hyperlink"/>
            <w:noProof/>
            <w:lang w:eastAsia="ja-JP"/>
          </w:rPr>
          <w:t>Figure 3</w:t>
        </w:r>
        <w:r w:rsidR="0044132F" w:rsidRPr="008C4678">
          <w:rPr>
            <w:rStyle w:val="Hyperlink"/>
            <w:noProof/>
            <w:lang w:eastAsia="ja-JP"/>
          </w:rPr>
          <w:noBreakHyphen/>
          <w:t xml:space="preserve">5. </w:t>
        </w:r>
        <w:r w:rsidR="00D31066" w:rsidRPr="00D31066">
          <w:rPr>
            <w:rStyle w:val="Hyperlink"/>
            <w:noProof/>
            <w:lang w:eastAsia="ja-JP"/>
          </w:rPr>
          <w:t xml:space="preserve">  </w:t>
        </w:r>
        <w:r w:rsidR="0044132F" w:rsidRPr="008C4678">
          <w:rPr>
            <w:rStyle w:val="Hyperlink"/>
            <w:noProof/>
          </w:rPr>
          <w:t xml:space="preserve">The MD calculated viscosity of FLiBe in comparison to the </w:t>
        </w:r>
        <w:r w:rsidR="00467285">
          <w:rPr>
            <w:rStyle w:val="Hyperlink"/>
            <w:noProof/>
          </w:rPr>
          <w:br/>
        </w:r>
        <w:r w:rsidR="0044132F" w:rsidRPr="008C4678">
          <w:rPr>
            <w:rStyle w:val="Hyperlink"/>
            <w:noProof/>
          </w:rPr>
          <w:t>experimental data range.</w:t>
        </w:r>
        <w:r w:rsidR="0044132F">
          <w:rPr>
            <w:noProof/>
            <w:webHidden/>
          </w:rPr>
          <w:tab/>
        </w:r>
        <w:r w:rsidR="0044132F">
          <w:rPr>
            <w:noProof/>
            <w:webHidden/>
          </w:rPr>
          <w:fldChar w:fldCharType="begin"/>
        </w:r>
        <w:r w:rsidR="0044132F">
          <w:rPr>
            <w:noProof/>
            <w:webHidden/>
          </w:rPr>
          <w:instrText xml:space="preserve"> PAGEREF _Toc517789990 \h </w:instrText>
        </w:r>
        <w:r w:rsidR="0044132F">
          <w:rPr>
            <w:noProof/>
            <w:webHidden/>
          </w:rPr>
        </w:r>
        <w:r w:rsidR="0044132F">
          <w:rPr>
            <w:noProof/>
            <w:webHidden/>
          </w:rPr>
          <w:fldChar w:fldCharType="separate"/>
        </w:r>
        <w:r>
          <w:rPr>
            <w:noProof/>
            <w:webHidden/>
          </w:rPr>
          <w:t>71</w:t>
        </w:r>
        <w:r w:rsidR="0044132F">
          <w:rPr>
            <w:noProof/>
            <w:webHidden/>
          </w:rPr>
          <w:fldChar w:fldCharType="end"/>
        </w:r>
      </w:hyperlink>
    </w:p>
    <w:p w14:paraId="108B1DA0" w14:textId="1827AB3F"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91" w:history="1">
        <w:r w:rsidR="0044132F" w:rsidRPr="008C4678">
          <w:rPr>
            <w:rStyle w:val="Hyperlink"/>
            <w:noProof/>
            <w:lang w:eastAsia="ja-JP"/>
          </w:rPr>
          <w:t>Figure 3</w:t>
        </w:r>
        <w:r w:rsidR="0044132F" w:rsidRPr="008C4678">
          <w:rPr>
            <w:rStyle w:val="Hyperlink"/>
            <w:noProof/>
            <w:lang w:eastAsia="ja-JP"/>
          </w:rPr>
          <w:noBreakHyphen/>
          <w:t xml:space="preserve">6. </w:t>
        </w:r>
        <w:r w:rsidR="00D31066" w:rsidRPr="00D31066">
          <w:rPr>
            <w:rStyle w:val="Hyperlink"/>
            <w:noProof/>
            <w:lang w:eastAsia="ja-JP"/>
          </w:rPr>
          <w:t xml:space="preserve">  </w:t>
        </w:r>
        <w:r w:rsidR="0044132F" w:rsidRPr="008C4678">
          <w:rPr>
            <w:rStyle w:val="Hyperlink"/>
            <w:noProof/>
          </w:rPr>
          <w:t xml:space="preserve">The Diffusion coefficient of Li (upper) and F (lower) in FLiBe in </w:t>
        </w:r>
        <w:r w:rsidR="00467285">
          <w:rPr>
            <w:rStyle w:val="Hyperlink"/>
            <w:noProof/>
          </w:rPr>
          <w:br/>
        </w:r>
        <w:r w:rsidR="0044132F" w:rsidRPr="008C4678">
          <w:rPr>
            <w:rStyle w:val="Hyperlink"/>
            <w:noProof/>
          </w:rPr>
          <w:t>comparison to the experimental data range.</w:t>
        </w:r>
        <w:r w:rsidR="0044132F">
          <w:rPr>
            <w:noProof/>
            <w:webHidden/>
          </w:rPr>
          <w:tab/>
        </w:r>
        <w:r w:rsidR="0044132F">
          <w:rPr>
            <w:noProof/>
            <w:webHidden/>
          </w:rPr>
          <w:fldChar w:fldCharType="begin"/>
        </w:r>
        <w:r w:rsidR="0044132F">
          <w:rPr>
            <w:noProof/>
            <w:webHidden/>
          </w:rPr>
          <w:instrText xml:space="preserve"> PAGEREF _Toc517789991 \h </w:instrText>
        </w:r>
        <w:r w:rsidR="0044132F">
          <w:rPr>
            <w:noProof/>
            <w:webHidden/>
          </w:rPr>
        </w:r>
        <w:r w:rsidR="0044132F">
          <w:rPr>
            <w:noProof/>
            <w:webHidden/>
          </w:rPr>
          <w:fldChar w:fldCharType="separate"/>
        </w:r>
        <w:r>
          <w:rPr>
            <w:noProof/>
            <w:webHidden/>
          </w:rPr>
          <w:t>73</w:t>
        </w:r>
        <w:r w:rsidR="0044132F">
          <w:rPr>
            <w:noProof/>
            <w:webHidden/>
          </w:rPr>
          <w:fldChar w:fldCharType="end"/>
        </w:r>
      </w:hyperlink>
    </w:p>
    <w:p w14:paraId="43FC3C38" w14:textId="13579C23"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92" w:history="1">
        <w:r w:rsidR="0044132F" w:rsidRPr="008C4678">
          <w:rPr>
            <w:rStyle w:val="Hyperlink"/>
            <w:noProof/>
          </w:rPr>
          <w:t>Figure 3</w:t>
        </w:r>
        <w:r w:rsidR="0044132F" w:rsidRPr="008C4678">
          <w:rPr>
            <w:rStyle w:val="Hyperlink"/>
            <w:noProof/>
          </w:rPr>
          <w:noBreakHyphen/>
          <w:t xml:space="preserve">7. </w:t>
        </w:r>
        <w:r w:rsidR="00D31066" w:rsidRPr="00D31066">
          <w:rPr>
            <w:rStyle w:val="Hyperlink"/>
            <w:noProof/>
          </w:rPr>
          <w:t xml:space="preserve">  </w:t>
        </w:r>
        <w:r w:rsidR="0044132F" w:rsidRPr="008C4678">
          <w:rPr>
            <w:rStyle w:val="Hyperlink"/>
            <w:noProof/>
          </w:rPr>
          <w:t xml:space="preserve">The multiplication of the diffusion coefficient and the viscosity for </w:t>
        </w:r>
        <w:r w:rsidR="00467285">
          <w:rPr>
            <w:rStyle w:val="Hyperlink"/>
            <w:noProof/>
          </w:rPr>
          <w:br/>
        </w:r>
        <w:r w:rsidR="0044132F" w:rsidRPr="008C4678">
          <w:rPr>
            <w:rStyle w:val="Hyperlink"/>
            <w:noProof/>
          </w:rPr>
          <w:t xml:space="preserve">Li in FLiBe varies linearly with temperature, which is consistent </w:t>
        </w:r>
        <w:r w:rsidR="00467285">
          <w:rPr>
            <w:rStyle w:val="Hyperlink"/>
            <w:noProof/>
          </w:rPr>
          <w:br/>
        </w:r>
        <w:r w:rsidR="0044132F" w:rsidRPr="008C4678">
          <w:rPr>
            <w:rStyle w:val="Hyperlink"/>
            <w:noProof/>
          </w:rPr>
          <w:t>with the Stokes-Einstein relation.</w:t>
        </w:r>
        <w:r w:rsidR="0044132F">
          <w:rPr>
            <w:noProof/>
            <w:webHidden/>
          </w:rPr>
          <w:tab/>
        </w:r>
        <w:r w:rsidR="0044132F">
          <w:rPr>
            <w:noProof/>
            <w:webHidden/>
          </w:rPr>
          <w:fldChar w:fldCharType="begin"/>
        </w:r>
        <w:r w:rsidR="0044132F">
          <w:rPr>
            <w:noProof/>
            <w:webHidden/>
          </w:rPr>
          <w:instrText xml:space="preserve"> PAGEREF _Toc517789992 \h </w:instrText>
        </w:r>
        <w:r w:rsidR="0044132F">
          <w:rPr>
            <w:noProof/>
            <w:webHidden/>
          </w:rPr>
        </w:r>
        <w:r w:rsidR="0044132F">
          <w:rPr>
            <w:noProof/>
            <w:webHidden/>
          </w:rPr>
          <w:fldChar w:fldCharType="separate"/>
        </w:r>
        <w:r>
          <w:rPr>
            <w:noProof/>
            <w:webHidden/>
          </w:rPr>
          <w:t>74</w:t>
        </w:r>
        <w:r w:rsidR="0044132F">
          <w:rPr>
            <w:noProof/>
            <w:webHidden/>
          </w:rPr>
          <w:fldChar w:fldCharType="end"/>
        </w:r>
      </w:hyperlink>
    </w:p>
    <w:p w14:paraId="3E9F19EB" w14:textId="5F23D0D2"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93" w:history="1">
        <w:r w:rsidR="0044132F" w:rsidRPr="008C4678">
          <w:rPr>
            <w:rStyle w:val="Hyperlink"/>
            <w:noProof/>
          </w:rPr>
          <w:t>Figure 3</w:t>
        </w:r>
        <w:r w:rsidR="0044132F" w:rsidRPr="008C4678">
          <w:rPr>
            <w:rStyle w:val="Hyperlink"/>
            <w:noProof/>
          </w:rPr>
          <w:noBreakHyphen/>
          <w:t xml:space="preserve">8. </w:t>
        </w:r>
        <w:r w:rsidR="00D31066" w:rsidRPr="00D31066">
          <w:rPr>
            <w:rStyle w:val="Hyperlink"/>
            <w:noProof/>
          </w:rPr>
          <w:t xml:space="preserve">  </w:t>
        </w:r>
        <w:r w:rsidR="0044132F" w:rsidRPr="008C4678">
          <w:rPr>
            <w:rStyle w:val="Hyperlink"/>
            <w:noProof/>
          </w:rPr>
          <w:t xml:space="preserve">The multiplication of the diffusion coefficient and the viscosity </w:t>
        </w:r>
        <w:r w:rsidR="00467285">
          <w:rPr>
            <w:rStyle w:val="Hyperlink"/>
            <w:noProof/>
          </w:rPr>
          <w:br/>
        </w:r>
        <w:r w:rsidR="0044132F" w:rsidRPr="008C4678">
          <w:rPr>
            <w:rStyle w:val="Hyperlink"/>
            <w:noProof/>
          </w:rPr>
          <w:t xml:space="preserve">for F in FLiBe varies exponentially with temperature, which is </w:t>
        </w:r>
        <w:r w:rsidR="00467285">
          <w:rPr>
            <w:rStyle w:val="Hyperlink"/>
            <w:noProof/>
          </w:rPr>
          <w:br/>
        </w:r>
        <w:r w:rsidR="0044132F" w:rsidRPr="008C4678">
          <w:rPr>
            <w:rStyle w:val="Hyperlink"/>
            <w:noProof/>
          </w:rPr>
          <w:t>inconsistent with the Stokes-Einstein.</w:t>
        </w:r>
        <w:r w:rsidR="0044132F">
          <w:rPr>
            <w:noProof/>
            <w:webHidden/>
          </w:rPr>
          <w:tab/>
        </w:r>
        <w:r w:rsidR="0044132F">
          <w:rPr>
            <w:noProof/>
            <w:webHidden/>
          </w:rPr>
          <w:fldChar w:fldCharType="begin"/>
        </w:r>
        <w:r w:rsidR="0044132F">
          <w:rPr>
            <w:noProof/>
            <w:webHidden/>
          </w:rPr>
          <w:instrText xml:space="preserve"> PAGEREF _Toc517789993 \h </w:instrText>
        </w:r>
        <w:r w:rsidR="0044132F">
          <w:rPr>
            <w:noProof/>
            <w:webHidden/>
          </w:rPr>
        </w:r>
        <w:r w:rsidR="0044132F">
          <w:rPr>
            <w:noProof/>
            <w:webHidden/>
          </w:rPr>
          <w:fldChar w:fldCharType="separate"/>
        </w:r>
        <w:r>
          <w:rPr>
            <w:noProof/>
            <w:webHidden/>
          </w:rPr>
          <w:t>75</w:t>
        </w:r>
        <w:r w:rsidR="0044132F">
          <w:rPr>
            <w:noProof/>
            <w:webHidden/>
          </w:rPr>
          <w:fldChar w:fldCharType="end"/>
        </w:r>
      </w:hyperlink>
    </w:p>
    <w:p w14:paraId="78B22396" w14:textId="6510DA9C"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89994" w:history="1">
        <w:r w:rsidR="0044132F" w:rsidRPr="008C4678">
          <w:rPr>
            <w:rStyle w:val="Hyperlink"/>
            <w:noProof/>
          </w:rPr>
          <w:t>Figure 3</w:t>
        </w:r>
        <w:r w:rsidR="0044132F" w:rsidRPr="008C4678">
          <w:rPr>
            <w:rStyle w:val="Hyperlink"/>
            <w:noProof/>
          </w:rPr>
          <w:noBreakHyphen/>
          <w:t xml:space="preserve">9. </w:t>
        </w:r>
        <w:r w:rsidR="00D31066" w:rsidRPr="00D31066">
          <w:rPr>
            <w:rStyle w:val="Hyperlink"/>
            <w:noProof/>
          </w:rPr>
          <w:t xml:space="preserve">  </w:t>
        </w:r>
        <w:r w:rsidR="0044132F" w:rsidRPr="008C4678">
          <w:rPr>
            <w:rStyle w:val="Hyperlink"/>
            <w:noProof/>
          </w:rPr>
          <w:t>The enthalpy of molten salt liquid FLiBe from MD simulation.</w:t>
        </w:r>
        <w:r w:rsidR="00467285">
          <w:rPr>
            <w:rStyle w:val="Hyperlink"/>
            <w:noProof/>
          </w:rPr>
          <w:br/>
        </w:r>
        <w:r w:rsidR="0044132F" w:rsidRPr="008C4678">
          <w:rPr>
            <w:rStyle w:val="Hyperlink"/>
            <w:noProof/>
          </w:rPr>
          <w:t xml:space="preserve">Red line fits the calculated enthalpy to evaluate the slope, which </w:t>
        </w:r>
        <w:r w:rsidR="00D31066">
          <w:rPr>
            <w:rStyle w:val="Hyperlink"/>
            <w:noProof/>
          </w:rPr>
          <w:br/>
        </w:r>
        <w:r w:rsidR="0044132F" w:rsidRPr="008C4678">
          <w:rPr>
            <w:rStyle w:val="Hyperlink"/>
            <w:noProof/>
          </w:rPr>
          <w:t>is the heat capacity.</w:t>
        </w:r>
        <w:r w:rsidR="0044132F">
          <w:rPr>
            <w:noProof/>
            <w:webHidden/>
          </w:rPr>
          <w:tab/>
        </w:r>
        <w:r w:rsidR="0044132F">
          <w:rPr>
            <w:noProof/>
            <w:webHidden/>
          </w:rPr>
          <w:fldChar w:fldCharType="begin"/>
        </w:r>
        <w:r w:rsidR="0044132F">
          <w:rPr>
            <w:noProof/>
            <w:webHidden/>
          </w:rPr>
          <w:instrText xml:space="preserve"> PAGEREF _Toc517789994 \h </w:instrText>
        </w:r>
        <w:r w:rsidR="0044132F">
          <w:rPr>
            <w:noProof/>
            <w:webHidden/>
          </w:rPr>
        </w:r>
        <w:r w:rsidR="0044132F">
          <w:rPr>
            <w:noProof/>
            <w:webHidden/>
          </w:rPr>
          <w:fldChar w:fldCharType="separate"/>
        </w:r>
        <w:r>
          <w:rPr>
            <w:noProof/>
            <w:webHidden/>
          </w:rPr>
          <w:t>76</w:t>
        </w:r>
        <w:r w:rsidR="0044132F">
          <w:rPr>
            <w:noProof/>
            <w:webHidden/>
          </w:rPr>
          <w:fldChar w:fldCharType="end"/>
        </w:r>
      </w:hyperlink>
    </w:p>
    <w:p w14:paraId="650C1BD0" w14:textId="4E203511"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95" w:history="1">
        <w:r w:rsidR="0044132F" w:rsidRPr="008C4678">
          <w:rPr>
            <w:rStyle w:val="Hyperlink"/>
            <w:noProof/>
            <w:lang w:eastAsia="ja-JP"/>
          </w:rPr>
          <w:t>Figure 3</w:t>
        </w:r>
        <w:r w:rsidR="0044132F" w:rsidRPr="008C4678">
          <w:rPr>
            <w:rStyle w:val="Hyperlink"/>
            <w:noProof/>
            <w:lang w:eastAsia="ja-JP"/>
          </w:rPr>
          <w:noBreakHyphen/>
          <w:t>10.</w:t>
        </w:r>
        <w:r w:rsidR="0044132F" w:rsidRPr="008C4678">
          <w:rPr>
            <w:rStyle w:val="Hyperlink"/>
            <w:noProof/>
            <w:lang w:eastAsia="zh-CN"/>
          </w:rPr>
          <w:t xml:space="preserve"> </w:t>
        </w:r>
        <w:r w:rsidR="0044132F" w:rsidRPr="008C4678">
          <w:rPr>
            <w:rStyle w:val="Hyperlink"/>
            <w:noProof/>
            <w:lang w:eastAsia="ja-JP"/>
          </w:rPr>
          <w:t>Velocity autocorrelation function of each component in FLiBe.</w:t>
        </w:r>
        <w:r w:rsidR="0044132F">
          <w:rPr>
            <w:noProof/>
            <w:webHidden/>
          </w:rPr>
          <w:tab/>
        </w:r>
        <w:r w:rsidR="0044132F">
          <w:rPr>
            <w:noProof/>
            <w:webHidden/>
          </w:rPr>
          <w:fldChar w:fldCharType="begin"/>
        </w:r>
        <w:r w:rsidR="0044132F">
          <w:rPr>
            <w:noProof/>
            <w:webHidden/>
          </w:rPr>
          <w:instrText xml:space="preserve"> PAGEREF _Toc517789995 \h </w:instrText>
        </w:r>
        <w:r w:rsidR="0044132F">
          <w:rPr>
            <w:noProof/>
            <w:webHidden/>
          </w:rPr>
        </w:r>
        <w:r w:rsidR="0044132F">
          <w:rPr>
            <w:noProof/>
            <w:webHidden/>
          </w:rPr>
          <w:fldChar w:fldCharType="separate"/>
        </w:r>
        <w:r>
          <w:rPr>
            <w:noProof/>
            <w:webHidden/>
          </w:rPr>
          <w:t>78</w:t>
        </w:r>
        <w:r w:rsidR="0044132F">
          <w:rPr>
            <w:noProof/>
            <w:webHidden/>
          </w:rPr>
          <w:fldChar w:fldCharType="end"/>
        </w:r>
      </w:hyperlink>
    </w:p>
    <w:p w14:paraId="1C93F12D" w14:textId="602EAD67"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96" w:history="1">
        <w:r w:rsidR="0044132F" w:rsidRPr="008C4678">
          <w:rPr>
            <w:rStyle w:val="Hyperlink"/>
            <w:noProof/>
          </w:rPr>
          <w:t>Figure 3</w:t>
        </w:r>
        <w:r w:rsidR="0044132F" w:rsidRPr="008C4678">
          <w:rPr>
            <w:rStyle w:val="Hyperlink"/>
            <w:noProof/>
          </w:rPr>
          <w:noBreakHyphen/>
          <w:t xml:space="preserve">11. The procedure of </w:t>
        </w:r>
        <m:oMath>
          <m:sSup>
            <m:sSupPr>
              <m:ctrlPr>
                <w:rPr>
                  <w:rStyle w:val="Hyperlink"/>
                  <w:rFonts w:ascii="Cambria Math" w:hAnsi="Cambria Math"/>
                  <w:i/>
                  <w:noProof/>
                  <w:lang w:eastAsia="zh-CN"/>
                </w:rPr>
              </m:ctrlPr>
            </m:sSupPr>
            <m:e>
              <m:r>
                <w:rPr>
                  <w:rStyle w:val="Hyperlink"/>
                  <w:rFonts w:ascii="Cambria Math" w:hAnsi="Cambria Math"/>
                  <w:noProof/>
                  <w:lang w:eastAsia="zh-CN"/>
                </w:rPr>
                <m:t>I</m:t>
              </m:r>
            </m:e>
            <m:sup>
              <m:r>
                <w:rPr>
                  <w:rStyle w:val="Hyperlink"/>
                  <w:rFonts w:ascii="Cambria Math" w:hAnsi="Cambria Math"/>
                  <w:noProof/>
                  <w:lang w:eastAsia="zh-CN"/>
                </w:rPr>
                <m:t>cl</m:t>
              </m:r>
            </m:sup>
          </m:sSup>
          <m:r>
            <w:rPr>
              <w:rStyle w:val="Hyperlink"/>
              <w:rFonts w:ascii="Cambria Math" w:hAnsi="Cambria Math"/>
              <w:noProof/>
              <w:lang w:eastAsia="zh-CN"/>
            </w:rPr>
            <m:t>(k,t)</m:t>
          </m:r>
        </m:oMath>
        <w:r w:rsidR="0044132F" w:rsidRPr="008C4678">
          <w:rPr>
            <w:rStyle w:val="Hyperlink"/>
            <w:noProof/>
            <w:lang w:eastAsia="zh-CN"/>
          </w:rPr>
          <w:t xml:space="preserve"> evaluation</w:t>
        </w:r>
        <w:r w:rsidR="0044132F">
          <w:rPr>
            <w:noProof/>
            <w:webHidden/>
          </w:rPr>
          <w:tab/>
        </w:r>
        <w:r w:rsidR="0044132F">
          <w:rPr>
            <w:noProof/>
            <w:webHidden/>
          </w:rPr>
          <w:fldChar w:fldCharType="begin"/>
        </w:r>
        <w:r w:rsidR="0044132F">
          <w:rPr>
            <w:noProof/>
            <w:webHidden/>
          </w:rPr>
          <w:instrText xml:space="preserve"> PAGEREF _Toc517789996 \h </w:instrText>
        </w:r>
        <w:r w:rsidR="0044132F">
          <w:rPr>
            <w:noProof/>
            <w:webHidden/>
          </w:rPr>
        </w:r>
        <w:r w:rsidR="0044132F">
          <w:rPr>
            <w:noProof/>
            <w:webHidden/>
          </w:rPr>
          <w:fldChar w:fldCharType="separate"/>
        </w:r>
        <w:r>
          <w:rPr>
            <w:noProof/>
            <w:webHidden/>
          </w:rPr>
          <w:t>80</w:t>
        </w:r>
        <w:r w:rsidR="0044132F">
          <w:rPr>
            <w:noProof/>
            <w:webHidden/>
          </w:rPr>
          <w:fldChar w:fldCharType="end"/>
        </w:r>
      </w:hyperlink>
    </w:p>
    <w:p w14:paraId="7298136D" w14:textId="366F3A2E"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97" w:history="1">
        <w:r w:rsidR="0044132F" w:rsidRPr="008C4678">
          <w:rPr>
            <w:rStyle w:val="Hyperlink"/>
            <w:noProof/>
          </w:rPr>
          <w:t>Figure 4</w:t>
        </w:r>
        <w:r w:rsidR="0044132F" w:rsidRPr="008C4678">
          <w:rPr>
            <w:rStyle w:val="Hyperlink"/>
            <w:noProof/>
          </w:rPr>
          <w:noBreakHyphen/>
          <w:t xml:space="preserve">1. </w:t>
        </w:r>
        <w:r w:rsidR="00D31066" w:rsidRPr="00D31066">
          <w:rPr>
            <w:rStyle w:val="Hyperlink"/>
            <w:noProof/>
          </w:rPr>
          <w:t xml:space="preserve">  </w:t>
        </w:r>
        <w:r w:rsidR="0044132F" w:rsidRPr="008C4678">
          <w:rPr>
            <w:rStyle w:val="Hyperlink"/>
            <w:noProof/>
          </w:rPr>
          <w:t>The NPA pair potential for liquid lithium.</w:t>
        </w:r>
        <w:r w:rsidR="0044132F">
          <w:rPr>
            <w:noProof/>
            <w:webHidden/>
          </w:rPr>
          <w:tab/>
        </w:r>
        <w:r w:rsidR="0044132F">
          <w:rPr>
            <w:noProof/>
            <w:webHidden/>
          </w:rPr>
          <w:fldChar w:fldCharType="begin"/>
        </w:r>
        <w:r w:rsidR="0044132F">
          <w:rPr>
            <w:noProof/>
            <w:webHidden/>
          </w:rPr>
          <w:instrText xml:space="preserve"> PAGEREF _Toc517789997 \h </w:instrText>
        </w:r>
        <w:r w:rsidR="0044132F">
          <w:rPr>
            <w:noProof/>
            <w:webHidden/>
          </w:rPr>
        </w:r>
        <w:r w:rsidR="0044132F">
          <w:rPr>
            <w:noProof/>
            <w:webHidden/>
          </w:rPr>
          <w:fldChar w:fldCharType="separate"/>
        </w:r>
        <w:r>
          <w:rPr>
            <w:noProof/>
            <w:webHidden/>
          </w:rPr>
          <w:t>83</w:t>
        </w:r>
        <w:r w:rsidR="0044132F">
          <w:rPr>
            <w:noProof/>
            <w:webHidden/>
          </w:rPr>
          <w:fldChar w:fldCharType="end"/>
        </w:r>
      </w:hyperlink>
    </w:p>
    <w:p w14:paraId="4F2E32C2" w14:textId="018E788D"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98" w:history="1">
        <w:r w:rsidR="0044132F" w:rsidRPr="008C4678">
          <w:rPr>
            <w:rStyle w:val="Hyperlink"/>
            <w:noProof/>
          </w:rPr>
          <w:t>Figure 4</w:t>
        </w:r>
        <w:r w:rsidR="0044132F" w:rsidRPr="008C4678">
          <w:rPr>
            <w:rStyle w:val="Hyperlink"/>
            <w:noProof/>
          </w:rPr>
          <w:noBreakHyphen/>
          <w:t xml:space="preserve">2. </w:t>
        </w:r>
        <w:r w:rsidR="00D31066" w:rsidRPr="00D31066">
          <w:rPr>
            <w:rStyle w:val="Hyperlink"/>
            <w:noProof/>
          </w:rPr>
          <w:t xml:space="preserve">  </w:t>
        </w:r>
        <w:r w:rsidR="0044132F" w:rsidRPr="008C4678">
          <w:rPr>
            <w:rStyle w:val="Hyperlink"/>
            <w:noProof/>
          </w:rPr>
          <w:t>The NPT thermal equilibration of liquid lithium MD model.</w:t>
        </w:r>
        <w:r w:rsidR="0044132F">
          <w:rPr>
            <w:noProof/>
            <w:webHidden/>
          </w:rPr>
          <w:tab/>
        </w:r>
        <w:r w:rsidR="0044132F">
          <w:rPr>
            <w:noProof/>
            <w:webHidden/>
          </w:rPr>
          <w:fldChar w:fldCharType="begin"/>
        </w:r>
        <w:r w:rsidR="0044132F">
          <w:rPr>
            <w:noProof/>
            <w:webHidden/>
          </w:rPr>
          <w:instrText xml:space="preserve"> PAGEREF _Toc517789998 \h </w:instrText>
        </w:r>
        <w:r w:rsidR="0044132F">
          <w:rPr>
            <w:noProof/>
            <w:webHidden/>
          </w:rPr>
        </w:r>
        <w:r w:rsidR="0044132F">
          <w:rPr>
            <w:noProof/>
            <w:webHidden/>
          </w:rPr>
          <w:fldChar w:fldCharType="separate"/>
        </w:r>
        <w:r>
          <w:rPr>
            <w:noProof/>
            <w:webHidden/>
          </w:rPr>
          <w:t>84</w:t>
        </w:r>
        <w:r w:rsidR="0044132F">
          <w:rPr>
            <w:noProof/>
            <w:webHidden/>
          </w:rPr>
          <w:fldChar w:fldCharType="end"/>
        </w:r>
      </w:hyperlink>
    </w:p>
    <w:p w14:paraId="3A5E278D" w14:textId="6DA28693"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89999" w:history="1">
        <w:r w:rsidR="0044132F" w:rsidRPr="008C4678">
          <w:rPr>
            <w:rStyle w:val="Hyperlink"/>
            <w:noProof/>
          </w:rPr>
          <w:t>Figure 4</w:t>
        </w:r>
        <w:r w:rsidR="0044132F" w:rsidRPr="008C4678">
          <w:rPr>
            <w:rStyle w:val="Hyperlink"/>
            <w:noProof/>
          </w:rPr>
          <w:noBreakHyphen/>
          <w:t>3.</w:t>
        </w:r>
        <w:r w:rsidR="00D31066" w:rsidRPr="00D31066">
          <w:rPr>
            <w:rStyle w:val="Hyperlink"/>
            <w:noProof/>
          </w:rPr>
          <w:t xml:space="preserve">  </w:t>
        </w:r>
        <w:r w:rsidR="00D31066">
          <w:rPr>
            <w:rStyle w:val="Hyperlink"/>
            <w:noProof/>
          </w:rPr>
          <w:t xml:space="preserve"> </w:t>
        </w:r>
        <m:oMath>
          <m:sSup>
            <m:sSupPr>
              <m:ctrlPr>
                <w:rPr>
                  <w:rStyle w:val="Hyperlink"/>
                  <w:rFonts w:ascii="Cambria Math" w:hAnsi="Cambria Math"/>
                  <w:i/>
                  <w:noProof/>
                </w:rPr>
              </m:ctrlPr>
            </m:sSupPr>
            <m:e>
              <m:r>
                <w:rPr>
                  <w:rStyle w:val="Hyperlink"/>
                  <w:rFonts w:ascii="Cambria Math" w:hAnsi="Cambria Math"/>
                  <w:noProof/>
                </w:rPr>
                <m:t>I</m:t>
              </m:r>
            </m:e>
            <m:sup>
              <m:r>
                <w:rPr>
                  <w:rStyle w:val="Hyperlink"/>
                  <w:rFonts w:ascii="Cambria Math" w:hAnsi="Cambria Math"/>
                  <w:noProof/>
                </w:rPr>
                <m:t>cl</m:t>
              </m:r>
            </m:sup>
          </m:sSup>
          <m:r>
            <w:rPr>
              <w:rStyle w:val="Hyperlink"/>
              <w:rFonts w:ascii="Cambria Math" w:hAnsi="Cambria Math"/>
              <w:noProof/>
            </w:rPr>
            <m:t>(k,t)</m:t>
          </m:r>
        </m:oMath>
        <w:r w:rsidR="0044132F" w:rsidRPr="008C4678">
          <w:rPr>
            <w:rStyle w:val="Hyperlink"/>
            <w:noProof/>
          </w:rPr>
          <w:t xml:space="preserve"> of liquid lithium at different time, i.e. </w:t>
        </w:r>
        <m:oMath>
          <m:r>
            <w:rPr>
              <w:rStyle w:val="Hyperlink"/>
              <w:rFonts w:ascii="Cambria Math" w:hAnsi="Cambria Math"/>
              <w:noProof/>
            </w:rPr>
            <m:t>t=0, 50, 100, 200 fs</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_Toc517789999 \h </w:instrText>
        </w:r>
        <w:r w:rsidR="0044132F">
          <w:rPr>
            <w:noProof/>
            <w:webHidden/>
          </w:rPr>
        </w:r>
        <w:r w:rsidR="0044132F">
          <w:rPr>
            <w:noProof/>
            <w:webHidden/>
          </w:rPr>
          <w:fldChar w:fldCharType="separate"/>
        </w:r>
        <w:r>
          <w:rPr>
            <w:noProof/>
            <w:webHidden/>
          </w:rPr>
          <w:t>85</w:t>
        </w:r>
        <w:r w:rsidR="0044132F">
          <w:rPr>
            <w:noProof/>
            <w:webHidden/>
          </w:rPr>
          <w:fldChar w:fldCharType="end"/>
        </w:r>
      </w:hyperlink>
    </w:p>
    <w:p w14:paraId="4920155A" w14:textId="33124845"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00" w:history="1">
        <w:r w:rsidR="0044132F" w:rsidRPr="008C4678">
          <w:rPr>
            <w:rStyle w:val="Hyperlink"/>
            <w:noProof/>
          </w:rPr>
          <w:t>Figure 4</w:t>
        </w:r>
        <w:r w:rsidR="0044132F" w:rsidRPr="008C4678">
          <w:rPr>
            <w:rStyle w:val="Hyperlink"/>
            <w:noProof/>
          </w:rPr>
          <w:noBreakHyphen/>
          <w:t xml:space="preserve">4. </w:t>
        </w:r>
        <w:r w:rsidR="00D31066" w:rsidRPr="00D31066">
          <w:rPr>
            <w:rStyle w:val="Hyperlink"/>
            <w:noProof/>
          </w:rPr>
          <w:t xml:space="preserve">  </w:t>
        </w:r>
        <m:oMath>
          <m:sSubSup>
            <m:sSubSupPr>
              <m:ctrlPr>
                <w:rPr>
                  <w:rStyle w:val="Hyperlink"/>
                  <w:rFonts w:ascii="Cambria Math" w:hAnsi="Cambria Math"/>
                  <w:i/>
                  <w:noProof/>
                </w:rPr>
              </m:ctrlPr>
            </m:sSubSupPr>
            <m:e>
              <m:r>
                <w:rPr>
                  <w:rStyle w:val="Hyperlink"/>
                  <w:rFonts w:ascii="Cambria Math" w:hAnsi="Cambria Math"/>
                  <w:noProof/>
                </w:rPr>
                <m:t>I</m:t>
              </m:r>
            </m:e>
            <m:sub>
              <m:r>
                <w:rPr>
                  <w:rStyle w:val="Hyperlink"/>
                  <w:rFonts w:ascii="Cambria Math" w:hAnsi="Cambria Math"/>
                  <w:noProof/>
                </w:rPr>
                <m:t>s</m:t>
              </m:r>
            </m:sub>
            <m:sup>
              <m:r>
                <w:rPr>
                  <w:rStyle w:val="Hyperlink"/>
                  <w:rFonts w:ascii="Cambria Math" w:hAnsi="Cambria Math"/>
                  <w:noProof/>
                </w:rPr>
                <m:t>cl</m:t>
              </m:r>
            </m:sup>
          </m:sSubSup>
          <m:r>
            <w:rPr>
              <w:rStyle w:val="Hyperlink"/>
              <w:rFonts w:ascii="Cambria Math" w:hAnsi="Cambria Math"/>
              <w:noProof/>
            </w:rPr>
            <m:t>(k,t)</m:t>
          </m:r>
        </m:oMath>
        <w:r w:rsidR="0044132F" w:rsidRPr="008C4678">
          <w:rPr>
            <w:rStyle w:val="Hyperlink"/>
            <w:noProof/>
          </w:rPr>
          <w:t xml:space="preserve"> of liquid lithium at different time </w:t>
        </w:r>
        <m:oMath>
          <m:r>
            <w:rPr>
              <w:rStyle w:val="Hyperlink"/>
              <w:rFonts w:ascii="Cambria Math" w:hAnsi="Cambria Math"/>
              <w:noProof/>
            </w:rPr>
            <m:t>t=0, 50, 100, 200 fs</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_Toc517790000 \h </w:instrText>
        </w:r>
        <w:r w:rsidR="0044132F">
          <w:rPr>
            <w:noProof/>
            <w:webHidden/>
          </w:rPr>
        </w:r>
        <w:r w:rsidR="0044132F">
          <w:rPr>
            <w:noProof/>
            <w:webHidden/>
          </w:rPr>
          <w:fldChar w:fldCharType="separate"/>
        </w:r>
        <w:r>
          <w:rPr>
            <w:noProof/>
            <w:webHidden/>
          </w:rPr>
          <w:t>86</w:t>
        </w:r>
        <w:r w:rsidR="0044132F">
          <w:rPr>
            <w:noProof/>
            <w:webHidden/>
          </w:rPr>
          <w:fldChar w:fldCharType="end"/>
        </w:r>
      </w:hyperlink>
    </w:p>
    <w:p w14:paraId="6EE00252" w14:textId="3241C4D8"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01" w:history="1">
        <w:r w:rsidR="0044132F" w:rsidRPr="008C4678">
          <w:rPr>
            <w:rStyle w:val="Hyperlink"/>
            <w:noProof/>
          </w:rPr>
          <w:t>Figure 4</w:t>
        </w:r>
        <w:r w:rsidR="0044132F" w:rsidRPr="008C4678">
          <w:rPr>
            <w:rStyle w:val="Hyperlink"/>
            <w:noProof/>
          </w:rPr>
          <w:noBreakHyphen/>
          <w:t xml:space="preserve">5. </w:t>
        </w:r>
        <w:r w:rsidR="00D31066" w:rsidRPr="00D31066">
          <w:rPr>
            <w:rStyle w:val="Hyperlink"/>
            <w:noProof/>
          </w:rPr>
          <w:t xml:space="preserve">  </w:t>
        </w:r>
        <m:oMath>
          <m:sSup>
            <m:sSupPr>
              <m:ctrlPr>
                <w:rPr>
                  <w:rStyle w:val="Hyperlink"/>
                  <w:rFonts w:ascii="Cambria Math" w:hAnsi="Cambria Math"/>
                  <w:i/>
                  <w:noProof/>
                </w:rPr>
              </m:ctrlPr>
            </m:sSupPr>
            <m:e>
              <m:r>
                <w:rPr>
                  <w:rStyle w:val="Hyperlink"/>
                  <w:rFonts w:ascii="Cambria Math" w:hAnsi="Cambria Math"/>
                  <w:noProof/>
                </w:rPr>
                <m:t>S</m:t>
              </m:r>
            </m:e>
            <m:sup>
              <m:r>
                <w:rPr>
                  <w:rStyle w:val="Hyperlink"/>
                  <w:rFonts w:ascii="Cambria Math" w:hAnsi="Cambria Math"/>
                  <w:noProof/>
                </w:rPr>
                <m:t>cl</m:t>
              </m:r>
            </m:sup>
          </m:sSup>
          <m:r>
            <w:rPr>
              <w:rStyle w:val="Hyperlink"/>
              <w:rFonts w:ascii="Cambria Math" w:hAnsi="Cambria Math"/>
              <w:noProof/>
            </w:rPr>
            <m:t>(k, ω)</m:t>
          </m:r>
        </m:oMath>
        <w:r w:rsidR="0044132F" w:rsidRPr="008C4678">
          <w:rPr>
            <w:rStyle w:val="Hyperlink"/>
            <w:noProof/>
          </w:rPr>
          <w:t xml:space="preserve"> and </w:t>
        </w:r>
        <m:oMath>
          <m:sSubSup>
            <m:sSubSupPr>
              <m:ctrlPr>
                <w:rPr>
                  <w:rStyle w:val="Hyperlink"/>
                  <w:rFonts w:ascii="Cambria Math" w:hAnsi="Cambria Math"/>
                  <w:i/>
                  <w:noProof/>
                </w:rPr>
              </m:ctrlPr>
            </m:sSubSupPr>
            <m:e>
              <m:r>
                <w:rPr>
                  <w:rStyle w:val="Hyperlink"/>
                  <w:rFonts w:ascii="Cambria Math" w:hAnsi="Cambria Math"/>
                  <w:noProof/>
                </w:rPr>
                <m:t>S</m:t>
              </m:r>
            </m:e>
            <m:sub>
              <m:r>
                <w:rPr>
                  <w:rStyle w:val="Hyperlink"/>
                  <w:rFonts w:ascii="Cambria Math" w:hAnsi="Cambria Math"/>
                  <w:noProof/>
                </w:rPr>
                <m:t>s</m:t>
              </m:r>
            </m:sub>
            <m:sup>
              <m:r>
                <w:rPr>
                  <w:rStyle w:val="Hyperlink"/>
                  <w:rFonts w:ascii="Cambria Math" w:hAnsi="Cambria Math"/>
                  <w:noProof/>
                </w:rPr>
                <m:t>cl</m:t>
              </m:r>
            </m:sup>
          </m:sSubSup>
          <m:r>
            <w:rPr>
              <w:rStyle w:val="Hyperlink"/>
              <w:rFonts w:ascii="Cambria Math" w:hAnsi="Cambria Math"/>
              <w:noProof/>
            </w:rPr>
            <m:t>(k, ω)</m:t>
          </m:r>
        </m:oMath>
        <w:r w:rsidR="0044132F" w:rsidRPr="008C4678">
          <w:rPr>
            <w:rStyle w:val="Hyperlink"/>
            <w:noProof/>
          </w:rPr>
          <w:t xml:space="preserve"> of liquid lithium at frequency </w:t>
        </w:r>
        <w:r w:rsidR="00971AFB">
          <w:rPr>
            <w:rStyle w:val="Hyperlink"/>
            <w:noProof/>
          </w:rPr>
          <w:br/>
        </w:r>
        <m:oMath>
          <m:r>
            <w:rPr>
              <w:rStyle w:val="Hyperlink"/>
              <w:rFonts w:ascii="Cambria Math" w:hAnsi="Cambria Math"/>
              <w:noProof/>
            </w:rPr>
            <m:t>ω=0, 10, 20, 50 ps-1</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_Toc517790001 \h </w:instrText>
        </w:r>
        <w:r w:rsidR="0044132F">
          <w:rPr>
            <w:noProof/>
            <w:webHidden/>
          </w:rPr>
        </w:r>
        <w:r w:rsidR="0044132F">
          <w:rPr>
            <w:noProof/>
            <w:webHidden/>
          </w:rPr>
          <w:fldChar w:fldCharType="separate"/>
        </w:r>
        <w:r>
          <w:rPr>
            <w:noProof/>
            <w:webHidden/>
          </w:rPr>
          <w:t>87</w:t>
        </w:r>
        <w:r w:rsidR="0044132F">
          <w:rPr>
            <w:noProof/>
            <w:webHidden/>
          </w:rPr>
          <w:fldChar w:fldCharType="end"/>
        </w:r>
      </w:hyperlink>
    </w:p>
    <w:p w14:paraId="22C601D2" w14:textId="702FC43D"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02" w:history="1">
        <w:r w:rsidR="0044132F" w:rsidRPr="008C4678">
          <w:rPr>
            <w:rStyle w:val="Hyperlink"/>
            <w:noProof/>
          </w:rPr>
          <w:t>Figure 4</w:t>
        </w:r>
        <w:r w:rsidR="0044132F" w:rsidRPr="008C4678">
          <w:rPr>
            <w:rStyle w:val="Hyperlink"/>
            <w:noProof/>
          </w:rPr>
          <w:noBreakHyphen/>
          <w:t xml:space="preserve">6. </w:t>
        </w:r>
        <w:r w:rsidR="00D31066" w:rsidRPr="00D31066">
          <w:rPr>
            <w:rStyle w:val="Hyperlink"/>
            <w:noProof/>
          </w:rPr>
          <w:t xml:space="preserve">  </w:t>
        </w:r>
        <w:r w:rsidR="0044132F" w:rsidRPr="008C4678">
          <w:rPr>
            <w:rStyle w:val="Hyperlink"/>
            <w:noProof/>
          </w:rPr>
          <w:t xml:space="preserve">The </w:t>
        </w:r>
        <m:oMath>
          <m:r>
            <w:rPr>
              <w:rStyle w:val="Hyperlink"/>
              <w:rFonts w:ascii="Cambria Math" w:hAnsi="Cambria Math"/>
              <w:noProof/>
            </w:rPr>
            <m:t>ω∙</m:t>
          </m:r>
          <m:sSubSup>
            <m:sSubSupPr>
              <m:ctrlPr>
                <w:rPr>
                  <w:rStyle w:val="Hyperlink"/>
                  <w:rFonts w:ascii="Cambria Math" w:hAnsi="Cambria Math"/>
                  <w:i/>
                  <w:noProof/>
                </w:rPr>
              </m:ctrlPr>
            </m:sSubSupPr>
            <m:e>
              <m:r>
                <w:rPr>
                  <w:rStyle w:val="Hyperlink"/>
                  <w:rFonts w:ascii="Cambria Math" w:hAnsi="Cambria Math"/>
                  <w:noProof/>
                </w:rPr>
                <m:t>S</m:t>
              </m:r>
            </m:e>
            <m:sub>
              <m:r>
                <w:rPr>
                  <w:rStyle w:val="Hyperlink"/>
                  <w:rFonts w:ascii="Cambria Math" w:hAnsi="Cambria Math"/>
                  <w:noProof/>
                </w:rPr>
                <m:t>tot</m:t>
              </m:r>
            </m:sub>
            <m:sup>
              <m:r>
                <w:rPr>
                  <w:rStyle w:val="Hyperlink"/>
                  <w:rFonts w:ascii="Cambria Math" w:hAnsi="Cambria Math"/>
                  <w:noProof/>
                </w:rPr>
                <m:t>cl</m:t>
              </m:r>
            </m:sup>
          </m:sSubSup>
          <m:r>
            <w:rPr>
              <w:rStyle w:val="Hyperlink"/>
              <w:rFonts w:ascii="Cambria Math" w:hAnsi="Cambria Math"/>
              <w:noProof/>
            </w:rPr>
            <m:t>(k, ω)</m:t>
          </m:r>
        </m:oMath>
        <w:r w:rsidR="0044132F" w:rsidRPr="008C4678">
          <w:rPr>
            <w:rStyle w:val="Hyperlink"/>
            <w:noProof/>
          </w:rPr>
          <w:t xml:space="preserve"> of liquid lithium at different </w:t>
        </w:r>
        <m:oMath>
          <m:r>
            <w:rPr>
              <w:rStyle w:val="Hyperlink"/>
              <w:rFonts w:ascii="Cambria Math" w:hAnsi="Cambria Math"/>
              <w:noProof/>
            </w:rPr>
            <m:t>k</m:t>
          </m:r>
        </m:oMath>
        <w:r w:rsidR="0044132F" w:rsidRPr="008C4678">
          <w:rPr>
            <w:rStyle w:val="Hyperlink"/>
            <w:noProof/>
          </w:rPr>
          <w:t xml:space="preserve"> compared </w:t>
        </w:r>
        <w:r w:rsidR="00971AFB">
          <w:rPr>
            <w:rStyle w:val="Hyperlink"/>
            <w:noProof/>
          </w:rPr>
          <w:br/>
        </w:r>
        <w:r w:rsidR="0044132F" w:rsidRPr="008C4678">
          <w:rPr>
            <w:rStyle w:val="Hyperlink"/>
            <w:noProof/>
          </w:rPr>
          <w:t xml:space="preserve">to experiments </w:t>
        </w:r>
        <w:r w:rsidR="0044132F" w:rsidRPr="008C4678">
          <w:rPr>
            <w:rStyle w:val="Hyperlink"/>
            <w:iCs/>
            <w:noProof/>
          </w:rPr>
          <w:t>[121]</w:t>
        </w:r>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_Toc517790002 \h </w:instrText>
        </w:r>
        <w:r w:rsidR="0044132F">
          <w:rPr>
            <w:noProof/>
            <w:webHidden/>
          </w:rPr>
        </w:r>
        <w:r w:rsidR="0044132F">
          <w:rPr>
            <w:noProof/>
            <w:webHidden/>
          </w:rPr>
          <w:fldChar w:fldCharType="separate"/>
        </w:r>
        <w:r>
          <w:rPr>
            <w:noProof/>
            <w:webHidden/>
          </w:rPr>
          <w:t>88</w:t>
        </w:r>
        <w:r w:rsidR="0044132F">
          <w:rPr>
            <w:noProof/>
            <w:webHidden/>
          </w:rPr>
          <w:fldChar w:fldCharType="end"/>
        </w:r>
      </w:hyperlink>
    </w:p>
    <w:p w14:paraId="21409CD9" w14:textId="5003617F"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03" w:history="1">
        <w:r w:rsidR="0044132F" w:rsidRPr="008C4678">
          <w:rPr>
            <w:rStyle w:val="Hyperlink"/>
            <w:noProof/>
          </w:rPr>
          <w:t>Figure 4</w:t>
        </w:r>
        <w:r w:rsidR="0044132F" w:rsidRPr="008C4678">
          <w:rPr>
            <w:rStyle w:val="Hyperlink"/>
            <w:noProof/>
          </w:rPr>
          <w:noBreakHyphen/>
          <w:t xml:space="preserve">7. </w:t>
        </w:r>
        <w:r w:rsidR="00D31066" w:rsidRPr="00D31066">
          <w:rPr>
            <w:rStyle w:val="Hyperlink"/>
            <w:noProof/>
          </w:rPr>
          <w:t xml:space="preserve">  </w:t>
        </w:r>
        <w:r w:rsidR="0044132F" w:rsidRPr="008C4678">
          <w:rPr>
            <w:rStyle w:val="Hyperlink"/>
            <w:noProof/>
          </w:rPr>
          <w:t>Procedure of validating the Gaussian approximation</w:t>
        </w:r>
        <w:r w:rsidR="0044132F">
          <w:rPr>
            <w:noProof/>
            <w:webHidden/>
          </w:rPr>
          <w:tab/>
        </w:r>
        <w:r w:rsidR="0044132F">
          <w:rPr>
            <w:noProof/>
            <w:webHidden/>
          </w:rPr>
          <w:fldChar w:fldCharType="begin"/>
        </w:r>
        <w:r w:rsidR="0044132F">
          <w:rPr>
            <w:noProof/>
            <w:webHidden/>
          </w:rPr>
          <w:instrText xml:space="preserve"> PAGEREF _Toc517790003 \h </w:instrText>
        </w:r>
        <w:r w:rsidR="0044132F">
          <w:rPr>
            <w:noProof/>
            <w:webHidden/>
          </w:rPr>
        </w:r>
        <w:r w:rsidR="0044132F">
          <w:rPr>
            <w:noProof/>
            <w:webHidden/>
          </w:rPr>
          <w:fldChar w:fldCharType="separate"/>
        </w:r>
        <w:r>
          <w:rPr>
            <w:noProof/>
            <w:webHidden/>
          </w:rPr>
          <w:t>90</w:t>
        </w:r>
        <w:r w:rsidR="0044132F">
          <w:rPr>
            <w:noProof/>
            <w:webHidden/>
          </w:rPr>
          <w:fldChar w:fldCharType="end"/>
        </w:r>
      </w:hyperlink>
    </w:p>
    <w:p w14:paraId="46CDF637" w14:textId="60E734B3"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04" w:history="1">
        <w:r w:rsidR="0044132F" w:rsidRPr="008C4678">
          <w:rPr>
            <w:rStyle w:val="Hyperlink"/>
            <w:noProof/>
          </w:rPr>
          <w:t>Figure 4</w:t>
        </w:r>
        <w:r w:rsidR="0044132F" w:rsidRPr="008C4678">
          <w:rPr>
            <w:rStyle w:val="Hyperlink"/>
            <w:noProof/>
          </w:rPr>
          <w:noBreakHyphen/>
          <w:t xml:space="preserve">8. </w:t>
        </w:r>
        <w:r w:rsidR="00D31066" w:rsidRPr="00D31066">
          <w:rPr>
            <w:rStyle w:val="Hyperlink"/>
            <w:noProof/>
          </w:rPr>
          <w:t xml:space="preserve">  </w:t>
        </w:r>
        <w:r w:rsidR="0044132F" w:rsidRPr="008C4678">
          <w:rPr>
            <w:rStyle w:val="Hyperlink"/>
            <w:noProof/>
          </w:rPr>
          <w:t>Comparison of MSD against width function</w:t>
        </w:r>
        <w:r w:rsidR="0044132F">
          <w:rPr>
            <w:noProof/>
            <w:webHidden/>
          </w:rPr>
          <w:tab/>
        </w:r>
        <w:r w:rsidR="0044132F">
          <w:rPr>
            <w:noProof/>
            <w:webHidden/>
          </w:rPr>
          <w:fldChar w:fldCharType="begin"/>
        </w:r>
        <w:r w:rsidR="0044132F">
          <w:rPr>
            <w:noProof/>
            <w:webHidden/>
          </w:rPr>
          <w:instrText xml:space="preserve"> PAGEREF _Toc517790004 \h </w:instrText>
        </w:r>
        <w:r w:rsidR="0044132F">
          <w:rPr>
            <w:noProof/>
            <w:webHidden/>
          </w:rPr>
        </w:r>
        <w:r w:rsidR="0044132F">
          <w:rPr>
            <w:noProof/>
            <w:webHidden/>
          </w:rPr>
          <w:fldChar w:fldCharType="separate"/>
        </w:r>
        <w:r>
          <w:rPr>
            <w:noProof/>
            <w:webHidden/>
          </w:rPr>
          <w:t>90</w:t>
        </w:r>
        <w:r w:rsidR="0044132F">
          <w:rPr>
            <w:noProof/>
            <w:webHidden/>
          </w:rPr>
          <w:fldChar w:fldCharType="end"/>
        </w:r>
      </w:hyperlink>
    </w:p>
    <w:p w14:paraId="666B7D76" w14:textId="6FE01CBF"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05" w:history="1">
        <w:r w:rsidR="0044132F" w:rsidRPr="008C4678">
          <w:rPr>
            <w:rStyle w:val="Hyperlink"/>
            <w:noProof/>
          </w:rPr>
          <w:t>Figure 4</w:t>
        </w:r>
        <w:r w:rsidR="0044132F" w:rsidRPr="008C4678">
          <w:rPr>
            <w:rStyle w:val="Hyperlink"/>
            <w:noProof/>
          </w:rPr>
          <w:noBreakHyphen/>
          <w:t xml:space="preserve">9. </w:t>
        </w:r>
        <w:r w:rsidR="00D31066" w:rsidRPr="00D31066">
          <w:rPr>
            <w:rStyle w:val="Hyperlink"/>
            <w:noProof/>
          </w:rPr>
          <w:t xml:space="preserve">  </w:t>
        </w:r>
        <w:r w:rsidR="0044132F" w:rsidRPr="008C4678">
          <w:rPr>
            <w:rStyle w:val="Hyperlink"/>
            <w:noProof/>
          </w:rPr>
          <w:t xml:space="preserve">Quantum vs. classical </w:t>
        </w:r>
        <m:oMath>
          <m:r>
            <w:rPr>
              <w:rStyle w:val="Hyperlink"/>
              <w:rFonts w:ascii="Cambria Math" w:hAnsi="Cambria Math"/>
              <w:noProof/>
            </w:rPr>
            <m:t>S(α,-β)/S(α,β)</m:t>
          </m:r>
        </m:oMath>
        <w:r w:rsidR="0044132F" w:rsidRPr="008C4678">
          <w:rPr>
            <w:rStyle w:val="Hyperlink"/>
            <w:noProof/>
          </w:rPr>
          <w:t xml:space="preserve"> of liquid lithium at </w:t>
        </w:r>
        <w:r w:rsidR="00467285">
          <w:rPr>
            <w:rStyle w:val="Hyperlink"/>
            <w:noProof/>
          </w:rPr>
          <w:br/>
        </w:r>
        <m:oMath>
          <m:r>
            <w:rPr>
              <w:rStyle w:val="Hyperlink"/>
              <w:rFonts w:ascii="Cambria Math" w:hAnsi="Cambria Math"/>
              <w:noProof/>
            </w:rPr>
            <m:t>484 K</m:t>
          </m:r>
        </m:oMath>
        <w:r w:rsidR="0044132F" w:rsidRPr="008C4678">
          <w:rPr>
            <w:rStyle w:val="Hyperlink"/>
            <w:noProof/>
          </w:rPr>
          <w:t>, the y-axis is in logarithmic scale.</w:t>
        </w:r>
        <w:r w:rsidR="0044132F">
          <w:rPr>
            <w:noProof/>
            <w:webHidden/>
          </w:rPr>
          <w:tab/>
        </w:r>
        <w:r w:rsidR="0044132F">
          <w:rPr>
            <w:noProof/>
            <w:webHidden/>
          </w:rPr>
          <w:fldChar w:fldCharType="begin"/>
        </w:r>
        <w:r w:rsidR="0044132F">
          <w:rPr>
            <w:noProof/>
            <w:webHidden/>
          </w:rPr>
          <w:instrText xml:space="preserve"> PAGEREF _Toc517790005 \h </w:instrText>
        </w:r>
        <w:r w:rsidR="0044132F">
          <w:rPr>
            <w:noProof/>
            <w:webHidden/>
          </w:rPr>
        </w:r>
        <w:r w:rsidR="0044132F">
          <w:rPr>
            <w:noProof/>
            <w:webHidden/>
          </w:rPr>
          <w:fldChar w:fldCharType="separate"/>
        </w:r>
        <w:r>
          <w:rPr>
            <w:noProof/>
            <w:webHidden/>
          </w:rPr>
          <w:t>92</w:t>
        </w:r>
        <w:r w:rsidR="0044132F">
          <w:rPr>
            <w:noProof/>
            <w:webHidden/>
          </w:rPr>
          <w:fldChar w:fldCharType="end"/>
        </w:r>
      </w:hyperlink>
    </w:p>
    <w:p w14:paraId="44B8FDC5" w14:textId="56B7AF04"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06" w:history="1">
        <w:r w:rsidR="0044132F" w:rsidRPr="008C4678">
          <w:rPr>
            <w:rStyle w:val="Hyperlink"/>
            <w:noProof/>
          </w:rPr>
          <w:t>Figure 4</w:t>
        </w:r>
        <w:r w:rsidR="0044132F" w:rsidRPr="008C4678">
          <w:rPr>
            <w:rStyle w:val="Hyperlink"/>
            <w:noProof/>
          </w:rPr>
          <w:noBreakHyphen/>
          <w:t xml:space="preserve">10. The first moment of quantum vs. classical </w:t>
        </w:r>
        <m:oMath>
          <m:r>
            <w:rPr>
              <w:rStyle w:val="Hyperlink"/>
              <w:rFonts w:ascii="Cambria Math" w:hAnsi="Cambria Math"/>
              <w:noProof/>
            </w:rPr>
            <m:t>S(α,β)</m:t>
          </m:r>
        </m:oMath>
        <w:r w:rsidR="0044132F" w:rsidRPr="008C4678">
          <w:rPr>
            <w:rStyle w:val="Hyperlink"/>
            <w:noProof/>
          </w:rPr>
          <w:t xml:space="preserve"> of liquid lithium at </w:t>
        </w:r>
        <m:oMath>
          <m:r>
            <w:rPr>
              <w:rStyle w:val="Hyperlink"/>
              <w:rFonts w:ascii="Cambria Math" w:hAnsi="Cambria Math"/>
              <w:noProof/>
            </w:rPr>
            <m:t>484 K</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_Toc517790006 \h </w:instrText>
        </w:r>
        <w:r w:rsidR="0044132F">
          <w:rPr>
            <w:noProof/>
            <w:webHidden/>
          </w:rPr>
        </w:r>
        <w:r w:rsidR="0044132F">
          <w:rPr>
            <w:noProof/>
            <w:webHidden/>
          </w:rPr>
          <w:fldChar w:fldCharType="separate"/>
        </w:r>
        <w:r>
          <w:rPr>
            <w:noProof/>
            <w:webHidden/>
          </w:rPr>
          <w:t>93</w:t>
        </w:r>
        <w:r w:rsidR="0044132F">
          <w:rPr>
            <w:noProof/>
            <w:webHidden/>
          </w:rPr>
          <w:fldChar w:fldCharType="end"/>
        </w:r>
      </w:hyperlink>
    </w:p>
    <w:p w14:paraId="07EC499C" w14:textId="3197DB7F"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07" w:history="1">
        <w:r w:rsidR="0044132F" w:rsidRPr="008C4678">
          <w:rPr>
            <w:rStyle w:val="Hyperlink"/>
            <w:noProof/>
          </w:rPr>
          <w:t>Figure 4</w:t>
        </w:r>
        <w:r w:rsidR="0044132F" w:rsidRPr="008C4678">
          <w:rPr>
            <w:rStyle w:val="Hyperlink"/>
            <w:noProof/>
          </w:rPr>
          <w:noBreakHyphen/>
          <w:t xml:space="preserve">11. Quantum vs. classical </w:t>
        </w:r>
        <m:oMath>
          <m:sSub>
            <m:sSubPr>
              <m:ctrlPr>
                <w:rPr>
                  <w:rStyle w:val="Hyperlink"/>
                  <w:rFonts w:ascii="Cambria Math" w:hAnsi="Cambria Math"/>
                  <w:i/>
                  <w:noProof/>
                </w:rPr>
              </m:ctrlPr>
            </m:sSubPr>
            <m:e>
              <m:r>
                <w:rPr>
                  <w:rStyle w:val="Hyperlink"/>
                  <w:rFonts w:ascii="Cambria Math" w:hAnsi="Cambria Math"/>
                  <w:noProof/>
                </w:rPr>
                <m:t>S</m:t>
              </m:r>
            </m:e>
            <m:sub>
              <m:r>
                <w:rPr>
                  <w:rStyle w:val="Hyperlink"/>
                  <w:rFonts w:ascii="Cambria Math" w:hAnsi="Cambria Math"/>
                  <w:noProof/>
                </w:rPr>
                <m:t>sym</m:t>
              </m:r>
            </m:sub>
          </m:sSub>
          <m:r>
            <w:rPr>
              <w:rStyle w:val="Hyperlink"/>
              <w:rFonts w:ascii="Cambria Math" w:hAnsi="Cambria Math"/>
              <w:noProof/>
            </w:rPr>
            <m:t>(α,β)</m:t>
          </m:r>
        </m:oMath>
        <w:r w:rsidR="0044132F" w:rsidRPr="008C4678">
          <w:rPr>
            <w:rStyle w:val="Hyperlink"/>
            <w:noProof/>
          </w:rPr>
          <w:t xml:space="preserve"> of liquid lithium at </w:t>
        </w:r>
        <m:oMath>
          <m:r>
            <w:rPr>
              <w:rStyle w:val="Hyperlink"/>
              <w:rFonts w:ascii="Cambria Math" w:hAnsi="Cambria Math"/>
              <w:noProof/>
            </w:rPr>
            <m:t>484 K</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_Toc517790007 \h </w:instrText>
        </w:r>
        <w:r w:rsidR="0044132F">
          <w:rPr>
            <w:noProof/>
            <w:webHidden/>
          </w:rPr>
        </w:r>
        <w:r w:rsidR="0044132F">
          <w:rPr>
            <w:noProof/>
            <w:webHidden/>
          </w:rPr>
          <w:fldChar w:fldCharType="separate"/>
        </w:r>
        <w:r>
          <w:rPr>
            <w:noProof/>
            <w:webHidden/>
          </w:rPr>
          <w:t>94</w:t>
        </w:r>
        <w:r w:rsidR="0044132F">
          <w:rPr>
            <w:noProof/>
            <w:webHidden/>
          </w:rPr>
          <w:fldChar w:fldCharType="end"/>
        </w:r>
      </w:hyperlink>
    </w:p>
    <w:p w14:paraId="0ED08D63" w14:textId="21FA654C"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08" w:history="1">
        <w:r w:rsidR="0044132F" w:rsidRPr="008C4678">
          <w:rPr>
            <w:rStyle w:val="Hyperlink"/>
            <w:noProof/>
          </w:rPr>
          <w:t>Figure 4</w:t>
        </w:r>
        <w:r w:rsidR="0044132F" w:rsidRPr="008C4678">
          <w:rPr>
            <w:rStyle w:val="Hyperlink"/>
            <w:noProof/>
          </w:rPr>
          <w:noBreakHyphen/>
          <w:t xml:space="preserve">12. The integrated cross section for liquid lithium at </w:t>
        </w:r>
        <m:oMath>
          <m:r>
            <w:rPr>
              <w:rStyle w:val="Hyperlink"/>
              <w:rFonts w:ascii="Cambria Math" w:hAnsi="Cambria Math"/>
              <w:noProof/>
            </w:rPr>
            <m:t>484 K</m:t>
          </m:r>
        </m:oMath>
        <w:r w:rsidR="0044132F" w:rsidRPr="008C4678">
          <w:rPr>
            <w:rStyle w:val="Hyperlink"/>
            <w:noProof/>
          </w:rPr>
          <w:t xml:space="preserve">. </w:t>
        </w:r>
        <w:r w:rsidR="00467285">
          <w:rPr>
            <w:rStyle w:val="Hyperlink"/>
            <w:noProof/>
          </w:rPr>
          <w:br/>
        </w:r>
        <w:r w:rsidR="0044132F" w:rsidRPr="008C4678">
          <w:rPr>
            <w:rStyle w:val="Hyperlink"/>
            <w:noProof/>
          </w:rPr>
          <w:t xml:space="preserve">The first order Schofield correction applied </w:t>
        </w:r>
        <m:oMath>
          <m:sSup>
            <m:sSupPr>
              <m:ctrlPr>
                <w:rPr>
                  <w:rStyle w:val="Hyperlink"/>
                  <w:rFonts w:ascii="Cambria Math" w:hAnsi="Cambria Math"/>
                  <w:i/>
                  <w:noProof/>
                </w:rPr>
              </m:ctrlPr>
            </m:sSupPr>
            <m:e>
              <m:r>
                <w:rPr>
                  <w:rStyle w:val="Hyperlink"/>
                  <w:rFonts w:ascii="Cambria Math" w:hAnsi="Cambria Math"/>
                  <w:noProof/>
                </w:rPr>
                <m:t>S</m:t>
              </m:r>
            </m:e>
            <m:sup>
              <m:r>
                <w:rPr>
                  <w:rStyle w:val="Hyperlink"/>
                  <w:rFonts w:ascii="Cambria Math" w:hAnsi="Cambria Math"/>
                  <w:noProof/>
                </w:rPr>
                <m:t>cl</m:t>
              </m:r>
            </m:sup>
          </m:sSup>
          <m:r>
            <w:rPr>
              <w:rStyle w:val="Hyperlink"/>
              <w:rFonts w:ascii="Cambria Math" w:hAnsi="Cambria Math"/>
              <w:noProof/>
            </w:rPr>
            <m:t>(α, β)</m:t>
          </m:r>
        </m:oMath>
        <w:r w:rsidR="0044132F" w:rsidRPr="008C4678">
          <w:rPr>
            <w:rStyle w:val="Hyperlink"/>
            <w:noProof/>
          </w:rPr>
          <w:t xml:space="preserve"> vs. </w:t>
        </w:r>
        <w:r w:rsidR="00467285">
          <w:rPr>
            <w:rStyle w:val="Hyperlink"/>
            <w:noProof/>
          </w:rPr>
          <w:br/>
        </w:r>
        <m:oMath>
          <m:sSup>
            <m:sSupPr>
              <m:ctrlPr>
                <w:rPr>
                  <w:rStyle w:val="Hyperlink"/>
                  <w:rFonts w:ascii="Cambria Math" w:hAnsi="Cambria Math"/>
                  <w:i/>
                  <w:noProof/>
                </w:rPr>
              </m:ctrlPr>
            </m:sSupPr>
            <m:e>
              <m:r>
                <w:rPr>
                  <w:rStyle w:val="Hyperlink"/>
                  <w:rFonts w:ascii="Cambria Math" w:hAnsi="Cambria Math"/>
                  <w:noProof/>
                </w:rPr>
                <m:t>S</m:t>
              </m:r>
            </m:e>
            <m:sup>
              <m:r>
                <w:rPr>
                  <w:rStyle w:val="Hyperlink"/>
                  <w:rFonts w:ascii="Cambria Math" w:hAnsi="Cambria Math"/>
                  <w:noProof/>
                </w:rPr>
                <m:t>qt</m:t>
              </m:r>
            </m:sup>
          </m:sSup>
          <m:r>
            <w:rPr>
              <w:rStyle w:val="Hyperlink"/>
              <w:rFonts w:ascii="Cambria Math" w:hAnsi="Cambria Math"/>
              <w:noProof/>
            </w:rPr>
            <m:t>(α, β)</m:t>
          </m:r>
        </m:oMath>
        <w:r w:rsidR="0044132F" w:rsidRPr="008C4678">
          <w:rPr>
            <w:rStyle w:val="Hyperlink"/>
            <w:noProof/>
          </w:rPr>
          <w:t xml:space="preserve"> proposed in this work.</w:t>
        </w:r>
        <w:r w:rsidR="0044132F">
          <w:rPr>
            <w:noProof/>
            <w:webHidden/>
          </w:rPr>
          <w:tab/>
        </w:r>
        <w:r w:rsidR="0044132F">
          <w:rPr>
            <w:noProof/>
            <w:webHidden/>
          </w:rPr>
          <w:fldChar w:fldCharType="begin"/>
        </w:r>
        <w:r w:rsidR="0044132F">
          <w:rPr>
            <w:noProof/>
            <w:webHidden/>
          </w:rPr>
          <w:instrText xml:space="preserve"> PAGEREF _Toc517790008 \h </w:instrText>
        </w:r>
        <w:r w:rsidR="0044132F">
          <w:rPr>
            <w:noProof/>
            <w:webHidden/>
          </w:rPr>
        </w:r>
        <w:r w:rsidR="0044132F">
          <w:rPr>
            <w:noProof/>
            <w:webHidden/>
          </w:rPr>
          <w:fldChar w:fldCharType="separate"/>
        </w:r>
        <w:r>
          <w:rPr>
            <w:noProof/>
            <w:webHidden/>
          </w:rPr>
          <w:t>94</w:t>
        </w:r>
        <w:r w:rsidR="0044132F">
          <w:rPr>
            <w:noProof/>
            <w:webHidden/>
          </w:rPr>
          <w:fldChar w:fldCharType="end"/>
        </w:r>
      </w:hyperlink>
    </w:p>
    <w:p w14:paraId="71CCCCC7" w14:textId="2587E976"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09" w:history="1">
        <w:r w:rsidR="0044132F" w:rsidRPr="008C4678">
          <w:rPr>
            <w:rStyle w:val="Hyperlink"/>
            <w:noProof/>
          </w:rPr>
          <w:t>Figure 4</w:t>
        </w:r>
        <w:r w:rsidR="0044132F" w:rsidRPr="008C4678">
          <w:rPr>
            <w:rStyle w:val="Hyperlink"/>
            <w:noProof/>
          </w:rPr>
          <w:noBreakHyphen/>
          <w:t xml:space="preserve">13. The flow diagram of quantum correction process (Eq. </w:t>
        </w:r>
        <w:r w:rsidR="0044132F" w:rsidRPr="008C4678">
          <w:rPr>
            <w:rStyle w:val="Hyperlink"/>
            <w:noProof/>
          </w:rPr>
          <w:fldChar w:fldCharType="begin"/>
        </w:r>
        <w:r w:rsidR="0044132F" w:rsidRPr="008C4678">
          <w:rPr>
            <w:rStyle w:val="Hyperlink"/>
            <w:noProof/>
          </w:rPr>
          <w:instrText xml:space="preserve"> GOTOBUTTON ZEqnNum679305  \* MERGEFORMAT </w:instrText>
        </w:r>
        <w:r w:rsidR="0044132F" w:rsidRPr="008C4678">
          <w:rPr>
            <w:rStyle w:val="Hyperlink"/>
            <w:noProof/>
          </w:rPr>
          <w:fldChar w:fldCharType="begin"/>
        </w:r>
        <w:r w:rsidR="0044132F" w:rsidRPr="008C4678">
          <w:rPr>
            <w:rStyle w:val="Hyperlink"/>
            <w:noProof/>
          </w:rPr>
          <w:instrText xml:space="preserve"> REF ZEqnNum679305 \* Charformat \! \* MERGEFORMAT </w:instrText>
        </w:r>
        <w:r w:rsidR="0044132F" w:rsidRPr="008C4678">
          <w:rPr>
            <w:rStyle w:val="Hyperlink"/>
            <w:noProof/>
          </w:rPr>
          <w:fldChar w:fldCharType="separate"/>
        </w:r>
        <w:r w:rsidRPr="008E5B48">
          <w:rPr>
            <w:rStyle w:val="Hyperlink"/>
            <w:noProof/>
          </w:rPr>
          <w:instrText>(2.5.3)</w:instrText>
        </w:r>
        <w:r w:rsidR="0044132F" w:rsidRPr="008C4678">
          <w:rPr>
            <w:rStyle w:val="Hyperlink"/>
            <w:noProof/>
          </w:rPr>
          <w:fldChar w:fldCharType="end"/>
        </w:r>
        <w:r w:rsidR="0044132F" w:rsidRPr="008C4678">
          <w:rPr>
            <w:rStyle w:val="Hyperlink"/>
            <w:noProof/>
          </w:rPr>
          <w:fldChar w:fldCharType="end"/>
        </w:r>
        <w:r w:rsidR="0044132F" w:rsidRPr="008C4678">
          <w:rPr>
            <w:rStyle w:val="Hyperlink"/>
            <w:noProof/>
          </w:rPr>
          <w:t xml:space="preserve"> to Eq. </w:t>
        </w:r>
        <w:r w:rsidR="0044132F" w:rsidRPr="008C4678">
          <w:rPr>
            <w:rStyle w:val="Hyperlink"/>
            <w:noProof/>
          </w:rPr>
          <w:fldChar w:fldCharType="begin"/>
        </w:r>
        <w:r w:rsidR="0044132F" w:rsidRPr="008C4678">
          <w:rPr>
            <w:rStyle w:val="Hyperlink"/>
            <w:noProof/>
          </w:rPr>
          <w:instrText xml:space="preserve"> GOTOBUTTON ZEqnNum867715  \* MERGEFORMAT </w:instrText>
        </w:r>
        <w:r w:rsidR="0044132F" w:rsidRPr="008C4678">
          <w:rPr>
            <w:rStyle w:val="Hyperlink"/>
            <w:noProof/>
          </w:rPr>
          <w:fldChar w:fldCharType="begin"/>
        </w:r>
        <w:r w:rsidR="0044132F" w:rsidRPr="008C4678">
          <w:rPr>
            <w:rStyle w:val="Hyperlink"/>
            <w:noProof/>
          </w:rPr>
          <w:instrText xml:space="preserve"> REF ZEqnNum867715 \* Charformat \! \* MERGEFORMAT </w:instrText>
        </w:r>
        <w:r w:rsidR="0044132F" w:rsidRPr="008C4678">
          <w:rPr>
            <w:rStyle w:val="Hyperlink"/>
            <w:noProof/>
          </w:rPr>
          <w:fldChar w:fldCharType="separate"/>
        </w:r>
        <w:r w:rsidRPr="008E5B48">
          <w:rPr>
            <w:rStyle w:val="Hyperlink"/>
            <w:noProof/>
          </w:rPr>
          <w:instrText>(2.5.6)</w:instrText>
        </w:r>
        <w:r w:rsidR="0044132F" w:rsidRPr="008C4678">
          <w:rPr>
            <w:rStyle w:val="Hyperlink"/>
            <w:noProof/>
          </w:rPr>
          <w:fldChar w:fldCharType="end"/>
        </w:r>
        <w:r w:rsidR="0044132F" w:rsidRPr="008C4678">
          <w:rPr>
            <w:rStyle w:val="Hyperlink"/>
            <w:noProof/>
          </w:rPr>
          <w:fldChar w:fldCharType="end"/>
        </w:r>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_Toc517790009 \h </w:instrText>
        </w:r>
        <w:r w:rsidR="0044132F">
          <w:rPr>
            <w:noProof/>
            <w:webHidden/>
          </w:rPr>
        </w:r>
        <w:r w:rsidR="0044132F">
          <w:rPr>
            <w:noProof/>
            <w:webHidden/>
          </w:rPr>
          <w:fldChar w:fldCharType="separate"/>
        </w:r>
        <w:r>
          <w:rPr>
            <w:noProof/>
            <w:webHidden/>
          </w:rPr>
          <w:t>95</w:t>
        </w:r>
        <w:r w:rsidR="0044132F">
          <w:rPr>
            <w:noProof/>
            <w:webHidden/>
          </w:rPr>
          <w:fldChar w:fldCharType="end"/>
        </w:r>
      </w:hyperlink>
    </w:p>
    <w:p w14:paraId="58D8E8E0" w14:textId="2263F35A"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10" w:history="1">
        <w:r w:rsidR="0044132F" w:rsidRPr="008C4678">
          <w:rPr>
            <w:rStyle w:val="Hyperlink"/>
            <w:noProof/>
          </w:rPr>
          <w:t>Figure 4</w:t>
        </w:r>
        <w:r w:rsidR="0044132F" w:rsidRPr="008C4678">
          <w:rPr>
            <w:rStyle w:val="Hyperlink"/>
            <w:noProof/>
          </w:rPr>
          <w:noBreakHyphen/>
          <w:t>14. MSD of liquid lithium used in the quantum correction.</w:t>
        </w:r>
        <w:r w:rsidR="0044132F">
          <w:rPr>
            <w:noProof/>
            <w:webHidden/>
          </w:rPr>
          <w:tab/>
        </w:r>
        <w:r w:rsidR="0044132F">
          <w:rPr>
            <w:noProof/>
            <w:webHidden/>
          </w:rPr>
          <w:fldChar w:fldCharType="begin"/>
        </w:r>
        <w:r w:rsidR="0044132F">
          <w:rPr>
            <w:noProof/>
            <w:webHidden/>
          </w:rPr>
          <w:instrText xml:space="preserve"> PAGEREF _Toc517790010 \h </w:instrText>
        </w:r>
        <w:r w:rsidR="0044132F">
          <w:rPr>
            <w:noProof/>
            <w:webHidden/>
          </w:rPr>
        </w:r>
        <w:r w:rsidR="0044132F">
          <w:rPr>
            <w:noProof/>
            <w:webHidden/>
          </w:rPr>
          <w:fldChar w:fldCharType="separate"/>
        </w:r>
        <w:r>
          <w:rPr>
            <w:noProof/>
            <w:webHidden/>
          </w:rPr>
          <w:t>97</w:t>
        </w:r>
        <w:r w:rsidR="0044132F">
          <w:rPr>
            <w:noProof/>
            <w:webHidden/>
          </w:rPr>
          <w:fldChar w:fldCharType="end"/>
        </w:r>
      </w:hyperlink>
    </w:p>
    <w:p w14:paraId="146AB983" w14:textId="70E4EA24"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11" w:history="1">
        <w:r w:rsidR="0044132F" w:rsidRPr="008C4678">
          <w:rPr>
            <w:rStyle w:val="Hyperlink"/>
            <w:noProof/>
          </w:rPr>
          <w:t>Figure 4</w:t>
        </w:r>
        <w:r w:rsidR="0044132F" w:rsidRPr="008C4678">
          <w:rPr>
            <w:rStyle w:val="Hyperlink"/>
            <w:noProof/>
          </w:rPr>
          <w:noBreakHyphen/>
          <w:t xml:space="preserve">15. The quantum width function </w:t>
        </w:r>
        <m:oMath>
          <m:r>
            <w:rPr>
              <w:rStyle w:val="Hyperlink"/>
              <w:rFonts w:ascii="Cambria Math" w:hAnsi="Cambria Math"/>
              <w:noProof/>
            </w:rPr>
            <m:t>γ(t)</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_Toc517790011 \h </w:instrText>
        </w:r>
        <w:r w:rsidR="0044132F">
          <w:rPr>
            <w:noProof/>
            <w:webHidden/>
          </w:rPr>
        </w:r>
        <w:r w:rsidR="0044132F">
          <w:rPr>
            <w:noProof/>
            <w:webHidden/>
          </w:rPr>
          <w:fldChar w:fldCharType="separate"/>
        </w:r>
        <w:r>
          <w:rPr>
            <w:noProof/>
            <w:webHidden/>
          </w:rPr>
          <w:t>98</w:t>
        </w:r>
        <w:r w:rsidR="0044132F">
          <w:rPr>
            <w:noProof/>
            <w:webHidden/>
          </w:rPr>
          <w:fldChar w:fldCharType="end"/>
        </w:r>
      </w:hyperlink>
    </w:p>
    <w:p w14:paraId="5D5B8BCA" w14:textId="661408F8"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12" w:history="1">
        <w:r w:rsidR="0044132F" w:rsidRPr="008C4678">
          <w:rPr>
            <w:rStyle w:val="Hyperlink"/>
            <w:noProof/>
          </w:rPr>
          <w:t>Figure 4</w:t>
        </w:r>
        <w:r w:rsidR="0044132F" w:rsidRPr="008C4678">
          <w:rPr>
            <w:rStyle w:val="Hyperlink"/>
            <w:noProof/>
          </w:rPr>
          <w:noBreakHyphen/>
          <w:t xml:space="preserve">16. The quantum intermediate scattering function </w:t>
        </w:r>
        <m:oMath>
          <m:sSub>
            <m:sSubPr>
              <m:ctrlPr>
                <w:rPr>
                  <w:rStyle w:val="Hyperlink"/>
                  <w:rFonts w:ascii="Cambria Math" w:hAnsi="Cambria Math"/>
                  <w:i/>
                  <w:noProof/>
                </w:rPr>
              </m:ctrlPr>
            </m:sSubPr>
            <m:e>
              <m:r>
                <w:rPr>
                  <w:rStyle w:val="Hyperlink"/>
                  <w:rFonts w:ascii="Cambria Math" w:hAnsi="Cambria Math"/>
                  <w:noProof/>
                </w:rPr>
                <m:t>I</m:t>
              </m:r>
            </m:e>
            <m:sub>
              <m:r>
                <w:rPr>
                  <w:rStyle w:val="Hyperlink"/>
                  <w:rFonts w:ascii="Cambria Math" w:hAnsi="Cambria Math"/>
                  <w:noProof/>
                </w:rPr>
                <m:t>s</m:t>
              </m:r>
            </m:sub>
          </m:sSub>
          <m:r>
            <w:rPr>
              <w:rStyle w:val="Hyperlink"/>
              <w:rFonts w:ascii="Cambria Math" w:hAnsi="Cambria Math"/>
              <w:noProof/>
            </w:rPr>
            <m:t>(k,t)</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_Toc517790012 \h </w:instrText>
        </w:r>
        <w:r w:rsidR="0044132F">
          <w:rPr>
            <w:noProof/>
            <w:webHidden/>
          </w:rPr>
        </w:r>
        <w:r w:rsidR="0044132F">
          <w:rPr>
            <w:noProof/>
            <w:webHidden/>
          </w:rPr>
          <w:fldChar w:fldCharType="separate"/>
        </w:r>
        <w:r>
          <w:rPr>
            <w:noProof/>
            <w:webHidden/>
          </w:rPr>
          <w:t>98</w:t>
        </w:r>
        <w:r w:rsidR="0044132F">
          <w:rPr>
            <w:noProof/>
            <w:webHidden/>
          </w:rPr>
          <w:fldChar w:fldCharType="end"/>
        </w:r>
      </w:hyperlink>
    </w:p>
    <w:p w14:paraId="1C0E9CE0" w14:textId="558BE6A7"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13" w:history="1">
        <w:r w:rsidR="0044132F" w:rsidRPr="008C4678">
          <w:rPr>
            <w:rStyle w:val="Hyperlink"/>
            <w:noProof/>
          </w:rPr>
          <w:t>Figure 4</w:t>
        </w:r>
        <w:r w:rsidR="0044132F" w:rsidRPr="008C4678">
          <w:rPr>
            <w:rStyle w:val="Hyperlink"/>
            <w:noProof/>
          </w:rPr>
          <w:noBreakHyphen/>
          <w:t xml:space="preserve">17. The quantum corrected self thermal scattering law at </w:t>
        </w:r>
        <m:oMath>
          <m:r>
            <w:rPr>
              <w:rStyle w:val="Hyperlink"/>
              <w:rFonts w:ascii="Cambria Math" w:hAnsi="Cambria Math"/>
              <w:noProof/>
            </w:rPr>
            <m:t>α=0.1646</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_Toc517790013 \h </w:instrText>
        </w:r>
        <w:r w:rsidR="0044132F">
          <w:rPr>
            <w:noProof/>
            <w:webHidden/>
          </w:rPr>
        </w:r>
        <w:r w:rsidR="0044132F">
          <w:rPr>
            <w:noProof/>
            <w:webHidden/>
          </w:rPr>
          <w:fldChar w:fldCharType="separate"/>
        </w:r>
        <w:r>
          <w:rPr>
            <w:noProof/>
            <w:webHidden/>
          </w:rPr>
          <w:t>99</w:t>
        </w:r>
        <w:r w:rsidR="0044132F">
          <w:rPr>
            <w:noProof/>
            <w:webHidden/>
          </w:rPr>
          <w:fldChar w:fldCharType="end"/>
        </w:r>
      </w:hyperlink>
    </w:p>
    <w:p w14:paraId="77A504B4" w14:textId="256C1B87"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14" w:history="1">
        <w:r w:rsidR="0044132F" w:rsidRPr="008C4678">
          <w:rPr>
            <w:rStyle w:val="Hyperlink"/>
            <w:noProof/>
          </w:rPr>
          <w:t>Figure 4</w:t>
        </w:r>
        <w:r w:rsidR="0044132F" w:rsidRPr="008C4678">
          <w:rPr>
            <w:rStyle w:val="Hyperlink"/>
            <w:noProof/>
          </w:rPr>
          <w:noBreakHyphen/>
          <w:t xml:space="preserve">18. Check of the principle of detailed balance. Black line is evaluated </w:t>
        </w:r>
        <w:r w:rsidR="00467285">
          <w:rPr>
            <w:rStyle w:val="Hyperlink"/>
            <w:noProof/>
          </w:rPr>
          <w:br/>
        </w:r>
        <w:r w:rsidR="0044132F" w:rsidRPr="008C4678">
          <w:rPr>
            <w:rStyle w:val="Hyperlink"/>
            <w:noProof/>
          </w:rPr>
          <w:t xml:space="preserve">from the division of quantum corrected thermal scattering law. </w:t>
        </w:r>
        <w:r w:rsidR="00467285">
          <w:rPr>
            <w:rStyle w:val="Hyperlink"/>
            <w:noProof/>
          </w:rPr>
          <w:br/>
        </w:r>
        <w:r w:rsidR="0044132F" w:rsidRPr="008C4678">
          <w:rPr>
            <w:rStyle w:val="Hyperlink"/>
            <w:noProof/>
          </w:rPr>
          <w:t>Red dashed line is the factor of the principle of detailed balance.</w:t>
        </w:r>
        <w:r w:rsidR="0044132F">
          <w:rPr>
            <w:noProof/>
            <w:webHidden/>
          </w:rPr>
          <w:tab/>
        </w:r>
        <w:r w:rsidR="0044132F">
          <w:rPr>
            <w:noProof/>
            <w:webHidden/>
          </w:rPr>
          <w:fldChar w:fldCharType="begin"/>
        </w:r>
        <w:r w:rsidR="0044132F">
          <w:rPr>
            <w:noProof/>
            <w:webHidden/>
          </w:rPr>
          <w:instrText xml:space="preserve"> PAGEREF _Toc517790014 \h </w:instrText>
        </w:r>
        <w:r w:rsidR="0044132F">
          <w:rPr>
            <w:noProof/>
            <w:webHidden/>
          </w:rPr>
        </w:r>
        <w:r w:rsidR="0044132F">
          <w:rPr>
            <w:noProof/>
            <w:webHidden/>
          </w:rPr>
          <w:fldChar w:fldCharType="separate"/>
        </w:r>
        <w:r>
          <w:rPr>
            <w:noProof/>
            <w:webHidden/>
          </w:rPr>
          <w:t>100</w:t>
        </w:r>
        <w:r w:rsidR="0044132F">
          <w:rPr>
            <w:noProof/>
            <w:webHidden/>
          </w:rPr>
          <w:fldChar w:fldCharType="end"/>
        </w:r>
      </w:hyperlink>
    </w:p>
    <w:p w14:paraId="10B26A99" w14:textId="3537AF92"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15" w:history="1">
        <w:r w:rsidR="0044132F" w:rsidRPr="008C4678">
          <w:rPr>
            <w:rStyle w:val="Hyperlink"/>
            <w:noProof/>
          </w:rPr>
          <w:t>Figure 4</w:t>
        </w:r>
        <w:r w:rsidR="0044132F" w:rsidRPr="008C4678">
          <w:rPr>
            <w:rStyle w:val="Hyperlink"/>
            <w:noProof/>
          </w:rPr>
          <w:noBreakHyphen/>
          <w:t xml:space="preserve">19. </w:t>
        </w:r>
        <w:r w:rsidR="00D31066">
          <w:rPr>
            <w:rStyle w:val="Hyperlink"/>
            <w:noProof/>
          </w:rPr>
          <w:t>T</w:t>
        </w:r>
        <w:r w:rsidR="0044132F" w:rsidRPr="008C4678">
          <w:rPr>
            <w:rStyle w:val="Hyperlink"/>
            <w:noProof/>
          </w:rPr>
          <w:t>he 0</w:t>
        </w:r>
        <w:r w:rsidR="0044132F" w:rsidRPr="008C4678">
          <w:rPr>
            <w:rStyle w:val="Hyperlink"/>
            <w:noProof/>
            <w:vertAlign w:val="superscript"/>
          </w:rPr>
          <w:t>th</w:t>
        </w:r>
        <w:r w:rsidR="0044132F" w:rsidRPr="008C4678">
          <w:rPr>
            <w:rStyle w:val="Hyperlink"/>
            <w:noProof/>
          </w:rPr>
          <w:t xml:space="preserve"> moment and 1</w:t>
        </w:r>
        <w:r w:rsidR="0044132F" w:rsidRPr="008C4678">
          <w:rPr>
            <w:rStyle w:val="Hyperlink"/>
            <w:noProof/>
            <w:vertAlign w:val="superscript"/>
          </w:rPr>
          <w:t>st</w:t>
        </w:r>
        <w:r w:rsidR="0044132F" w:rsidRPr="008C4678">
          <w:rPr>
            <w:rStyle w:val="Hyperlink"/>
            <w:noProof/>
          </w:rPr>
          <w:t xml:space="preserve"> moment of the quantum corrected </w:t>
        </w:r>
        <m:oMath>
          <m:sSub>
            <m:sSubPr>
              <m:ctrlPr>
                <w:rPr>
                  <w:rStyle w:val="Hyperlink"/>
                  <w:rFonts w:ascii="Cambria Math" w:hAnsi="Cambria Math"/>
                  <w:i/>
                  <w:noProof/>
                </w:rPr>
              </m:ctrlPr>
            </m:sSubPr>
            <m:e>
              <m:r>
                <w:rPr>
                  <w:rStyle w:val="Hyperlink"/>
                  <w:rFonts w:ascii="Cambria Math" w:hAnsi="Cambria Math"/>
                  <w:noProof/>
                </w:rPr>
                <m:t>S</m:t>
              </m:r>
            </m:e>
            <m:sub>
              <m:r>
                <w:rPr>
                  <w:rStyle w:val="Hyperlink"/>
                  <w:rFonts w:ascii="Cambria Math" w:hAnsi="Cambria Math"/>
                  <w:noProof/>
                </w:rPr>
                <m:t>s</m:t>
              </m:r>
            </m:sub>
          </m:sSub>
          <m:r>
            <w:rPr>
              <w:rStyle w:val="Hyperlink"/>
              <w:rFonts w:ascii="Cambria Math" w:hAnsi="Cambria Math"/>
              <w:noProof/>
            </w:rPr>
            <m:t>(α,β)</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_Toc517790015 \h </w:instrText>
        </w:r>
        <w:r w:rsidR="0044132F">
          <w:rPr>
            <w:noProof/>
            <w:webHidden/>
          </w:rPr>
        </w:r>
        <w:r w:rsidR="0044132F">
          <w:rPr>
            <w:noProof/>
            <w:webHidden/>
          </w:rPr>
          <w:fldChar w:fldCharType="separate"/>
        </w:r>
        <w:r>
          <w:rPr>
            <w:noProof/>
            <w:webHidden/>
          </w:rPr>
          <w:t>100</w:t>
        </w:r>
        <w:r w:rsidR="0044132F">
          <w:rPr>
            <w:noProof/>
            <w:webHidden/>
          </w:rPr>
          <w:fldChar w:fldCharType="end"/>
        </w:r>
      </w:hyperlink>
    </w:p>
    <w:p w14:paraId="27B03724" w14:textId="158DDEA1"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16" w:history="1">
        <w:r w:rsidR="0044132F" w:rsidRPr="008C4678">
          <w:rPr>
            <w:rStyle w:val="Hyperlink"/>
            <w:noProof/>
          </w:rPr>
          <w:t>Figure 4</w:t>
        </w:r>
        <w:r w:rsidR="0044132F" w:rsidRPr="008C4678">
          <w:rPr>
            <w:rStyle w:val="Hyperlink"/>
            <w:noProof/>
          </w:rPr>
          <w:noBreakHyphen/>
          <w:t xml:space="preserve">20. Flow chart of quantum correction including distinct effects (Eq. </w:t>
        </w:r>
        <w:r w:rsidR="0044132F" w:rsidRPr="008C4678">
          <w:rPr>
            <w:rStyle w:val="Hyperlink"/>
            <w:noProof/>
          </w:rPr>
          <w:fldChar w:fldCharType="begin"/>
        </w:r>
        <w:r w:rsidR="0044132F" w:rsidRPr="008C4678">
          <w:rPr>
            <w:rStyle w:val="Hyperlink"/>
            <w:noProof/>
          </w:rPr>
          <w:instrText xml:space="preserve"> GOTOBUTTON ZEqnNum639837  \* MERGEFORMAT </w:instrText>
        </w:r>
        <w:r w:rsidR="0044132F" w:rsidRPr="008C4678">
          <w:rPr>
            <w:rStyle w:val="Hyperlink"/>
            <w:noProof/>
          </w:rPr>
          <w:fldChar w:fldCharType="begin"/>
        </w:r>
        <w:r w:rsidR="0044132F" w:rsidRPr="008C4678">
          <w:rPr>
            <w:rStyle w:val="Hyperlink"/>
            <w:noProof/>
          </w:rPr>
          <w:instrText xml:space="preserve"> REF ZEqnNum639837 \* Charformat \! \* MERGEFORMAT </w:instrText>
        </w:r>
        <w:r w:rsidR="0044132F" w:rsidRPr="008C4678">
          <w:rPr>
            <w:rStyle w:val="Hyperlink"/>
            <w:noProof/>
          </w:rPr>
          <w:fldChar w:fldCharType="separate"/>
        </w:r>
        <w:r w:rsidRPr="008E5B48">
          <w:rPr>
            <w:rStyle w:val="Hyperlink"/>
            <w:noProof/>
          </w:rPr>
          <w:instrText>(2.5.15)</w:instrText>
        </w:r>
        <w:r w:rsidR="0044132F" w:rsidRPr="008C4678">
          <w:rPr>
            <w:rStyle w:val="Hyperlink"/>
            <w:noProof/>
          </w:rPr>
          <w:fldChar w:fldCharType="end"/>
        </w:r>
        <w:r w:rsidR="0044132F" w:rsidRPr="008C4678">
          <w:rPr>
            <w:rStyle w:val="Hyperlink"/>
            <w:noProof/>
          </w:rPr>
          <w:fldChar w:fldCharType="end"/>
        </w:r>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_Toc517790016 \h </w:instrText>
        </w:r>
        <w:r w:rsidR="0044132F">
          <w:rPr>
            <w:noProof/>
            <w:webHidden/>
          </w:rPr>
        </w:r>
        <w:r w:rsidR="0044132F">
          <w:rPr>
            <w:noProof/>
            <w:webHidden/>
          </w:rPr>
          <w:fldChar w:fldCharType="separate"/>
        </w:r>
        <w:r>
          <w:rPr>
            <w:noProof/>
            <w:webHidden/>
          </w:rPr>
          <w:t>102</w:t>
        </w:r>
        <w:r w:rsidR="0044132F">
          <w:rPr>
            <w:noProof/>
            <w:webHidden/>
          </w:rPr>
          <w:fldChar w:fldCharType="end"/>
        </w:r>
      </w:hyperlink>
    </w:p>
    <w:p w14:paraId="2E402577" w14:textId="3C896F3F"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17" w:history="1">
        <w:r w:rsidR="0044132F" w:rsidRPr="008C4678">
          <w:rPr>
            <w:rStyle w:val="Hyperlink"/>
            <w:noProof/>
          </w:rPr>
          <w:t>Figure 4</w:t>
        </w:r>
        <w:r w:rsidR="0044132F" w:rsidRPr="008C4678">
          <w:rPr>
            <w:rStyle w:val="Hyperlink"/>
            <w:noProof/>
          </w:rPr>
          <w:noBreakHyphen/>
          <w:t xml:space="preserve">21. The collective structural function </w:t>
        </w:r>
        <m:oMath>
          <m:r>
            <m:rPr>
              <m:sty m:val="p"/>
            </m:rPr>
            <w:rPr>
              <w:rStyle w:val="Hyperlink"/>
              <w:rFonts w:ascii="Cambria Math" w:hAnsi="Cambria Math"/>
              <w:noProof/>
            </w:rPr>
            <m:t>Γ(</m:t>
          </m:r>
          <m:r>
            <w:rPr>
              <w:rStyle w:val="Hyperlink"/>
              <w:rFonts w:ascii="Cambria Math" w:hAnsi="Cambria Math"/>
              <w:noProof/>
            </w:rPr>
            <m:t>α</m:t>
          </m:r>
          <m:r>
            <m:rPr>
              <m:sty m:val="p"/>
            </m:rPr>
            <w:rPr>
              <w:rStyle w:val="Hyperlink"/>
              <w:rFonts w:ascii="Cambria Math" w:hAnsi="Cambria Math"/>
              <w:noProof/>
            </w:rPr>
            <m:t>)</m:t>
          </m:r>
        </m:oMath>
        <w:r w:rsidR="0044132F" w:rsidRPr="008C4678">
          <w:rPr>
            <w:rStyle w:val="Hyperlink"/>
            <w:noProof/>
          </w:rPr>
          <w:t xml:space="preserve"> for liquid lithium</w:t>
        </w:r>
        <w:r w:rsidR="0044132F">
          <w:rPr>
            <w:noProof/>
            <w:webHidden/>
          </w:rPr>
          <w:tab/>
        </w:r>
        <w:r w:rsidR="0044132F">
          <w:rPr>
            <w:noProof/>
            <w:webHidden/>
          </w:rPr>
          <w:fldChar w:fldCharType="begin"/>
        </w:r>
        <w:r w:rsidR="0044132F">
          <w:rPr>
            <w:noProof/>
            <w:webHidden/>
          </w:rPr>
          <w:instrText xml:space="preserve"> PAGEREF _Toc517790017 \h </w:instrText>
        </w:r>
        <w:r w:rsidR="0044132F">
          <w:rPr>
            <w:noProof/>
            <w:webHidden/>
          </w:rPr>
        </w:r>
        <w:r w:rsidR="0044132F">
          <w:rPr>
            <w:noProof/>
            <w:webHidden/>
          </w:rPr>
          <w:fldChar w:fldCharType="separate"/>
        </w:r>
        <w:r>
          <w:rPr>
            <w:noProof/>
            <w:webHidden/>
          </w:rPr>
          <w:t>102</w:t>
        </w:r>
        <w:r w:rsidR="0044132F">
          <w:rPr>
            <w:noProof/>
            <w:webHidden/>
          </w:rPr>
          <w:fldChar w:fldCharType="end"/>
        </w:r>
      </w:hyperlink>
    </w:p>
    <w:p w14:paraId="6DEA0159" w14:textId="0DD16002"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18" w:history="1">
        <w:r w:rsidR="0044132F" w:rsidRPr="008C4678">
          <w:rPr>
            <w:rStyle w:val="Hyperlink"/>
            <w:noProof/>
          </w:rPr>
          <w:t>Figure 4</w:t>
        </w:r>
        <w:r w:rsidR="0044132F" w:rsidRPr="008C4678">
          <w:rPr>
            <w:rStyle w:val="Hyperlink"/>
            <w:noProof/>
          </w:rPr>
          <w:noBreakHyphen/>
          <w:t xml:space="preserve">22. The quantum thermal scattering law: black is </w:t>
        </w:r>
        <m:oMath>
          <m:sSup>
            <m:sSupPr>
              <m:ctrlPr>
                <w:rPr>
                  <w:rStyle w:val="Hyperlink"/>
                  <w:rFonts w:ascii="Cambria Math" w:hAnsi="Cambria Math"/>
                  <w:i/>
                  <w:noProof/>
                </w:rPr>
              </m:ctrlPr>
            </m:sSupPr>
            <m:e>
              <m:r>
                <w:rPr>
                  <w:rStyle w:val="Hyperlink"/>
                  <w:rFonts w:ascii="Cambria Math" w:hAnsi="Cambria Math"/>
                  <w:noProof/>
                </w:rPr>
                <m:t>S</m:t>
              </m:r>
            </m:e>
            <m:sup>
              <m:r>
                <w:rPr>
                  <w:rStyle w:val="Hyperlink"/>
                  <w:rFonts w:ascii="Cambria Math" w:hAnsi="Cambria Math"/>
                  <w:noProof/>
                </w:rPr>
                <m:t>qt</m:t>
              </m:r>
            </m:sup>
          </m:sSup>
          <m:r>
            <w:rPr>
              <w:rStyle w:val="Hyperlink"/>
              <w:rFonts w:ascii="Cambria Math" w:hAnsi="Cambria Math"/>
              <w:noProof/>
            </w:rPr>
            <m:t>(α,β)</m:t>
          </m:r>
        </m:oMath>
        <w:r w:rsidR="0044132F" w:rsidRPr="008C4678">
          <w:rPr>
            <w:rStyle w:val="Hyperlink"/>
            <w:noProof/>
          </w:rPr>
          <w:t xml:space="preserve">, red </w:t>
        </w:r>
        <w:r w:rsidR="00971AFB">
          <w:rPr>
            <w:rStyle w:val="Hyperlink"/>
            <w:noProof/>
          </w:rPr>
          <w:br/>
        </w:r>
        <w:r w:rsidR="0044132F" w:rsidRPr="008C4678">
          <w:rPr>
            <w:rStyle w:val="Hyperlink"/>
            <w:noProof/>
          </w:rPr>
          <w:t xml:space="preserve">dashed is </w:t>
        </w:r>
        <m:oMath>
          <m:sSubSup>
            <m:sSubSupPr>
              <m:ctrlPr>
                <w:rPr>
                  <w:rStyle w:val="Hyperlink"/>
                  <w:rFonts w:ascii="Cambria Math" w:hAnsi="Cambria Math"/>
                  <w:i/>
                  <w:noProof/>
                </w:rPr>
              </m:ctrlPr>
            </m:sSubSupPr>
            <m:e>
              <m:r>
                <w:rPr>
                  <w:rStyle w:val="Hyperlink"/>
                  <w:rFonts w:ascii="Cambria Math" w:hAnsi="Cambria Math"/>
                  <w:noProof/>
                </w:rPr>
                <m:t>S</m:t>
              </m:r>
            </m:e>
            <m:sub>
              <m:r>
                <w:rPr>
                  <w:rStyle w:val="Hyperlink"/>
                  <w:rFonts w:ascii="Cambria Math" w:hAnsi="Cambria Math"/>
                  <w:noProof/>
                </w:rPr>
                <m:t>s</m:t>
              </m:r>
            </m:sub>
            <m:sup>
              <m:r>
                <w:rPr>
                  <w:rStyle w:val="Hyperlink"/>
                  <w:rFonts w:ascii="Cambria Math" w:hAnsi="Cambria Math"/>
                  <w:noProof/>
                </w:rPr>
                <m:t>qt</m:t>
              </m:r>
            </m:sup>
          </m:sSubSup>
          <m:r>
            <w:rPr>
              <w:rStyle w:val="Hyperlink"/>
              <w:rFonts w:ascii="Cambria Math" w:hAnsi="Cambria Math"/>
              <w:noProof/>
            </w:rPr>
            <m:t>(α,β)</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_Toc517790018 \h </w:instrText>
        </w:r>
        <w:r w:rsidR="0044132F">
          <w:rPr>
            <w:noProof/>
            <w:webHidden/>
          </w:rPr>
        </w:r>
        <w:r w:rsidR="0044132F">
          <w:rPr>
            <w:noProof/>
            <w:webHidden/>
          </w:rPr>
          <w:fldChar w:fldCharType="separate"/>
        </w:r>
        <w:r>
          <w:rPr>
            <w:noProof/>
            <w:webHidden/>
          </w:rPr>
          <w:t>103</w:t>
        </w:r>
        <w:r w:rsidR="0044132F">
          <w:rPr>
            <w:noProof/>
            <w:webHidden/>
          </w:rPr>
          <w:fldChar w:fldCharType="end"/>
        </w:r>
      </w:hyperlink>
    </w:p>
    <w:p w14:paraId="4542993C" w14:textId="6C22E4C4"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19" w:history="1">
        <w:r w:rsidR="0044132F" w:rsidRPr="008C4678">
          <w:rPr>
            <w:rStyle w:val="Hyperlink"/>
            <w:noProof/>
          </w:rPr>
          <w:t>Figure 4</w:t>
        </w:r>
        <w:r w:rsidR="0044132F" w:rsidRPr="008C4678">
          <w:rPr>
            <w:rStyle w:val="Hyperlink"/>
            <w:noProof/>
          </w:rPr>
          <w:noBreakHyphen/>
          <w:t xml:space="preserve">23. The thermal scattering law of liquid lithium from quantum </w:t>
        </w:r>
        <w:r w:rsidR="00971AFB">
          <w:rPr>
            <w:rStyle w:val="Hyperlink"/>
            <w:noProof/>
          </w:rPr>
          <w:br/>
        </w:r>
        <w:r w:rsidR="0044132F" w:rsidRPr="008C4678">
          <w:rPr>
            <w:rStyle w:val="Hyperlink"/>
            <w:noProof/>
          </w:rPr>
          <w:t xml:space="preserve">correction including distinct effects (solid black) vs the </w:t>
        </w:r>
        <w:r w:rsidR="00971AFB">
          <w:rPr>
            <w:rStyle w:val="Hyperlink"/>
            <w:noProof/>
          </w:rPr>
          <w:br/>
        </w:r>
        <w:r w:rsidR="0044132F" w:rsidRPr="008C4678">
          <w:rPr>
            <w:rStyle w:val="Hyperlink"/>
            <w:noProof/>
          </w:rPr>
          <w:t xml:space="preserve">Egelstaff &amp; Schofield model (dashed blue) at </w:t>
        </w:r>
        <m:oMath>
          <m:r>
            <w:rPr>
              <w:rStyle w:val="Hyperlink"/>
              <w:rFonts w:ascii="Cambria Math" w:hAnsi="Cambria Math"/>
              <w:noProof/>
            </w:rPr>
            <m:t>484 K</m:t>
          </m:r>
        </m:oMath>
        <w:r w:rsidR="0044132F" w:rsidRPr="008C4678">
          <w:rPr>
            <w:rStyle w:val="Hyperlink"/>
            <w:noProof/>
          </w:rPr>
          <w:t xml:space="preserve">. Scatter </w:t>
        </w:r>
        <w:r w:rsidR="00971AFB">
          <w:rPr>
            <w:rStyle w:val="Hyperlink"/>
            <w:noProof/>
          </w:rPr>
          <w:br/>
        </w:r>
        <w:r w:rsidR="0044132F" w:rsidRPr="008C4678">
          <w:rPr>
            <w:rStyle w:val="Hyperlink"/>
            <w:noProof/>
          </w:rPr>
          <w:t xml:space="preserve">data are from neutron scattering experiment </w:t>
        </w:r>
        <w:r w:rsidR="0044132F" w:rsidRPr="008C4678">
          <w:rPr>
            <w:rStyle w:val="Hyperlink"/>
            <w:iCs/>
            <w:noProof/>
          </w:rPr>
          <w:t>[121]</w:t>
        </w:r>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_Toc517790019 \h </w:instrText>
        </w:r>
        <w:r w:rsidR="0044132F">
          <w:rPr>
            <w:noProof/>
            <w:webHidden/>
          </w:rPr>
        </w:r>
        <w:r w:rsidR="0044132F">
          <w:rPr>
            <w:noProof/>
            <w:webHidden/>
          </w:rPr>
          <w:fldChar w:fldCharType="separate"/>
        </w:r>
        <w:r>
          <w:rPr>
            <w:noProof/>
            <w:webHidden/>
          </w:rPr>
          <w:t>104</w:t>
        </w:r>
        <w:r w:rsidR="0044132F">
          <w:rPr>
            <w:noProof/>
            <w:webHidden/>
          </w:rPr>
          <w:fldChar w:fldCharType="end"/>
        </w:r>
      </w:hyperlink>
    </w:p>
    <w:p w14:paraId="26FD6DD6" w14:textId="04DBE201"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20" w:history="1">
        <w:r w:rsidR="0044132F" w:rsidRPr="008C4678">
          <w:rPr>
            <w:rStyle w:val="Hyperlink"/>
            <w:noProof/>
          </w:rPr>
          <w:t>Figure 4</w:t>
        </w:r>
        <w:r w:rsidR="0044132F" w:rsidRPr="008C4678">
          <w:rPr>
            <w:rStyle w:val="Hyperlink"/>
            <w:noProof/>
          </w:rPr>
          <w:noBreakHyphen/>
          <w:t xml:space="preserve">24. The calculated double differential cross section of liquid lithium </w:t>
        </w:r>
        <w:r w:rsidR="00971AFB">
          <w:rPr>
            <w:rStyle w:val="Hyperlink"/>
            <w:noProof/>
          </w:rPr>
          <w:br/>
        </w:r>
        <w:r w:rsidR="0044132F" w:rsidRPr="008C4678">
          <w:rPr>
            <w:rStyle w:val="Hyperlink"/>
            <w:noProof/>
          </w:rPr>
          <w:t>at 484 K compared to experiments at different scattering angles.</w:t>
        </w:r>
        <w:r w:rsidR="0044132F">
          <w:rPr>
            <w:noProof/>
            <w:webHidden/>
          </w:rPr>
          <w:tab/>
        </w:r>
        <w:r w:rsidR="0044132F">
          <w:rPr>
            <w:noProof/>
            <w:webHidden/>
          </w:rPr>
          <w:fldChar w:fldCharType="begin"/>
        </w:r>
        <w:r w:rsidR="0044132F">
          <w:rPr>
            <w:noProof/>
            <w:webHidden/>
          </w:rPr>
          <w:instrText xml:space="preserve"> PAGEREF _Toc517790020 \h </w:instrText>
        </w:r>
        <w:r w:rsidR="0044132F">
          <w:rPr>
            <w:noProof/>
            <w:webHidden/>
          </w:rPr>
        </w:r>
        <w:r w:rsidR="0044132F">
          <w:rPr>
            <w:noProof/>
            <w:webHidden/>
          </w:rPr>
          <w:fldChar w:fldCharType="separate"/>
        </w:r>
        <w:r>
          <w:rPr>
            <w:noProof/>
            <w:webHidden/>
          </w:rPr>
          <w:t>105</w:t>
        </w:r>
        <w:r w:rsidR="0044132F">
          <w:rPr>
            <w:noProof/>
            <w:webHidden/>
          </w:rPr>
          <w:fldChar w:fldCharType="end"/>
        </w:r>
      </w:hyperlink>
    </w:p>
    <w:p w14:paraId="636B78D1" w14:textId="1B1C35D3"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21" w:history="1">
        <w:r w:rsidR="0044132F" w:rsidRPr="008C4678">
          <w:rPr>
            <w:rStyle w:val="Hyperlink"/>
            <w:noProof/>
          </w:rPr>
          <w:t>Figure 4</w:t>
        </w:r>
        <w:r w:rsidR="0044132F" w:rsidRPr="008C4678">
          <w:rPr>
            <w:rStyle w:val="Hyperlink"/>
            <w:noProof/>
          </w:rPr>
          <w:noBreakHyphen/>
          <w:t xml:space="preserve">25. The integrated cross section of liquid lithium. The cross section </w:t>
        </w:r>
        <w:r w:rsidR="00971AFB">
          <w:rPr>
            <w:rStyle w:val="Hyperlink"/>
            <w:noProof/>
          </w:rPr>
          <w:br/>
        </w:r>
        <w:r w:rsidR="0044132F" w:rsidRPr="008C4678">
          <w:rPr>
            <w:rStyle w:val="Hyperlink"/>
            <w:noProof/>
          </w:rPr>
          <w:t xml:space="preserve">from quantum correction including distinct effects (solid black) </w:t>
        </w:r>
        <w:r w:rsidR="00971AFB">
          <w:rPr>
            <w:rStyle w:val="Hyperlink"/>
            <w:noProof/>
          </w:rPr>
          <w:br/>
        </w:r>
        <w:r w:rsidR="0044132F" w:rsidRPr="008C4678">
          <w:rPr>
            <w:rStyle w:val="Hyperlink"/>
            <w:noProof/>
          </w:rPr>
          <w:t>is compared to the Doppler broadened free atom cross section (dashed red).</w:t>
        </w:r>
        <w:r w:rsidR="0044132F">
          <w:rPr>
            <w:noProof/>
            <w:webHidden/>
          </w:rPr>
          <w:tab/>
        </w:r>
        <w:r w:rsidR="0044132F">
          <w:rPr>
            <w:noProof/>
            <w:webHidden/>
          </w:rPr>
          <w:fldChar w:fldCharType="begin"/>
        </w:r>
        <w:r w:rsidR="0044132F">
          <w:rPr>
            <w:noProof/>
            <w:webHidden/>
          </w:rPr>
          <w:instrText xml:space="preserve"> PAGEREF _Toc517790021 \h </w:instrText>
        </w:r>
        <w:r w:rsidR="0044132F">
          <w:rPr>
            <w:noProof/>
            <w:webHidden/>
          </w:rPr>
        </w:r>
        <w:r w:rsidR="0044132F">
          <w:rPr>
            <w:noProof/>
            <w:webHidden/>
          </w:rPr>
          <w:fldChar w:fldCharType="separate"/>
        </w:r>
        <w:r>
          <w:rPr>
            <w:noProof/>
            <w:webHidden/>
          </w:rPr>
          <w:t>106</w:t>
        </w:r>
        <w:r w:rsidR="0044132F">
          <w:rPr>
            <w:noProof/>
            <w:webHidden/>
          </w:rPr>
          <w:fldChar w:fldCharType="end"/>
        </w:r>
      </w:hyperlink>
    </w:p>
    <w:p w14:paraId="2D06CE1B" w14:textId="36A3D5E5"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22" w:history="1">
        <w:r w:rsidR="0044132F" w:rsidRPr="008C4678">
          <w:rPr>
            <w:rStyle w:val="Hyperlink"/>
            <w:noProof/>
          </w:rPr>
          <w:t>Figure 5</w:t>
        </w:r>
        <w:r w:rsidR="0044132F" w:rsidRPr="008C4678">
          <w:rPr>
            <w:rStyle w:val="Hyperlink"/>
            <w:noProof/>
          </w:rPr>
          <w:noBreakHyphen/>
          <w:t xml:space="preserve">1. </w:t>
        </w:r>
        <w:r w:rsidR="00D31066" w:rsidRPr="00D31066">
          <w:rPr>
            <w:rStyle w:val="Hyperlink"/>
            <w:noProof/>
          </w:rPr>
          <w:t xml:space="preserve">  </w:t>
        </w:r>
        <w:r w:rsidR="0044132F" w:rsidRPr="008C4678">
          <w:rPr>
            <w:rStyle w:val="Hyperlink"/>
            <w:noProof/>
          </w:rPr>
          <w:t>The classical scattering law of Be in FLiBe.</w:t>
        </w:r>
        <w:r w:rsidR="0044132F">
          <w:rPr>
            <w:noProof/>
            <w:webHidden/>
          </w:rPr>
          <w:tab/>
        </w:r>
        <w:r w:rsidR="0044132F">
          <w:rPr>
            <w:noProof/>
            <w:webHidden/>
          </w:rPr>
          <w:fldChar w:fldCharType="begin"/>
        </w:r>
        <w:r w:rsidR="0044132F">
          <w:rPr>
            <w:noProof/>
            <w:webHidden/>
          </w:rPr>
          <w:instrText xml:space="preserve"> PAGEREF _Toc517790022 \h </w:instrText>
        </w:r>
        <w:r w:rsidR="0044132F">
          <w:rPr>
            <w:noProof/>
            <w:webHidden/>
          </w:rPr>
        </w:r>
        <w:r w:rsidR="0044132F">
          <w:rPr>
            <w:noProof/>
            <w:webHidden/>
          </w:rPr>
          <w:fldChar w:fldCharType="separate"/>
        </w:r>
        <w:r>
          <w:rPr>
            <w:noProof/>
            <w:webHidden/>
          </w:rPr>
          <w:t>109</w:t>
        </w:r>
        <w:r w:rsidR="0044132F">
          <w:rPr>
            <w:noProof/>
            <w:webHidden/>
          </w:rPr>
          <w:fldChar w:fldCharType="end"/>
        </w:r>
      </w:hyperlink>
    </w:p>
    <w:p w14:paraId="791DB606" w14:textId="41536221"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23" w:history="1">
        <w:r w:rsidR="0044132F" w:rsidRPr="008C4678">
          <w:rPr>
            <w:rStyle w:val="Hyperlink"/>
            <w:noProof/>
          </w:rPr>
          <w:t>Figure 5</w:t>
        </w:r>
        <w:r w:rsidR="0044132F" w:rsidRPr="008C4678">
          <w:rPr>
            <w:rStyle w:val="Hyperlink"/>
            <w:noProof/>
          </w:rPr>
          <w:noBreakHyphen/>
          <w:t xml:space="preserve">2. </w:t>
        </w:r>
        <w:r w:rsidR="00D31066" w:rsidRPr="00D31066">
          <w:rPr>
            <w:rStyle w:val="Hyperlink"/>
            <w:noProof/>
          </w:rPr>
          <w:t xml:space="preserve">  </w:t>
        </w:r>
        <w:r w:rsidR="0044132F" w:rsidRPr="008C4678">
          <w:rPr>
            <w:rStyle w:val="Hyperlink"/>
            <w:noProof/>
          </w:rPr>
          <w:t>The classical scattering law of F in FLiBe</w:t>
        </w:r>
        <w:r w:rsidR="0044132F">
          <w:rPr>
            <w:noProof/>
            <w:webHidden/>
          </w:rPr>
          <w:tab/>
        </w:r>
        <w:r w:rsidR="0044132F">
          <w:rPr>
            <w:noProof/>
            <w:webHidden/>
          </w:rPr>
          <w:fldChar w:fldCharType="begin"/>
        </w:r>
        <w:r w:rsidR="0044132F">
          <w:rPr>
            <w:noProof/>
            <w:webHidden/>
          </w:rPr>
          <w:instrText xml:space="preserve"> PAGEREF _Toc517790023 \h </w:instrText>
        </w:r>
        <w:r w:rsidR="0044132F">
          <w:rPr>
            <w:noProof/>
            <w:webHidden/>
          </w:rPr>
        </w:r>
        <w:r w:rsidR="0044132F">
          <w:rPr>
            <w:noProof/>
            <w:webHidden/>
          </w:rPr>
          <w:fldChar w:fldCharType="separate"/>
        </w:r>
        <w:r>
          <w:rPr>
            <w:noProof/>
            <w:webHidden/>
          </w:rPr>
          <w:t>110</w:t>
        </w:r>
        <w:r w:rsidR="0044132F">
          <w:rPr>
            <w:noProof/>
            <w:webHidden/>
          </w:rPr>
          <w:fldChar w:fldCharType="end"/>
        </w:r>
      </w:hyperlink>
    </w:p>
    <w:p w14:paraId="03DD0AAE" w14:textId="0E2F7554"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24" w:history="1">
        <w:r w:rsidR="0044132F" w:rsidRPr="008C4678">
          <w:rPr>
            <w:rStyle w:val="Hyperlink"/>
            <w:noProof/>
          </w:rPr>
          <w:t>Figure 5</w:t>
        </w:r>
        <w:r w:rsidR="0044132F" w:rsidRPr="008C4678">
          <w:rPr>
            <w:rStyle w:val="Hyperlink"/>
            <w:noProof/>
          </w:rPr>
          <w:noBreakHyphen/>
          <w:t xml:space="preserve">3. </w:t>
        </w:r>
        <w:r w:rsidR="00D31066" w:rsidRPr="00D31066">
          <w:rPr>
            <w:rStyle w:val="Hyperlink"/>
            <w:noProof/>
          </w:rPr>
          <w:t xml:space="preserve">  </w:t>
        </w:r>
        <w:r w:rsidR="0044132F" w:rsidRPr="008C4678">
          <w:rPr>
            <w:rStyle w:val="Hyperlink"/>
            <w:noProof/>
          </w:rPr>
          <w:t>The classical scattering law of Li in FLiBe.</w:t>
        </w:r>
        <w:r w:rsidR="0044132F">
          <w:rPr>
            <w:noProof/>
            <w:webHidden/>
          </w:rPr>
          <w:tab/>
        </w:r>
        <w:r w:rsidR="0044132F">
          <w:rPr>
            <w:noProof/>
            <w:webHidden/>
          </w:rPr>
          <w:fldChar w:fldCharType="begin"/>
        </w:r>
        <w:r w:rsidR="0044132F">
          <w:rPr>
            <w:noProof/>
            <w:webHidden/>
          </w:rPr>
          <w:instrText xml:space="preserve"> PAGEREF _Toc517790024 \h </w:instrText>
        </w:r>
        <w:r w:rsidR="0044132F">
          <w:rPr>
            <w:noProof/>
            <w:webHidden/>
          </w:rPr>
        </w:r>
        <w:r w:rsidR="0044132F">
          <w:rPr>
            <w:noProof/>
            <w:webHidden/>
          </w:rPr>
          <w:fldChar w:fldCharType="separate"/>
        </w:r>
        <w:r>
          <w:rPr>
            <w:noProof/>
            <w:webHidden/>
          </w:rPr>
          <w:t>110</w:t>
        </w:r>
        <w:r w:rsidR="0044132F">
          <w:rPr>
            <w:noProof/>
            <w:webHidden/>
          </w:rPr>
          <w:fldChar w:fldCharType="end"/>
        </w:r>
      </w:hyperlink>
    </w:p>
    <w:p w14:paraId="51EF6A7C" w14:textId="2A555589"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25" w:history="1">
        <w:r w:rsidR="0044132F" w:rsidRPr="008C4678">
          <w:rPr>
            <w:rStyle w:val="Hyperlink"/>
            <w:noProof/>
          </w:rPr>
          <w:t>Figure 5</w:t>
        </w:r>
        <w:r w:rsidR="0044132F" w:rsidRPr="008C4678">
          <w:rPr>
            <w:rStyle w:val="Hyperlink"/>
            <w:noProof/>
          </w:rPr>
          <w:noBreakHyphen/>
          <w:t xml:space="preserve">4. </w:t>
        </w:r>
        <w:r w:rsidR="00D31066" w:rsidRPr="00D31066">
          <w:rPr>
            <w:rStyle w:val="Hyperlink"/>
            <w:noProof/>
          </w:rPr>
          <w:t xml:space="preserve">  </w:t>
        </w:r>
        <w:r w:rsidR="0044132F" w:rsidRPr="008C4678">
          <w:rPr>
            <w:rStyle w:val="Hyperlink"/>
            <w:noProof/>
          </w:rPr>
          <w:t>Deviation of the classical scattering law from the quantum scattering law.</w:t>
        </w:r>
        <w:r w:rsidR="0044132F">
          <w:rPr>
            <w:noProof/>
            <w:webHidden/>
          </w:rPr>
          <w:tab/>
        </w:r>
        <w:r w:rsidR="0044132F">
          <w:rPr>
            <w:noProof/>
            <w:webHidden/>
          </w:rPr>
          <w:fldChar w:fldCharType="begin"/>
        </w:r>
        <w:r w:rsidR="0044132F">
          <w:rPr>
            <w:noProof/>
            <w:webHidden/>
          </w:rPr>
          <w:instrText xml:space="preserve"> PAGEREF _Toc517790025 \h </w:instrText>
        </w:r>
        <w:r w:rsidR="0044132F">
          <w:rPr>
            <w:noProof/>
            <w:webHidden/>
          </w:rPr>
        </w:r>
        <w:r w:rsidR="0044132F">
          <w:rPr>
            <w:noProof/>
            <w:webHidden/>
          </w:rPr>
          <w:fldChar w:fldCharType="separate"/>
        </w:r>
        <w:r>
          <w:rPr>
            <w:noProof/>
            <w:webHidden/>
          </w:rPr>
          <w:t>111</w:t>
        </w:r>
        <w:r w:rsidR="0044132F">
          <w:rPr>
            <w:noProof/>
            <w:webHidden/>
          </w:rPr>
          <w:fldChar w:fldCharType="end"/>
        </w:r>
      </w:hyperlink>
    </w:p>
    <w:p w14:paraId="68D4F681" w14:textId="101B06FD"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26" w:history="1">
        <w:r w:rsidR="0044132F" w:rsidRPr="008C4678">
          <w:rPr>
            <w:rStyle w:val="Hyperlink"/>
            <w:noProof/>
          </w:rPr>
          <w:t>Figure 5</w:t>
        </w:r>
        <w:r w:rsidR="0044132F" w:rsidRPr="008C4678">
          <w:rPr>
            <w:rStyle w:val="Hyperlink"/>
            <w:noProof/>
          </w:rPr>
          <w:noBreakHyphen/>
          <w:t xml:space="preserve">5. </w:t>
        </w:r>
        <w:r w:rsidR="00D31066" w:rsidRPr="00D31066">
          <w:rPr>
            <w:rStyle w:val="Hyperlink"/>
            <w:noProof/>
          </w:rPr>
          <w:t xml:space="preserve">  </w:t>
        </w:r>
        <w:r w:rsidR="0044132F" w:rsidRPr="008C4678">
          <w:rPr>
            <w:rStyle w:val="Hyperlink"/>
            <w:noProof/>
          </w:rPr>
          <w:t xml:space="preserve">The deviation of integrated cross section of each species in FLiBe </w:t>
        </w:r>
        <w:r w:rsidR="00971AFB">
          <w:rPr>
            <w:rStyle w:val="Hyperlink"/>
            <w:noProof/>
          </w:rPr>
          <w:br/>
        </w:r>
        <w:r w:rsidR="0044132F" w:rsidRPr="008C4678">
          <w:rPr>
            <w:rStyle w:val="Hyperlink"/>
            <w:noProof/>
          </w:rPr>
          <w:t xml:space="preserve">from their free atom cross section (black dashed line) at relative </w:t>
        </w:r>
        <w:r w:rsidR="00971AFB">
          <w:rPr>
            <w:rStyle w:val="Hyperlink"/>
            <w:noProof/>
          </w:rPr>
          <w:br/>
        </w:r>
        <w:r w:rsidR="0044132F" w:rsidRPr="008C4678">
          <w:rPr>
            <w:rStyle w:val="Hyperlink"/>
            <w:noProof/>
          </w:rPr>
          <w:t>(</w:t>
        </w:r>
        <m:oMath>
          <m:r>
            <w:rPr>
              <w:rStyle w:val="Hyperlink"/>
              <w:rFonts w:ascii="Cambria Math" w:hAnsi="Cambria Math"/>
              <w:noProof/>
            </w:rPr>
            <m:t>&gt;0.1 eV</m:t>
          </m:r>
        </m:oMath>
        <w:r w:rsidR="0044132F" w:rsidRPr="008C4678">
          <w:rPr>
            <w:rStyle w:val="Hyperlink"/>
            <w:noProof/>
          </w:rPr>
          <w:t>) high incident energies.</w:t>
        </w:r>
        <w:r w:rsidR="0044132F">
          <w:rPr>
            <w:noProof/>
            <w:webHidden/>
          </w:rPr>
          <w:tab/>
        </w:r>
        <w:r w:rsidR="0044132F">
          <w:rPr>
            <w:noProof/>
            <w:webHidden/>
          </w:rPr>
          <w:fldChar w:fldCharType="begin"/>
        </w:r>
        <w:r w:rsidR="0044132F">
          <w:rPr>
            <w:noProof/>
            <w:webHidden/>
          </w:rPr>
          <w:instrText xml:space="preserve"> PAGEREF _Toc517790026 \h </w:instrText>
        </w:r>
        <w:r w:rsidR="0044132F">
          <w:rPr>
            <w:noProof/>
            <w:webHidden/>
          </w:rPr>
        </w:r>
        <w:r w:rsidR="0044132F">
          <w:rPr>
            <w:noProof/>
            <w:webHidden/>
          </w:rPr>
          <w:fldChar w:fldCharType="separate"/>
        </w:r>
        <w:r>
          <w:rPr>
            <w:noProof/>
            <w:webHidden/>
          </w:rPr>
          <w:t>111</w:t>
        </w:r>
        <w:r w:rsidR="0044132F">
          <w:rPr>
            <w:noProof/>
            <w:webHidden/>
          </w:rPr>
          <w:fldChar w:fldCharType="end"/>
        </w:r>
      </w:hyperlink>
    </w:p>
    <w:p w14:paraId="4D019C70" w14:textId="131EDEE1"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27" w:history="1">
        <w:r w:rsidR="0044132F" w:rsidRPr="008C4678">
          <w:rPr>
            <w:rStyle w:val="Hyperlink"/>
            <w:noProof/>
            <w:lang w:eastAsia="ja-JP"/>
          </w:rPr>
          <w:t>Figure 5</w:t>
        </w:r>
        <w:r w:rsidR="0044132F" w:rsidRPr="008C4678">
          <w:rPr>
            <w:rStyle w:val="Hyperlink"/>
            <w:noProof/>
            <w:lang w:eastAsia="ja-JP"/>
          </w:rPr>
          <w:noBreakHyphen/>
          <w:t xml:space="preserve">6. </w:t>
        </w:r>
        <w:r w:rsidR="00D31066" w:rsidRPr="00D31066">
          <w:rPr>
            <w:rStyle w:val="Hyperlink"/>
            <w:noProof/>
            <w:lang w:eastAsia="ja-JP"/>
          </w:rPr>
          <w:t xml:space="preserve">  </w:t>
        </w:r>
        <w:r w:rsidR="0044132F" w:rsidRPr="008C4678">
          <w:rPr>
            <w:rStyle w:val="Hyperlink"/>
            <w:noProof/>
            <w:lang w:eastAsia="ja-JP"/>
          </w:rPr>
          <w:t>The MSD of Be, F, Li in FLiBe at 873 K.</w:t>
        </w:r>
        <w:r w:rsidR="0044132F">
          <w:rPr>
            <w:noProof/>
            <w:webHidden/>
          </w:rPr>
          <w:tab/>
        </w:r>
        <w:r w:rsidR="0044132F">
          <w:rPr>
            <w:noProof/>
            <w:webHidden/>
          </w:rPr>
          <w:fldChar w:fldCharType="begin"/>
        </w:r>
        <w:r w:rsidR="0044132F">
          <w:rPr>
            <w:noProof/>
            <w:webHidden/>
          </w:rPr>
          <w:instrText xml:space="preserve"> PAGEREF _Toc517790027 \h </w:instrText>
        </w:r>
        <w:r w:rsidR="0044132F">
          <w:rPr>
            <w:noProof/>
            <w:webHidden/>
          </w:rPr>
        </w:r>
        <w:r w:rsidR="0044132F">
          <w:rPr>
            <w:noProof/>
            <w:webHidden/>
          </w:rPr>
          <w:fldChar w:fldCharType="separate"/>
        </w:r>
        <w:r>
          <w:rPr>
            <w:noProof/>
            <w:webHidden/>
          </w:rPr>
          <w:t>113</w:t>
        </w:r>
        <w:r w:rsidR="0044132F">
          <w:rPr>
            <w:noProof/>
            <w:webHidden/>
          </w:rPr>
          <w:fldChar w:fldCharType="end"/>
        </w:r>
      </w:hyperlink>
    </w:p>
    <w:p w14:paraId="51DB4BE7" w14:textId="511B1871"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28" w:history="1">
        <w:r w:rsidR="0044132F" w:rsidRPr="008C4678">
          <w:rPr>
            <w:rStyle w:val="Hyperlink"/>
            <w:noProof/>
          </w:rPr>
          <w:t>Figure 5</w:t>
        </w:r>
        <w:r w:rsidR="0044132F" w:rsidRPr="008C4678">
          <w:rPr>
            <w:rStyle w:val="Hyperlink"/>
            <w:noProof/>
          </w:rPr>
          <w:noBreakHyphen/>
          <w:t xml:space="preserve">7. </w:t>
        </w:r>
        <w:r w:rsidR="00D31066" w:rsidRPr="00D31066">
          <w:rPr>
            <w:rStyle w:val="Hyperlink"/>
            <w:noProof/>
          </w:rPr>
          <w:t xml:space="preserve">  </w:t>
        </w:r>
        <w:r w:rsidR="0044132F" w:rsidRPr="008C4678">
          <w:rPr>
            <w:rStyle w:val="Hyperlink"/>
            <w:noProof/>
          </w:rPr>
          <w:t xml:space="preserve">Temperature dependence of MSD of FLiBe at representative reactor </w:t>
        </w:r>
        <w:r w:rsidR="00971AFB">
          <w:rPr>
            <w:rStyle w:val="Hyperlink"/>
            <w:noProof/>
          </w:rPr>
          <w:br/>
        </w:r>
        <w:r w:rsidR="0044132F" w:rsidRPr="008C4678">
          <w:rPr>
            <w:rStyle w:val="Hyperlink"/>
            <w:noProof/>
          </w:rPr>
          <w:t xml:space="preserve">core temperatures of </w:t>
        </w:r>
        <m:oMath>
          <m:r>
            <w:rPr>
              <w:rStyle w:val="Hyperlink"/>
              <w:rFonts w:ascii="Cambria Math" w:hAnsi="Cambria Math"/>
              <w:noProof/>
            </w:rPr>
            <m:t>873 K</m:t>
          </m:r>
        </m:oMath>
        <w:r w:rsidR="0044132F" w:rsidRPr="008C4678">
          <w:rPr>
            <w:rStyle w:val="Hyperlink"/>
            <w:noProof/>
          </w:rPr>
          <w:t xml:space="preserve">, </w:t>
        </w:r>
        <m:oMath>
          <m:r>
            <w:rPr>
              <w:rStyle w:val="Hyperlink"/>
              <w:rFonts w:ascii="Cambria Math" w:hAnsi="Cambria Math"/>
              <w:noProof/>
            </w:rPr>
            <m:t>923 K</m:t>
          </m:r>
        </m:oMath>
        <w:r w:rsidR="0044132F" w:rsidRPr="008C4678">
          <w:rPr>
            <w:rStyle w:val="Hyperlink"/>
            <w:noProof/>
          </w:rPr>
          <w:t xml:space="preserve"> and </w:t>
        </w:r>
        <m:oMath>
          <m:r>
            <w:rPr>
              <w:rStyle w:val="Hyperlink"/>
              <w:rFonts w:ascii="Cambria Math" w:hAnsi="Cambria Math"/>
              <w:noProof/>
            </w:rPr>
            <m:t>973 K</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_Toc517790028 \h </w:instrText>
        </w:r>
        <w:r w:rsidR="0044132F">
          <w:rPr>
            <w:noProof/>
            <w:webHidden/>
          </w:rPr>
        </w:r>
        <w:r w:rsidR="0044132F">
          <w:rPr>
            <w:noProof/>
            <w:webHidden/>
          </w:rPr>
          <w:fldChar w:fldCharType="separate"/>
        </w:r>
        <w:r>
          <w:rPr>
            <w:noProof/>
            <w:webHidden/>
          </w:rPr>
          <w:t>114</w:t>
        </w:r>
        <w:r w:rsidR="0044132F">
          <w:rPr>
            <w:noProof/>
            <w:webHidden/>
          </w:rPr>
          <w:fldChar w:fldCharType="end"/>
        </w:r>
      </w:hyperlink>
    </w:p>
    <w:p w14:paraId="64FBC73D" w14:textId="772A4272"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29" w:history="1">
        <w:r w:rsidR="0044132F" w:rsidRPr="008C4678">
          <w:rPr>
            <w:rStyle w:val="Hyperlink"/>
            <w:noProof/>
          </w:rPr>
          <w:t>Figure 5</w:t>
        </w:r>
        <w:r w:rsidR="0044132F" w:rsidRPr="008C4678">
          <w:rPr>
            <w:rStyle w:val="Hyperlink"/>
            <w:noProof/>
          </w:rPr>
          <w:noBreakHyphen/>
          <w:t xml:space="preserve">8. </w:t>
        </w:r>
        <w:r w:rsidR="00D31066" w:rsidRPr="00D31066">
          <w:rPr>
            <w:rStyle w:val="Hyperlink"/>
            <w:noProof/>
          </w:rPr>
          <w:t xml:space="preserve">  </w:t>
        </w:r>
        <w:r w:rsidR="0044132F" w:rsidRPr="008C4678">
          <w:rPr>
            <w:rStyle w:val="Hyperlink"/>
            <w:noProof/>
          </w:rPr>
          <w:t xml:space="preserve">The quantum width function </w:t>
        </w:r>
        <m:oMath>
          <m:r>
            <w:rPr>
              <w:rStyle w:val="Hyperlink"/>
              <w:rFonts w:ascii="Cambria Math" w:hAnsi="Cambria Math"/>
              <w:noProof/>
            </w:rPr>
            <m:t>γ(t)</m:t>
          </m:r>
        </m:oMath>
        <w:r w:rsidR="0044132F" w:rsidRPr="008C4678">
          <w:rPr>
            <w:rStyle w:val="Hyperlink"/>
            <w:noProof/>
          </w:rPr>
          <w:t xml:space="preserve"> of: (a) Be, (b) F, (c) Li in FLiBe. </w:t>
        </w:r>
        <w:r w:rsidR="00971AFB">
          <w:rPr>
            <w:rStyle w:val="Hyperlink"/>
            <w:noProof/>
          </w:rPr>
          <w:br/>
        </w:r>
        <w:r w:rsidR="0044132F" w:rsidRPr="008C4678">
          <w:rPr>
            <w:rStyle w:val="Hyperlink"/>
            <w:noProof/>
          </w:rPr>
          <w:t xml:space="preserve">The real part and imaginary part are shown as black dashed line </w:t>
        </w:r>
        <w:r w:rsidR="00971AFB">
          <w:rPr>
            <w:rStyle w:val="Hyperlink"/>
            <w:noProof/>
          </w:rPr>
          <w:br/>
        </w:r>
        <w:r w:rsidR="0044132F" w:rsidRPr="008C4678">
          <w:rPr>
            <w:rStyle w:val="Hyperlink"/>
            <w:noProof/>
          </w:rPr>
          <w:t>and blue solid line for all species.</w:t>
        </w:r>
        <w:r w:rsidR="0044132F">
          <w:rPr>
            <w:noProof/>
            <w:webHidden/>
          </w:rPr>
          <w:tab/>
        </w:r>
        <w:r w:rsidR="0044132F">
          <w:rPr>
            <w:noProof/>
            <w:webHidden/>
          </w:rPr>
          <w:fldChar w:fldCharType="begin"/>
        </w:r>
        <w:r w:rsidR="0044132F">
          <w:rPr>
            <w:noProof/>
            <w:webHidden/>
          </w:rPr>
          <w:instrText xml:space="preserve"> PAGEREF _Toc517790029 \h </w:instrText>
        </w:r>
        <w:r w:rsidR="0044132F">
          <w:rPr>
            <w:noProof/>
            <w:webHidden/>
          </w:rPr>
        </w:r>
        <w:r w:rsidR="0044132F">
          <w:rPr>
            <w:noProof/>
            <w:webHidden/>
          </w:rPr>
          <w:fldChar w:fldCharType="separate"/>
        </w:r>
        <w:r>
          <w:rPr>
            <w:noProof/>
            <w:webHidden/>
          </w:rPr>
          <w:t>115</w:t>
        </w:r>
        <w:r w:rsidR="0044132F">
          <w:rPr>
            <w:noProof/>
            <w:webHidden/>
          </w:rPr>
          <w:fldChar w:fldCharType="end"/>
        </w:r>
      </w:hyperlink>
    </w:p>
    <w:p w14:paraId="2A1765B3" w14:textId="6CB076CC"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30" w:history="1">
        <w:r w:rsidR="0044132F" w:rsidRPr="008C4678">
          <w:rPr>
            <w:rStyle w:val="Hyperlink"/>
            <w:noProof/>
          </w:rPr>
          <w:t>Figure 5</w:t>
        </w:r>
        <w:r w:rsidR="0044132F" w:rsidRPr="008C4678">
          <w:rPr>
            <w:rStyle w:val="Hyperlink"/>
            <w:noProof/>
          </w:rPr>
          <w:noBreakHyphen/>
          <w:t xml:space="preserve">9. </w:t>
        </w:r>
        <w:r w:rsidR="00D31066" w:rsidRPr="00D31066">
          <w:rPr>
            <w:rStyle w:val="Hyperlink"/>
            <w:noProof/>
          </w:rPr>
          <w:t xml:space="preserve">  </w:t>
        </w:r>
        <w:r w:rsidR="0044132F" w:rsidRPr="008C4678">
          <w:rPr>
            <w:rStyle w:val="Hyperlink"/>
            <w:noProof/>
          </w:rPr>
          <w:t xml:space="preserve">The real part of the quantum width function at different temperatures </w:t>
        </w:r>
        <w:r w:rsidR="00971AFB">
          <w:rPr>
            <w:rStyle w:val="Hyperlink"/>
            <w:noProof/>
          </w:rPr>
          <w:br/>
        </w:r>
        <w:r w:rsidR="0044132F" w:rsidRPr="008C4678">
          <w:rPr>
            <w:rStyle w:val="Hyperlink"/>
            <w:noProof/>
          </w:rPr>
          <w:t>for Li in FLiBe.</w:t>
        </w:r>
        <w:r w:rsidR="0044132F">
          <w:rPr>
            <w:noProof/>
            <w:webHidden/>
          </w:rPr>
          <w:tab/>
        </w:r>
        <w:r w:rsidR="0044132F">
          <w:rPr>
            <w:noProof/>
            <w:webHidden/>
          </w:rPr>
          <w:fldChar w:fldCharType="begin"/>
        </w:r>
        <w:r w:rsidR="0044132F">
          <w:rPr>
            <w:noProof/>
            <w:webHidden/>
          </w:rPr>
          <w:instrText xml:space="preserve"> PAGEREF _Toc517790030 \h </w:instrText>
        </w:r>
        <w:r w:rsidR="0044132F">
          <w:rPr>
            <w:noProof/>
            <w:webHidden/>
          </w:rPr>
        </w:r>
        <w:r w:rsidR="0044132F">
          <w:rPr>
            <w:noProof/>
            <w:webHidden/>
          </w:rPr>
          <w:fldChar w:fldCharType="separate"/>
        </w:r>
        <w:r>
          <w:rPr>
            <w:noProof/>
            <w:webHidden/>
          </w:rPr>
          <w:t>116</w:t>
        </w:r>
        <w:r w:rsidR="0044132F">
          <w:rPr>
            <w:noProof/>
            <w:webHidden/>
          </w:rPr>
          <w:fldChar w:fldCharType="end"/>
        </w:r>
      </w:hyperlink>
    </w:p>
    <w:p w14:paraId="5EA54523" w14:textId="197A1C6E"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31" w:history="1">
        <w:r w:rsidR="0044132F" w:rsidRPr="008C4678">
          <w:rPr>
            <w:rStyle w:val="Hyperlink"/>
            <w:noProof/>
          </w:rPr>
          <w:t>Figure 5</w:t>
        </w:r>
        <w:r w:rsidR="0044132F" w:rsidRPr="008C4678">
          <w:rPr>
            <w:rStyle w:val="Hyperlink"/>
            <w:noProof/>
          </w:rPr>
          <w:noBreakHyphen/>
          <w:t xml:space="preserve">10. The imaginary part of the quantum width function at different </w:t>
        </w:r>
        <w:r w:rsidR="00971AFB">
          <w:rPr>
            <w:rStyle w:val="Hyperlink"/>
            <w:noProof/>
          </w:rPr>
          <w:br/>
        </w:r>
        <w:r w:rsidR="0044132F" w:rsidRPr="008C4678">
          <w:rPr>
            <w:rStyle w:val="Hyperlink"/>
            <w:noProof/>
          </w:rPr>
          <w:t>temperatures for Li in FLiBe.</w:t>
        </w:r>
        <w:r w:rsidR="0044132F">
          <w:rPr>
            <w:noProof/>
            <w:webHidden/>
          </w:rPr>
          <w:tab/>
        </w:r>
        <w:r w:rsidR="0044132F">
          <w:rPr>
            <w:noProof/>
            <w:webHidden/>
          </w:rPr>
          <w:fldChar w:fldCharType="begin"/>
        </w:r>
        <w:r w:rsidR="0044132F">
          <w:rPr>
            <w:noProof/>
            <w:webHidden/>
          </w:rPr>
          <w:instrText xml:space="preserve"> PAGEREF _Toc517790031 \h </w:instrText>
        </w:r>
        <w:r w:rsidR="0044132F">
          <w:rPr>
            <w:noProof/>
            <w:webHidden/>
          </w:rPr>
        </w:r>
        <w:r w:rsidR="0044132F">
          <w:rPr>
            <w:noProof/>
            <w:webHidden/>
          </w:rPr>
          <w:fldChar w:fldCharType="separate"/>
        </w:r>
        <w:r>
          <w:rPr>
            <w:noProof/>
            <w:webHidden/>
          </w:rPr>
          <w:t>116</w:t>
        </w:r>
        <w:r w:rsidR="0044132F">
          <w:rPr>
            <w:noProof/>
            <w:webHidden/>
          </w:rPr>
          <w:fldChar w:fldCharType="end"/>
        </w:r>
      </w:hyperlink>
    </w:p>
    <w:p w14:paraId="055A4A00" w14:textId="5706B4CC"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32" w:history="1">
        <w:r w:rsidR="0044132F" w:rsidRPr="008C4678">
          <w:rPr>
            <w:rStyle w:val="Hyperlink"/>
            <w:noProof/>
          </w:rPr>
          <w:t>Figure 5</w:t>
        </w:r>
        <w:r w:rsidR="0044132F" w:rsidRPr="008C4678">
          <w:rPr>
            <w:rStyle w:val="Hyperlink"/>
            <w:noProof/>
          </w:rPr>
          <w:noBreakHyphen/>
          <w:t xml:space="preserve">11. The quantum corrected width function and classical width function </w:t>
        </w:r>
        <w:r w:rsidR="00971AFB">
          <w:rPr>
            <w:rStyle w:val="Hyperlink"/>
            <w:noProof/>
          </w:rPr>
          <w:br/>
        </w:r>
        <w:r w:rsidR="0044132F" w:rsidRPr="008C4678">
          <w:rPr>
            <w:rStyle w:val="Hyperlink"/>
            <w:noProof/>
          </w:rPr>
          <w:t>from MD simulation of Be in FLiBe.</w:t>
        </w:r>
        <w:r w:rsidR="0044132F">
          <w:rPr>
            <w:noProof/>
            <w:webHidden/>
          </w:rPr>
          <w:tab/>
        </w:r>
        <w:r w:rsidR="0044132F">
          <w:rPr>
            <w:noProof/>
            <w:webHidden/>
          </w:rPr>
          <w:fldChar w:fldCharType="begin"/>
        </w:r>
        <w:r w:rsidR="0044132F">
          <w:rPr>
            <w:noProof/>
            <w:webHidden/>
          </w:rPr>
          <w:instrText xml:space="preserve"> PAGEREF _Toc517790032 \h </w:instrText>
        </w:r>
        <w:r w:rsidR="0044132F">
          <w:rPr>
            <w:noProof/>
            <w:webHidden/>
          </w:rPr>
        </w:r>
        <w:r w:rsidR="0044132F">
          <w:rPr>
            <w:noProof/>
            <w:webHidden/>
          </w:rPr>
          <w:fldChar w:fldCharType="separate"/>
        </w:r>
        <w:r>
          <w:rPr>
            <w:noProof/>
            <w:webHidden/>
          </w:rPr>
          <w:t>117</w:t>
        </w:r>
        <w:r w:rsidR="0044132F">
          <w:rPr>
            <w:noProof/>
            <w:webHidden/>
          </w:rPr>
          <w:fldChar w:fldCharType="end"/>
        </w:r>
      </w:hyperlink>
    </w:p>
    <w:p w14:paraId="73D5A642" w14:textId="7E7C34E5"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33" w:history="1">
        <w:r w:rsidR="0044132F" w:rsidRPr="008C4678">
          <w:rPr>
            <w:rStyle w:val="Hyperlink"/>
            <w:noProof/>
          </w:rPr>
          <w:t>Figure 5</w:t>
        </w:r>
        <w:r w:rsidR="0044132F" w:rsidRPr="008C4678">
          <w:rPr>
            <w:rStyle w:val="Hyperlink"/>
            <w:noProof/>
          </w:rPr>
          <w:noBreakHyphen/>
          <w:t xml:space="preserve">12. The quantum corrected width function and classical width function </w:t>
        </w:r>
        <w:r w:rsidR="00971AFB">
          <w:rPr>
            <w:rStyle w:val="Hyperlink"/>
            <w:noProof/>
          </w:rPr>
          <w:br/>
        </w:r>
        <w:r w:rsidR="0044132F" w:rsidRPr="008C4678">
          <w:rPr>
            <w:rStyle w:val="Hyperlink"/>
            <w:noProof/>
          </w:rPr>
          <w:t>from MD simulation of F in FLiBe.</w:t>
        </w:r>
        <w:r w:rsidR="0044132F">
          <w:rPr>
            <w:noProof/>
            <w:webHidden/>
          </w:rPr>
          <w:tab/>
        </w:r>
        <w:r w:rsidR="0044132F">
          <w:rPr>
            <w:noProof/>
            <w:webHidden/>
          </w:rPr>
          <w:fldChar w:fldCharType="begin"/>
        </w:r>
        <w:r w:rsidR="0044132F">
          <w:rPr>
            <w:noProof/>
            <w:webHidden/>
          </w:rPr>
          <w:instrText xml:space="preserve"> PAGEREF _Toc517790033 \h </w:instrText>
        </w:r>
        <w:r w:rsidR="0044132F">
          <w:rPr>
            <w:noProof/>
            <w:webHidden/>
          </w:rPr>
        </w:r>
        <w:r w:rsidR="0044132F">
          <w:rPr>
            <w:noProof/>
            <w:webHidden/>
          </w:rPr>
          <w:fldChar w:fldCharType="separate"/>
        </w:r>
        <w:r>
          <w:rPr>
            <w:noProof/>
            <w:webHidden/>
          </w:rPr>
          <w:t>117</w:t>
        </w:r>
        <w:r w:rsidR="0044132F">
          <w:rPr>
            <w:noProof/>
            <w:webHidden/>
          </w:rPr>
          <w:fldChar w:fldCharType="end"/>
        </w:r>
      </w:hyperlink>
    </w:p>
    <w:p w14:paraId="66581E05" w14:textId="4ED3BA18"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34" w:history="1">
        <w:r w:rsidR="0044132F" w:rsidRPr="008C4678">
          <w:rPr>
            <w:rStyle w:val="Hyperlink"/>
            <w:noProof/>
          </w:rPr>
          <w:t>Figure 5</w:t>
        </w:r>
        <w:r w:rsidR="0044132F" w:rsidRPr="008C4678">
          <w:rPr>
            <w:rStyle w:val="Hyperlink"/>
            <w:noProof/>
          </w:rPr>
          <w:noBreakHyphen/>
          <w:t xml:space="preserve">13. The quantum corrected width function and classical width function </w:t>
        </w:r>
        <w:r w:rsidR="00971AFB">
          <w:rPr>
            <w:rStyle w:val="Hyperlink"/>
            <w:noProof/>
          </w:rPr>
          <w:br/>
        </w:r>
        <w:r w:rsidR="0044132F" w:rsidRPr="008C4678">
          <w:rPr>
            <w:rStyle w:val="Hyperlink"/>
            <w:noProof/>
          </w:rPr>
          <w:t>from MD simulation of Li in FLiBe.</w:t>
        </w:r>
        <w:r w:rsidR="0044132F">
          <w:rPr>
            <w:noProof/>
            <w:webHidden/>
          </w:rPr>
          <w:tab/>
        </w:r>
        <w:r w:rsidR="0044132F">
          <w:rPr>
            <w:noProof/>
            <w:webHidden/>
          </w:rPr>
          <w:fldChar w:fldCharType="begin"/>
        </w:r>
        <w:r w:rsidR="0044132F">
          <w:rPr>
            <w:noProof/>
            <w:webHidden/>
          </w:rPr>
          <w:instrText xml:space="preserve"> PAGEREF _Toc517790034 \h </w:instrText>
        </w:r>
        <w:r w:rsidR="0044132F">
          <w:rPr>
            <w:noProof/>
            <w:webHidden/>
          </w:rPr>
        </w:r>
        <w:r w:rsidR="0044132F">
          <w:rPr>
            <w:noProof/>
            <w:webHidden/>
          </w:rPr>
          <w:fldChar w:fldCharType="separate"/>
        </w:r>
        <w:r>
          <w:rPr>
            <w:noProof/>
            <w:webHidden/>
          </w:rPr>
          <w:t>118</w:t>
        </w:r>
        <w:r w:rsidR="0044132F">
          <w:rPr>
            <w:noProof/>
            <w:webHidden/>
          </w:rPr>
          <w:fldChar w:fldCharType="end"/>
        </w:r>
      </w:hyperlink>
    </w:p>
    <w:p w14:paraId="5D84A352" w14:textId="5BD03108"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35" w:history="1">
        <w:r w:rsidR="0044132F" w:rsidRPr="008C4678">
          <w:rPr>
            <w:rStyle w:val="Hyperlink"/>
            <w:noProof/>
          </w:rPr>
          <w:t>Figure 5</w:t>
        </w:r>
        <w:r w:rsidR="0044132F" w:rsidRPr="008C4678">
          <w:rPr>
            <w:rStyle w:val="Hyperlink"/>
            <w:noProof/>
          </w:rPr>
          <w:noBreakHyphen/>
          <w:t xml:space="preserve">14. The self intermediate scattering function, </w:t>
        </w:r>
        <m:oMath>
          <m:sSub>
            <m:sSubPr>
              <m:ctrlPr>
                <w:rPr>
                  <w:rStyle w:val="Hyperlink"/>
                  <w:rFonts w:ascii="Cambria Math" w:hAnsi="Cambria Math"/>
                  <w:i/>
                  <w:noProof/>
                </w:rPr>
              </m:ctrlPr>
            </m:sSubPr>
            <m:e>
              <m:r>
                <w:rPr>
                  <w:rStyle w:val="Hyperlink"/>
                  <w:rFonts w:ascii="Cambria Math" w:hAnsi="Cambria Math"/>
                  <w:noProof/>
                </w:rPr>
                <m:t>I</m:t>
              </m:r>
            </m:e>
            <m:sub>
              <m:r>
                <w:rPr>
                  <w:rStyle w:val="Hyperlink"/>
                  <w:rFonts w:ascii="Cambria Math" w:hAnsi="Cambria Math"/>
                  <w:noProof/>
                </w:rPr>
                <m:t>s</m:t>
              </m:r>
            </m:sub>
          </m:sSub>
          <m:r>
            <w:rPr>
              <w:rStyle w:val="Hyperlink"/>
              <w:rFonts w:ascii="Cambria Math" w:hAnsi="Cambria Math"/>
              <w:noProof/>
            </w:rPr>
            <m:t>(k,t)</m:t>
          </m:r>
        </m:oMath>
        <w:r w:rsidR="0044132F" w:rsidRPr="008C4678">
          <w:rPr>
            <w:rStyle w:val="Hyperlink"/>
            <w:noProof/>
          </w:rPr>
          <w:t>, of each species in FLiBe at small</w:t>
        </w:r>
        <m:oMath>
          <m:r>
            <w:rPr>
              <w:rStyle w:val="Hyperlink"/>
              <w:rFonts w:ascii="Cambria Math" w:hAnsi="Cambria Math"/>
              <w:noProof/>
            </w:rPr>
            <m:t xml:space="preserve"> k</m:t>
          </m:r>
        </m:oMath>
        <w:r w:rsidR="0044132F" w:rsidRPr="008C4678">
          <w:rPr>
            <w:rStyle w:val="Hyperlink"/>
            <w:noProof/>
          </w:rPr>
          <w:t xml:space="preserve"> (</w:t>
        </w:r>
        <m:oMath>
          <m:r>
            <w:rPr>
              <w:rStyle w:val="Hyperlink"/>
              <w:rFonts w:ascii="Cambria Math" w:hAnsi="Cambria Math"/>
              <w:noProof/>
            </w:rPr>
            <m:t>0.2 Å-1</m:t>
          </m:r>
        </m:oMath>
        <w:r w:rsidR="0044132F" w:rsidRPr="008C4678">
          <w:rPr>
            <w:rStyle w:val="Hyperlink"/>
            <w:noProof/>
          </w:rPr>
          <w:t xml:space="preserve">), mid-range </w:t>
        </w:r>
        <m:oMath>
          <m:r>
            <w:rPr>
              <w:rStyle w:val="Hyperlink"/>
              <w:rFonts w:ascii="Cambria Math" w:hAnsi="Cambria Math"/>
              <w:noProof/>
            </w:rPr>
            <m:t>k</m:t>
          </m:r>
        </m:oMath>
        <w:r w:rsidR="0044132F" w:rsidRPr="008C4678">
          <w:rPr>
            <w:rStyle w:val="Hyperlink"/>
            <w:noProof/>
          </w:rPr>
          <w:t xml:space="preserve"> (</w:t>
        </w:r>
        <m:oMath>
          <m:r>
            <w:rPr>
              <w:rStyle w:val="Hyperlink"/>
              <w:rFonts w:ascii="Cambria Math" w:hAnsi="Cambria Math"/>
              <w:noProof/>
            </w:rPr>
            <m:t>33.8 Å-1</m:t>
          </m:r>
        </m:oMath>
        <w:r w:rsidR="0044132F" w:rsidRPr="008C4678">
          <w:rPr>
            <w:rStyle w:val="Hyperlink"/>
            <w:noProof/>
          </w:rPr>
          <w:t xml:space="preserve">), and large </w:t>
        </w:r>
        <m:oMath>
          <m:r>
            <w:rPr>
              <w:rStyle w:val="Hyperlink"/>
              <w:rFonts w:ascii="Cambria Math" w:hAnsi="Cambria Math"/>
              <w:noProof/>
            </w:rPr>
            <m:t>k</m:t>
          </m:r>
        </m:oMath>
        <w:r w:rsidR="0044132F" w:rsidRPr="008C4678">
          <w:rPr>
            <w:rStyle w:val="Hyperlink"/>
            <w:noProof/>
          </w:rPr>
          <w:t xml:space="preserve"> (</w:t>
        </w:r>
        <m:oMath>
          <m:r>
            <w:rPr>
              <w:rStyle w:val="Hyperlink"/>
              <w:rFonts w:ascii="Cambria Math" w:hAnsi="Cambria Math"/>
              <w:noProof/>
            </w:rPr>
            <m:t>60 Å-1</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_Toc517790035 \h </w:instrText>
        </w:r>
        <w:r w:rsidR="0044132F">
          <w:rPr>
            <w:noProof/>
            <w:webHidden/>
          </w:rPr>
        </w:r>
        <w:r w:rsidR="0044132F">
          <w:rPr>
            <w:noProof/>
            <w:webHidden/>
          </w:rPr>
          <w:fldChar w:fldCharType="separate"/>
        </w:r>
        <w:r>
          <w:rPr>
            <w:noProof/>
            <w:webHidden/>
          </w:rPr>
          <w:t>119</w:t>
        </w:r>
        <w:r w:rsidR="0044132F">
          <w:rPr>
            <w:noProof/>
            <w:webHidden/>
          </w:rPr>
          <w:fldChar w:fldCharType="end"/>
        </w:r>
      </w:hyperlink>
    </w:p>
    <w:p w14:paraId="447A6425" w14:textId="63834E72"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36" w:history="1">
        <w:r w:rsidR="0044132F" w:rsidRPr="008C4678">
          <w:rPr>
            <w:rStyle w:val="Hyperlink"/>
            <w:noProof/>
          </w:rPr>
          <w:t>Figure 5</w:t>
        </w:r>
        <w:r w:rsidR="0044132F" w:rsidRPr="008C4678">
          <w:rPr>
            <w:rStyle w:val="Hyperlink"/>
            <w:noProof/>
          </w:rPr>
          <w:noBreakHyphen/>
          <w:t xml:space="preserve">15. The real part of intermediate scattering function of Li in FLiBe </w:t>
        </w:r>
        <w:r w:rsidR="00971AFB">
          <w:rPr>
            <w:rStyle w:val="Hyperlink"/>
            <w:noProof/>
          </w:rPr>
          <w:br/>
        </w:r>
        <w:r w:rsidR="0044132F" w:rsidRPr="008C4678">
          <w:rPr>
            <w:rStyle w:val="Hyperlink"/>
            <w:noProof/>
          </w:rPr>
          <w:t>at different temperatures.</w:t>
        </w:r>
        <w:r w:rsidR="0044132F">
          <w:rPr>
            <w:noProof/>
            <w:webHidden/>
          </w:rPr>
          <w:tab/>
        </w:r>
        <w:r w:rsidR="0044132F">
          <w:rPr>
            <w:noProof/>
            <w:webHidden/>
          </w:rPr>
          <w:fldChar w:fldCharType="begin"/>
        </w:r>
        <w:r w:rsidR="0044132F">
          <w:rPr>
            <w:noProof/>
            <w:webHidden/>
          </w:rPr>
          <w:instrText xml:space="preserve"> PAGEREF _Toc517790036 \h </w:instrText>
        </w:r>
        <w:r w:rsidR="0044132F">
          <w:rPr>
            <w:noProof/>
            <w:webHidden/>
          </w:rPr>
        </w:r>
        <w:r w:rsidR="0044132F">
          <w:rPr>
            <w:noProof/>
            <w:webHidden/>
          </w:rPr>
          <w:fldChar w:fldCharType="separate"/>
        </w:r>
        <w:r>
          <w:rPr>
            <w:noProof/>
            <w:webHidden/>
          </w:rPr>
          <w:t>120</w:t>
        </w:r>
        <w:r w:rsidR="0044132F">
          <w:rPr>
            <w:noProof/>
            <w:webHidden/>
          </w:rPr>
          <w:fldChar w:fldCharType="end"/>
        </w:r>
      </w:hyperlink>
    </w:p>
    <w:p w14:paraId="2660B3BD" w14:textId="2FB36B86"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37" w:history="1">
        <w:r w:rsidR="0044132F" w:rsidRPr="008C4678">
          <w:rPr>
            <w:rStyle w:val="Hyperlink"/>
            <w:noProof/>
          </w:rPr>
          <w:t>Figure 5</w:t>
        </w:r>
        <w:r w:rsidR="0044132F" w:rsidRPr="008C4678">
          <w:rPr>
            <w:rStyle w:val="Hyperlink"/>
            <w:noProof/>
          </w:rPr>
          <w:noBreakHyphen/>
          <w:t xml:space="preserve">16. The imaginary part of intermediate scattering function of Li in </w:t>
        </w:r>
        <w:r w:rsidR="00971AFB">
          <w:rPr>
            <w:rStyle w:val="Hyperlink"/>
            <w:noProof/>
          </w:rPr>
          <w:br/>
        </w:r>
        <w:r w:rsidR="0044132F" w:rsidRPr="008C4678">
          <w:rPr>
            <w:rStyle w:val="Hyperlink"/>
            <w:noProof/>
          </w:rPr>
          <w:t>FLiBe at different temperatures.</w:t>
        </w:r>
        <w:r w:rsidR="0044132F">
          <w:rPr>
            <w:noProof/>
            <w:webHidden/>
          </w:rPr>
          <w:tab/>
        </w:r>
        <w:r w:rsidR="0044132F">
          <w:rPr>
            <w:noProof/>
            <w:webHidden/>
          </w:rPr>
          <w:fldChar w:fldCharType="begin"/>
        </w:r>
        <w:r w:rsidR="0044132F">
          <w:rPr>
            <w:noProof/>
            <w:webHidden/>
          </w:rPr>
          <w:instrText xml:space="preserve"> PAGEREF _Toc517790037 \h </w:instrText>
        </w:r>
        <w:r w:rsidR="0044132F">
          <w:rPr>
            <w:noProof/>
            <w:webHidden/>
          </w:rPr>
        </w:r>
        <w:r w:rsidR="0044132F">
          <w:rPr>
            <w:noProof/>
            <w:webHidden/>
          </w:rPr>
          <w:fldChar w:fldCharType="separate"/>
        </w:r>
        <w:r>
          <w:rPr>
            <w:noProof/>
            <w:webHidden/>
          </w:rPr>
          <w:t>121</w:t>
        </w:r>
        <w:r w:rsidR="0044132F">
          <w:rPr>
            <w:noProof/>
            <w:webHidden/>
          </w:rPr>
          <w:fldChar w:fldCharType="end"/>
        </w:r>
      </w:hyperlink>
    </w:p>
    <w:p w14:paraId="66DC1A65" w14:textId="1375309A"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38" w:history="1">
        <w:r w:rsidR="0044132F" w:rsidRPr="008C4678">
          <w:rPr>
            <w:rStyle w:val="Hyperlink"/>
            <w:noProof/>
          </w:rPr>
          <w:t>Figure 5</w:t>
        </w:r>
        <w:r w:rsidR="0044132F" w:rsidRPr="008C4678">
          <w:rPr>
            <w:rStyle w:val="Hyperlink"/>
            <w:noProof/>
          </w:rPr>
          <w:noBreakHyphen/>
          <w:t xml:space="preserve">17. The asymmetric </w:t>
        </w:r>
        <m:oMath>
          <m:sSub>
            <m:sSubPr>
              <m:ctrlPr>
                <w:rPr>
                  <w:rStyle w:val="Hyperlink"/>
                  <w:rFonts w:ascii="Cambria Math" w:hAnsi="Cambria Math"/>
                  <w:i/>
                  <w:noProof/>
                  <w:lang w:eastAsia="zh-CN"/>
                </w:rPr>
              </m:ctrlPr>
            </m:sSubPr>
            <m:e>
              <m:r>
                <w:rPr>
                  <w:rStyle w:val="Hyperlink"/>
                  <w:rFonts w:ascii="Cambria Math" w:hAnsi="Cambria Math"/>
                  <w:noProof/>
                  <w:lang w:eastAsia="zh-CN"/>
                </w:rPr>
                <m:t>S</m:t>
              </m:r>
            </m:e>
            <m:sub>
              <m:r>
                <w:rPr>
                  <w:rStyle w:val="Hyperlink"/>
                  <w:rFonts w:ascii="Cambria Math" w:hAnsi="Cambria Math"/>
                  <w:noProof/>
                  <w:lang w:eastAsia="zh-CN"/>
                </w:rPr>
                <m:t>s</m:t>
              </m:r>
            </m:sub>
          </m:sSub>
          <m:r>
            <w:rPr>
              <w:rStyle w:val="Hyperlink"/>
              <w:rFonts w:ascii="Cambria Math" w:hAnsi="Cambria Math"/>
              <w:noProof/>
              <w:lang w:eastAsia="zh-CN"/>
            </w:rPr>
            <m:t>(α,β)</m:t>
          </m:r>
        </m:oMath>
        <w:r w:rsidR="0044132F" w:rsidRPr="008C4678">
          <w:rPr>
            <w:rStyle w:val="Hyperlink"/>
            <w:noProof/>
            <w:lang w:eastAsia="zh-CN"/>
          </w:rPr>
          <w:t xml:space="preserve"> for Be in FLiBe against </w:t>
        </w:r>
        <m:oMath>
          <m:r>
            <w:rPr>
              <w:rStyle w:val="Hyperlink"/>
              <w:rFonts w:ascii="Cambria Math" w:hAnsi="Cambria Math"/>
              <w:noProof/>
              <w:lang w:eastAsia="zh-CN"/>
            </w:rPr>
            <m:t>β</m:t>
          </m:r>
        </m:oMath>
        <w:r w:rsidR="0044132F" w:rsidRPr="008C4678">
          <w:rPr>
            <w:rStyle w:val="Hyperlink"/>
            <w:noProof/>
            <w:lang w:eastAsia="zh-CN"/>
          </w:rPr>
          <w:t xml:space="preserve"> at different </w:t>
        </w:r>
        <m:oMath>
          <m:r>
            <w:rPr>
              <w:rStyle w:val="Hyperlink"/>
              <w:rFonts w:ascii="Cambria Math" w:hAnsi="Cambria Math"/>
              <w:noProof/>
              <w:lang w:eastAsia="zh-CN"/>
            </w:rPr>
            <m:t>α</m:t>
          </m:r>
        </m:oMath>
        <w:r w:rsidR="0044132F" w:rsidRPr="008C4678">
          <w:rPr>
            <w:rStyle w:val="Hyperlink"/>
            <w:noProof/>
            <w:lang w:eastAsia="zh-CN"/>
          </w:rPr>
          <w:t xml:space="preserve"> at 873 K.</w:t>
        </w:r>
        <w:r w:rsidR="0044132F">
          <w:rPr>
            <w:noProof/>
            <w:webHidden/>
          </w:rPr>
          <w:tab/>
        </w:r>
        <w:r w:rsidR="0044132F">
          <w:rPr>
            <w:noProof/>
            <w:webHidden/>
          </w:rPr>
          <w:fldChar w:fldCharType="begin"/>
        </w:r>
        <w:r w:rsidR="0044132F">
          <w:rPr>
            <w:noProof/>
            <w:webHidden/>
          </w:rPr>
          <w:instrText xml:space="preserve"> PAGEREF _Toc517790038 \h </w:instrText>
        </w:r>
        <w:r w:rsidR="0044132F">
          <w:rPr>
            <w:noProof/>
            <w:webHidden/>
          </w:rPr>
        </w:r>
        <w:r w:rsidR="0044132F">
          <w:rPr>
            <w:noProof/>
            <w:webHidden/>
          </w:rPr>
          <w:fldChar w:fldCharType="separate"/>
        </w:r>
        <w:r>
          <w:rPr>
            <w:noProof/>
            <w:webHidden/>
          </w:rPr>
          <w:t>123</w:t>
        </w:r>
        <w:r w:rsidR="0044132F">
          <w:rPr>
            <w:noProof/>
            <w:webHidden/>
          </w:rPr>
          <w:fldChar w:fldCharType="end"/>
        </w:r>
      </w:hyperlink>
    </w:p>
    <w:p w14:paraId="24ED927F" w14:textId="63217002"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39" w:history="1">
        <w:r w:rsidR="0044132F" w:rsidRPr="008C4678">
          <w:rPr>
            <w:rStyle w:val="Hyperlink"/>
            <w:noProof/>
          </w:rPr>
          <w:t>Figure 5</w:t>
        </w:r>
        <w:r w:rsidR="0044132F" w:rsidRPr="008C4678">
          <w:rPr>
            <w:rStyle w:val="Hyperlink"/>
            <w:noProof/>
          </w:rPr>
          <w:noBreakHyphen/>
          <w:t xml:space="preserve">18. The asymmetric </w:t>
        </w:r>
        <m:oMath>
          <m:sSub>
            <m:sSubPr>
              <m:ctrlPr>
                <w:rPr>
                  <w:rStyle w:val="Hyperlink"/>
                  <w:rFonts w:ascii="Cambria Math" w:hAnsi="Cambria Math"/>
                  <w:i/>
                  <w:noProof/>
                  <w:lang w:eastAsia="zh-CN"/>
                </w:rPr>
              </m:ctrlPr>
            </m:sSubPr>
            <m:e>
              <m:r>
                <w:rPr>
                  <w:rStyle w:val="Hyperlink"/>
                  <w:rFonts w:ascii="Cambria Math" w:hAnsi="Cambria Math"/>
                  <w:noProof/>
                  <w:lang w:eastAsia="zh-CN"/>
                </w:rPr>
                <m:t>S</m:t>
              </m:r>
            </m:e>
            <m:sub>
              <m:r>
                <w:rPr>
                  <w:rStyle w:val="Hyperlink"/>
                  <w:rFonts w:ascii="Cambria Math" w:hAnsi="Cambria Math"/>
                  <w:noProof/>
                  <w:lang w:eastAsia="zh-CN"/>
                </w:rPr>
                <m:t>s</m:t>
              </m:r>
            </m:sub>
          </m:sSub>
          <m:r>
            <w:rPr>
              <w:rStyle w:val="Hyperlink"/>
              <w:rFonts w:ascii="Cambria Math" w:hAnsi="Cambria Math"/>
              <w:noProof/>
              <w:lang w:eastAsia="zh-CN"/>
            </w:rPr>
            <m:t>(α,β)</m:t>
          </m:r>
        </m:oMath>
        <w:r w:rsidR="0044132F" w:rsidRPr="008C4678">
          <w:rPr>
            <w:rStyle w:val="Hyperlink"/>
            <w:noProof/>
            <w:lang w:eastAsia="zh-CN"/>
          </w:rPr>
          <w:t xml:space="preserve"> for F in FLiBe against </w:t>
        </w:r>
        <m:oMath>
          <m:r>
            <w:rPr>
              <w:rStyle w:val="Hyperlink"/>
              <w:rFonts w:ascii="Cambria Math" w:hAnsi="Cambria Math"/>
              <w:noProof/>
              <w:lang w:eastAsia="zh-CN"/>
            </w:rPr>
            <m:t>β</m:t>
          </m:r>
        </m:oMath>
        <w:r w:rsidR="0044132F" w:rsidRPr="008C4678">
          <w:rPr>
            <w:rStyle w:val="Hyperlink"/>
            <w:noProof/>
            <w:lang w:eastAsia="zh-CN"/>
          </w:rPr>
          <w:t xml:space="preserve"> at different </w:t>
        </w:r>
        <m:oMath>
          <m:r>
            <w:rPr>
              <w:rStyle w:val="Hyperlink"/>
              <w:rFonts w:ascii="Cambria Math" w:hAnsi="Cambria Math"/>
              <w:noProof/>
              <w:lang w:eastAsia="zh-CN"/>
            </w:rPr>
            <m:t>α</m:t>
          </m:r>
        </m:oMath>
        <w:r w:rsidR="0044132F" w:rsidRPr="008C4678">
          <w:rPr>
            <w:rStyle w:val="Hyperlink"/>
            <w:noProof/>
            <w:lang w:eastAsia="zh-CN"/>
          </w:rPr>
          <w:t xml:space="preserve"> at 873 K.</w:t>
        </w:r>
        <w:r w:rsidR="0044132F">
          <w:rPr>
            <w:noProof/>
            <w:webHidden/>
          </w:rPr>
          <w:tab/>
        </w:r>
        <w:r w:rsidR="0044132F">
          <w:rPr>
            <w:noProof/>
            <w:webHidden/>
          </w:rPr>
          <w:fldChar w:fldCharType="begin"/>
        </w:r>
        <w:r w:rsidR="0044132F">
          <w:rPr>
            <w:noProof/>
            <w:webHidden/>
          </w:rPr>
          <w:instrText xml:space="preserve"> PAGEREF _Toc517790039 \h </w:instrText>
        </w:r>
        <w:r w:rsidR="0044132F">
          <w:rPr>
            <w:noProof/>
            <w:webHidden/>
          </w:rPr>
        </w:r>
        <w:r w:rsidR="0044132F">
          <w:rPr>
            <w:noProof/>
            <w:webHidden/>
          </w:rPr>
          <w:fldChar w:fldCharType="separate"/>
        </w:r>
        <w:r>
          <w:rPr>
            <w:noProof/>
            <w:webHidden/>
          </w:rPr>
          <w:t>123</w:t>
        </w:r>
        <w:r w:rsidR="0044132F">
          <w:rPr>
            <w:noProof/>
            <w:webHidden/>
          </w:rPr>
          <w:fldChar w:fldCharType="end"/>
        </w:r>
      </w:hyperlink>
    </w:p>
    <w:p w14:paraId="4919EB00" w14:textId="7819835C"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40" w:history="1">
        <w:r w:rsidR="0044132F" w:rsidRPr="008C4678">
          <w:rPr>
            <w:rStyle w:val="Hyperlink"/>
            <w:noProof/>
          </w:rPr>
          <w:t>Figure 5</w:t>
        </w:r>
        <w:r w:rsidR="0044132F" w:rsidRPr="008C4678">
          <w:rPr>
            <w:rStyle w:val="Hyperlink"/>
            <w:noProof/>
          </w:rPr>
          <w:noBreakHyphen/>
          <w:t xml:space="preserve">19. The asymmetric </w:t>
        </w:r>
        <m:oMath>
          <m:sSub>
            <m:sSubPr>
              <m:ctrlPr>
                <w:rPr>
                  <w:rStyle w:val="Hyperlink"/>
                  <w:rFonts w:ascii="Cambria Math" w:hAnsi="Cambria Math"/>
                  <w:i/>
                  <w:noProof/>
                  <w:lang w:eastAsia="zh-CN"/>
                </w:rPr>
              </m:ctrlPr>
            </m:sSubPr>
            <m:e>
              <m:r>
                <w:rPr>
                  <w:rStyle w:val="Hyperlink"/>
                  <w:rFonts w:ascii="Cambria Math" w:hAnsi="Cambria Math"/>
                  <w:noProof/>
                  <w:lang w:eastAsia="zh-CN"/>
                </w:rPr>
                <m:t>S</m:t>
              </m:r>
            </m:e>
            <m:sub>
              <m:r>
                <w:rPr>
                  <w:rStyle w:val="Hyperlink"/>
                  <w:rFonts w:ascii="Cambria Math" w:hAnsi="Cambria Math"/>
                  <w:noProof/>
                  <w:lang w:eastAsia="zh-CN"/>
                </w:rPr>
                <m:t>s</m:t>
              </m:r>
            </m:sub>
          </m:sSub>
          <m:r>
            <w:rPr>
              <w:rStyle w:val="Hyperlink"/>
              <w:rFonts w:ascii="Cambria Math" w:hAnsi="Cambria Math"/>
              <w:noProof/>
              <w:lang w:eastAsia="zh-CN"/>
            </w:rPr>
            <m:t>(α,β)</m:t>
          </m:r>
        </m:oMath>
        <w:r w:rsidR="0044132F" w:rsidRPr="008C4678">
          <w:rPr>
            <w:rStyle w:val="Hyperlink"/>
            <w:noProof/>
            <w:lang w:eastAsia="zh-CN"/>
          </w:rPr>
          <w:t xml:space="preserve"> for Li in FLiBe against </w:t>
        </w:r>
        <m:oMath>
          <m:r>
            <w:rPr>
              <w:rStyle w:val="Hyperlink"/>
              <w:rFonts w:ascii="Cambria Math" w:hAnsi="Cambria Math"/>
              <w:noProof/>
              <w:lang w:eastAsia="zh-CN"/>
            </w:rPr>
            <m:t>β</m:t>
          </m:r>
        </m:oMath>
        <w:r w:rsidR="0044132F" w:rsidRPr="008C4678">
          <w:rPr>
            <w:rStyle w:val="Hyperlink"/>
            <w:noProof/>
            <w:lang w:eastAsia="zh-CN"/>
          </w:rPr>
          <w:t xml:space="preserve"> at different </w:t>
        </w:r>
        <m:oMath>
          <m:r>
            <w:rPr>
              <w:rStyle w:val="Hyperlink"/>
              <w:rFonts w:ascii="Cambria Math" w:hAnsi="Cambria Math"/>
              <w:noProof/>
              <w:lang w:eastAsia="zh-CN"/>
            </w:rPr>
            <m:t>α</m:t>
          </m:r>
        </m:oMath>
        <w:r w:rsidR="0044132F" w:rsidRPr="008C4678">
          <w:rPr>
            <w:rStyle w:val="Hyperlink"/>
            <w:noProof/>
            <w:lang w:eastAsia="zh-CN"/>
          </w:rPr>
          <w:t xml:space="preserve"> at 873 K.</w:t>
        </w:r>
        <w:r w:rsidR="0044132F">
          <w:rPr>
            <w:noProof/>
            <w:webHidden/>
          </w:rPr>
          <w:tab/>
        </w:r>
        <w:r w:rsidR="0044132F">
          <w:rPr>
            <w:noProof/>
            <w:webHidden/>
          </w:rPr>
          <w:fldChar w:fldCharType="begin"/>
        </w:r>
        <w:r w:rsidR="0044132F">
          <w:rPr>
            <w:noProof/>
            <w:webHidden/>
          </w:rPr>
          <w:instrText xml:space="preserve"> PAGEREF _Toc517790040 \h </w:instrText>
        </w:r>
        <w:r w:rsidR="0044132F">
          <w:rPr>
            <w:noProof/>
            <w:webHidden/>
          </w:rPr>
        </w:r>
        <w:r w:rsidR="0044132F">
          <w:rPr>
            <w:noProof/>
            <w:webHidden/>
          </w:rPr>
          <w:fldChar w:fldCharType="separate"/>
        </w:r>
        <w:r>
          <w:rPr>
            <w:noProof/>
            <w:webHidden/>
          </w:rPr>
          <w:t>123</w:t>
        </w:r>
        <w:r w:rsidR="0044132F">
          <w:rPr>
            <w:noProof/>
            <w:webHidden/>
          </w:rPr>
          <w:fldChar w:fldCharType="end"/>
        </w:r>
      </w:hyperlink>
    </w:p>
    <w:p w14:paraId="0259492D" w14:textId="4D889F75"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41" w:history="1">
        <w:r w:rsidR="0044132F" w:rsidRPr="008C4678">
          <w:rPr>
            <w:rStyle w:val="Hyperlink"/>
            <w:noProof/>
          </w:rPr>
          <w:t>Figure 5</w:t>
        </w:r>
        <w:r w:rsidR="0044132F" w:rsidRPr="008C4678">
          <w:rPr>
            <w:rStyle w:val="Hyperlink"/>
            <w:noProof/>
          </w:rPr>
          <w:noBreakHyphen/>
          <w:t xml:space="preserve">20. The asymmetric </w:t>
        </w:r>
        <m:oMath>
          <m:sSub>
            <m:sSubPr>
              <m:ctrlPr>
                <w:rPr>
                  <w:rStyle w:val="Hyperlink"/>
                  <w:rFonts w:ascii="Cambria Math" w:hAnsi="Cambria Math"/>
                  <w:i/>
                  <w:noProof/>
                </w:rPr>
              </m:ctrlPr>
            </m:sSubPr>
            <m:e>
              <m:r>
                <w:rPr>
                  <w:rStyle w:val="Hyperlink"/>
                  <w:rFonts w:ascii="Cambria Math" w:hAnsi="Cambria Math"/>
                  <w:noProof/>
                </w:rPr>
                <m:t>S</m:t>
              </m:r>
            </m:e>
            <m:sub>
              <m:r>
                <w:rPr>
                  <w:rStyle w:val="Hyperlink"/>
                  <w:rFonts w:ascii="Cambria Math" w:hAnsi="Cambria Math"/>
                  <w:noProof/>
                </w:rPr>
                <m:t>s</m:t>
              </m:r>
            </m:sub>
          </m:sSub>
          <m:r>
            <w:rPr>
              <w:rStyle w:val="Hyperlink"/>
              <w:rFonts w:ascii="Cambria Math" w:hAnsi="Cambria Math"/>
              <w:noProof/>
            </w:rPr>
            <m:t>(k,ω)</m:t>
          </m:r>
        </m:oMath>
        <w:r w:rsidR="0044132F" w:rsidRPr="008C4678">
          <w:rPr>
            <w:rStyle w:val="Hyperlink"/>
            <w:noProof/>
          </w:rPr>
          <w:t xml:space="preserve"> for FLiBe at different representative </w:t>
        </w:r>
        <w:r w:rsidR="00971AFB">
          <w:rPr>
            <w:rStyle w:val="Hyperlink"/>
            <w:noProof/>
          </w:rPr>
          <w:br/>
        </w:r>
        <w:r w:rsidR="0044132F" w:rsidRPr="008C4678">
          <w:rPr>
            <w:rStyle w:val="Hyperlink"/>
            <w:noProof/>
          </w:rPr>
          <w:t>reactor core temperatures.</w:t>
        </w:r>
        <w:r w:rsidR="0044132F">
          <w:rPr>
            <w:noProof/>
            <w:webHidden/>
          </w:rPr>
          <w:tab/>
        </w:r>
        <w:r w:rsidR="0044132F">
          <w:rPr>
            <w:noProof/>
            <w:webHidden/>
          </w:rPr>
          <w:fldChar w:fldCharType="begin"/>
        </w:r>
        <w:r w:rsidR="0044132F">
          <w:rPr>
            <w:noProof/>
            <w:webHidden/>
          </w:rPr>
          <w:instrText xml:space="preserve"> PAGEREF _Toc517790041 \h </w:instrText>
        </w:r>
        <w:r w:rsidR="0044132F">
          <w:rPr>
            <w:noProof/>
            <w:webHidden/>
          </w:rPr>
        </w:r>
        <w:r w:rsidR="0044132F">
          <w:rPr>
            <w:noProof/>
            <w:webHidden/>
          </w:rPr>
          <w:fldChar w:fldCharType="separate"/>
        </w:r>
        <w:r>
          <w:rPr>
            <w:noProof/>
            <w:webHidden/>
          </w:rPr>
          <w:t>124</w:t>
        </w:r>
        <w:r w:rsidR="0044132F">
          <w:rPr>
            <w:noProof/>
            <w:webHidden/>
          </w:rPr>
          <w:fldChar w:fldCharType="end"/>
        </w:r>
      </w:hyperlink>
    </w:p>
    <w:p w14:paraId="36590596" w14:textId="55859C15"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42" w:history="1">
        <w:r w:rsidR="0044132F" w:rsidRPr="008C4678">
          <w:rPr>
            <w:rStyle w:val="Hyperlink"/>
            <w:noProof/>
          </w:rPr>
          <w:t>Figure 5</w:t>
        </w:r>
        <w:r w:rsidR="0044132F" w:rsidRPr="008C4678">
          <w:rPr>
            <w:rStyle w:val="Hyperlink"/>
            <w:noProof/>
          </w:rPr>
          <w:noBreakHyphen/>
          <w:t>21. Moments of Be in FLiBe at 873K.</w:t>
        </w:r>
        <w:r w:rsidR="0044132F">
          <w:rPr>
            <w:noProof/>
            <w:webHidden/>
          </w:rPr>
          <w:tab/>
        </w:r>
        <w:r w:rsidR="0044132F">
          <w:rPr>
            <w:noProof/>
            <w:webHidden/>
          </w:rPr>
          <w:fldChar w:fldCharType="begin"/>
        </w:r>
        <w:r w:rsidR="0044132F">
          <w:rPr>
            <w:noProof/>
            <w:webHidden/>
          </w:rPr>
          <w:instrText xml:space="preserve"> PAGEREF _Toc517790042 \h </w:instrText>
        </w:r>
        <w:r w:rsidR="0044132F">
          <w:rPr>
            <w:noProof/>
            <w:webHidden/>
          </w:rPr>
        </w:r>
        <w:r w:rsidR="0044132F">
          <w:rPr>
            <w:noProof/>
            <w:webHidden/>
          </w:rPr>
          <w:fldChar w:fldCharType="separate"/>
        </w:r>
        <w:r>
          <w:rPr>
            <w:noProof/>
            <w:webHidden/>
          </w:rPr>
          <w:t>125</w:t>
        </w:r>
        <w:r w:rsidR="0044132F">
          <w:rPr>
            <w:noProof/>
            <w:webHidden/>
          </w:rPr>
          <w:fldChar w:fldCharType="end"/>
        </w:r>
      </w:hyperlink>
    </w:p>
    <w:p w14:paraId="103814DA" w14:textId="7CE1D783"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43" w:history="1">
        <w:r w:rsidR="0044132F" w:rsidRPr="008C4678">
          <w:rPr>
            <w:rStyle w:val="Hyperlink"/>
            <w:noProof/>
          </w:rPr>
          <w:t>Figure 5</w:t>
        </w:r>
        <w:r w:rsidR="0044132F" w:rsidRPr="008C4678">
          <w:rPr>
            <w:rStyle w:val="Hyperlink"/>
            <w:noProof/>
          </w:rPr>
          <w:noBreakHyphen/>
          <w:t>22. Moments of F in FLiBe at 873K.</w:t>
        </w:r>
        <w:r w:rsidR="0044132F">
          <w:rPr>
            <w:noProof/>
            <w:webHidden/>
          </w:rPr>
          <w:tab/>
        </w:r>
        <w:r w:rsidR="0044132F">
          <w:rPr>
            <w:noProof/>
            <w:webHidden/>
          </w:rPr>
          <w:fldChar w:fldCharType="begin"/>
        </w:r>
        <w:r w:rsidR="0044132F">
          <w:rPr>
            <w:noProof/>
            <w:webHidden/>
          </w:rPr>
          <w:instrText xml:space="preserve"> PAGEREF _Toc517790043 \h </w:instrText>
        </w:r>
        <w:r w:rsidR="0044132F">
          <w:rPr>
            <w:noProof/>
            <w:webHidden/>
          </w:rPr>
        </w:r>
        <w:r w:rsidR="0044132F">
          <w:rPr>
            <w:noProof/>
            <w:webHidden/>
          </w:rPr>
          <w:fldChar w:fldCharType="separate"/>
        </w:r>
        <w:r>
          <w:rPr>
            <w:noProof/>
            <w:webHidden/>
          </w:rPr>
          <w:t>125</w:t>
        </w:r>
        <w:r w:rsidR="0044132F">
          <w:rPr>
            <w:noProof/>
            <w:webHidden/>
          </w:rPr>
          <w:fldChar w:fldCharType="end"/>
        </w:r>
      </w:hyperlink>
    </w:p>
    <w:p w14:paraId="5284B301" w14:textId="01E42A63"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44" w:history="1">
        <w:r w:rsidR="0044132F" w:rsidRPr="008C4678">
          <w:rPr>
            <w:rStyle w:val="Hyperlink"/>
            <w:noProof/>
          </w:rPr>
          <w:t>Figure 5</w:t>
        </w:r>
        <w:r w:rsidR="0044132F" w:rsidRPr="008C4678">
          <w:rPr>
            <w:rStyle w:val="Hyperlink"/>
            <w:noProof/>
          </w:rPr>
          <w:noBreakHyphen/>
          <w:t>23. Moments of Li in FLiBe at 873K.</w:t>
        </w:r>
        <w:r w:rsidR="0044132F">
          <w:rPr>
            <w:noProof/>
            <w:webHidden/>
          </w:rPr>
          <w:tab/>
        </w:r>
        <w:r w:rsidR="0044132F">
          <w:rPr>
            <w:noProof/>
            <w:webHidden/>
          </w:rPr>
          <w:fldChar w:fldCharType="begin"/>
        </w:r>
        <w:r w:rsidR="0044132F">
          <w:rPr>
            <w:noProof/>
            <w:webHidden/>
          </w:rPr>
          <w:instrText xml:space="preserve"> PAGEREF _Toc517790044 \h </w:instrText>
        </w:r>
        <w:r w:rsidR="0044132F">
          <w:rPr>
            <w:noProof/>
            <w:webHidden/>
          </w:rPr>
        </w:r>
        <w:r w:rsidR="0044132F">
          <w:rPr>
            <w:noProof/>
            <w:webHidden/>
          </w:rPr>
          <w:fldChar w:fldCharType="separate"/>
        </w:r>
        <w:r>
          <w:rPr>
            <w:noProof/>
            <w:webHidden/>
          </w:rPr>
          <w:t>126</w:t>
        </w:r>
        <w:r w:rsidR="0044132F">
          <w:rPr>
            <w:noProof/>
            <w:webHidden/>
          </w:rPr>
          <w:fldChar w:fldCharType="end"/>
        </w:r>
      </w:hyperlink>
    </w:p>
    <w:p w14:paraId="47D415F7" w14:textId="4D1D5C6F"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45" w:history="1">
        <w:r w:rsidR="0044132F" w:rsidRPr="008C4678">
          <w:rPr>
            <w:rStyle w:val="Hyperlink"/>
            <w:noProof/>
          </w:rPr>
          <w:t>Figure 5</w:t>
        </w:r>
        <w:r w:rsidR="0044132F" w:rsidRPr="008C4678">
          <w:rPr>
            <w:rStyle w:val="Hyperlink"/>
            <w:noProof/>
          </w:rPr>
          <w:noBreakHyphen/>
          <w:t xml:space="preserve">24. Detailed balance behavior of Be in FLiBe at </w:t>
        </w:r>
        <m:oMath>
          <m:r>
            <w:rPr>
              <w:rStyle w:val="Hyperlink"/>
              <w:rFonts w:ascii="Cambria Math" w:hAnsi="Cambria Math"/>
              <w:noProof/>
            </w:rPr>
            <m:t>α=2.052</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_Toc517790045 \h </w:instrText>
        </w:r>
        <w:r w:rsidR="0044132F">
          <w:rPr>
            <w:noProof/>
            <w:webHidden/>
          </w:rPr>
        </w:r>
        <w:r w:rsidR="0044132F">
          <w:rPr>
            <w:noProof/>
            <w:webHidden/>
          </w:rPr>
          <w:fldChar w:fldCharType="separate"/>
        </w:r>
        <w:r>
          <w:rPr>
            <w:noProof/>
            <w:webHidden/>
          </w:rPr>
          <w:t>126</w:t>
        </w:r>
        <w:r w:rsidR="0044132F">
          <w:rPr>
            <w:noProof/>
            <w:webHidden/>
          </w:rPr>
          <w:fldChar w:fldCharType="end"/>
        </w:r>
      </w:hyperlink>
    </w:p>
    <w:p w14:paraId="2E5B6E16" w14:textId="34AB6817"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46" w:history="1">
        <w:r w:rsidR="0044132F" w:rsidRPr="008C4678">
          <w:rPr>
            <w:rStyle w:val="Hyperlink"/>
            <w:noProof/>
          </w:rPr>
          <w:t>Figure 5</w:t>
        </w:r>
        <w:r w:rsidR="0044132F" w:rsidRPr="008C4678">
          <w:rPr>
            <w:rStyle w:val="Hyperlink"/>
            <w:noProof/>
          </w:rPr>
          <w:noBreakHyphen/>
          <w:t xml:space="preserve">25. The classical thermal scattering law of FLiBe at </w:t>
        </w:r>
        <m:oMath>
          <m:r>
            <w:rPr>
              <w:rStyle w:val="Hyperlink"/>
              <w:rFonts w:ascii="Cambria Math" w:hAnsi="Cambria Math"/>
              <w:noProof/>
            </w:rPr>
            <m:t>ω=1.819 THz</m:t>
          </m:r>
        </m:oMath>
        <w:r w:rsidR="0044132F" w:rsidRPr="008C4678">
          <w:rPr>
            <w:rStyle w:val="Hyperlink"/>
            <w:noProof/>
          </w:rPr>
          <w:t xml:space="preserve">. </w:t>
        </w:r>
        <w:r w:rsidR="00971AFB">
          <w:rPr>
            <w:rStyle w:val="Hyperlink"/>
            <w:noProof/>
          </w:rPr>
          <w:br/>
        </w:r>
        <w:r w:rsidR="0044132F" w:rsidRPr="008C4678">
          <w:rPr>
            <w:rStyle w:val="Hyperlink"/>
            <w:noProof/>
          </w:rPr>
          <w:t xml:space="preserve">The red solid line is </w:t>
        </w:r>
        <m:oMath>
          <m:sSup>
            <m:sSupPr>
              <m:ctrlPr>
                <w:rPr>
                  <w:rStyle w:val="Hyperlink"/>
                  <w:rFonts w:ascii="Cambria Math" w:hAnsi="Cambria Math"/>
                  <w:i/>
                  <w:noProof/>
                  <w:lang w:eastAsia="ja-JP"/>
                </w:rPr>
              </m:ctrlPr>
            </m:sSupPr>
            <m:e>
              <m:r>
                <w:rPr>
                  <w:rStyle w:val="Hyperlink"/>
                  <w:rFonts w:ascii="Cambria Math" w:hAnsi="Cambria Math"/>
                  <w:noProof/>
                  <w:lang w:eastAsia="ja-JP"/>
                </w:rPr>
                <m:t>S</m:t>
              </m:r>
            </m:e>
            <m:sup>
              <m:r>
                <w:rPr>
                  <w:rStyle w:val="Hyperlink"/>
                  <w:rFonts w:ascii="Cambria Math" w:hAnsi="Cambria Math"/>
                  <w:noProof/>
                  <w:lang w:eastAsia="ja-JP"/>
                </w:rPr>
                <m:t>cl</m:t>
              </m:r>
            </m:sup>
          </m:sSup>
          <m:r>
            <w:rPr>
              <w:rStyle w:val="Hyperlink"/>
              <w:rFonts w:ascii="Cambria Math" w:hAnsi="Cambria Math"/>
              <w:noProof/>
              <w:lang w:eastAsia="ja-JP"/>
            </w:rPr>
            <m:t>(k, ω)</m:t>
          </m:r>
        </m:oMath>
        <w:r w:rsidR="0044132F" w:rsidRPr="008C4678">
          <w:rPr>
            <w:rStyle w:val="Hyperlink"/>
            <w:noProof/>
            <w:lang w:eastAsia="ja-JP"/>
          </w:rPr>
          <w:t xml:space="preserve"> including distinct effects, the black </w:t>
        </w:r>
        <w:r w:rsidR="00971AFB">
          <w:rPr>
            <w:rStyle w:val="Hyperlink"/>
            <w:noProof/>
            <w:lang w:eastAsia="ja-JP"/>
          </w:rPr>
          <w:br/>
        </w:r>
        <w:r w:rsidR="0044132F" w:rsidRPr="008C4678">
          <w:rPr>
            <w:rStyle w:val="Hyperlink"/>
            <w:noProof/>
            <w:lang w:eastAsia="ja-JP"/>
          </w:rPr>
          <w:t xml:space="preserve">dashed line is </w:t>
        </w:r>
        <m:oMath>
          <m:sSubSup>
            <m:sSubSupPr>
              <m:ctrlPr>
                <w:rPr>
                  <w:rStyle w:val="Hyperlink"/>
                  <w:rFonts w:ascii="Cambria Math" w:hAnsi="Cambria Math"/>
                  <w:i/>
                  <w:noProof/>
                  <w:lang w:eastAsia="ja-JP"/>
                </w:rPr>
              </m:ctrlPr>
            </m:sSubSupPr>
            <m:e>
              <m:r>
                <w:rPr>
                  <w:rStyle w:val="Hyperlink"/>
                  <w:rFonts w:ascii="Cambria Math" w:hAnsi="Cambria Math"/>
                  <w:noProof/>
                  <w:lang w:eastAsia="ja-JP"/>
                </w:rPr>
                <m:t>S</m:t>
              </m:r>
            </m:e>
            <m:sub>
              <m:r>
                <w:rPr>
                  <w:rStyle w:val="Hyperlink"/>
                  <w:rFonts w:ascii="Cambria Math" w:hAnsi="Cambria Math"/>
                  <w:noProof/>
                  <w:lang w:eastAsia="ja-JP"/>
                </w:rPr>
                <m:t>s</m:t>
              </m:r>
            </m:sub>
            <m:sup>
              <m:r>
                <w:rPr>
                  <w:rStyle w:val="Hyperlink"/>
                  <w:rFonts w:ascii="Cambria Math" w:hAnsi="Cambria Math"/>
                  <w:noProof/>
                  <w:lang w:eastAsia="ja-JP"/>
                </w:rPr>
                <m:t>cl</m:t>
              </m:r>
            </m:sup>
          </m:sSubSup>
          <m:r>
            <w:rPr>
              <w:rStyle w:val="Hyperlink"/>
              <w:rFonts w:ascii="Cambria Math" w:hAnsi="Cambria Math"/>
              <w:noProof/>
              <w:lang w:eastAsia="ja-JP"/>
            </w:rPr>
            <m:t>(k, ω)</m:t>
          </m:r>
        </m:oMath>
        <w:r w:rsidR="0044132F" w:rsidRPr="008C4678">
          <w:rPr>
            <w:rStyle w:val="Hyperlink"/>
            <w:noProof/>
            <w:lang w:eastAsia="ja-JP"/>
          </w:rPr>
          <w:t xml:space="preserve"> with no distinct effects.</w:t>
        </w:r>
        <w:r w:rsidR="0044132F">
          <w:rPr>
            <w:noProof/>
            <w:webHidden/>
          </w:rPr>
          <w:tab/>
        </w:r>
        <w:r w:rsidR="0044132F">
          <w:rPr>
            <w:noProof/>
            <w:webHidden/>
          </w:rPr>
          <w:fldChar w:fldCharType="begin"/>
        </w:r>
        <w:r w:rsidR="0044132F">
          <w:rPr>
            <w:noProof/>
            <w:webHidden/>
          </w:rPr>
          <w:instrText xml:space="preserve"> PAGEREF _Toc517790046 \h </w:instrText>
        </w:r>
        <w:r w:rsidR="0044132F">
          <w:rPr>
            <w:noProof/>
            <w:webHidden/>
          </w:rPr>
        </w:r>
        <w:r w:rsidR="0044132F">
          <w:rPr>
            <w:noProof/>
            <w:webHidden/>
          </w:rPr>
          <w:fldChar w:fldCharType="separate"/>
        </w:r>
        <w:r>
          <w:rPr>
            <w:noProof/>
            <w:webHidden/>
          </w:rPr>
          <w:t>127</w:t>
        </w:r>
        <w:r w:rsidR="0044132F">
          <w:rPr>
            <w:noProof/>
            <w:webHidden/>
          </w:rPr>
          <w:fldChar w:fldCharType="end"/>
        </w:r>
      </w:hyperlink>
    </w:p>
    <w:p w14:paraId="049B152B" w14:textId="59D85182"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47" w:history="1">
        <w:r w:rsidR="0044132F" w:rsidRPr="008C4678">
          <w:rPr>
            <w:rStyle w:val="Hyperlink"/>
            <w:noProof/>
          </w:rPr>
          <w:t>Figure 5</w:t>
        </w:r>
        <w:r w:rsidR="0044132F" w:rsidRPr="008C4678">
          <w:rPr>
            <w:rStyle w:val="Hyperlink"/>
            <w:noProof/>
          </w:rPr>
          <w:noBreakHyphen/>
          <w:t>26. The collective structural function of FLiBe.</w:t>
        </w:r>
        <w:r w:rsidR="0044132F">
          <w:rPr>
            <w:noProof/>
            <w:webHidden/>
          </w:rPr>
          <w:tab/>
        </w:r>
        <w:r w:rsidR="0044132F">
          <w:rPr>
            <w:noProof/>
            <w:webHidden/>
          </w:rPr>
          <w:fldChar w:fldCharType="begin"/>
        </w:r>
        <w:r w:rsidR="0044132F">
          <w:rPr>
            <w:noProof/>
            <w:webHidden/>
          </w:rPr>
          <w:instrText xml:space="preserve"> PAGEREF _Toc517790047 \h </w:instrText>
        </w:r>
        <w:r w:rsidR="0044132F">
          <w:rPr>
            <w:noProof/>
            <w:webHidden/>
          </w:rPr>
        </w:r>
        <w:r w:rsidR="0044132F">
          <w:rPr>
            <w:noProof/>
            <w:webHidden/>
          </w:rPr>
          <w:fldChar w:fldCharType="separate"/>
        </w:r>
        <w:r>
          <w:rPr>
            <w:noProof/>
            <w:webHidden/>
          </w:rPr>
          <w:t>129</w:t>
        </w:r>
        <w:r w:rsidR="0044132F">
          <w:rPr>
            <w:noProof/>
            <w:webHidden/>
          </w:rPr>
          <w:fldChar w:fldCharType="end"/>
        </w:r>
      </w:hyperlink>
    </w:p>
    <w:p w14:paraId="4C87B78F" w14:textId="70615439"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48" w:history="1">
        <w:r w:rsidR="0044132F" w:rsidRPr="008C4678">
          <w:rPr>
            <w:rStyle w:val="Hyperlink"/>
            <w:noProof/>
          </w:rPr>
          <w:t>Figure 5</w:t>
        </w:r>
        <w:r w:rsidR="0044132F" w:rsidRPr="008C4678">
          <w:rPr>
            <w:rStyle w:val="Hyperlink"/>
            <w:noProof/>
          </w:rPr>
          <w:noBreakHyphen/>
          <w:t xml:space="preserve">27. The total and the self thermal scattering law for Li in FLiBe at </w:t>
        </w:r>
        <m:oMath>
          <m:r>
            <w:rPr>
              <w:rStyle w:val="Hyperlink"/>
              <w:rFonts w:ascii="Cambria Math" w:hAnsi="Cambria Math"/>
              <w:noProof/>
            </w:rPr>
            <m:t>β=0.1</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_Toc517790048 \h </w:instrText>
        </w:r>
        <w:r w:rsidR="0044132F">
          <w:rPr>
            <w:noProof/>
            <w:webHidden/>
          </w:rPr>
        </w:r>
        <w:r w:rsidR="0044132F">
          <w:rPr>
            <w:noProof/>
            <w:webHidden/>
          </w:rPr>
          <w:fldChar w:fldCharType="separate"/>
        </w:r>
        <w:r>
          <w:rPr>
            <w:noProof/>
            <w:webHidden/>
          </w:rPr>
          <w:t>129</w:t>
        </w:r>
        <w:r w:rsidR="0044132F">
          <w:rPr>
            <w:noProof/>
            <w:webHidden/>
          </w:rPr>
          <w:fldChar w:fldCharType="end"/>
        </w:r>
      </w:hyperlink>
    </w:p>
    <w:p w14:paraId="0D99D7D9" w14:textId="67D113AF"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49" w:history="1">
        <w:r w:rsidR="0044132F" w:rsidRPr="008C4678">
          <w:rPr>
            <w:rStyle w:val="Hyperlink"/>
            <w:noProof/>
          </w:rPr>
          <w:t>Figure 5</w:t>
        </w:r>
        <w:r w:rsidR="0044132F" w:rsidRPr="008C4678">
          <w:rPr>
            <w:rStyle w:val="Hyperlink"/>
            <w:noProof/>
          </w:rPr>
          <w:noBreakHyphen/>
          <w:t xml:space="preserve">28. The total and the self thermal scattering law for Be in FLiBe at </w:t>
        </w:r>
        <m:oMath>
          <m:r>
            <w:rPr>
              <w:rStyle w:val="Hyperlink"/>
              <w:rFonts w:ascii="Cambria Math" w:hAnsi="Cambria Math"/>
              <w:noProof/>
            </w:rPr>
            <m:t>β=0.1</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_Toc517790049 \h </w:instrText>
        </w:r>
        <w:r w:rsidR="0044132F">
          <w:rPr>
            <w:noProof/>
            <w:webHidden/>
          </w:rPr>
        </w:r>
        <w:r w:rsidR="0044132F">
          <w:rPr>
            <w:noProof/>
            <w:webHidden/>
          </w:rPr>
          <w:fldChar w:fldCharType="separate"/>
        </w:r>
        <w:r>
          <w:rPr>
            <w:noProof/>
            <w:webHidden/>
          </w:rPr>
          <w:t>130</w:t>
        </w:r>
        <w:r w:rsidR="0044132F">
          <w:rPr>
            <w:noProof/>
            <w:webHidden/>
          </w:rPr>
          <w:fldChar w:fldCharType="end"/>
        </w:r>
      </w:hyperlink>
    </w:p>
    <w:p w14:paraId="61FA4CB6" w14:textId="51B6D603"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50" w:history="1">
        <w:r w:rsidR="0044132F" w:rsidRPr="008C4678">
          <w:rPr>
            <w:rStyle w:val="Hyperlink"/>
            <w:noProof/>
          </w:rPr>
          <w:t>Figure 5</w:t>
        </w:r>
        <w:r w:rsidR="0044132F" w:rsidRPr="008C4678">
          <w:rPr>
            <w:rStyle w:val="Hyperlink"/>
            <w:noProof/>
          </w:rPr>
          <w:noBreakHyphen/>
          <w:t xml:space="preserve">29. The total and the self thermal scattering law for F in FLiBe at </w:t>
        </w:r>
        <m:oMath>
          <m:r>
            <w:rPr>
              <w:rStyle w:val="Hyperlink"/>
              <w:rFonts w:ascii="Cambria Math" w:hAnsi="Cambria Math"/>
              <w:noProof/>
            </w:rPr>
            <m:t>β=0.1</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_Toc517790050 \h </w:instrText>
        </w:r>
        <w:r w:rsidR="0044132F">
          <w:rPr>
            <w:noProof/>
            <w:webHidden/>
          </w:rPr>
        </w:r>
        <w:r w:rsidR="0044132F">
          <w:rPr>
            <w:noProof/>
            <w:webHidden/>
          </w:rPr>
          <w:fldChar w:fldCharType="separate"/>
        </w:r>
        <w:r>
          <w:rPr>
            <w:noProof/>
            <w:webHidden/>
          </w:rPr>
          <w:t>130</w:t>
        </w:r>
        <w:r w:rsidR="0044132F">
          <w:rPr>
            <w:noProof/>
            <w:webHidden/>
          </w:rPr>
          <w:fldChar w:fldCharType="end"/>
        </w:r>
      </w:hyperlink>
    </w:p>
    <w:p w14:paraId="5A5DDAC0" w14:textId="3A121904"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51" w:history="1">
        <w:r w:rsidR="0044132F" w:rsidRPr="008C4678">
          <w:rPr>
            <w:rStyle w:val="Hyperlink"/>
            <w:noProof/>
          </w:rPr>
          <w:t>Figure 5</w:t>
        </w:r>
        <w:r w:rsidR="0044132F" w:rsidRPr="008C4678">
          <w:rPr>
            <w:rStyle w:val="Hyperlink"/>
            <w:noProof/>
          </w:rPr>
          <w:noBreakHyphen/>
          <w:t xml:space="preserve">30. Double differential cross section of Be in FLiBe at </w:t>
        </w:r>
        <m:oMath>
          <m:r>
            <w:rPr>
              <w:rStyle w:val="Hyperlink"/>
              <w:rFonts w:ascii="Cambria Math" w:hAnsi="Cambria Math"/>
              <w:noProof/>
            </w:rPr>
            <m:t>θ=30°</m:t>
          </m:r>
        </m:oMath>
        <w:r w:rsidR="0044132F" w:rsidRPr="008C4678">
          <w:rPr>
            <w:rStyle w:val="Hyperlink"/>
            <w:noProof/>
          </w:rPr>
          <w:t xml:space="preserve">, </w:t>
        </w:r>
        <m:oMath>
          <m:r>
            <w:rPr>
              <w:rStyle w:val="Hyperlink"/>
              <w:rFonts w:ascii="Cambria Math" w:hAnsi="Cambria Math"/>
              <w:noProof/>
            </w:rPr>
            <m:t>60°</m:t>
          </m:r>
        </m:oMath>
        <w:r w:rsidR="0044132F" w:rsidRPr="008C4678">
          <w:rPr>
            <w:rStyle w:val="Hyperlink"/>
            <w:noProof/>
          </w:rPr>
          <w:t xml:space="preserve">, </w:t>
        </w:r>
        <w:r w:rsidR="00971AFB">
          <w:rPr>
            <w:rStyle w:val="Hyperlink"/>
            <w:noProof/>
          </w:rPr>
          <w:br/>
        </w:r>
        <m:oMath>
          <m:r>
            <w:rPr>
              <w:rStyle w:val="Hyperlink"/>
              <w:rFonts w:ascii="Cambria Math" w:hAnsi="Cambria Math"/>
              <w:noProof/>
            </w:rPr>
            <m:t>90°</m:t>
          </m:r>
        </m:oMath>
        <w:r w:rsidR="0044132F" w:rsidRPr="008C4678">
          <w:rPr>
            <w:rStyle w:val="Hyperlink"/>
            <w:noProof/>
          </w:rPr>
          <w:t xml:space="preserve">, </w:t>
        </w:r>
        <m:oMath>
          <m:r>
            <w:rPr>
              <w:rStyle w:val="Hyperlink"/>
              <w:rFonts w:ascii="Cambria Math" w:hAnsi="Cambria Math"/>
              <w:noProof/>
            </w:rPr>
            <m:t>120°</m:t>
          </m:r>
        </m:oMath>
        <w:r w:rsidR="0044132F" w:rsidRPr="008C4678">
          <w:rPr>
            <w:rStyle w:val="Hyperlink"/>
            <w:noProof/>
          </w:rPr>
          <w:t xml:space="preserve">, </w:t>
        </w:r>
        <m:oMath>
          <m:r>
            <w:rPr>
              <w:rStyle w:val="Hyperlink"/>
              <w:rFonts w:ascii="Cambria Math" w:hAnsi="Cambria Math"/>
              <w:noProof/>
            </w:rPr>
            <m:t>150°</m:t>
          </m:r>
        </m:oMath>
        <w:r w:rsidR="0044132F" w:rsidRPr="008C4678">
          <w:rPr>
            <w:rStyle w:val="Hyperlink"/>
            <w:noProof/>
          </w:rPr>
          <w:t xml:space="preserve">, </w:t>
        </w:r>
        <m:oMath>
          <m:r>
            <w:rPr>
              <w:rStyle w:val="Hyperlink"/>
              <w:rFonts w:ascii="Cambria Math" w:hAnsi="Cambria Math"/>
              <w:noProof/>
            </w:rPr>
            <m:t>180°</m:t>
          </m:r>
        </m:oMath>
        <w:r w:rsidR="0044132F" w:rsidRPr="008C4678">
          <w:rPr>
            <w:rStyle w:val="Hyperlink"/>
            <w:noProof/>
          </w:rPr>
          <w:t xml:space="preserve">. The plot is evaluated at 873 K and </w:t>
        </w:r>
        <m:oMath>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=0.075 eV</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_Toc517790051 \h </w:instrText>
        </w:r>
        <w:r w:rsidR="0044132F">
          <w:rPr>
            <w:noProof/>
            <w:webHidden/>
          </w:rPr>
        </w:r>
        <w:r w:rsidR="0044132F">
          <w:rPr>
            <w:noProof/>
            <w:webHidden/>
          </w:rPr>
          <w:fldChar w:fldCharType="separate"/>
        </w:r>
        <w:r>
          <w:rPr>
            <w:noProof/>
            <w:webHidden/>
          </w:rPr>
          <w:t>132</w:t>
        </w:r>
        <w:r w:rsidR="0044132F">
          <w:rPr>
            <w:noProof/>
            <w:webHidden/>
          </w:rPr>
          <w:fldChar w:fldCharType="end"/>
        </w:r>
      </w:hyperlink>
    </w:p>
    <w:p w14:paraId="5D9DE285" w14:textId="0AA32C51"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52" w:history="1">
        <w:r w:rsidR="0044132F" w:rsidRPr="008C4678">
          <w:rPr>
            <w:rStyle w:val="Hyperlink"/>
            <w:noProof/>
          </w:rPr>
          <w:t>Figure 5</w:t>
        </w:r>
        <w:r w:rsidR="0044132F" w:rsidRPr="008C4678">
          <w:rPr>
            <w:rStyle w:val="Hyperlink"/>
            <w:noProof/>
          </w:rPr>
          <w:noBreakHyphen/>
          <w:t xml:space="preserve">31. Double differential cross section of F in FLiBe at </w:t>
        </w:r>
        <m:oMath>
          <m:r>
            <w:rPr>
              <w:rStyle w:val="Hyperlink"/>
              <w:rFonts w:ascii="Cambria Math" w:hAnsi="Cambria Math"/>
              <w:noProof/>
            </w:rPr>
            <m:t>θ=30°</m:t>
          </m:r>
        </m:oMath>
        <w:r w:rsidR="0044132F" w:rsidRPr="008C4678">
          <w:rPr>
            <w:rStyle w:val="Hyperlink"/>
            <w:noProof/>
          </w:rPr>
          <w:t xml:space="preserve">, </w:t>
        </w:r>
        <m:oMath>
          <m:r>
            <w:rPr>
              <w:rStyle w:val="Hyperlink"/>
              <w:rFonts w:ascii="Cambria Math" w:hAnsi="Cambria Math"/>
              <w:noProof/>
            </w:rPr>
            <m:t>60°</m:t>
          </m:r>
        </m:oMath>
        <w:r w:rsidR="0044132F" w:rsidRPr="008C4678">
          <w:rPr>
            <w:rStyle w:val="Hyperlink"/>
            <w:noProof/>
          </w:rPr>
          <w:t xml:space="preserve">, </w:t>
        </w:r>
        <w:r w:rsidR="00971AFB">
          <w:rPr>
            <w:rStyle w:val="Hyperlink"/>
            <w:noProof/>
          </w:rPr>
          <w:br/>
        </w:r>
        <m:oMath>
          <m:r>
            <w:rPr>
              <w:rStyle w:val="Hyperlink"/>
              <w:rFonts w:ascii="Cambria Math" w:hAnsi="Cambria Math"/>
              <w:noProof/>
            </w:rPr>
            <m:t>90°</m:t>
          </m:r>
        </m:oMath>
        <w:r w:rsidR="0044132F" w:rsidRPr="008C4678">
          <w:rPr>
            <w:rStyle w:val="Hyperlink"/>
            <w:noProof/>
          </w:rPr>
          <w:t xml:space="preserve">, </w:t>
        </w:r>
        <m:oMath>
          <m:r>
            <w:rPr>
              <w:rStyle w:val="Hyperlink"/>
              <w:rFonts w:ascii="Cambria Math" w:hAnsi="Cambria Math"/>
              <w:noProof/>
            </w:rPr>
            <m:t>120°</m:t>
          </m:r>
        </m:oMath>
        <w:r w:rsidR="0044132F" w:rsidRPr="008C4678">
          <w:rPr>
            <w:rStyle w:val="Hyperlink"/>
            <w:noProof/>
          </w:rPr>
          <w:t xml:space="preserve">, </w:t>
        </w:r>
        <m:oMath>
          <m:r>
            <w:rPr>
              <w:rStyle w:val="Hyperlink"/>
              <w:rFonts w:ascii="Cambria Math" w:hAnsi="Cambria Math"/>
              <w:noProof/>
            </w:rPr>
            <m:t>150°</m:t>
          </m:r>
        </m:oMath>
        <w:r w:rsidR="0044132F" w:rsidRPr="008C4678">
          <w:rPr>
            <w:rStyle w:val="Hyperlink"/>
            <w:noProof/>
          </w:rPr>
          <w:t xml:space="preserve">, </w:t>
        </w:r>
        <m:oMath>
          <m:r>
            <w:rPr>
              <w:rStyle w:val="Hyperlink"/>
              <w:rFonts w:ascii="Cambria Math" w:hAnsi="Cambria Math"/>
              <w:noProof/>
            </w:rPr>
            <m:t>180°</m:t>
          </m:r>
        </m:oMath>
        <w:r w:rsidR="0044132F" w:rsidRPr="008C4678">
          <w:rPr>
            <w:rStyle w:val="Hyperlink"/>
            <w:noProof/>
          </w:rPr>
          <w:t xml:space="preserve">. The plot is evaluated at 873 K and </w:t>
        </w:r>
        <m:oMath>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=0.075 eV</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_Toc517790052 \h </w:instrText>
        </w:r>
        <w:r w:rsidR="0044132F">
          <w:rPr>
            <w:noProof/>
            <w:webHidden/>
          </w:rPr>
        </w:r>
        <w:r w:rsidR="0044132F">
          <w:rPr>
            <w:noProof/>
            <w:webHidden/>
          </w:rPr>
          <w:fldChar w:fldCharType="separate"/>
        </w:r>
        <w:r>
          <w:rPr>
            <w:noProof/>
            <w:webHidden/>
          </w:rPr>
          <w:t>133</w:t>
        </w:r>
        <w:r w:rsidR="0044132F">
          <w:rPr>
            <w:noProof/>
            <w:webHidden/>
          </w:rPr>
          <w:fldChar w:fldCharType="end"/>
        </w:r>
      </w:hyperlink>
    </w:p>
    <w:p w14:paraId="0D08024E" w14:textId="499B2DB1"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53" w:history="1">
        <w:r w:rsidR="0044132F" w:rsidRPr="008C4678">
          <w:rPr>
            <w:rStyle w:val="Hyperlink"/>
            <w:noProof/>
          </w:rPr>
          <w:t>Figure 5</w:t>
        </w:r>
        <w:r w:rsidR="0044132F" w:rsidRPr="008C4678">
          <w:rPr>
            <w:rStyle w:val="Hyperlink"/>
            <w:noProof/>
          </w:rPr>
          <w:noBreakHyphen/>
          <w:t xml:space="preserve">32. Double differential cross section of Li in FLiBe at </w:t>
        </w:r>
        <m:oMath>
          <m:r>
            <w:rPr>
              <w:rStyle w:val="Hyperlink"/>
              <w:rFonts w:ascii="Cambria Math" w:hAnsi="Cambria Math"/>
              <w:noProof/>
            </w:rPr>
            <m:t>θ=30°</m:t>
          </m:r>
        </m:oMath>
        <w:r w:rsidR="0044132F" w:rsidRPr="008C4678">
          <w:rPr>
            <w:rStyle w:val="Hyperlink"/>
            <w:noProof/>
          </w:rPr>
          <w:t xml:space="preserve">, </w:t>
        </w:r>
        <m:oMath>
          <m:r>
            <w:rPr>
              <w:rStyle w:val="Hyperlink"/>
              <w:rFonts w:ascii="Cambria Math" w:hAnsi="Cambria Math"/>
              <w:noProof/>
            </w:rPr>
            <m:t>60°</m:t>
          </m:r>
        </m:oMath>
        <w:r w:rsidR="0044132F" w:rsidRPr="008C4678">
          <w:rPr>
            <w:rStyle w:val="Hyperlink"/>
            <w:noProof/>
          </w:rPr>
          <w:t xml:space="preserve">, </w:t>
        </w:r>
        <w:r w:rsidR="00971AFB">
          <w:rPr>
            <w:rStyle w:val="Hyperlink"/>
            <w:noProof/>
          </w:rPr>
          <w:br/>
        </w:r>
        <m:oMath>
          <m:r>
            <w:rPr>
              <w:rStyle w:val="Hyperlink"/>
              <w:rFonts w:ascii="Cambria Math" w:hAnsi="Cambria Math"/>
              <w:noProof/>
            </w:rPr>
            <m:t>90°</m:t>
          </m:r>
        </m:oMath>
        <w:r w:rsidR="0044132F" w:rsidRPr="008C4678">
          <w:rPr>
            <w:rStyle w:val="Hyperlink"/>
            <w:noProof/>
          </w:rPr>
          <w:t xml:space="preserve">, </w:t>
        </w:r>
        <m:oMath>
          <m:r>
            <w:rPr>
              <w:rStyle w:val="Hyperlink"/>
              <w:rFonts w:ascii="Cambria Math" w:hAnsi="Cambria Math"/>
              <w:noProof/>
            </w:rPr>
            <m:t>120°</m:t>
          </m:r>
        </m:oMath>
        <w:r w:rsidR="0044132F" w:rsidRPr="008C4678">
          <w:rPr>
            <w:rStyle w:val="Hyperlink"/>
            <w:noProof/>
          </w:rPr>
          <w:t xml:space="preserve">, </w:t>
        </w:r>
        <m:oMath>
          <m:r>
            <w:rPr>
              <w:rStyle w:val="Hyperlink"/>
              <w:rFonts w:ascii="Cambria Math" w:hAnsi="Cambria Math"/>
              <w:noProof/>
            </w:rPr>
            <m:t>150°</m:t>
          </m:r>
        </m:oMath>
        <w:r w:rsidR="0044132F" w:rsidRPr="008C4678">
          <w:rPr>
            <w:rStyle w:val="Hyperlink"/>
            <w:noProof/>
          </w:rPr>
          <w:t xml:space="preserve">, </w:t>
        </w:r>
        <m:oMath>
          <m:r>
            <w:rPr>
              <w:rStyle w:val="Hyperlink"/>
              <w:rFonts w:ascii="Cambria Math" w:hAnsi="Cambria Math"/>
              <w:noProof/>
            </w:rPr>
            <m:t>180°</m:t>
          </m:r>
        </m:oMath>
        <w:r w:rsidR="0044132F" w:rsidRPr="008C4678">
          <w:rPr>
            <w:rStyle w:val="Hyperlink"/>
            <w:noProof/>
          </w:rPr>
          <w:t xml:space="preserve">. The plot is evaluated at 873 K and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=0.075 eV</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_Toc517790053 \h </w:instrText>
        </w:r>
        <w:r w:rsidR="0044132F">
          <w:rPr>
            <w:noProof/>
            <w:webHidden/>
          </w:rPr>
        </w:r>
        <w:r w:rsidR="0044132F">
          <w:rPr>
            <w:noProof/>
            <w:webHidden/>
          </w:rPr>
          <w:fldChar w:fldCharType="separate"/>
        </w:r>
        <w:r>
          <w:rPr>
            <w:noProof/>
            <w:webHidden/>
          </w:rPr>
          <w:t>134</w:t>
        </w:r>
        <w:r w:rsidR="0044132F">
          <w:rPr>
            <w:noProof/>
            <w:webHidden/>
          </w:rPr>
          <w:fldChar w:fldCharType="end"/>
        </w:r>
      </w:hyperlink>
    </w:p>
    <w:p w14:paraId="074D12BA" w14:textId="3F4AA4C4"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54" w:history="1">
        <w:r w:rsidR="0044132F" w:rsidRPr="008C4678">
          <w:rPr>
            <w:rStyle w:val="Hyperlink"/>
            <w:noProof/>
          </w:rPr>
          <w:t>Figure 5</w:t>
        </w:r>
        <w:r w:rsidR="0044132F" w:rsidRPr="008C4678">
          <w:rPr>
            <w:rStyle w:val="Hyperlink"/>
            <w:noProof/>
          </w:rPr>
          <w:noBreakHyphen/>
          <w:t xml:space="preserve">33. Double differential cross section of FLiBe at different representative </w:t>
        </w:r>
        <w:r w:rsidR="00971AFB">
          <w:rPr>
            <w:rStyle w:val="Hyperlink"/>
            <w:noProof/>
          </w:rPr>
          <w:br/>
        </w:r>
        <w:r w:rsidR="0044132F" w:rsidRPr="008C4678">
          <w:rPr>
            <w:rStyle w:val="Hyperlink"/>
            <w:noProof/>
          </w:rPr>
          <w:t>reactor core temperatures.</w:t>
        </w:r>
        <w:r w:rsidR="0044132F">
          <w:rPr>
            <w:noProof/>
            <w:webHidden/>
          </w:rPr>
          <w:tab/>
        </w:r>
        <w:r w:rsidR="0044132F">
          <w:rPr>
            <w:noProof/>
            <w:webHidden/>
          </w:rPr>
          <w:fldChar w:fldCharType="begin"/>
        </w:r>
        <w:r w:rsidR="0044132F">
          <w:rPr>
            <w:noProof/>
            <w:webHidden/>
          </w:rPr>
          <w:instrText xml:space="preserve"> PAGEREF _Toc517790054 \h </w:instrText>
        </w:r>
        <w:r w:rsidR="0044132F">
          <w:rPr>
            <w:noProof/>
            <w:webHidden/>
          </w:rPr>
        </w:r>
        <w:r w:rsidR="0044132F">
          <w:rPr>
            <w:noProof/>
            <w:webHidden/>
          </w:rPr>
          <w:fldChar w:fldCharType="separate"/>
        </w:r>
        <w:r>
          <w:rPr>
            <w:noProof/>
            <w:webHidden/>
          </w:rPr>
          <w:t>135</w:t>
        </w:r>
        <w:r w:rsidR="0044132F">
          <w:rPr>
            <w:noProof/>
            <w:webHidden/>
          </w:rPr>
          <w:fldChar w:fldCharType="end"/>
        </w:r>
      </w:hyperlink>
    </w:p>
    <w:p w14:paraId="32D41960" w14:textId="679DE440"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55" w:history="1">
        <w:r w:rsidR="0044132F" w:rsidRPr="008C4678">
          <w:rPr>
            <w:rStyle w:val="Hyperlink"/>
            <w:noProof/>
          </w:rPr>
          <w:t>Figure 5</w:t>
        </w:r>
        <w:r w:rsidR="0044132F" w:rsidRPr="008C4678">
          <w:rPr>
            <w:rStyle w:val="Hyperlink"/>
            <w:noProof/>
          </w:rPr>
          <w:noBreakHyphen/>
          <w:t xml:space="preserve">34. The angular differential cross section of Be in FLiBe at representative </w:t>
        </w:r>
        <w:r w:rsidR="00971AFB">
          <w:rPr>
            <w:rStyle w:val="Hyperlink"/>
            <w:noProof/>
          </w:rPr>
          <w:br/>
        </w:r>
        <w:r w:rsidR="0044132F" w:rsidRPr="008C4678">
          <w:rPr>
            <w:rStyle w:val="Hyperlink"/>
            <w:noProof/>
          </w:rPr>
          <w:t>reactor core temperatures.</w:t>
        </w:r>
        <w:r w:rsidR="0044132F">
          <w:rPr>
            <w:noProof/>
            <w:webHidden/>
          </w:rPr>
          <w:tab/>
        </w:r>
        <w:r w:rsidR="0044132F">
          <w:rPr>
            <w:noProof/>
            <w:webHidden/>
          </w:rPr>
          <w:fldChar w:fldCharType="begin"/>
        </w:r>
        <w:r w:rsidR="0044132F">
          <w:rPr>
            <w:noProof/>
            <w:webHidden/>
          </w:rPr>
          <w:instrText xml:space="preserve"> PAGEREF _Toc517790055 \h </w:instrText>
        </w:r>
        <w:r w:rsidR="0044132F">
          <w:rPr>
            <w:noProof/>
            <w:webHidden/>
          </w:rPr>
        </w:r>
        <w:r w:rsidR="0044132F">
          <w:rPr>
            <w:noProof/>
            <w:webHidden/>
          </w:rPr>
          <w:fldChar w:fldCharType="separate"/>
        </w:r>
        <w:r>
          <w:rPr>
            <w:noProof/>
            <w:webHidden/>
          </w:rPr>
          <w:t>137</w:t>
        </w:r>
        <w:r w:rsidR="0044132F">
          <w:rPr>
            <w:noProof/>
            <w:webHidden/>
          </w:rPr>
          <w:fldChar w:fldCharType="end"/>
        </w:r>
      </w:hyperlink>
    </w:p>
    <w:p w14:paraId="0DDE4D5F" w14:textId="532BE848"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56" w:history="1">
        <w:r w:rsidR="0044132F" w:rsidRPr="008C4678">
          <w:rPr>
            <w:rStyle w:val="Hyperlink"/>
            <w:noProof/>
          </w:rPr>
          <w:t>Figure 5</w:t>
        </w:r>
        <w:r w:rsidR="0044132F" w:rsidRPr="008C4678">
          <w:rPr>
            <w:rStyle w:val="Hyperlink"/>
            <w:noProof/>
          </w:rPr>
          <w:noBreakHyphen/>
          <w:t xml:space="preserve">35. The angular differential cross section of Li in FLiBe at representative </w:t>
        </w:r>
        <w:r w:rsidR="00971AFB">
          <w:rPr>
            <w:rStyle w:val="Hyperlink"/>
            <w:noProof/>
          </w:rPr>
          <w:br/>
        </w:r>
        <w:r w:rsidR="0044132F" w:rsidRPr="008C4678">
          <w:rPr>
            <w:rStyle w:val="Hyperlink"/>
            <w:noProof/>
          </w:rPr>
          <w:t>reactor core temperatures.</w:t>
        </w:r>
        <w:r w:rsidR="0044132F">
          <w:rPr>
            <w:noProof/>
            <w:webHidden/>
          </w:rPr>
          <w:tab/>
        </w:r>
        <w:r w:rsidR="0044132F">
          <w:rPr>
            <w:noProof/>
            <w:webHidden/>
          </w:rPr>
          <w:fldChar w:fldCharType="begin"/>
        </w:r>
        <w:r w:rsidR="0044132F">
          <w:rPr>
            <w:noProof/>
            <w:webHidden/>
          </w:rPr>
          <w:instrText xml:space="preserve"> PAGEREF _Toc517790056 \h </w:instrText>
        </w:r>
        <w:r w:rsidR="0044132F">
          <w:rPr>
            <w:noProof/>
            <w:webHidden/>
          </w:rPr>
        </w:r>
        <w:r w:rsidR="0044132F">
          <w:rPr>
            <w:noProof/>
            <w:webHidden/>
          </w:rPr>
          <w:fldChar w:fldCharType="separate"/>
        </w:r>
        <w:r>
          <w:rPr>
            <w:noProof/>
            <w:webHidden/>
          </w:rPr>
          <w:t>137</w:t>
        </w:r>
        <w:r w:rsidR="0044132F">
          <w:rPr>
            <w:noProof/>
            <w:webHidden/>
          </w:rPr>
          <w:fldChar w:fldCharType="end"/>
        </w:r>
      </w:hyperlink>
    </w:p>
    <w:p w14:paraId="244AF2A8" w14:textId="43B3F335"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57" w:history="1">
        <w:r w:rsidR="0044132F" w:rsidRPr="008C4678">
          <w:rPr>
            <w:rStyle w:val="Hyperlink"/>
            <w:noProof/>
          </w:rPr>
          <w:t>Figure 5</w:t>
        </w:r>
        <w:r w:rsidR="0044132F" w:rsidRPr="008C4678">
          <w:rPr>
            <w:rStyle w:val="Hyperlink"/>
            <w:noProof/>
          </w:rPr>
          <w:noBreakHyphen/>
          <w:t xml:space="preserve">36. The angular differential cross section of F in FLiBe at representative </w:t>
        </w:r>
        <w:r w:rsidR="00971AFB">
          <w:rPr>
            <w:rStyle w:val="Hyperlink"/>
            <w:noProof/>
          </w:rPr>
          <w:br/>
        </w:r>
        <w:r w:rsidR="0044132F" w:rsidRPr="008C4678">
          <w:rPr>
            <w:rStyle w:val="Hyperlink"/>
            <w:noProof/>
          </w:rPr>
          <w:t>reactor core temperatures.</w:t>
        </w:r>
        <w:r w:rsidR="0044132F">
          <w:rPr>
            <w:noProof/>
            <w:webHidden/>
          </w:rPr>
          <w:tab/>
        </w:r>
        <w:r w:rsidR="0044132F">
          <w:rPr>
            <w:noProof/>
            <w:webHidden/>
          </w:rPr>
          <w:fldChar w:fldCharType="begin"/>
        </w:r>
        <w:r w:rsidR="0044132F">
          <w:rPr>
            <w:noProof/>
            <w:webHidden/>
          </w:rPr>
          <w:instrText xml:space="preserve"> PAGEREF _Toc517790057 \h </w:instrText>
        </w:r>
        <w:r w:rsidR="0044132F">
          <w:rPr>
            <w:noProof/>
            <w:webHidden/>
          </w:rPr>
        </w:r>
        <w:r w:rsidR="0044132F">
          <w:rPr>
            <w:noProof/>
            <w:webHidden/>
          </w:rPr>
          <w:fldChar w:fldCharType="separate"/>
        </w:r>
        <w:r>
          <w:rPr>
            <w:noProof/>
            <w:webHidden/>
          </w:rPr>
          <w:t>138</w:t>
        </w:r>
        <w:r w:rsidR="0044132F">
          <w:rPr>
            <w:noProof/>
            <w:webHidden/>
          </w:rPr>
          <w:fldChar w:fldCharType="end"/>
        </w:r>
      </w:hyperlink>
    </w:p>
    <w:p w14:paraId="6A4BD2E6" w14:textId="56B33CED"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58" w:history="1">
        <w:r w:rsidR="0044132F" w:rsidRPr="008C4678">
          <w:rPr>
            <w:rStyle w:val="Hyperlink"/>
            <w:noProof/>
          </w:rPr>
          <w:t>Figure 5</w:t>
        </w:r>
        <w:r w:rsidR="0044132F" w:rsidRPr="008C4678">
          <w:rPr>
            <w:rStyle w:val="Hyperlink"/>
            <w:noProof/>
          </w:rPr>
          <w:noBreakHyphen/>
          <w:t xml:space="preserve">37. The differential cross section of Be in FLiBe at different incident </w:t>
        </w:r>
        <w:r w:rsidR="00971AFB">
          <w:rPr>
            <w:rStyle w:val="Hyperlink"/>
            <w:noProof/>
          </w:rPr>
          <w:br/>
        </w:r>
        <w:r w:rsidR="0044132F" w:rsidRPr="008C4678">
          <w:rPr>
            <w:rStyle w:val="Hyperlink"/>
            <w:noProof/>
          </w:rPr>
          <w:t>energies at 873K.</w:t>
        </w:r>
        <w:r w:rsidR="0044132F">
          <w:rPr>
            <w:noProof/>
            <w:webHidden/>
          </w:rPr>
          <w:tab/>
        </w:r>
        <w:r w:rsidR="0044132F">
          <w:rPr>
            <w:noProof/>
            <w:webHidden/>
          </w:rPr>
          <w:fldChar w:fldCharType="begin"/>
        </w:r>
        <w:r w:rsidR="0044132F">
          <w:rPr>
            <w:noProof/>
            <w:webHidden/>
          </w:rPr>
          <w:instrText xml:space="preserve"> PAGEREF _Toc517790058 \h </w:instrText>
        </w:r>
        <w:r w:rsidR="0044132F">
          <w:rPr>
            <w:noProof/>
            <w:webHidden/>
          </w:rPr>
        </w:r>
        <w:r w:rsidR="0044132F">
          <w:rPr>
            <w:noProof/>
            <w:webHidden/>
          </w:rPr>
          <w:fldChar w:fldCharType="separate"/>
        </w:r>
        <w:r>
          <w:rPr>
            <w:noProof/>
            <w:webHidden/>
          </w:rPr>
          <w:t>139</w:t>
        </w:r>
        <w:r w:rsidR="0044132F">
          <w:rPr>
            <w:noProof/>
            <w:webHidden/>
          </w:rPr>
          <w:fldChar w:fldCharType="end"/>
        </w:r>
      </w:hyperlink>
    </w:p>
    <w:p w14:paraId="79E6A069" w14:textId="5409A8AF"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59" w:history="1">
        <w:r w:rsidR="0044132F" w:rsidRPr="008C4678">
          <w:rPr>
            <w:rStyle w:val="Hyperlink"/>
            <w:noProof/>
          </w:rPr>
          <w:t>Figure 5</w:t>
        </w:r>
        <w:r w:rsidR="0044132F" w:rsidRPr="008C4678">
          <w:rPr>
            <w:rStyle w:val="Hyperlink"/>
            <w:noProof/>
          </w:rPr>
          <w:noBreakHyphen/>
          <w:t xml:space="preserve">38. The differential cross section of F in FLiBe at different incident </w:t>
        </w:r>
        <w:r w:rsidR="00971AFB">
          <w:rPr>
            <w:rStyle w:val="Hyperlink"/>
            <w:noProof/>
          </w:rPr>
          <w:br/>
        </w:r>
        <w:r w:rsidR="0044132F" w:rsidRPr="008C4678">
          <w:rPr>
            <w:rStyle w:val="Hyperlink"/>
            <w:noProof/>
          </w:rPr>
          <w:t>energies at 873K.</w:t>
        </w:r>
        <w:r w:rsidR="0044132F">
          <w:rPr>
            <w:noProof/>
            <w:webHidden/>
          </w:rPr>
          <w:tab/>
        </w:r>
        <w:r w:rsidR="0044132F">
          <w:rPr>
            <w:noProof/>
            <w:webHidden/>
          </w:rPr>
          <w:fldChar w:fldCharType="begin"/>
        </w:r>
        <w:r w:rsidR="0044132F">
          <w:rPr>
            <w:noProof/>
            <w:webHidden/>
          </w:rPr>
          <w:instrText xml:space="preserve"> PAGEREF _Toc517790059 \h </w:instrText>
        </w:r>
        <w:r w:rsidR="0044132F">
          <w:rPr>
            <w:noProof/>
            <w:webHidden/>
          </w:rPr>
        </w:r>
        <w:r w:rsidR="0044132F">
          <w:rPr>
            <w:noProof/>
            <w:webHidden/>
          </w:rPr>
          <w:fldChar w:fldCharType="separate"/>
        </w:r>
        <w:r>
          <w:rPr>
            <w:noProof/>
            <w:webHidden/>
          </w:rPr>
          <w:t>140</w:t>
        </w:r>
        <w:r w:rsidR="0044132F">
          <w:rPr>
            <w:noProof/>
            <w:webHidden/>
          </w:rPr>
          <w:fldChar w:fldCharType="end"/>
        </w:r>
      </w:hyperlink>
    </w:p>
    <w:p w14:paraId="1FA4DAB3" w14:textId="3DB71566"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60" w:history="1">
        <w:r w:rsidR="0044132F" w:rsidRPr="008C4678">
          <w:rPr>
            <w:rStyle w:val="Hyperlink"/>
            <w:noProof/>
          </w:rPr>
          <w:t>Figure 5</w:t>
        </w:r>
        <w:r w:rsidR="0044132F" w:rsidRPr="008C4678">
          <w:rPr>
            <w:rStyle w:val="Hyperlink"/>
            <w:noProof/>
          </w:rPr>
          <w:noBreakHyphen/>
          <w:t xml:space="preserve">39. The differential cross section of Li in FLiBe at different incident </w:t>
        </w:r>
        <w:r w:rsidR="00971AFB">
          <w:rPr>
            <w:rStyle w:val="Hyperlink"/>
            <w:noProof/>
          </w:rPr>
          <w:br/>
        </w:r>
        <w:r w:rsidR="0044132F" w:rsidRPr="008C4678">
          <w:rPr>
            <w:rStyle w:val="Hyperlink"/>
            <w:noProof/>
          </w:rPr>
          <w:t>energies at 873K.</w:t>
        </w:r>
        <w:r w:rsidR="0044132F">
          <w:rPr>
            <w:noProof/>
            <w:webHidden/>
          </w:rPr>
          <w:tab/>
        </w:r>
        <w:r w:rsidR="0044132F">
          <w:rPr>
            <w:noProof/>
            <w:webHidden/>
          </w:rPr>
          <w:fldChar w:fldCharType="begin"/>
        </w:r>
        <w:r w:rsidR="0044132F">
          <w:rPr>
            <w:noProof/>
            <w:webHidden/>
          </w:rPr>
          <w:instrText xml:space="preserve"> PAGEREF _Toc517790060 \h </w:instrText>
        </w:r>
        <w:r w:rsidR="0044132F">
          <w:rPr>
            <w:noProof/>
            <w:webHidden/>
          </w:rPr>
        </w:r>
        <w:r w:rsidR="0044132F">
          <w:rPr>
            <w:noProof/>
            <w:webHidden/>
          </w:rPr>
          <w:fldChar w:fldCharType="separate"/>
        </w:r>
        <w:r>
          <w:rPr>
            <w:noProof/>
            <w:webHidden/>
          </w:rPr>
          <w:t>140</w:t>
        </w:r>
        <w:r w:rsidR="0044132F">
          <w:rPr>
            <w:noProof/>
            <w:webHidden/>
          </w:rPr>
          <w:fldChar w:fldCharType="end"/>
        </w:r>
      </w:hyperlink>
    </w:p>
    <w:p w14:paraId="1266D6ED" w14:textId="6B7A7C73"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61" w:history="1">
        <w:r w:rsidR="0044132F" w:rsidRPr="008C4678">
          <w:rPr>
            <w:rStyle w:val="Hyperlink"/>
            <w:noProof/>
          </w:rPr>
          <w:t>Figure 5</w:t>
        </w:r>
        <w:r w:rsidR="0044132F" w:rsidRPr="008C4678">
          <w:rPr>
            <w:rStyle w:val="Hyperlink"/>
            <w:noProof/>
          </w:rPr>
          <w:noBreakHyphen/>
          <w:t xml:space="preserve">40. The differential cross section of FLiBe at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=1×10-3eV</m:t>
          </m:r>
        </m:oMath>
        <w:r w:rsidR="0044132F" w:rsidRPr="008C4678">
          <w:rPr>
            <w:rStyle w:val="Hyperlink"/>
            <w:noProof/>
          </w:rPr>
          <w:t xml:space="preserve"> </w:t>
        </w:r>
        <w:r w:rsidR="00971AFB">
          <w:rPr>
            <w:rStyle w:val="Hyperlink"/>
            <w:noProof/>
          </w:rPr>
          <w:br/>
        </w:r>
        <w:r w:rsidR="0044132F" w:rsidRPr="008C4678">
          <w:rPr>
            <w:rStyle w:val="Hyperlink"/>
            <w:noProof/>
          </w:rPr>
          <w:t xml:space="preserve">at representative reactor core temperatures of </w:t>
        </w:r>
        <m:oMath>
          <m:r>
            <w:rPr>
              <w:rStyle w:val="Hyperlink"/>
              <w:rFonts w:ascii="Cambria Math" w:hAnsi="Cambria Math"/>
              <w:noProof/>
            </w:rPr>
            <m:t>873 K</m:t>
          </m:r>
        </m:oMath>
        <w:r w:rsidR="0044132F" w:rsidRPr="008C4678">
          <w:rPr>
            <w:rStyle w:val="Hyperlink"/>
            <w:noProof/>
          </w:rPr>
          <w:t>,</w:t>
        </w:r>
        <m:oMath>
          <m:r>
            <w:rPr>
              <w:rStyle w:val="Hyperlink"/>
              <w:rFonts w:ascii="Cambria Math" w:hAnsi="Cambria Math"/>
              <w:noProof/>
            </w:rPr>
            <m:t xml:space="preserve"> 923K</m:t>
          </m:r>
        </m:oMath>
        <w:r w:rsidR="0044132F" w:rsidRPr="008C4678">
          <w:rPr>
            <w:rStyle w:val="Hyperlink"/>
            <w:noProof/>
          </w:rPr>
          <w:t xml:space="preserve">, and </w:t>
        </w:r>
        <w:r w:rsidR="00971AFB">
          <w:rPr>
            <w:rStyle w:val="Hyperlink"/>
            <w:noProof/>
          </w:rPr>
          <w:br/>
        </w:r>
        <m:oMath>
          <m:r>
            <w:rPr>
              <w:rStyle w:val="Hyperlink"/>
              <w:rFonts w:ascii="Cambria Math" w:hAnsi="Cambria Math"/>
              <w:noProof/>
            </w:rPr>
            <m:t>973 K</m:t>
          </m:r>
        </m:oMath>
        <w:r w:rsidR="0044132F" w:rsidRPr="008C4678">
          <w:rPr>
            <w:rStyle w:val="Hyperlink"/>
            <w:noProof/>
          </w:rPr>
          <w:t xml:space="preserve">. The bottom right plot is zoomed in around incident </w:t>
        </w:r>
        <w:r w:rsidR="00971AFB">
          <w:rPr>
            <w:rStyle w:val="Hyperlink"/>
            <w:noProof/>
          </w:rPr>
          <w:br/>
        </w:r>
        <w:r w:rsidR="0044132F" w:rsidRPr="008C4678">
          <w:rPr>
            <w:rStyle w:val="Hyperlink"/>
            <w:noProof/>
          </w:rPr>
          <w:t>energy, showing details at small energy transfer.</w:t>
        </w:r>
        <w:r w:rsidR="0044132F">
          <w:rPr>
            <w:noProof/>
            <w:webHidden/>
          </w:rPr>
          <w:tab/>
        </w:r>
        <w:r w:rsidR="0044132F">
          <w:rPr>
            <w:noProof/>
            <w:webHidden/>
          </w:rPr>
          <w:fldChar w:fldCharType="begin"/>
        </w:r>
        <w:r w:rsidR="0044132F">
          <w:rPr>
            <w:noProof/>
            <w:webHidden/>
          </w:rPr>
          <w:instrText xml:space="preserve"> PAGEREF _Toc517790061 \h </w:instrText>
        </w:r>
        <w:r w:rsidR="0044132F">
          <w:rPr>
            <w:noProof/>
            <w:webHidden/>
          </w:rPr>
        </w:r>
        <w:r w:rsidR="0044132F">
          <w:rPr>
            <w:noProof/>
            <w:webHidden/>
          </w:rPr>
          <w:fldChar w:fldCharType="separate"/>
        </w:r>
        <w:r>
          <w:rPr>
            <w:noProof/>
            <w:webHidden/>
          </w:rPr>
          <w:t>141</w:t>
        </w:r>
        <w:r w:rsidR="0044132F">
          <w:rPr>
            <w:noProof/>
            <w:webHidden/>
          </w:rPr>
          <w:fldChar w:fldCharType="end"/>
        </w:r>
      </w:hyperlink>
    </w:p>
    <w:p w14:paraId="0E500A08" w14:textId="41B0B318"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62" w:history="1">
        <w:r w:rsidR="0044132F" w:rsidRPr="008C4678">
          <w:rPr>
            <w:rStyle w:val="Hyperlink"/>
            <w:noProof/>
          </w:rPr>
          <w:t>Figure 5</w:t>
        </w:r>
        <w:r w:rsidR="0044132F" w:rsidRPr="008C4678">
          <w:rPr>
            <w:rStyle w:val="Hyperlink"/>
            <w:noProof/>
          </w:rPr>
          <w:noBreakHyphen/>
          <w:t xml:space="preserve">41. The integrated cross section (a) Be, (b) F, (c) Li, (d) total of FLiBe. </w:t>
        </w:r>
        <w:r w:rsidR="00971AFB">
          <w:rPr>
            <w:rStyle w:val="Hyperlink"/>
            <w:noProof/>
          </w:rPr>
          <w:br/>
        </w:r>
        <w:r w:rsidR="0044132F" w:rsidRPr="008C4678">
          <w:rPr>
            <w:rStyle w:val="Hyperlink"/>
            <w:noProof/>
          </w:rPr>
          <w:t xml:space="preserve">The blue solid line is 873K. The black dashed line is 923 K. </w:t>
        </w:r>
        <w:r w:rsidR="00971AFB">
          <w:rPr>
            <w:rStyle w:val="Hyperlink"/>
            <w:noProof/>
          </w:rPr>
          <w:br/>
        </w:r>
        <w:r w:rsidR="0044132F" w:rsidRPr="008C4678">
          <w:rPr>
            <w:rStyle w:val="Hyperlink"/>
            <w:noProof/>
          </w:rPr>
          <w:t>The red dash-dotted line is 973 K.</w:t>
        </w:r>
        <w:r w:rsidR="0044132F">
          <w:rPr>
            <w:noProof/>
            <w:webHidden/>
          </w:rPr>
          <w:tab/>
        </w:r>
        <w:r w:rsidR="0044132F">
          <w:rPr>
            <w:noProof/>
            <w:webHidden/>
          </w:rPr>
          <w:fldChar w:fldCharType="begin"/>
        </w:r>
        <w:r w:rsidR="0044132F">
          <w:rPr>
            <w:noProof/>
            <w:webHidden/>
          </w:rPr>
          <w:instrText xml:space="preserve"> PAGEREF _Toc517790062 \h </w:instrText>
        </w:r>
        <w:r w:rsidR="0044132F">
          <w:rPr>
            <w:noProof/>
            <w:webHidden/>
          </w:rPr>
        </w:r>
        <w:r w:rsidR="0044132F">
          <w:rPr>
            <w:noProof/>
            <w:webHidden/>
          </w:rPr>
          <w:fldChar w:fldCharType="separate"/>
        </w:r>
        <w:r>
          <w:rPr>
            <w:noProof/>
            <w:webHidden/>
          </w:rPr>
          <w:t>142</w:t>
        </w:r>
        <w:r w:rsidR="0044132F">
          <w:rPr>
            <w:noProof/>
            <w:webHidden/>
          </w:rPr>
          <w:fldChar w:fldCharType="end"/>
        </w:r>
      </w:hyperlink>
    </w:p>
    <w:p w14:paraId="2F9D96C5" w14:textId="73E8ABC4"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63" w:history="1">
        <w:r w:rsidR="0044132F" w:rsidRPr="008C4678">
          <w:rPr>
            <w:rStyle w:val="Hyperlink"/>
            <w:noProof/>
          </w:rPr>
          <w:t>Figure 5</w:t>
        </w:r>
        <w:r w:rsidR="0044132F" w:rsidRPr="008C4678">
          <w:rPr>
            <w:rStyle w:val="Hyperlink"/>
            <w:noProof/>
          </w:rPr>
          <w:noBreakHyphen/>
          <w:t>42. The density of states of FLiBe.</w:t>
        </w:r>
        <w:r w:rsidR="0044132F">
          <w:rPr>
            <w:noProof/>
            <w:webHidden/>
          </w:rPr>
          <w:tab/>
        </w:r>
        <w:r w:rsidR="0044132F">
          <w:rPr>
            <w:noProof/>
            <w:webHidden/>
          </w:rPr>
          <w:fldChar w:fldCharType="begin"/>
        </w:r>
        <w:r w:rsidR="0044132F">
          <w:rPr>
            <w:noProof/>
            <w:webHidden/>
          </w:rPr>
          <w:instrText xml:space="preserve"> PAGEREF _Toc517790063 \h </w:instrText>
        </w:r>
        <w:r w:rsidR="0044132F">
          <w:rPr>
            <w:noProof/>
            <w:webHidden/>
          </w:rPr>
        </w:r>
        <w:r w:rsidR="0044132F">
          <w:rPr>
            <w:noProof/>
            <w:webHidden/>
          </w:rPr>
          <w:fldChar w:fldCharType="separate"/>
        </w:r>
        <w:r>
          <w:rPr>
            <w:noProof/>
            <w:webHidden/>
          </w:rPr>
          <w:t>144</w:t>
        </w:r>
        <w:r w:rsidR="0044132F">
          <w:rPr>
            <w:noProof/>
            <w:webHidden/>
          </w:rPr>
          <w:fldChar w:fldCharType="end"/>
        </w:r>
      </w:hyperlink>
    </w:p>
    <w:p w14:paraId="4BADD071" w14:textId="21C73F40"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64" w:history="1">
        <w:r w:rsidR="0044132F" w:rsidRPr="008C4678">
          <w:rPr>
            <w:rStyle w:val="Hyperlink"/>
            <w:noProof/>
          </w:rPr>
          <w:t>Figure 5</w:t>
        </w:r>
        <w:r w:rsidR="0044132F" w:rsidRPr="008C4678">
          <w:rPr>
            <w:rStyle w:val="Hyperlink"/>
            <w:noProof/>
          </w:rPr>
          <w:noBreakHyphen/>
          <w:t xml:space="preserve">43. The density of states of FLiBe for each species divided into the </w:t>
        </w:r>
        <w:r w:rsidR="00971AFB">
          <w:rPr>
            <w:rStyle w:val="Hyperlink"/>
            <w:noProof/>
          </w:rPr>
          <w:br/>
        </w:r>
        <w:r w:rsidR="0044132F" w:rsidRPr="008C4678">
          <w:rPr>
            <w:rStyle w:val="Hyperlink"/>
            <w:noProof/>
          </w:rPr>
          <w:t xml:space="preserve">bound vibrational mode (blue) and the diffusional mode (red). </w:t>
        </w:r>
        <w:r w:rsidR="00971AFB">
          <w:rPr>
            <w:rStyle w:val="Hyperlink"/>
            <w:noProof/>
          </w:rPr>
          <w:br/>
        </w:r>
        <w:r w:rsidR="0044132F" w:rsidRPr="008C4678">
          <w:rPr>
            <w:rStyle w:val="Hyperlink"/>
            <w:noProof/>
          </w:rPr>
          <w:t>(d) is the density of states of Maxwell-Boltzmann distribution.</w:t>
        </w:r>
        <w:r w:rsidR="0044132F">
          <w:rPr>
            <w:noProof/>
            <w:webHidden/>
          </w:rPr>
          <w:tab/>
        </w:r>
        <w:r w:rsidR="0044132F">
          <w:rPr>
            <w:noProof/>
            <w:webHidden/>
          </w:rPr>
          <w:fldChar w:fldCharType="begin"/>
        </w:r>
        <w:r w:rsidR="0044132F">
          <w:rPr>
            <w:noProof/>
            <w:webHidden/>
          </w:rPr>
          <w:instrText xml:space="preserve"> PAGEREF _Toc517790064 \h </w:instrText>
        </w:r>
        <w:r w:rsidR="0044132F">
          <w:rPr>
            <w:noProof/>
            <w:webHidden/>
          </w:rPr>
        </w:r>
        <w:r w:rsidR="0044132F">
          <w:rPr>
            <w:noProof/>
            <w:webHidden/>
          </w:rPr>
          <w:fldChar w:fldCharType="separate"/>
        </w:r>
        <w:r>
          <w:rPr>
            <w:noProof/>
            <w:webHidden/>
          </w:rPr>
          <w:t>144</w:t>
        </w:r>
        <w:r w:rsidR="0044132F">
          <w:rPr>
            <w:noProof/>
            <w:webHidden/>
          </w:rPr>
          <w:fldChar w:fldCharType="end"/>
        </w:r>
      </w:hyperlink>
    </w:p>
    <w:p w14:paraId="662266D3" w14:textId="63A68DEB"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65" w:history="1">
        <w:r w:rsidR="0044132F" w:rsidRPr="008C4678">
          <w:rPr>
            <w:rStyle w:val="Hyperlink"/>
            <w:noProof/>
          </w:rPr>
          <w:t>Figure 5</w:t>
        </w:r>
        <w:r w:rsidR="0044132F" w:rsidRPr="008C4678">
          <w:rPr>
            <w:rStyle w:val="Hyperlink"/>
            <w:noProof/>
          </w:rPr>
          <w:noBreakHyphen/>
          <w:t xml:space="preserve">44. The thermal scattering law of Be in FLiBe at 873 K from the </w:t>
        </w:r>
        <w:r w:rsidR="00971AFB">
          <w:rPr>
            <w:rStyle w:val="Hyperlink"/>
            <w:noProof/>
          </w:rPr>
          <w:br/>
        </w:r>
        <w:r w:rsidR="0044132F" w:rsidRPr="008C4678">
          <w:rPr>
            <w:rStyle w:val="Hyperlink"/>
            <w:noProof/>
          </w:rPr>
          <w:t xml:space="preserve">DOS method (black) using the Egelstaff &amp; Schofield model and </w:t>
        </w:r>
        <w:r w:rsidR="00971AFB">
          <w:rPr>
            <w:rStyle w:val="Hyperlink"/>
            <w:noProof/>
          </w:rPr>
          <w:br/>
        </w:r>
        <w:r w:rsidR="0044132F" w:rsidRPr="008C4678">
          <w:rPr>
            <w:rStyle w:val="Hyperlink"/>
            <w:noProof/>
          </w:rPr>
          <w:t xml:space="preserve">phonon model. The red curve is the corresponding quantum </w:t>
        </w:r>
        <w:r w:rsidR="00971AFB">
          <w:rPr>
            <w:rStyle w:val="Hyperlink"/>
            <w:noProof/>
          </w:rPr>
          <w:br/>
        </w:r>
        <w:r w:rsidR="0044132F" w:rsidRPr="008C4678">
          <w:rPr>
            <w:rStyle w:val="Hyperlink"/>
            <w:noProof/>
          </w:rPr>
          <w:t>corrected self thermal scattering law in Chapter 5.</w:t>
        </w:r>
        <w:r w:rsidR="0044132F">
          <w:rPr>
            <w:noProof/>
            <w:webHidden/>
          </w:rPr>
          <w:tab/>
        </w:r>
        <w:r w:rsidR="0044132F">
          <w:rPr>
            <w:noProof/>
            <w:webHidden/>
          </w:rPr>
          <w:fldChar w:fldCharType="begin"/>
        </w:r>
        <w:r w:rsidR="0044132F">
          <w:rPr>
            <w:noProof/>
            <w:webHidden/>
          </w:rPr>
          <w:instrText xml:space="preserve"> PAGEREF _Toc517790065 \h </w:instrText>
        </w:r>
        <w:r w:rsidR="0044132F">
          <w:rPr>
            <w:noProof/>
            <w:webHidden/>
          </w:rPr>
        </w:r>
        <w:r w:rsidR="0044132F">
          <w:rPr>
            <w:noProof/>
            <w:webHidden/>
          </w:rPr>
          <w:fldChar w:fldCharType="separate"/>
        </w:r>
        <w:r>
          <w:rPr>
            <w:noProof/>
            <w:webHidden/>
          </w:rPr>
          <w:t>146</w:t>
        </w:r>
        <w:r w:rsidR="0044132F">
          <w:rPr>
            <w:noProof/>
            <w:webHidden/>
          </w:rPr>
          <w:fldChar w:fldCharType="end"/>
        </w:r>
      </w:hyperlink>
    </w:p>
    <w:p w14:paraId="50CF9C72" w14:textId="079AEC83"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66" w:history="1">
        <w:r w:rsidR="0044132F" w:rsidRPr="008C4678">
          <w:rPr>
            <w:rStyle w:val="Hyperlink"/>
            <w:noProof/>
          </w:rPr>
          <w:t>Figure 5</w:t>
        </w:r>
        <w:r w:rsidR="0044132F" w:rsidRPr="008C4678">
          <w:rPr>
            <w:rStyle w:val="Hyperlink"/>
            <w:noProof/>
          </w:rPr>
          <w:noBreakHyphen/>
          <w:t xml:space="preserve">45. The </w:t>
        </w:r>
        <m:oMath>
          <m:sSub>
            <m:sSubPr>
              <m:ctrlPr>
                <w:rPr>
                  <w:rStyle w:val="Hyperlink"/>
                  <w:rFonts w:ascii="Cambria Math" w:hAnsi="Cambria Math"/>
                  <w:i/>
                  <w:noProof/>
                </w:rPr>
              </m:ctrlPr>
            </m:sSubPr>
            <m:e>
              <m:r>
                <w:rPr>
                  <w:rStyle w:val="Hyperlink"/>
                  <w:rFonts w:ascii="Cambria Math" w:hAnsi="Cambria Math"/>
                  <w:noProof/>
                </w:rPr>
                <m:t>S</m:t>
              </m:r>
            </m:e>
            <m:sub>
              <m:r>
                <w:rPr>
                  <w:rStyle w:val="Hyperlink"/>
                  <w:rFonts w:ascii="Cambria Math" w:hAnsi="Cambria Math"/>
                  <w:noProof/>
                </w:rPr>
                <m:t>s</m:t>
              </m:r>
            </m:sub>
          </m:sSub>
          <m:r>
            <w:rPr>
              <w:rStyle w:val="Hyperlink"/>
              <w:rFonts w:ascii="Cambria Math" w:hAnsi="Cambria Math"/>
              <w:noProof/>
            </w:rPr>
            <m:t>(α,β)</m:t>
          </m:r>
        </m:oMath>
        <w:r w:rsidR="0044132F" w:rsidRPr="008C4678">
          <w:rPr>
            <w:rStyle w:val="Hyperlink"/>
            <w:noProof/>
          </w:rPr>
          <w:t xml:space="preserve"> diffusional quasi-elastic peak of Li in FLiBe from </w:t>
        </w:r>
        <w:r w:rsidR="00971AFB">
          <w:rPr>
            <w:rStyle w:val="Hyperlink"/>
            <w:noProof/>
          </w:rPr>
          <w:br/>
        </w:r>
        <w:r w:rsidR="0044132F" w:rsidRPr="008C4678">
          <w:rPr>
            <w:rStyle w:val="Hyperlink"/>
            <w:noProof/>
          </w:rPr>
          <w:t xml:space="preserve">different models. The linear diffusion model (blue dashed line) </w:t>
        </w:r>
        <w:r w:rsidR="00971AFB">
          <w:rPr>
            <w:rStyle w:val="Hyperlink"/>
            <w:noProof/>
          </w:rPr>
          <w:br/>
        </w:r>
        <w:r w:rsidR="0044132F" w:rsidRPr="008C4678">
          <w:rPr>
            <w:rStyle w:val="Hyperlink"/>
            <w:noProof/>
          </w:rPr>
          <w:t xml:space="preserve">uses the diffusion coefficient </w:t>
        </w:r>
        <m:oMath>
          <m:r>
            <w:rPr>
              <w:rStyle w:val="Hyperlink"/>
              <w:rFonts w:ascii="Cambria Math" w:hAnsi="Cambria Math"/>
              <w:noProof/>
            </w:rPr>
            <m:t>D</m:t>
          </m:r>
        </m:oMath>
        <w:r w:rsidR="0044132F" w:rsidRPr="008C4678">
          <w:rPr>
            <w:rStyle w:val="Hyperlink"/>
            <w:noProof/>
          </w:rPr>
          <w:t xml:space="preserve"> predicted from MD as input. </w:t>
        </w:r>
        <w:r w:rsidR="00971AFB">
          <w:rPr>
            <w:rStyle w:val="Hyperlink"/>
            <w:noProof/>
          </w:rPr>
          <w:br/>
        </w:r>
        <w:r w:rsidR="0044132F" w:rsidRPr="008C4678">
          <w:rPr>
            <w:rStyle w:val="Hyperlink"/>
            <w:noProof/>
          </w:rPr>
          <w:t xml:space="preserve">The Egelstaff &amp; Schofield model (red open dots) uses the separated </w:t>
        </w:r>
        <w:r w:rsidR="00971AFB">
          <w:rPr>
            <w:rStyle w:val="Hyperlink"/>
            <w:noProof/>
          </w:rPr>
          <w:br/>
        </w:r>
        <w:r w:rsidR="0044132F" w:rsidRPr="008C4678">
          <w:rPr>
            <w:rStyle w:val="Hyperlink"/>
            <w:noProof/>
          </w:rPr>
          <w:t xml:space="preserve">DOS as input. The quantum correction method (black solid line) </w:t>
        </w:r>
        <w:r w:rsidR="00971AFB">
          <w:rPr>
            <w:rStyle w:val="Hyperlink"/>
            <w:noProof/>
          </w:rPr>
          <w:br/>
        </w:r>
        <w:r w:rsidR="0044132F" w:rsidRPr="008C4678">
          <w:rPr>
            <w:rStyle w:val="Hyperlink"/>
            <w:noProof/>
          </w:rPr>
          <w:t>uses the width function as input.</w:t>
        </w:r>
        <w:r w:rsidR="0044132F">
          <w:rPr>
            <w:noProof/>
            <w:webHidden/>
          </w:rPr>
          <w:tab/>
        </w:r>
        <w:r w:rsidR="0044132F">
          <w:rPr>
            <w:noProof/>
            <w:webHidden/>
          </w:rPr>
          <w:fldChar w:fldCharType="begin"/>
        </w:r>
        <w:r w:rsidR="0044132F">
          <w:rPr>
            <w:noProof/>
            <w:webHidden/>
          </w:rPr>
          <w:instrText xml:space="preserve"> PAGEREF _Toc517790066 \h </w:instrText>
        </w:r>
        <w:r w:rsidR="0044132F">
          <w:rPr>
            <w:noProof/>
            <w:webHidden/>
          </w:rPr>
        </w:r>
        <w:r w:rsidR="0044132F">
          <w:rPr>
            <w:noProof/>
            <w:webHidden/>
          </w:rPr>
          <w:fldChar w:fldCharType="separate"/>
        </w:r>
        <w:r>
          <w:rPr>
            <w:noProof/>
            <w:webHidden/>
          </w:rPr>
          <w:t>148</w:t>
        </w:r>
        <w:r w:rsidR="0044132F">
          <w:rPr>
            <w:noProof/>
            <w:webHidden/>
          </w:rPr>
          <w:fldChar w:fldCharType="end"/>
        </w:r>
      </w:hyperlink>
    </w:p>
    <w:p w14:paraId="47B19B8D" w14:textId="31B86EEA"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67" w:history="1">
        <w:r w:rsidR="0044132F" w:rsidRPr="008C4678">
          <w:rPr>
            <w:rStyle w:val="Hyperlink"/>
            <w:noProof/>
          </w:rPr>
          <w:t>Figure 5</w:t>
        </w:r>
        <w:r w:rsidR="0044132F" w:rsidRPr="008C4678">
          <w:rPr>
            <w:rStyle w:val="Hyperlink"/>
            <w:noProof/>
          </w:rPr>
          <w:noBreakHyphen/>
          <w:t xml:space="preserve">46. The thermal scattering law of Be in FLiBe at 873 K, DOS method </w:t>
        </w:r>
        <w:r w:rsidR="00971AFB">
          <w:rPr>
            <w:rStyle w:val="Hyperlink"/>
            <w:noProof/>
          </w:rPr>
          <w:br/>
        </w:r>
        <w:r w:rsidR="0044132F" w:rsidRPr="008C4678">
          <w:rPr>
            <w:rStyle w:val="Hyperlink"/>
            <w:noProof/>
          </w:rPr>
          <w:t xml:space="preserve">(black) compared to the coherent and quantum correction (red). </w:t>
        </w:r>
        <w:r w:rsidR="00971AFB">
          <w:rPr>
            <w:rStyle w:val="Hyperlink"/>
            <w:noProof/>
          </w:rPr>
          <w:br/>
        </w:r>
        <w:r w:rsidR="0044132F" w:rsidRPr="008C4678">
          <w:rPr>
            <w:rStyle w:val="Hyperlink"/>
            <w:noProof/>
          </w:rPr>
          <w:t>Distinct effects are missing in the DOS method.</w:t>
        </w:r>
        <w:r w:rsidR="0044132F">
          <w:rPr>
            <w:noProof/>
            <w:webHidden/>
          </w:rPr>
          <w:tab/>
        </w:r>
        <w:r w:rsidR="0044132F">
          <w:rPr>
            <w:noProof/>
            <w:webHidden/>
          </w:rPr>
          <w:fldChar w:fldCharType="begin"/>
        </w:r>
        <w:r w:rsidR="0044132F">
          <w:rPr>
            <w:noProof/>
            <w:webHidden/>
          </w:rPr>
          <w:instrText xml:space="preserve"> PAGEREF _Toc517790067 \h </w:instrText>
        </w:r>
        <w:r w:rsidR="0044132F">
          <w:rPr>
            <w:noProof/>
            <w:webHidden/>
          </w:rPr>
        </w:r>
        <w:r w:rsidR="0044132F">
          <w:rPr>
            <w:noProof/>
            <w:webHidden/>
          </w:rPr>
          <w:fldChar w:fldCharType="separate"/>
        </w:r>
        <w:r>
          <w:rPr>
            <w:noProof/>
            <w:webHidden/>
          </w:rPr>
          <w:t>149</w:t>
        </w:r>
        <w:r w:rsidR="0044132F">
          <w:rPr>
            <w:noProof/>
            <w:webHidden/>
          </w:rPr>
          <w:fldChar w:fldCharType="end"/>
        </w:r>
      </w:hyperlink>
    </w:p>
    <w:p w14:paraId="03A95DC6" w14:textId="5C1984BA"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68" w:history="1">
        <w:r w:rsidR="0044132F" w:rsidRPr="008C4678">
          <w:rPr>
            <w:rStyle w:val="Hyperlink"/>
            <w:noProof/>
          </w:rPr>
          <w:t>Figure 5</w:t>
        </w:r>
        <w:r w:rsidR="0044132F" w:rsidRPr="008C4678">
          <w:rPr>
            <w:rStyle w:val="Hyperlink"/>
            <w:noProof/>
          </w:rPr>
          <w:noBreakHyphen/>
          <w:t xml:space="preserve">47. Double differential cross sections of Be in FLiBe at 873 K </w:t>
        </w:r>
        <w:r w:rsidR="00971AFB">
          <w:rPr>
            <w:rStyle w:val="Hyperlink"/>
            <w:noProof/>
          </w:rPr>
          <w:br/>
        </w:r>
        <w:r w:rsidR="0044132F" w:rsidRPr="008C4678">
          <w:rPr>
            <w:rStyle w:val="Hyperlink"/>
            <w:noProof/>
          </w:rPr>
          <w:t xml:space="preserve">from the DOS method (dashed black) comparing to those from </w:t>
        </w:r>
        <w:r w:rsidR="00971AFB">
          <w:rPr>
            <w:rStyle w:val="Hyperlink"/>
            <w:noProof/>
          </w:rPr>
          <w:br/>
        </w:r>
        <w:r w:rsidR="0044132F" w:rsidRPr="008C4678">
          <w:rPr>
            <w:rStyle w:val="Hyperlink"/>
            <w:noProof/>
          </w:rPr>
          <w:t xml:space="preserve">the quantum correction method including distinct effects (solid </w:t>
        </w:r>
        <w:r w:rsidR="00971AFB">
          <w:rPr>
            <w:rStyle w:val="Hyperlink"/>
            <w:noProof/>
          </w:rPr>
          <w:br/>
        </w:r>
        <w:r w:rsidR="0044132F" w:rsidRPr="008C4678">
          <w:rPr>
            <w:rStyle w:val="Hyperlink"/>
            <w:noProof/>
          </w:rPr>
          <w:t xml:space="preserve">red). The incident neutron energy is chosen at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=0.075 eV</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_Toc517790068 \h </w:instrText>
        </w:r>
        <w:r w:rsidR="0044132F">
          <w:rPr>
            <w:noProof/>
            <w:webHidden/>
          </w:rPr>
        </w:r>
        <w:r w:rsidR="0044132F">
          <w:rPr>
            <w:noProof/>
            <w:webHidden/>
          </w:rPr>
          <w:fldChar w:fldCharType="separate"/>
        </w:r>
        <w:r>
          <w:rPr>
            <w:noProof/>
            <w:webHidden/>
          </w:rPr>
          <w:t>150</w:t>
        </w:r>
        <w:r w:rsidR="0044132F">
          <w:rPr>
            <w:noProof/>
            <w:webHidden/>
          </w:rPr>
          <w:fldChar w:fldCharType="end"/>
        </w:r>
      </w:hyperlink>
    </w:p>
    <w:p w14:paraId="137F177A" w14:textId="2B7AB189"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69" w:history="1">
        <w:r w:rsidR="0044132F" w:rsidRPr="008C4678">
          <w:rPr>
            <w:rStyle w:val="Hyperlink"/>
            <w:noProof/>
          </w:rPr>
          <w:t>Figure 5</w:t>
        </w:r>
        <w:r w:rsidR="0044132F" w:rsidRPr="008C4678">
          <w:rPr>
            <w:rStyle w:val="Hyperlink"/>
            <w:noProof/>
          </w:rPr>
          <w:noBreakHyphen/>
          <w:t xml:space="preserve">48. Secondary energy differential cross section of (a) Be, (b) F, </w:t>
        </w:r>
        <w:r w:rsidR="00971AFB">
          <w:rPr>
            <w:rStyle w:val="Hyperlink"/>
            <w:noProof/>
          </w:rPr>
          <w:br/>
        </w:r>
        <w:r w:rsidR="0044132F" w:rsidRPr="008C4678">
          <w:rPr>
            <w:rStyle w:val="Hyperlink"/>
            <w:noProof/>
          </w:rPr>
          <w:t xml:space="preserve">(c) Li in FLiBe from different incident energies at 873 K. </w:t>
        </w:r>
        <w:r w:rsidR="00971AFB">
          <w:rPr>
            <w:rStyle w:val="Hyperlink"/>
            <w:noProof/>
          </w:rPr>
          <w:br/>
        </w:r>
        <w:r w:rsidR="0044132F" w:rsidRPr="008C4678">
          <w:rPr>
            <w:rStyle w:val="Hyperlink"/>
            <w:noProof/>
          </w:rPr>
          <w:t xml:space="preserve">The dashed lines are quantum corrected cross section with </w:t>
        </w:r>
        <w:r w:rsidR="00971AFB">
          <w:rPr>
            <w:rStyle w:val="Hyperlink"/>
            <w:noProof/>
          </w:rPr>
          <w:br/>
        </w:r>
        <w:r w:rsidR="0044132F" w:rsidRPr="008C4678">
          <w:rPr>
            <w:rStyle w:val="Hyperlink"/>
            <w:noProof/>
          </w:rPr>
          <w:lastRenderedPageBreak/>
          <w:t xml:space="preserve">distinct effects. The dotted lines are from the DOS method </w:t>
        </w:r>
        <w:r w:rsidR="00971AFB">
          <w:rPr>
            <w:rStyle w:val="Hyperlink"/>
            <w:noProof/>
          </w:rPr>
          <w:br/>
        </w:r>
        <w:r w:rsidR="0044132F" w:rsidRPr="008C4678">
          <w:rPr>
            <w:rStyle w:val="Hyperlink"/>
            <w:noProof/>
          </w:rPr>
          <w:t>using the Schofield model.</w:t>
        </w:r>
        <w:r w:rsidR="0044132F">
          <w:rPr>
            <w:noProof/>
            <w:webHidden/>
          </w:rPr>
          <w:tab/>
        </w:r>
        <w:r w:rsidR="0044132F">
          <w:rPr>
            <w:noProof/>
            <w:webHidden/>
          </w:rPr>
          <w:fldChar w:fldCharType="begin"/>
        </w:r>
        <w:r w:rsidR="0044132F">
          <w:rPr>
            <w:noProof/>
            <w:webHidden/>
          </w:rPr>
          <w:instrText xml:space="preserve"> PAGEREF _Toc517790069 \h </w:instrText>
        </w:r>
        <w:r w:rsidR="0044132F">
          <w:rPr>
            <w:noProof/>
            <w:webHidden/>
          </w:rPr>
        </w:r>
        <w:r w:rsidR="0044132F">
          <w:rPr>
            <w:noProof/>
            <w:webHidden/>
          </w:rPr>
          <w:fldChar w:fldCharType="separate"/>
        </w:r>
        <w:r>
          <w:rPr>
            <w:noProof/>
            <w:webHidden/>
          </w:rPr>
          <w:t>152</w:t>
        </w:r>
        <w:r w:rsidR="0044132F">
          <w:rPr>
            <w:noProof/>
            <w:webHidden/>
          </w:rPr>
          <w:fldChar w:fldCharType="end"/>
        </w:r>
      </w:hyperlink>
    </w:p>
    <w:p w14:paraId="0DB44CAF" w14:textId="301FBA31"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70" w:history="1">
        <w:r w:rsidR="0044132F" w:rsidRPr="008C4678">
          <w:rPr>
            <w:rStyle w:val="Hyperlink"/>
            <w:noProof/>
          </w:rPr>
          <w:t>Figure 5</w:t>
        </w:r>
        <w:r w:rsidR="0044132F" w:rsidRPr="008C4678">
          <w:rPr>
            <w:rStyle w:val="Hyperlink"/>
            <w:noProof/>
          </w:rPr>
          <w:noBreakHyphen/>
          <w:t xml:space="preserve">49. Differential cross section against scattering angle of (a) Be, (b) F, </w:t>
        </w:r>
        <w:r w:rsidR="00971AFB">
          <w:rPr>
            <w:rStyle w:val="Hyperlink"/>
            <w:noProof/>
          </w:rPr>
          <w:br/>
        </w:r>
        <w:r w:rsidR="0044132F" w:rsidRPr="008C4678">
          <w:rPr>
            <w:rStyle w:val="Hyperlink"/>
            <w:noProof/>
          </w:rPr>
          <w:t xml:space="preserve">(c) Li in FLiBe at 873 K and at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=0.075 eV</m:t>
          </m:r>
        </m:oMath>
        <w:r w:rsidR="0044132F" w:rsidRPr="008C4678">
          <w:rPr>
            <w:rStyle w:val="Hyperlink"/>
            <w:noProof/>
          </w:rPr>
          <w:t xml:space="preserve">. The solid black </w:t>
        </w:r>
        <w:r w:rsidR="00971AFB">
          <w:rPr>
            <w:rStyle w:val="Hyperlink"/>
            <w:noProof/>
          </w:rPr>
          <w:br/>
        </w:r>
        <w:r w:rsidR="0044132F" w:rsidRPr="008C4678">
          <w:rPr>
            <w:rStyle w:val="Hyperlink"/>
            <w:noProof/>
          </w:rPr>
          <w:t xml:space="preserve">line is from the quantum correction method including the distinct </w:t>
        </w:r>
        <w:r w:rsidR="00971AFB">
          <w:rPr>
            <w:rStyle w:val="Hyperlink"/>
            <w:noProof/>
          </w:rPr>
          <w:br/>
        </w:r>
        <w:r w:rsidR="0044132F" w:rsidRPr="008C4678">
          <w:rPr>
            <w:rStyle w:val="Hyperlink"/>
            <w:noProof/>
          </w:rPr>
          <w:t xml:space="preserve">effects. The red dashed line is from the DOS method (NJOY). </w:t>
        </w:r>
        <w:r w:rsidR="00971AFB">
          <w:rPr>
            <w:rStyle w:val="Hyperlink"/>
            <w:noProof/>
          </w:rPr>
          <w:br/>
        </w:r>
        <w:r w:rsidR="0044132F" w:rsidRPr="008C4678">
          <w:rPr>
            <w:rStyle w:val="Hyperlink"/>
            <w:noProof/>
          </w:rPr>
          <w:t xml:space="preserve">Notice that the y-axis is broken, the peak is </w:t>
        </w:r>
        <m:oMath>
          <m:r>
            <w:rPr>
              <w:rStyle w:val="Hyperlink"/>
              <w:rFonts w:ascii="Cambria Math" w:hAnsi="Cambria Math"/>
              <w:noProof/>
            </w:rPr>
            <m:t>δ</m:t>
          </m:r>
        </m:oMath>
        <w:r w:rsidR="0044132F" w:rsidRPr="008C4678">
          <w:rPr>
            <w:rStyle w:val="Hyperlink"/>
            <w:noProof/>
          </w:rPr>
          <w:t>-function like.</w:t>
        </w:r>
        <w:r w:rsidR="0044132F">
          <w:rPr>
            <w:noProof/>
            <w:webHidden/>
          </w:rPr>
          <w:tab/>
        </w:r>
        <w:r w:rsidR="0044132F">
          <w:rPr>
            <w:noProof/>
            <w:webHidden/>
          </w:rPr>
          <w:fldChar w:fldCharType="begin"/>
        </w:r>
        <w:r w:rsidR="0044132F">
          <w:rPr>
            <w:noProof/>
            <w:webHidden/>
          </w:rPr>
          <w:instrText xml:space="preserve"> PAGEREF _Toc517790070 \h </w:instrText>
        </w:r>
        <w:r w:rsidR="0044132F">
          <w:rPr>
            <w:noProof/>
            <w:webHidden/>
          </w:rPr>
        </w:r>
        <w:r w:rsidR="0044132F">
          <w:rPr>
            <w:noProof/>
            <w:webHidden/>
          </w:rPr>
          <w:fldChar w:fldCharType="separate"/>
        </w:r>
        <w:r>
          <w:rPr>
            <w:noProof/>
            <w:webHidden/>
          </w:rPr>
          <w:t>153</w:t>
        </w:r>
        <w:r w:rsidR="0044132F">
          <w:rPr>
            <w:noProof/>
            <w:webHidden/>
          </w:rPr>
          <w:fldChar w:fldCharType="end"/>
        </w:r>
      </w:hyperlink>
    </w:p>
    <w:p w14:paraId="58EE933D" w14:textId="6AE848AA"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71" w:history="1">
        <w:r w:rsidR="0044132F" w:rsidRPr="008C4678">
          <w:rPr>
            <w:rStyle w:val="Hyperlink"/>
            <w:noProof/>
          </w:rPr>
          <w:t>Figure 5</w:t>
        </w:r>
        <w:r w:rsidR="0044132F" w:rsidRPr="008C4678">
          <w:rPr>
            <w:rStyle w:val="Hyperlink"/>
            <w:noProof/>
          </w:rPr>
          <w:noBreakHyphen/>
          <w:t xml:space="preserve">50. Differential cross section against scattering angle of (a) Be, (b) F, </w:t>
        </w:r>
        <w:r w:rsidR="00971AFB">
          <w:rPr>
            <w:rStyle w:val="Hyperlink"/>
            <w:noProof/>
          </w:rPr>
          <w:br/>
        </w:r>
        <w:r w:rsidR="0044132F" w:rsidRPr="008C4678">
          <w:rPr>
            <w:rStyle w:val="Hyperlink"/>
            <w:noProof/>
          </w:rPr>
          <w:t xml:space="preserve">(c) Li in FLiBe at 923 K and at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=0.080 eV</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_Toc517790071 \h </w:instrText>
        </w:r>
        <w:r w:rsidR="0044132F">
          <w:rPr>
            <w:noProof/>
            <w:webHidden/>
          </w:rPr>
        </w:r>
        <w:r w:rsidR="0044132F">
          <w:rPr>
            <w:noProof/>
            <w:webHidden/>
          </w:rPr>
          <w:fldChar w:fldCharType="separate"/>
        </w:r>
        <w:r>
          <w:rPr>
            <w:noProof/>
            <w:webHidden/>
          </w:rPr>
          <w:t>154</w:t>
        </w:r>
        <w:r w:rsidR="0044132F">
          <w:rPr>
            <w:noProof/>
            <w:webHidden/>
          </w:rPr>
          <w:fldChar w:fldCharType="end"/>
        </w:r>
      </w:hyperlink>
    </w:p>
    <w:p w14:paraId="539377CE" w14:textId="4FA51A69"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72" w:history="1">
        <w:r w:rsidR="0044132F" w:rsidRPr="008C4678">
          <w:rPr>
            <w:rStyle w:val="Hyperlink"/>
            <w:noProof/>
          </w:rPr>
          <w:t>Figure 5</w:t>
        </w:r>
        <w:r w:rsidR="0044132F" w:rsidRPr="008C4678">
          <w:rPr>
            <w:rStyle w:val="Hyperlink"/>
            <w:noProof/>
          </w:rPr>
          <w:noBreakHyphen/>
          <w:t>51. Differential cross section against scatte</w:t>
        </w:r>
        <w:r w:rsidR="0044132F" w:rsidRPr="008C4678">
          <w:rPr>
            <w:rStyle w:val="Hyperlink"/>
            <w:noProof/>
          </w:rPr>
          <w:t>r</w:t>
        </w:r>
        <w:r w:rsidR="0044132F" w:rsidRPr="008C4678">
          <w:rPr>
            <w:rStyle w:val="Hyperlink"/>
            <w:noProof/>
          </w:rPr>
          <w:t xml:space="preserve">ing angle of (a) Be, (b) F, </w:t>
        </w:r>
        <w:r w:rsidR="00971AFB">
          <w:rPr>
            <w:rStyle w:val="Hyperlink"/>
            <w:noProof/>
          </w:rPr>
          <w:br/>
        </w:r>
        <w:r w:rsidR="0044132F" w:rsidRPr="008C4678">
          <w:rPr>
            <w:rStyle w:val="Hyperlink"/>
            <w:noProof/>
          </w:rPr>
          <w:t xml:space="preserve">(c) Li in FLiBe at 973 K and at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=0.084 eV</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_Toc517790072 \h </w:instrText>
        </w:r>
        <w:r w:rsidR="0044132F">
          <w:rPr>
            <w:noProof/>
            <w:webHidden/>
          </w:rPr>
        </w:r>
        <w:r w:rsidR="0044132F">
          <w:rPr>
            <w:noProof/>
            <w:webHidden/>
          </w:rPr>
          <w:fldChar w:fldCharType="separate"/>
        </w:r>
        <w:r>
          <w:rPr>
            <w:noProof/>
            <w:webHidden/>
          </w:rPr>
          <w:t>155</w:t>
        </w:r>
        <w:r w:rsidR="0044132F">
          <w:rPr>
            <w:noProof/>
            <w:webHidden/>
          </w:rPr>
          <w:fldChar w:fldCharType="end"/>
        </w:r>
      </w:hyperlink>
    </w:p>
    <w:p w14:paraId="5B680236" w14:textId="0923B694"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73" w:history="1">
        <w:r w:rsidR="0044132F" w:rsidRPr="008C4678">
          <w:rPr>
            <w:rStyle w:val="Hyperlink"/>
            <w:noProof/>
          </w:rPr>
          <w:t>Figure 5</w:t>
        </w:r>
        <w:r w:rsidR="0044132F" w:rsidRPr="008C4678">
          <w:rPr>
            <w:rStyle w:val="Hyperlink"/>
            <w:noProof/>
          </w:rPr>
          <w:noBreakHyphen/>
          <w:t xml:space="preserve">52. Integrated cross section of Be in FLiBe at 873 K at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=0.075 eV</m:t>
          </m:r>
        </m:oMath>
        <w:r w:rsidR="0044132F" w:rsidRPr="008C4678">
          <w:rPr>
            <w:rStyle w:val="Hyperlink"/>
            <w:noProof/>
          </w:rPr>
          <w:t xml:space="preserve">. </w:t>
        </w:r>
        <w:r w:rsidR="00971AFB">
          <w:rPr>
            <w:rStyle w:val="Hyperlink"/>
            <w:noProof/>
          </w:rPr>
          <w:br/>
        </w:r>
        <w:r w:rsidR="0044132F" w:rsidRPr="008C4678">
          <w:rPr>
            <w:rStyle w:val="Hyperlink"/>
            <w:noProof/>
          </w:rPr>
          <w:t xml:space="preserve">Black line is the DOS method using the Schofield model. Red line </w:t>
        </w:r>
        <w:r w:rsidR="00971AFB">
          <w:rPr>
            <w:rStyle w:val="Hyperlink"/>
            <w:noProof/>
          </w:rPr>
          <w:br/>
        </w:r>
        <w:r w:rsidR="0044132F" w:rsidRPr="008C4678">
          <w:rPr>
            <w:rStyle w:val="Hyperlink"/>
            <w:noProof/>
          </w:rPr>
          <w:t>is the quantum corrected cross section including distinct effects.</w:t>
        </w:r>
        <w:r w:rsidR="0044132F">
          <w:rPr>
            <w:noProof/>
            <w:webHidden/>
          </w:rPr>
          <w:tab/>
        </w:r>
        <w:r w:rsidR="0044132F">
          <w:rPr>
            <w:noProof/>
            <w:webHidden/>
          </w:rPr>
          <w:fldChar w:fldCharType="begin"/>
        </w:r>
        <w:r w:rsidR="0044132F">
          <w:rPr>
            <w:noProof/>
            <w:webHidden/>
          </w:rPr>
          <w:instrText xml:space="preserve"> PAGEREF _Toc517790073 \h </w:instrText>
        </w:r>
        <w:r w:rsidR="0044132F">
          <w:rPr>
            <w:noProof/>
            <w:webHidden/>
          </w:rPr>
        </w:r>
        <w:r w:rsidR="0044132F">
          <w:rPr>
            <w:noProof/>
            <w:webHidden/>
          </w:rPr>
          <w:fldChar w:fldCharType="separate"/>
        </w:r>
        <w:r>
          <w:rPr>
            <w:noProof/>
            <w:webHidden/>
          </w:rPr>
          <w:t>156</w:t>
        </w:r>
        <w:r w:rsidR="0044132F">
          <w:rPr>
            <w:noProof/>
            <w:webHidden/>
          </w:rPr>
          <w:fldChar w:fldCharType="end"/>
        </w:r>
      </w:hyperlink>
    </w:p>
    <w:p w14:paraId="4029AC6E" w14:textId="7ADA24CF"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74" w:history="1">
        <w:r w:rsidR="0044132F" w:rsidRPr="008C4678">
          <w:rPr>
            <w:rStyle w:val="Hyperlink"/>
            <w:noProof/>
          </w:rPr>
          <w:t>Figure 5</w:t>
        </w:r>
        <w:r w:rsidR="0044132F" w:rsidRPr="008C4678">
          <w:rPr>
            <w:rStyle w:val="Hyperlink"/>
            <w:noProof/>
          </w:rPr>
          <w:noBreakHyphen/>
          <w:t xml:space="preserve">53. Integrated cross section of F in FLiBe at 873 K at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=0.075 eV</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_Toc517790074 \h </w:instrText>
        </w:r>
        <w:r w:rsidR="0044132F">
          <w:rPr>
            <w:noProof/>
            <w:webHidden/>
          </w:rPr>
        </w:r>
        <w:r w:rsidR="0044132F">
          <w:rPr>
            <w:noProof/>
            <w:webHidden/>
          </w:rPr>
          <w:fldChar w:fldCharType="separate"/>
        </w:r>
        <w:r>
          <w:rPr>
            <w:noProof/>
            <w:webHidden/>
          </w:rPr>
          <w:t>156</w:t>
        </w:r>
        <w:r w:rsidR="0044132F">
          <w:rPr>
            <w:noProof/>
            <w:webHidden/>
          </w:rPr>
          <w:fldChar w:fldCharType="end"/>
        </w:r>
      </w:hyperlink>
    </w:p>
    <w:p w14:paraId="19C8D77F" w14:textId="611F9140"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75" w:history="1">
        <w:r w:rsidR="0044132F" w:rsidRPr="008C4678">
          <w:rPr>
            <w:rStyle w:val="Hyperlink"/>
            <w:noProof/>
          </w:rPr>
          <w:t>Figure 5</w:t>
        </w:r>
        <w:r w:rsidR="0044132F" w:rsidRPr="008C4678">
          <w:rPr>
            <w:rStyle w:val="Hyperlink"/>
            <w:noProof/>
          </w:rPr>
          <w:noBreakHyphen/>
          <w:t xml:space="preserve">54. Integrated cross section of Li in FLiBe at 873 K at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in</m:t>
              </m:r>
            </m:sub>
          </m:sSub>
          <m:r>
            <w:rPr>
              <w:rStyle w:val="Hyperlink"/>
              <w:rFonts w:ascii="Cambria Math" w:hAnsi="Cambria Math"/>
              <w:noProof/>
            </w:rPr>
            <m:t>=0.075 eV</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_Toc517790075 \h </w:instrText>
        </w:r>
        <w:r w:rsidR="0044132F">
          <w:rPr>
            <w:noProof/>
            <w:webHidden/>
          </w:rPr>
        </w:r>
        <w:r w:rsidR="0044132F">
          <w:rPr>
            <w:noProof/>
            <w:webHidden/>
          </w:rPr>
          <w:fldChar w:fldCharType="separate"/>
        </w:r>
        <w:r>
          <w:rPr>
            <w:noProof/>
            <w:webHidden/>
          </w:rPr>
          <w:t>157</w:t>
        </w:r>
        <w:r w:rsidR="0044132F">
          <w:rPr>
            <w:noProof/>
            <w:webHidden/>
          </w:rPr>
          <w:fldChar w:fldCharType="end"/>
        </w:r>
      </w:hyperlink>
    </w:p>
    <w:p w14:paraId="48FFED51" w14:textId="06548436"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76" w:history="1">
        <w:r w:rsidR="0044132F" w:rsidRPr="008C4678">
          <w:rPr>
            <w:rStyle w:val="Hyperlink"/>
            <w:noProof/>
          </w:rPr>
          <w:t>Figure 6</w:t>
        </w:r>
        <w:r w:rsidR="0044132F" w:rsidRPr="008C4678">
          <w:rPr>
            <w:rStyle w:val="Hyperlink"/>
            <w:noProof/>
          </w:rPr>
          <w:noBreakHyphen/>
          <w:t xml:space="preserve">1. </w:t>
        </w:r>
        <w:r w:rsidR="00D31066" w:rsidRPr="00D31066">
          <w:rPr>
            <w:rStyle w:val="Hyperlink"/>
            <w:noProof/>
          </w:rPr>
          <w:t xml:space="preserve">  </w:t>
        </w:r>
        <m:oMath>
          <m:r>
            <w:rPr>
              <w:rStyle w:val="Hyperlink"/>
              <w:rFonts w:ascii="Cambria Math" w:hAnsi="Cambria Math"/>
              <w:noProof/>
            </w:rPr>
            <m:t>S(α,β)</m:t>
          </m:r>
        </m:oMath>
        <w:r w:rsidR="0044132F" w:rsidRPr="008C4678">
          <w:rPr>
            <w:rStyle w:val="Hyperlink"/>
            <w:noProof/>
          </w:rPr>
          <w:t xml:space="preserve"> showing cut off at </w:t>
        </w:r>
        <m:oMath>
          <m:r>
            <w:rPr>
              <w:rStyle w:val="Hyperlink"/>
              <w:rFonts w:ascii="Cambria Math" w:hAnsi="Cambria Math"/>
              <w:noProof/>
            </w:rPr>
            <m:t>α=3.1×10-9</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_Toc517790076 \h </w:instrText>
        </w:r>
        <w:r w:rsidR="0044132F">
          <w:rPr>
            <w:noProof/>
            <w:webHidden/>
          </w:rPr>
        </w:r>
        <w:r w:rsidR="0044132F">
          <w:rPr>
            <w:noProof/>
            <w:webHidden/>
          </w:rPr>
          <w:fldChar w:fldCharType="separate"/>
        </w:r>
        <w:r>
          <w:rPr>
            <w:noProof/>
            <w:webHidden/>
          </w:rPr>
          <w:t>183</w:t>
        </w:r>
        <w:r w:rsidR="0044132F">
          <w:rPr>
            <w:noProof/>
            <w:webHidden/>
          </w:rPr>
          <w:fldChar w:fldCharType="end"/>
        </w:r>
      </w:hyperlink>
    </w:p>
    <w:p w14:paraId="1D400F86" w14:textId="6272E32C"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77" w:history="1">
        <w:r w:rsidR="0044132F" w:rsidRPr="008C4678">
          <w:rPr>
            <w:rStyle w:val="Hyperlink"/>
            <w:noProof/>
          </w:rPr>
          <w:t>Figure 6</w:t>
        </w:r>
        <w:r w:rsidR="0044132F" w:rsidRPr="008C4678">
          <w:rPr>
            <w:rStyle w:val="Hyperlink"/>
            <w:noProof/>
          </w:rPr>
          <w:noBreakHyphen/>
          <w:t>2.</w:t>
        </w:r>
        <w:r w:rsidR="00D31066" w:rsidRPr="00D31066">
          <w:rPr>
            <w:rStyle w:val="Hyperlink"/>
            <w:noProof/>
          </w:rPr>
          <w:t xml:space="preserve">  </w:t>
        </w:r>
        <m:oMath>
          <m:r>
            <w:rPr>
              <w:rStyle w:val="Hyperlink"/>
              <w:rFonts w:ascii="Cambria Math" w:hAnsi="Cambria Math"/>
              <w:noProof/>
            </w:rPr>
            <m:t xml:space="preserve"> S(α,β)</m:t>
          </m:r>
        </m:oMath>
        <w:r w:rsidR="0044132F" w:rsidRPr="008C4678">
          <w:rPr>
            <w:rStyle w:val="Hyperlink"/>
            <w:noProof/>
          </w:rPr>
          <w:t xml:space="preserve"> showing cut off at </w:t>
        </w:r>
        <m:oMath>
          <m:r>
            <w:rPr>
              <w:rStyle w:val="Hyperlink"/>
              <w:rFonts w:ascii="Cambria Math" w:hAnsi="Cambria Math"/>
              <w:noProof/>
            </w:rPr>
            <m:t>α=2.8×10-8</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_Toc517790077 \h </w:instrText>
        </w:r>
        <w:r w:rsidR="0044132F">
          <w:rPr>
            <w:noProof/>
            <w:webHidden/>
          </w:rPr>
        </w:r>
        <w:r w:rsidR="0044132F">
          <w:rPr>
            <w:noProof/>
            <w:webHidden/>
          </w:rPr>
          <w:fldChar w:fldCharType="separate"/>
        </w:r>
        <w:r>
          <w:rPr>
            <w:noProof/>
            <w:webHidden/>
          </w:rPr>
          <w:t>183</w:t>
        </w:r>
        <w:r w:rsidR="0044132F">
          <w:rPr>
            <w:noProof/>
            <w:webHidden/>
          </w:rPr>
          <w:fldChar w:fldCharType="end"/>
        </w:r>
      </w:hyperlink>
    </w:p>
    <w:p w14:paraId="3DA04C04" w14:textId="51B356F5"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78" w:history="1">
        <w:r w:rsidR="0044132F" w:rsidRPr="008C4678">
          <w:rPr>
            <w:rStyle w:val="Hyperlink"/>
            <w:noProof/>
          </w:rPr>
          <w:t>Figure 6</w:t>
        </w:r>
        <w:r w:rsidR="0044132F" w:rsidRPr="008C4678">
          <w:rPr>
            <w:rStyle w:val="Hyperlink"/>
            <w:noProof/>
          </w:rPr>
          <w:noBreakHyphen/>
          <w:t>3.</w:t>
        </w:r>
        <w:r w:rsidR="00D31066" w:rsidRPr="00D31066">
          <w:rPr>
            <w:rStyle w:val="Hyperlink"/>
            <w:noProof/>
          </w:rPr>
          <w:t xml:space="preserve">  </w:t>
        </w:r>
        <m:oMath>
          <m:r>
            <w:rPr>
              <w:rStyle w:val="Hyperlink"/>
              <w:rFonts w:ascii="Cambria Math" w:hAnsi="Cambria Math"/>
              <w:noProof/>
            </w:rPr>
            <m:t xml:space="preserve"> S(α,β)</m:t>
          </m:r>
        </m:oMath>
        <w:r w:rsidR="0044132F" w:rsidRPr="008C4678">
          <w:rPr>
            <w:rStyle w:val="Hyperlink"/>
            <w:noProof/>
          </w:rPr>
          <w:t xml:space="preserve"> showing cut off at </w:t>
        </w:r>
        <m:oMath>
          <m:r>
            <w:rPr>
              <w:rStyle w:val="Hyperlink"/>
              <w:rFonts w:ascii="Cambria Math" w:hAnsi="Cambria Math"/>
              <w:noProof/>
            </w:rPr>
            <m:t>α=1.1×10-7</m:t>
          </m:r>
        </m:oMath>
        <w:r w:rsidR="0044132F" w:rsidRPr="008C4678">
          <w:rPr>
            <w:rStyle w:val="Hyperlink"/>
            <w:noProof/>
          </w:rPr>
          <w:t>.</w:t>
        </w:r>
        <w:r w:rsidR="0044132F">
          <w:rPr>
            <w:noProof/>
            <w:webHidden/>
          </w:rPr>
          <w:tab/>
        </w:r>
        <w:r w:rsidR="0044132F">
          <w:rPr>
            <w:noProof/>
            <w:webHidden/>
          </w:rPr>
          <w:fldChar w:fldCharType="begin"/>
        </w:r>
        <w:r w:rsidR="0044132F">
          <w:rPr>
            <w:noProof/>
            <w:webHidden/>
          </w:rPr>
          <w:instrText xml:space="preserve"> PAGEREF _Toc517790078 \h </w:instrText>
        </w:r>
        <w:r w:rsidR="0044132F">
          <w:rPr>
            <w:noProof/>
            <w:webHidden/>
          </w:rPr>
        </w:r>
        <w:r w:rsidR="0044132F">
          <w:rPr>
            <w:noProof/>
            <w:webHidden/>
          </w:rPr>
          <w:fldChar w:fldCharType="separate"/>
        </w:r>
        <w:r>
          <w:rPr>
            <w:noProof/>
            <w:webHidden/>
          </w:rPr>
          <w:t>184</w:t>
        </w:r>
        <w:r w:rsidR="0044132F">
          <w:rPr>
            <w:noProof/>
            <w:webHidden/>
          </w:rPr>
          <w:fldChar w:fldCharType="end"/>
        </w:r>
      </w:hyperlink>
    </w:p>
    <w:p w14:paraId="4991021B" w14:textId="0F6D740A"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79" w:history="1">
        <w:r w:rsidR="0044132F" w:rsidRPr="008C4678">
          <w:rPr>
            <w:rStyle w:val="Hyperlink"/>
            <w:noProof/>
          </w:rPr>
          <w:t>Figure 6</w:t>
        </w:r>
        <w:r w:rsidR="0044132F" w:rsidRPr="008C4678">
          <w:rPr>
            <w:rStyle w:val="Hyperlink"/>
            <w:noProof/>
          </w:rPr>
          <w:noBreakHyphen/>
          <w:t xml:space="preserve">4. </w:t>
        </w:r>
        <w:r w:rsidR="00D31066" w:rsidRPr="00D31066">
          <w:rPr>
            <w:rStyle w:val="Hyperlink"/>
            <w:noProof/>
          </w:rPr>
          <w:t xml:space="preserve">  </w:t>
        </w:r>
        <w:r w:rsidR="0044132F" w:rsidRPr="008C4678">
          <w:rPr>
            <w:rStyle w:val="Hyperlink"/>
            <w:noProof/>
          </w:rPr>
          <w:t>Different shape of diffusional peak at very small scattering angle.</w:t>
        </w:r>
        <w:r w:rsidR="0044132F">
          <w:rPr>
            <w:noProof/>
            <w:webHidden/>
          </w:rPr>
          <w:tab/>
        </w:r>
        <w:r w:rsidR="0044132F">
          <w:rPr>
            <w:noProof/>
            <w:webHidden/>
          </w:rPr>
          <w:fldChar w:fldCharType="begin"/>
        </w:r>
        <w:r w:rsidR="0044132F">
          <w:rPr>
            <w:noProof/>
            <w:webHidden/>
          </w:rPr>
          <w:instrText xml:space="preserve"> PAGEREF _Toc517790079 \h </w:instrText>
        </w:r>
        <w:r w:rsidR="0044132F">
          <w:rPr>
            <w:noProof/>
            <w:webHidden/>
          </w:rPr>
        </w:r>
        <w:r w:rsidR="0044132F">
          <w:rPr>
            <w:noProof/>
            <w:webHidden/>
          </w:rPr>
          <w:fldChar w:fldCharType="separate"/>
        </w:r>
        <w:r>
          <w:rPr>
            <w:noProof/>
            <w:webHidden/>
          </w:rPr>
          <w:t>184</w:t>
        </w:r>
        <w:r w:rsidR="0044132F">
          <w:rPr>
            <w:noProof/>
            <w:webHidden/>
          </w:rPr>
          <w:fldChar w:fldCharType="end"/>
        </w:r>
      </w:hyperlink>
    </w:p>
    <w:p w14:paraId="5B0A98AE" w14:textId="0214E236" w:rsidR="0044132F" w:rsidRDefault="008E5B48" w:rsidP="00D31066">
      <w:pPr>
        <w:pStyle w:val="TableofFigures"/>
        <w:tabs>
          <w:tab w:val="right" w:leader="dot" w:pos="9360"/>
        </w:tabs>
        <w:spacing w:after="240" w:line="240" w:lineRule="auto"/>
        <w:ind w:left="1260" w:hanging="1260"/>
        <w:rPr>
          <w:rFonts w:asciiTheme="minorHAnsi" w:hAnsiTheme="minorHAnsi" w:cstheme="minorBidi"/>
          <w:noProof/>
          <w:sz w:val="22"/>
          <w:szCs w:val="22"/>
          <w:lang w:eastAsia="zh-CN"/>
        </w:rPr>
      </w:pPr>
      <w:hyperlink w:anchor="_Toc517790080" w:history="1">
        <w:r w:rsidR="0044132F" w:rsidRPr="008C4678">
          <w:rPr>
            <w:rStyle w:val="Hyperlink"/>
            <w:noProof/>
          </w:rPr>
          <w:t>Figure 6</w:t>
        </w:r>
        <w:r w:rsidR="0044132F" w:rsidRPr="008C4678">
          <w:rPr>
            <w:rStyle w:val="Hyperlink"/>
            <w:noProof/>
          </w:rPr>
          <w:noBreakHyphen/>
          <w:t xml:space="preserve">5. </w:t>
        </w:r>
        <w:r w:rsidR="00D31066" w:rsidRPr="00D31066">
          <w:rPr>
            <w:rStyle w:val="Hyperlink"/>
            <w:noProof/>
          </w:rPr>
          <w:t xml:space="preserve">  </w:t>
        </w:r>
        <w:r w:rsidR="0044132F" w:rsidRPr="008C4678">
          <w:rPr>
            <w:rStyle w:val="Hyperlink"/>
            <w:noProof/>
          </w:rPr>
          <w:t>The bound DOS of F in FLiBe used in this work compared to Mei et al [72].</w:t>
        </w:r>
        <w:r w:rsidR="0044132F">
          <w:rPr>
            <w:noProof/>
            <w:webHidden/>
          </w:rPr>
          <w:tab/>
        </w:r>
        <w:r w:rsidR="0044132F">
          <w:rPr>
            <w:noProof/>
            <w:webHidden/>
          </w:rPr>
          <w:fldChar w:fldCharType="begin"/>
        </w:r>
        <w:r w:rsidR="0044132F">
          <w:rPr>
            <w:noProof/>
            <w:webHidden/>
          </w:rPr>
          <w:instrText xml:space="preserve"> PAGEREF _Toc517790080 \h </w:instrText>
        </w:r>
        <w:r w:rsidR="0044132F">
          <w:rPr>
            <w:noProof/>
            <w:webHidden/>
          </w:rPr>
        </w:r>
        <w:r w:rsidR="0044132F">
          <w:rPr>
            <w:noProof/>
            <w:webHidden/>
          </w:rPr>
          <w:fldChar w:fldCharType="separate"/>
        </w:r>
        <w:r>
          <w:rPr>
            <w:noProof/>
            <w:webHidden/>
          </w:rPr>
          <w:t>187</w:t>
        </w:r>
        <w:r w:rsidR="0044132F">
          <w:rPr>
            <w:noProof/>
            <w:webHidden/>
          </w:rPr>
          <w:fldChar w:fldCharType="end"/>
        </w:r>
      </w:hyperlink>
    </w:p>
    <w:p w14:paraId="40902101" w14:textId="31BDA9E1" w:rsidR="0044132F" w:rsidRDefault="008E5B48" w:rsidP="00D31066">
      <w:pPr>
        <w:pStyle w:val="TableofFigures"/>
        <w:tabs>
          <w:tab w:val="right" w:leader="dot" w:pos="9360"/>
        </w:tabs>
        <w:spacing w:after="240" w:line="240" w:lineRule="auto"/>
        <w:ind w:left="1260" w:hanging="1260"/>
        <w:jc w:val="left"/>
        <w:rPr>
          <w:rFonts w:asciiTheme="minorHAnsi" w:hAnsiTheme="minorHAnsi" w:cstheme="minorBidi"/>
          <w:noProof/>
          <w:sz w:val="22"/>
          <w:szCs w:val="22"/>
          <w:lang w:eastAsia="zh-CN"/>
        </w:rPr>
      </w:pPr>
      <w:hyperlink w:anchor="_Toc517790081" w:history="1">
        <w:r w:rsidR="0044132F" w:rsidRPr="008C4678">
          <w:rPr>
            <w:rStyle w:val="Hyperlink"/>
            <w:noProof/>
          </w:rPr>
          <w:t>Figure 6</w:t>
        </w:r>
        <w:r w:rsidR="0044132F" w:rsidRPr="008C4678">
          <w:rPr>
            <w:rStyle w:val="Hyperlink"/>
            <w:noProof/>
          </w:rPr>
          <w:noBreakHyphen/>
          <w:t xml:space="preserve">6. </w:t>
        </w:r>
        <w:r w:rsidR="00D31066" w:rsidRPr="00D31066">
          <w:rPr>
            <w:rStyle w:val="Hyperlink"/>
            <w:noProof/>
          </w:rPr>
          <w:t xml:space="preserve">  </w:t>
        </w:r>
        <w:r w:rsidR="0044132F" w:rsidRPr="008C4678">
          <w:rPr>
            <w:rStyle w:val="Hyperlink"/>
            <w:noProof/>
          </w:rPr>
          <w:t xml:space="preserve">The integrated cross section of FLiBe in this work compared </w:t>
        </w:r>
        <w:r w:rsidR="00971AFB">
          <w:rPr>
            <w:rStyle w:val="Hyperlink"/>
            <w:noProof/>
          </w:rPr>
          <w:br/>
        </w:r>
        <w:r w:rsidR="0044132F" w:rsidRPr="008C4678">
          <w:rPr>
            <w:rStyle w:val="Hyperlink"/>
            <w:noProof/>
          </w:rPr>
          <w:t xml:space="preserve">to Mei et al. [72]. The dotted blue and dashed red lines adapted </w:t>
        </w:r>
        <w:r w:rsidR="00971AFB">
          <w:rPr>
            <w:rStyle w:val="Hyperlink"/>
            <w:noProof/>
          </w:rPr>
          <w:br/>
        </w:r>
        <w:r w:rsidR="0044132F" w:rsidRPr="008C4678">
          <w:rPr>
            <w:rStyle w:val="Hyperlink"/>
            <w:noProof/>
          </w:rPr>
          <w:t xml:space="preserve">different </w:t>
        </w:r>
        <m:oMath>
          <m:sSub>
            <m:sSubPr>
              <m:ctrlPr>
                <w:rPr>
                  <w:rStyle w:val="Hyperlink"/>
                  <w:rFonts w:ascii="Cambria Math" w:hAnsi="Cambria Math"/>
                  <w:i/>
                  <w:noProof/>
                </w:rPr>
              </m:ctrlPr>
            </m:sSubPr>
            <m:e>
              <m:r>
                <w:rPr>
                  <w:rStyle w:val="Hyperlink"/>
                  <w:rFonts w:ascii="Cambria Math" w:hAnsi="Cambria Math"/>
                  <w:noProof/>
                </w:rPr>
                <m:t>w</m:t>
              </m:r>
            </m:e>
            <m:sub>
              <m:r>
                <w:rPr>
                  <w:rStyle w:val="Hyperlink"/>
                  <w:rFonts w:ascii="Cambria Math" w:hAnsi="Cambria Math"/>
                  <w:noProof/>
                </w:rPr>
                <m:t>d</m:t>
              </m:r>
            </m:sub>
          </m:sSub>
        </m:oMath>
        <w:r w:rsidR="0044132F" w:rsidRPr="008C4678">
          <w:rPr>
            <w:rStyle w:val="Hyperlink"/>
            <w:noProof/>
          </w:rPr>
          <w:t xml:space="preserve"> values.</w:t>
        </w:r>
        <w:r w:rsidR="0044132F">
          <w:rPr>
            <w:noProof/>
            <w:webHidden/>
          </w:rPr>
          <w:tab/>
        </w:r>
        <w:r w:rsidR="0044132F">
          <w:rPr>
            <w:noProof/>
            <w:webHidden/>
          </w:rPr>
          <w:fldChar w:fldCharType="begin"/>
        </w:r>
        <w:r w:rsidR="0044132F">
          <w:rPr>
            <w:noProof/>
            <w:webHidden/>
          </w:rPr>
          <w:instrText xml:space="preserve"> PAGEREF _Toc517790081 \h </w:instrText>
        </w:r>
        <w:r w:rsidR="0044132F">
          <w:rPr>
            <w:noProof/>
            <w:webHidden/>
          </w:rPr>
        </w:r>
        <w:r w:rsidR="0044132F">
          <w:rPr>
            <w:noProof/>
            <w:webHidden/>
          </w:rPr>
          <w:fldChar w:fldCharType="separate"/>
        </w:r>
        <w:r>
          <w:rPr>
            <w:noProof/>
            <w:webHidden/>
          </w:rPr>
          <w:t>188</w:t>
        </w:r>
        <w:r w:rsidR="0044132F">
          <w:rPr>
            <w:noProof/>
            <w:webHidden/>
          </w:rPr>
          <w:fldChar w:fldCharType="end"/>
        </w:r>
      </w:hyperlink>
    </w:p>
    <w:p w14:paraId="06EFFAEF" w14:textId="17A2F54F" w:rsidR="004301AD" w:rsidRDefault="001A5BAB" w:rsidP="00B90207">
      <w:pPr>
        <w:spacing w:afterLines="120" w:after="288" w:line="240" w:lineRule="auto"/>
      </w:pPr>
      <w:r>
        <w:fldChar w:fldCharType="end"/>
      </w:r>
      <w:r w:rsidR="004301AD">
        <w:br w:type="page"/>
      </w:r>
    </w:p>
    <w:p w14:paraId="6F0AB49D" w14:textId="77777777" w:rsidR="004A1C57" w:rsidRDefault="004A1C57" w:rsidP="009A6B31">
      <w:pPr>
        <w:sectPr w:rsidR="004A1C57" w:rsidSect="00155DD3">
          <w:footerReference w:type="default" r:id="rId10"/>
          <w:type w:val="continuous"/>
          <w:pgSz w:w="12240" w:h="15840" w:code="1"/>
          <w:pgMar w:top="1440" w:right="1440" w:bottom="1440" w:left="1440" w:header="720" w:footer="720" w:gutter="0"/>
          <w:pgNumType w:fmt="lowerRoman" w:start="1"/>
          <w:cols w:space="720"/>
          <w:docGrid w:linePitch="360"/>
        </w:sectPr>
      </w:pPr>
    </w:p>
    <w:p w14:paraId="3F7A5879" w14:textId="7A7ACE2F" w:rsidR="00033D23" w:rsidRDefault="00033D23" w:rsidP="009079BB">
      <w:pPr>
        <w:pStyle w:val="Heading1"/>
      </w:pPr>
      <w:bookmarkStart w:id="3" w:name="_Toc506152225"/>
      <w:bookmarkStart w:id="4" w:name="_Toc517878510"/>
      <w:bookmarkStart w:id="5" w:name="_Toc506292639"/>
      <w:bookmarkStart w:id="6" w:name="_Hlk517343456"/>
      <w:r>
        <w:lastRenderedPageBreak/>
        <w:t>Introduction</w:t>
      </w:r>
      <w:bookmarkEnd w:id="3"/>
      <w:bookmarkEnd w:id="4"/>
    </w:p>
    <w:p w14:paraId="53A0F5E5" w14:textId="2645A8DF" w:rsidR="00033D23" w:rsidRPr="00B471C0" w:rsidRDefault="00033D23" w:rsidP="00033D23">
      <w:pPr>
        <w:pStyle w:val="Footer"/>
        <w:tabs>
          <w:tab w:val="clear" w:pos="4320"/>
          <w:tab w:val="clear" w:pos="8640"/>
        </w:tabs>
        <w:jc w:val="center"/>
        <w:rPr>
          <w:b/>
        </w:rPr>
      </w:pPr>
      <w:r>
        <w:rPr>
          <w:b/>
        </w:rPr>
        <w:fldChar w:fldCharType="begin"/>
      </w:r>
      <w:r>
        <w:rPr>
          <w:b/>
        </w:rPr>
        <w:instrText xml:space="preserve"> MACROBUTTON MTEditEquationSection2 </w:instrText>
      </w:r>
      <w:r w:rsidRPr="009D3B40">
        <w:rPr>
          <w:rStyle w:val="MTEquationSection"/>
        </w:rPr>
        <w:instrText>Equation Chapter 1 Section 1</w:instrText>
      </w:r>
      <w:r>
        <w:rPr>
          <w:b/>
        </w:rPr>
        <w:fldChar w:fldCharType="begin"/>
      </w:r>
      <w:r>
        <w:rPr>
          <w:b/>
        </w:rPr>
        <w:instrText xml:space="preserve"> SEQ MTEqn \r \h \* MERGEFORMAT </w:instrText>
      </w:r>
      <w:r>
        <w:rPr>
          <w:b/>
        </w:rPr>
        <w:fldChar w:fldCharType="end"/>
      </w:r>
      <w:r>
        <w:rPr>
          <w:b/>
        </w:rPr>
        <w:fldChar w:fldCharType="begin"/>
      </w:r>
      <w:r>
        <w:rPr>
          <w:b/>
        </w:rPr>
        <w:instrText xml:space="preserve"> SEQ MTSec \r 1 \h \* MERGEFORMAT </w:instrText>
      </w:r>
      <w:r>
        <w:rPr>
          <w:b/>
        </w:rPr>
        <w:fldChar w:fldCharType="end"/>
      </w:r>
      <w:r>
        <w:rPr>
          <w:b/>
        </w:rPr>
        <w:fldChar w:fldCharType="begin"/>
      </w:r>
      <w:r>
        <w:rPr>
          <w:b/>
        </w:rPr>
        <w:instrText xml:space="preserve"> SEQ MTChap \r 1 \h \* MERGEFORMAT </w:instrText>
      </w:r>
      <w:r>
        <w:rPr>
          <w:b/>
        </w:rPr>
        <w:fldChar w:fldCharType="end"/>
      </w:r>
      <w:r>
        <w:rPr>
          <w:b/>
        </w:rPr>
        <w:fldChar w:fldCharType="end"/>
      </w:r>
    </w:p>
    <w:p w14:paraId="61062729" w14:textId="77777777" w:rsidR="00033D23" w:rsidRPr="00290A12" w:rsidRDefault="00033D23" w:rsidP="005838E2">
      <w:pPr>
        <w:pStyle w:val="Level2"/>
      </w:pPr>
      <w:bookmarkStart w:id="7" w:name="_Toc506152226"/>
      <w:bookmarkStart w:id="8" w:name="_Toc517878511"/>
      <w:r w:rsidRPr="00290A12">
        <w:t xml:space="preserve">1.1 </w:t>
      </w:r>
      <w:r>
        <w:t>Advanced Nuclear Reactors</w:t>
      </w:r>
      <w:bookmarkEnd w:id="7"/>
      <w:bookmarkEnd w:id="8"/>
      <w:r w:rsidRPr="00290A12">
        <w:t xml:space="preserve"> </w:t>
      </w:r>
    </w:p>
    <w:p w14:paraId="441928FC" w14:textId="77777777" w:rsidR="00033D23" w:rsidRDefault="00033D23" w:rsidP="004613E8">
      <w:pPr>
        <w:pStyle w:val="Text"/>
      </w:pPr>
      <w:r>
        <w:t xml:space="preserve">The Paris Agreement, a new global climate treaty, came into force November 4, 2016. It aims </w:t>
      </w:r>
      <w:r w:rsidR="00796C4F">
        <w:t xml:space="preserve">to </w:t>
      </w:r>
      <w:r>
        <w:t>reduce greenhouse gas emissions every five years to stabilize global temperatures. Nuclear power, as a zero greenhouse gas production technology, has significant potential to address the climate change challenge.</w:t>
      </w:r>
      <w:r w:rsidRPr="005E35EB">
        <w:t xml:space="preserve"> </w:t>
      </w:r>
      <w:r>
        <w:t xml:space="preserve">As of 2017, there are 447 operational nuclear power reactors and 60 under construction across the world. They contributed 11% of the global energy supply </w:t>
      </w:r>
      <w:r>
        <w:fldChar w:fldCharType="begin"/>
      </w:r>
      <w:r>
        <w:instrText>ADDIN RW.CITE{{doc:5a05d176e4b0e70d304c90c7 DirectorGeneral 2017}}</w:instrText>
      </w:r>
      <w:r>
        <w:fldChar w:fldCharType="separate"/>
      </w:r>
      <w:r w:rsidRPr="00012F04">
        <w:t>[1]</w:t>
      </w:r>
      <w:r>
        <w:fldChar w:fldCharType="end"/>
      </w:r>
      <w:r>
        <w:t>.</w:t>
      </w:r>
    </w:p>
    <w:p w14:paraId="14462444" w14:textId="77777777" w:rsidR="00033D23" w:rsidRDefault="00033D23" w:rsidP="004613E8">
      <w:pPr>
        <w:pStyle w:val="Text"/>
      </w:pPr>
      <w:r>
        <w:t xml:space="preserve">Nuclear reactors are conventionally categorized by generation (e.g. Generation (Gen) I, II, III, and IV). Gen I refers to the prototypes and power reactors that launched </w:t>
      </w:r>
      <w:r w:rsidR="008F4054">
        <w:t>civilian</w:t>
      </w:r>
      <w:r>
        <w:t xml:space="preserve"> nuclear power in the 1950s and 1960s. The last Gen I reactor, </w:t>
      </w:r>
      <w:r w:rsidRPr="00565917">
        <w:t>Wylfa Nuclear Power Station</w:t>
      </w:r>
      <w:r>
        <w:t xml:space="preserve">, was decommissioned on December 30, 2015. Gen II categorizes a class of commercial reactors that were designed to be more economical and reliable. They consist of the majority of </w:t>
      </w:r>
      <w:r w:rsidR="00796C4F">
        <w:t xml:space="preserve">the </w:t>
      </w:r>
      <w:r>
        <w:t>world’s current 447 nuclear power reactors. The first Gen II reactor began operation in the early 1960s. Gen III reactors are Gen II reactors with evolutionary, state of the art improvements. The first of these units went on the grid in Japan in 1996. Gen</w:t>
      </w:r>
      <w:r w:rsidDel="001B04A8">
        <w:t xml:space="preserve"> </w:t>
      </w:r>
      <w:r>
        <w:t xml:space="preserve">III will continue to be the mainstream units built over the next decade </w:t>
      </w:r>
      <w:r>
        <w:fldChar w:fldCharType="begin"/>
      </w:r>
      <w:r w:rsidR="00CF5EBA">
        <w:instrText>RW.ERRORADDIN RW.CITE{{doc:5a09a4e4e4b099144f4847bb Goldberg,StephenM 2011}}</w:instrText>
      </w:r>
      <w:r>
        <w:instrText>ADDIN RW.CITE{{doc:5a09a4e4e4b099144f4847bb Goldberg,StephenM 2011}}</w:instrText>
      </w:r>
      <w:r>
        <w:fldChar w:fldCharType="separate"/>
      </w:r>
      <w:r w:rsidR="001C53A9" w:rsidRPr="001C53A9">
        <w:t>[RW.ERROR - Unable to parse: RW.ERROR{{doc:5a09a4e4e4b099144f4847bb Goldberg,StephenM2011}}{{doc:5a09a4e4e4b099144f4847bbGoldberg,StephenM2011 ]</w:t>
      </w:r>
      <w:r>
        <w:fldChar w:fldCharType="end"/>
      </w:r>
      <w:r>
        <w:t>.</w:t>
      </w:r>
    </w:p>
    <w:p w14:paraId="61E9FA93" w14:textId="77777777" w:rsidR="00033D23" w:rsidRDefault="00033D23" w:rsidP="004613E8">
      <w:pPr>
        <w:pStyle w:val="Text"/>
        <w:rPr>
          <w:rFonts w:eastAsia="MS Mincho"/>
          <w:lang w:eastAsia="ja-JP"/>
        </w:rPr>
      </w:pPr>
      <w:r>
        <w:t>The proposed Gen</w:t>
      </w:r>
      <w:r w:rsidDel="001B04A8">
        <w:t xml:space="preserve"> </w:t>
      </w:r>
      <w:r>
        <w:t xml:space="preserve">IV reactors are designed with better sustainability, economics, safety, proliferation control, and physical protection. </w:t>
      </w:r>
      <w:r w:rsidRPr="00863CFD">
        <w:t>The Generation IV International Forum</w:t>
      </w:r>
      <w:r>
        <w:t xml:space="preserve"> (GIF) </w:t>
      </w:r>
      <w:r>
        <w:fldChar w:fldCharType="begin"/>
      </w:r>
      <w:r>
        <w:instrText>ADDIN RW.CITE{{doc:5a09a741e4b028f0a940a18e [NoInformation] [No Information]}}</w:instrText>
      </w:r>
      <w:r>
        <w:fldChar w:fldCharType="separate"/>
      </w:r>
      <w:r w:rsidR="001C53A9" w:rsidRPr="001C53A9">
        <w:t>[2]</w:t>
      </w:r>
      <w:r>
        <w:fldChar w:fldCharType="end"/>
      </w:r>
      <w:r>
        <w:t xml:space="preserve"> was established to explore areas of mutual interest between different countries. GIF makes recommendations regarding both R&amp;D areas and processes by which collaboration could be conducted. </w:t>
      </w:r>
      <w:r>
        <w:rPr>
          <w:rFonts w:eastAsia="MS Mincho"/>
          <w:lang w:eastAsia="ja-JP"/>
        </w:rPr>
        <w:t xml:space="preserve">In the current GIF technology roadmap, six design concepts are proposed as Gen IV reactors: </w:t>
      </w:r>
      <w:r>
        <w:t xml:space="preserve">very-high-temperature reactors (VHTR), sodium-cooled fast reactors (SFR), </w:t>
      </w:r>
      <w:r>
        <w:lastRenderedPageBreak/>
        <w:t>supercritical-water-cooled reactors (</w:t>
      </w:r>
      <w:r w:rsidRPr="00881BD2">
        <w:t>SCWR</w:t>
      </w:r>
      <w:r>
        <w:t xml:space="preserve">), gas-cooled fast reactors (GFR), lead-cooled fast reactors (LFR), and molten salt reactors (MSR). According to the GIF roadmap, the Gen IV systems are expected to </w:t>
      </w:r>
      <w:r>
        <w:rPr>
          <w:rFonts w:eastAsiaTheme="minorEastAsia" w:hint="eastAsia"/>
          <w:lang w:eastAsia="zh-CN"/>
        </w:rPr>
        <w:t>deploy</w:t>
      </w:r>
      <w:r>
        <w:rPr>
          <w:rFonts w:eastAsia="MS Mincho"/>
          <w:lang w:eastAsia="ja-JP"/>
        </w:rPr>
        <w:t xml:space="preserve"> in </w:t>
      </w:r>
      <w:r w:rsidR="008F4054">
        <w:rPr>
          <w:rFonts w:eastAsia="MS Mincho"/>
          <w:lang w:eastAsia="ja-JP"/>
        </w:rPr>
        <w:t xml:space="preserve">the </w:t>
      </w:r>
      <w:r>
        <w:rPr>
          <w:rFonts w:eastAsia="MS Mincho"/>
          <w:lang w:eastAsia="ja-JP"/>
        </w:rPr>
        <w:t xml:space="preserve">2030s </w:t>
      </w:r>
      <w:r>
        <w:rPr>
          <w:rFonts w:eastAsia="MS Mincho"/>
          <w:lang w:eastAsia="ja-JP"/>
        </w:rPr>
        <w:fldChar w:fldCharType="begin"/>
      </w:r>
      <w:r>
        <w:rPr>
          <w:rFonts w:eastAsia="MS Mincho"/>
          <w:lang w:eastAsia="ja-JP"/>
        </w:rPr>
        <w:instrText>ADDIN RW.CITE{{doc:5a09a5b8e4b02bad79fcfb49 OECDNuclearEnergyAgency 2014}}</w:instrText>
      </w:r>
      <w:r>
        <w:rPr>
          <w:rFonts w:eastAsia="MS Mincho"/>
          <w:lang w:eastAsia="ja-JP"/>
        </w:rPr>
        <w:fldChar w:fldCharType="separate"/>
      </w:r>
      <w:r w:rsidR="001C53A9" w:rsidRPr="001C53A9">
        <w:rPr>
          <w:rFonts w:eastAsia="MS Mincho"/>
          <w:lang w:eastAsia="ja-JP"/>
        </w:rPr>
        <w:t>[3]</w:t>
      </w:r>
      <w:r>
        <w:rPr>
          <w:rFonts w:eastAsia="MS Mincho"/>
          <w:lang w:eastAsia="ja-JP"/>
        </w:rPr>
        <w:fldChar w:fldCharType="end"/>
      </w:r>
      <w:r>
        <w:rPr>
          <w:rFonts w:eastAsia="MS Mincho"/>
          <w:lang w:eastAsia="ja-JP"/>
        </w:rPr>
        <w:t xml:space="preserve">. </w:t>
      </w:r>
    </w:p>
    <w:p w14:paraId="683ECA3E" w14:textId="77777777" w:rsidR="004E6209" w:rsidRDefault="00033D23" w:rsidP="004613E8">
      <w:pPr>
        <w:pStyle w:val="Text"/>
      </w:pPr>
      <w:r>
        <w:t xml:space="preserve">Among the Gen IV designs, the VHTR </w:t>
      </w:r>
      <w:r w:rsidR="005C1513">
        <w:t xml:space="preserve">design </w:t>
      </w:r>
      <w:r>
        <w:t xml:space="preserve">is dedicated to cogeneration of both electricity and hydrogen. The conversion of high temperature nuclear heat (above 550ºC) to electricity with increased thermal efficiency was enabled by new advancements in Brayton power cycles </w:t>
      </w:r>
      <w:r>
        <w:fldChar w:fldCharType="begin"/>
      </w:r>
      <w:r>
        <w:instrText>ADDIN RW.CITE{{doc:5a0a07dde4b099144f4870c8 Forsberg,CharlesW 2004; doc:5a0a08cde4b0543f9f813075 Peterson,PerF 2003}}</w:instrText>
      </w:r>
      <w:r>
        <w:fldChar w:fldCharType="separate"/>
      </w:r>
      <w:r w:rsidR="001C53A9" w:rsidRPr="001C53A9">
        <w:t>[4,5]</w:t>
      </w:r>
      <w:r>
        <w:fldChar w:fldCharType="end"/>
      </w:r>
      <w:r>
        <w:t xml:space="preserve">. </w:t>
      </w:r>
      <w:r w:rsidR="007C3FB4">
        <w:t>Moreover,</w:t>
      </w:r>
      <w:r>
        <w:t xml:space="preserve"> the temperature requirements for thermochemical hydrogen production are in the 700-850ºC range, demanding higher outlet temperatures from reactor designs </w:t>
      </w:r>
      <w:r>
        <w:fldChar w:fldCharType="begin"/>
      </w:r>
      <w:r>
        <w:instrText>ADDIN RW.CITE{{doc:5a0a11f0e4b0543f9f8139e7 Dulera,IV 2008}}</w:instrText>
      </w:r>
      <w:r>
        <w:fldChar w:fldCharType="separate"/>
      </w:r>
      <w:r w:rsidR="001C53A9" w:rsidRPr="001C53A9">
        <w:t>[6]</w:t>
      </w:r>
      <w:r>
        <w:fldChar w:fldCharType="end"/>
      </w:r>
      <w:r>
        <w:t xml:space="preserve">. </w:t>
      </w:r>
      <w:r w:rsidR="005C1513">
        <w:t>Compared to other systems in the Gen IV designs, t</w:t>
      </w:r>
      <w:r w:rsidR="00473536">
        <w:t xml:space="preserve">he MSR </w:t>
      </w:r>
      <w:r w:rsidR="005C1513">
        <w:t>design enjoys passive safety and low pressure from its liquid</w:t>
      </w:r>
      <w:r w:rsidR="007C3FB4">
        <w:t xml:space="preserve"> molten </w:t>
      </w:r>
      <w:r w:rsidR="005C1513">
        <w:t>salt coolants.</w:t>
      </w:r>
      <w:r w:rsidR="00BC5F60">
        <w:t xml:space="preserve"> </w:t>
      </w:r>
      <w:r w:rsidR="007C3FB4">
        <w:t>Another advantage of the</w:t>
      </w:r>
      <w:r w:rsidR="00BC5F60">
        <w:t xml:space="preserve"> molten salt </w:t>
      </w:r>
      <w:r w:rsidR="007C3FB4">
        <w:t xml:space="preserve">is its </w:t>
      </w:r>
      <w:r w:rsidR="00BC5F60">
        <w:t xml:space="preserve">high boiling point </w:t>
      </w:r>
      <w:r w:rsidR="007C3FB4">
        <w:t xml:space="preserve">of generally </w:t>
      </w:r>
      <w:r w:rsidR="00BC5F60">
        <w:t xml:space="preserve">above </w:t>
      </w:r>
      <m:oMath>
        <m:r>
          <w:rPr>
            <w:rFonts w:ascii="Cambria Math" w:hAnsi="Cambria Math"/>
          </w:rPr>
          <m:t>1200 ℃</m:t>
        </m:r>
      </m:oMath>
      <w:r w:rsidR="00BC5F60">
        <w:t xml:space="preserve">. </w:t>
      </w:r>
    </w:p>
    <w:p w14:paraId="4BE19B7E" w14:textId="6F209AC6" w:rsidR="004E6209" w:rsidRDefault="00BC5F60" w:rsidP="004E6209">
      <w:pPr>
        <w:pStyle w:val="Text"/>
      </w:pPr>
      <w:r>
        <w:t xml:space="preserve"> </w:t>
      </w:r>
      <w:r w:rsidR="004E6209">
        <w:t>From 2004 to 2017, a new reactor concept, i.e., F</w:t>
      </w:r>
      <w:r w:rsidR="004E6209" w:rsidRPr="004E6209">
        <w:t>luoride-Salt-Cooled High-Temperature Reactors</w:t>
      </w:r>
      <w:r w:rsidR="00292F5D">
        <w:t xml:space="preserve"> (FHR)</w:t>
      </w:r>
      <w:r w:rsidR="004E6209">
        <w:t xml:space="preserve">, has emerged </w:t>
      </w:r>
      <w:r w:rsidR="004E6209">
        <w:fldChar w:fldCharType="begin"/>
      </w:r>
      <w:r w:rsidR="00881B32">
        <w:instrText>ADDIN RW.CITE{{doc:5a09b033e4b0543f9f81090f Ingersoll,DT 2004; doc:58b969cfe4b08ebe36f98806 Ingersoll,DT 2005; doc:58b969d0e4b08ebe36f9885d Williams,DF 2006; doc:5a8d9d90e4b04ec5e745faec Clarno,KT 2007; doc:5a8d9c54e4b027b722a8e5b7 Holcomb,DavidEugene 2009; doc:5a8d9bf0e4b01d55d0b0db56 Greene,SherrellR 2010; doc:5a8cd668e4b08441b5106c33 Holcomb,DavidEugene 2011; doc:5a8c9a03e4b0352114fe4644 Varma,VenugopalKoikal 2012; doc:5a8cd33fe4b0352114fe52b5 Holcomb,DavidEugene 2013; doc:5a8cd175e4b03d9d99b3fc7c Qualls,AL 2015; doc:5a8cd21fe4b08441b5106bd5 Qualls,AL 2016; doc:5a8da0b4e4b0fd54eebdab8b Zhang,Dalin 2018}}</w:instrText>
      </w:r>
      <w:r w:rsidR="004E6209">
        <w:fldChar w:fldCharType="separate"/>
      </w:r>
      <w:r w:rsidR="001C53A9" w:rsidRPr="001C53A9">
        <w:t>[7-18]</w:t>
      </w:r>
      <w:r w:rsidR="004E6209">
        <w:fldChar w:fldCharType="end"/>
      </w:r>
      <w:r w:rsidR="004E6209">
        <w:t xml:space="preserve">. </w:t>
      </w:r>
      <w:r w:rsidR="00292F5D">
        <w:t>FHR combined the VHTR and MSR</w:t>
      </w:r>
      <w:r w:rsidR="00292F5D" w:rsidRPr="00292F5D">
        <w:t xml:space="preserve"> </w:t>
      </w:r>
      <w:r w:rsidR="00292F5D">
        <w:t>technology with their established advantages</w:t>
      </w:r>
      <w:r w:rsidR="008F4054">
        <w:t xml:space="preserve"> including</w:t>
      </w:r>
      <w:r w:rsidR="00292F5D">
        <w:t xml:space="preserve">: high temperature that can produce electricity and hydrogen, increased thermal efficiency, liquid molten salt coolant, passive safety, and low pressure. </w:t>
      </w:r>
      <w:r w:rsidR="0009265D">
        <w:t xml:space="preserve">The FHR designs include, but </w:t>
      </w:r>
      <w:r w:rsidR="008F4054">
        <w:t xml:space="preserve">are </w:t>
      </w:r>
      <w:r w:rsidR="0009265D">
        <w:t xml:space="preserve">not limited to, </w:t>
      </w:r>
      <w:r w:rsidR="000519FD">
        <w:t xml:space="preserve">the </w:t>
      </w:r>
      <w:r w:rsidR="0009265D" w:rsidRPr="0009265D">
        <w:t>thorium molten salt reactor</w:t>
      </w:r>
      <w:r w:rsidR="0009265D">
        <w:t xml:space="preserve"> (TMSR)</w:t>
      </w:r>
      <w:r w:rsidR="00AC3B9C">
        <w:t xml:space="preserve"> </w:t>
      </w:r>
      <w:r w:rsidR="00AC3B9C">
        <w:fldChar w:fldCharType="begin"/>
      </w:r>
      <w:r w:rsidR="00AC3B9C">
        <w:instrText>ADDIN RW.CITE{{doc:5a8da0b4e4b0fd54eebdab8b Zhang,Dalin 2018}}</w:instrText>
      </w:r>
      <w:r w:rsidR="00AC3B9C">
        <w:fldChar w:fldCharType="separate"/>
      </w:r>
      <w:r w:rsidR="001C53A9" w:rsidRPr="001C53A9">
        <w:t>[18]</w:t>
      </w:r>
      <w:r w:rsidR="00AC3B9C">
        <w:fldChar w:fldCharType="end"/>
      </w:r>
      <w:r w:rsidR="0009265D">
        <w:t xml:space="preserve">, </w:t>
      </w:r>
      <w:r w:rsidR="000519FD">
        <w:t xml:space="preserve">the </w:t>
      </w:r>
      <w:r w:rsidR="0009265D" w:rsidRPr="0009265D">
        <w:t>advanced high-temperature reactor (AHTR)</w:t>
      </w:r>
      <w:r w:rsidR="00AC3B9C">
        <w:rPr>
          <w:lang w:eastAsia="zh-CN"/>
        </w:rPr>
        <w:t xml:space="preserve">, which is also called </w:t>
      </w:r>
      <w:r w:rsidR="00DA6076">
        <w:rPr>
          <w:lang w:eastAsia="zh-CN"/>
        </w:rPr>
        <w:t xml:space="preserve">the </w:t>
      </w:r>
      <w:r w:rsidR="00AC3B9C">
        <w:rPr>
          <w:lang w:eastAsia="zh-CN"/>
        </w:rPr>
        <w:t>liquid salt cooled high temperature reactor (LS-VHTR)</w:t>
      </w:r>
      <w:r w:rsidR="00AC3B9C" w:rsidRPr="00AC3B9C">
        <w:t xml:space="preserve"> </w:t>
      </w:r>
      <w:r w:rsidR="00AC3B9C">
        <w:fldChar w:fldCharType="begin"/>
      </w:r>
      <w:r w:rsidR="00AC3B9C">
        <w:instrText>ADDIN RW.CITE{{doc:5a09b033e4b0543f9f81090f Ingersoll,DT 2004; doc:58b969cfe4b08ebe36f98806 Ingersoll,DT 2005; doc:58b969d0e4b08ebe36f9885d Williams,DF 2006; doc:5a8d9d90e4b04ec5e745faec Clarno,KT 2007; doc:5a8d9c54e4b027b722a8e5b7 Holcomb,DavidEugene 2009; doc:5a8cd668e4b08441b5106c33 Holcomb,DavidEugene 2011; doc:5a8c9a03e4b0352114fe4644 Varma,VenugopalKoikal 2012; doc:5a8cd33fe4b0352114fe52b5 Holcomb,DavidEugene 2013}}</w:instrText>
      </w:r>
      <w:r w:rsidR="00AC3B9C">
        <w:fldChar w:fldCharType="separate"/>
      </w:r>
      <w:r w:rsidR="001C53A9" w:rsidRPr="001C53A9">
        <w:t>[7-11,13-15]</w:t>
      </w:r>
      <w:r w:rsidR="00AC3B9C">
        <w:fldChar w:fldCharType="end"/>
      </w:r>
      <w:r w:rsidR="0009265D">
        <w:t xml:space="preserve">, and </w:t>
      </w:r>
      <w:r w:rsidR="000519FD">
        <w:t xml:space="preserve">the </w:t>
      </w:r>
      <w:r w:rsidR="0009265D" w:rsidRPr="0009265D">
        <w:t>small modular advanced high-temperature reactor (SmAHTR)</w:t>
      </w:r>
      <w:r w:rsidR="00AC3B9C">
        <w:t xml:space="preserve"> </w:t>
      </w:r>
      <w:r w:rsidR="00AC3B9C">
        <w:fldChar w:fldCharType="begin"/>
      </w:r>
      <w:r w:rsidR="00AC3B9C">
        <w:instrText>ADDIN RW.CITE{{doc:5a8d9c54e4b027b722a8e5b7 Holcomb,DavidEugene 2009; doc:5a8d9bf0e4b01d55d0b0db56 Greene,SherrellR 2010; doc:5a8cd33fe4b0352114fe52b5 Holcomb,DavidEugene 2013}}</w:instrText>
      </w:r>
      <w:r w:rsidR="00AC3B9C">
        <w:fldChar w:fldCharType="separate"/>
      </w:r>
      <w:r w:rsidR="001C53A9" w:rsidRPr="001C53A9">
        <w:t>[11,12,15]</w:t>
      </w:r>
      <w:r w:rsidR="00AC3B9C">
        <w:fldChar w:fldCharType="end"/>
      </w:r>
      <w:r w:rsidR="0009265D">
        <w:t xml:space="preserve">. </w:t>
      </w:r>
      <w:r w:rsidR="00DA6076">
        <w:rPr>
          <w:rFonts w:hint="eastAsia"/>
          <w:lang w:eastAsia="zh-CN"/>
        </w:rPr>
        <w:t>The</w:t>
      </w:r>
      <w:r w:rsidR="00DA6076">
        <w:t xml:space="preserve"> latest research on the FHR project covers comprehensive area</w:t>
      </w:r>
      <w:r w:rsidR="00A872DD">
        <w:t>s</w:t>
      </w:r>
      <w:r w:rsidR="00DA6076">
        <w:t xml:space="preserve">, such as neutronic </w:t>
      </w:r>
      <w:r w:rsidR="00DA6076">
        <w:fldChar w:fldCharType="begin"/>
      </w:r>
      <w:r w:rsidR="00DA6076">
        <w:instrText>ADDIN RW.CITE{{doc:5a8c93d6e4b0186cd580492f Kim,TK 2005; doc:5a8c995ee4b03d9d99b3ee8f Szakaly,FJ 2007}}</w:instrText>
      </w:r>
      <w:r w:rsidR="00DA6076">
        <w:fldChar w:fldCharType="separate"/>
      </w:r>
      <w:r w:rsidR="001C53A9" w:rsidRPr="001C53A9">
        <w:t>[19,20]</w:t>
      </w:r>
      <w:r w:rsidR="00DA6076">
        <w:fldChar w:fldCharType="end"/>
      </w:r>
      <w:r w:rsidR="00DA6076">
        <w:t xml:space="preserve">, thermal hydraulics </w:t>
      </w:r>
      <w:r w:rsidR="00DA6076">
        <w:fldChar w:fldCharType="begin"/>
      </w:r>
      <w:r w:rsidR="00DA6076">
        <w:instrText>ADDIN RW.CITE{{doc:5a8cd0bce4b08441b5106ba6 YoderJr,GraydonL 2014; doc:5a8d9e2ee4b01ed6eac807c8 Romatoski,RebeccaRose 2017}}</w:instrText>
      </w:r>
      <w:r w:rsidR="00DA6076">
        <w:fldChar w:fldCharType="separate"/>
      </w:r>
      <w:r w:rsidR="001C53A9" w:rsidRPr="001C53A9">
        <w:t>[21,22]</w:t>
      </w:r>
      <w:r w:rsidR="00DA6076">
        <w:fldChar w:fldCharType="end"/>
      </w:r>
      <w:r w:rsidR="00DA6076">
        <w:t xml:space="preserve">, experiments </w:t>
      </w:r>
      <w:r w:rsidR="00B55234">
        <w:fldChar w:fldCharType="begin"/>
      </w:r>
      <w:r w:rsidR="00A872DD">
        <w:instrText>ADDIN RW.CITE{{doc:5a8dae06e4b00b416ff450af Yoder,GL 2014; doc:5a8db19be4b00b416ff451a1 Aaron,AdamM 2015}}</w:instrText>
      </w:r>
      <w:r w:rsidR="00B55234">
        <w:fldChar w:fldCharType="separate"/>
      </w:r>
      <w:r w:rsidR="001C53A9" w:rsidRPr="001C53A9">
        <w:t>[23,24]</w:t>
      </w:r>
      <w:r w:rsidR="00B55234">
        <w:fldChar w:fldCharType="end"/>
      </w:r>
      <w:r w:rsidR="00DA6076">
        <w:t xml:space="preserve">, molten salt chemistry </w:t>
      </w:r>
      <w:r w:rsidR="00A872DD">
        <w:fldChar w:fldCharType="begin"/>
      </w:r>
      <w:r w:rsidR="00A872DD">
        <w:instrText>ADDIN RW.CITE{{doc:5a8daf85e4b01ed6eac80ebf Holcomb,DavidEugene 2014}}</w:instrText>
      </w:r>
      <w:r w:rsidR="00A872DD">
        <w:fldChar w:fldCharType="separate"/>
      </w:r>
      <w:r w:rsidR="001C53A9" w:rsidRPr="001C53A9">
        <w:t>[25]</w:t>
      </w:r>
      <w:r w:rsidR="00A872DD">
        <w:fldChar w:fldCharType="end"/>
      </w:r>
      <w:r w:rsidR="00DA6076">
        <w:t xml:space="preserve">, </w:t>
      </w:r>
      <w:r w:rsidR="00704673">
        <w:t xml:space="preserve">and </w:t>
      </w:r>
      <w:r w:rsidR="00A872DD">
        <w:t xml:space="preserve">demonstration reactor design </w:t>
      </w:r>
      <w:r w:rsidR="00A872DD">
        <w:fldChar w:fldCharType="begin"/>
      </w:r>
      <w:r w:rsidR="00A872DD">
        <w:instrText>ADDIN RW.CITE{{doc:5a8cd175e4b03d9d99b3fc7c Qualls,AL 2015; doc:5a8cd21fe4b08441b5106bd5 Qualls,AL 2016}}</w:instrText>
      </w:r>
      <w:r w:rsidR="00A872DD">
        <w:fldChar w:fldCharType="separate"/>
      </w:r>
      <w:r w:rsidR="001C53A9" w:rsidRPr="001C53A9">
        <w:t>[16,17]</w:t>
      </w:r>
      <w:r w:rsidR="00A872DD">
        <w:fldChar w:fldCharType="end"/>
      </w:r>
      <w:r w:rsidR="00704673">
        <w:t xml:space="preserve"> etc.</w:t>
      </w:r>
      <w:r w:rsidR="006E4BBA">
        <w:t xml:space="preserve"> The proposed reactor </w:t>
      </w:r>
      <w:r w:rsidR="00EC18DF">
        <w:t xml:space="preserve">concept </w:t>
      </w:r>
      <w:r w:rsidR="006E4BBA">
        <w:t xml:space="preserve">designs for TMSR, </w:t>
      </w:r>
      <w:r w:rsidR="006E4BBA" w:rsidRPr="0009265D">
        <w:t>AHTR</w:t>
      </w:r>
      <w:r w:rsidR="006E4BBA">
        <w:t xml:space="preserve">, and </w:t>
      </w:r>
      <w:r w:rsidR="006E4BBA" w:rsidRPr="0009265D">
        <w:t>SmAHTR</w:t>
      </w:r>
      <w:r w:rsidR="006E4BBA">
        <w:t xml:space="preserve"> are demonstrated in</w:t>
      </w:r>
      <w:r w:rsidR="00CF4976">
        <w:t xml:space="preserve"> </w:t>
      </w:r>
      <w:r w:rsidR="00AB2664">
        <w:fldChar w:fldCharType="begin"/>
      </w:r>
      <w:r w:rsidR="00AB2664">
        <w:instrText xml:space="preserve"> REF _Ref506983812 \h </w:instrText>
      </w:r>
      <w:r w:rsidR="00AB2664">
        <w:fldChar w:fldCharType="separate"/>
      </w:r>
      <w:r w:rsidR="008E5B48">
        <w:t xml:space="preserve">Figure </w:t>
      </w:r>
      <w:r w:rsidR="008E5B48">
        <w:rPr>
          <w:noProof/>
        </w:rPr>
        <w:t>1</w:t>
      </w:r>
      <w:r w:rsidR="008E5B48">
        <w:noBreakHyphen/>
      </w:r>
      <w:r w:rsidR="008E5B48">
        <w:rPr>
          <w:noProof/>
        </w:rPr>
        <w:t>1</w:t>
      </w:r>
      <w:r w:rsidR="00AB2664">
        <w:fldChar w:fldCharType="end"/>
      </w:r>
      <w:r w:rsidR="00AB2664">
        <w:t xml:space="preserve"> </w:t>
      </w:r>
      <w:r w:rsidR="00CF4976">
        <w:t xml:space="preserve">to </w:t>
      </w:r>
      <w:r w:rsidR="00AB2664">
        <w:fldChar w:fldCharType="begin"/>
      </w:r>
      <w:r w:rsidR="00AB2664">
        <w:instrText xml:space="preserve"> REF _Ref506982830 \h </w:instrText>
      </w:r>
      <w:r w:rsidR="00AB2664">
        <w:fldChar w:fldCharType="separate"/>
      </w:r>
      <w:r w:rsidR="008E5B48">
        <w:t xml:space="preserve">Figure </w:t>
      </w:r>
      <w:r w:rsidR="008E5B48">
        <w:rPr>
          <w:noProof/>
        </w:rPr>
        <w:t>1</w:t>
      </w:r>
      <w:r w:rsidR="008E5B48">
        <w:noBreakHyphen/>
      </w:r>
      <w:r w:rsidR="008E5B48">
        <w:rPr>
          <w:noProof/>
        </w:rPr>
        <w:t>3</w:t>
      </w:r>
      <w:r w:rsidR="00AB2664">
        <w:fldChar w:fldCharType="end"/>
      </w:r>
      <w:r w:rsidR="00681CF6">
        <w:t>.</w:t>
      </w:r>
    </w:p>
    <w:p w14:paraId="29170AFD" w14:textId="77777777" w:rsidR="00681CF6" w:rsidRDefault="00681CF6" w:rsidP="00681CF6">
      <w:pPr>
        <w:pStyle w:val="Figure"/>
      </w:pPr>
      <w:r>
        <w:rPr>
          <w:noProof/>
        </w:rPr>
        <w:lastRenderedPageBreak/>
        <w:drawing>
          <wp:inline distT="0" distB="0" distL="0" distR="0" wp14:anchorId="517CC5A1" wp14:editId="09D30D96">
            <wp:extent cx="5903035" cy="4505325"/>
            <wp:effectExtent l="0" t="0" r="2540" b="0"/>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C6A70.tmp"/>
                    <pic:cNvPicPr/>
                  </pic:nvPicPr>
                  <pic:blipFill>
                    <a:blip r:embed="rId11" cstate="print">
                      <a:extLst>
                        <a:ext uri="{28A0092B-C50C-407E-A947-70E740481C1C}">
                          <a14:useLocalDpi xmlns:a14="http://schemas.microsoft.com/office/drawing/2010/main"/>
                        </a:ext>
                      </a:extLst>
                    </a:blip>
                    <a:stretch>
                      <a:fillRect/>
                    </a:stretch>
                  </pic:blipFill>
                  <pic:spPr>
                    <a:xfrm>
                      <a:off x="0" y="0"/>
                      <a:ext cx="6071081" cy="4633581"/>
                    </a:xfrm>
                    <a:prstGeom prst="rect">
                      <a:avLst/>
                    </a:prstGeom>
                  </pic:spPr>
                </pic:pic>
              </a:graphicData>
            </a:graphic>
          </wp:inline>
        </w:drawing>
      </w:r>
    </w:p>
    <w:p w14:paraId="740D5A0F" w14:textId="4883790C" w:rsidR="00681CF6" w:rsidRDefault="009079BB" w:rsidP="00A56967">
      <w:pPr>
        <w:pStyle w:val="Caption2"/>
      </w:pPr>
      <w:bookmarkStart w:id="9" w:name="_Ref506983812"/>
      <w:bookmarkStart w:id="10" w:name="_Toc51778996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w:t>
      </w:r>
      <w:r w:rsidR="00076701">
        <w:rPr>
          <w:noProof/>
        </w:rPr>
        <w:fldChar w:fldCharType="end"/>
      </w:r>
      <w:bookmarkEnd w:id="9"/>
      <w:r w:rsidR="00681CF6">
        <w:t xml:space="preserve">. 3400MWth AHTR concept design </w:t>
      </w:r>
      <w:r w:rsidR="00681CF6">
        <w:fldChar w:fldCharType="begin"/>
      </w:r>
      <w:r w:rsidR="00681CF6">
        <w:instrText>ADDIN RW.CITE{{doc:5a8cd33fe4b0352114fe52b5 Holcomb,DavidEugene 2013}}</w:instrText>
      </w:r>
      <w:r w:rsidR="00681CF6">
        <w:fldChar w:fldCharType="separate"/>
      </w:r>
      <w:r w:rsidR="001C53A9" w:rsidRPr="001C53A9">
        <w:t>[15]</w:t>
      </w:r>
      <w:r w:rsidR="00681CF6">
        <w:fldChar w:fldCharType="end"/>
      </w:r>
      <w:r w:rsidR="00681CF6">
        <w:t>, which is a graphite-matrix fuel, high temperature, low pressure, molten salt cooled thermal reactor design equipped with advanced gas turbines.</w:t>
      </w:r>
      <w:bookmarkEnd w:id="10"/>
    </w:p>
    <w:p w14:paraId="3F44DC99" w14:textId="6B9DEDB4" w:rsidR="00AB2664" w:rsidRDefault="0007445F" w:rsidP="0007445F">
      <w:pPr>
        <w:pStyle w:val="Text"/>
      </w:pPr>
      <w:r>
        <w:t xml:space="preserve">In the three examples from </w:t>
      </w:r>
      <w:r w:rsidR="00A56967">
        <w:fldChar w:fldCharType="begin"/>
      </w:r>
      <w:r w:rsidR="00A56967">
        <w:instrText xml:space="preserve"> REF _Ref506983812 \h </w:instrText>
      </w:r>
      <w:r w:rsidR="00A56967">
        <w:fldChar w:fldCharType="separate"/>
      </w:r>
      <w:r w:rsidR="008E5B48">
        <w:t xml:space="preserve">Figure </w:t>
      </w:r>
      <w:r w:rsidR="008E5B48">
        <w:rPr>
          <w:noProof/>
        </w:rPr>
        <w:t>1</w:t>
      </w:r>
      <w:r w:rsidR="008E5B48">
        <w:noBreakHyphen/>
      </w:r>
      <w:r w:rsidR="008E5B48">
        <w:rPr>
          <w:noProof/>
        </w:rPr>
        <w:t>1</w:t>
      </w:r>
      <w:r w:rsidR="00A56967">
        <w:fldChar w:fldCharType="end"/>
      </w:r>
      <w:r w:rsidR="00A56967">
        <w:t xml:space="preserve"> </w:t>
      </w:r>
      <w:r>
        <w:t xml:space="preserve">to </w:t>
      </w:r>
      <w:r>
        <w:fldChar w:fldCharType="begin"/>
      </w:r>
      <w:r>
        <w:instrText xml:space="preserve"> REF _Ref506982830 \h </w:instrText>
      </w:r>
      <w:r>
        <w:fldChar w:fldCharType="separate"/>
      </w:r>
      <w:r w:rsidR="008E5B48">
        <w:t xml:space="preserve">Figure </w:t>
      </w:r>
      <w:r w:rsidR="008E5B48">
        <w:rPr>
          <w:noProof/>
        </w:rPr>
        <w:t>1</w:t>
      </w:r>
      <w:r w:rsidR="008E5B48">
        <w:noBreakHyphen/>
      </w:r>
      <w:r w:rsidR="008E5B48">
        <w:rPr>
          <w:noProof/>
        </w:rPr>
        <w:t>3</w:t>
      </w:r>
      <w:r>
        <w:fldChar w:fldCharType="end"/>
      </w:r>
      <w:r>
        <w:t xml:space="preserve">, the reactor thermal power scales from 10 MWth to 3400 MWth. </w:t>
      </w:r>
      <w:r w:rsidR="00EC18DF">
        <w:t xml:space="preserve">The scalability and flexibility of these reactor designs </w:t>
      </w:r>
      <w:r w:rsidR="00EC18DF">
        <w:fldChar w:fldCharType="begin"/>
      </w:r>
      <w:r w:rsidR="00EC18DF">
        <w:instrText>ADDIN RW.CITE{{doc:5a09b033e4b0543f9f81090f Ingersoll,DT 2004; doc:58b969cfe4b08ebe36f98806 Ingersoll,DT 2005; doc:58b969d0e4b08ebe36f9885d Williams,DF 2006; doc:5a8d9d90e4b04ec5e745faec Clarno,KT 2007; doc:5a8d9c54e4b027b722a8e5b7 Holcomb,DavidEugene 2009; doc:5a8d9bf0e4b01d55d0b0db56 Greene,SherrellR 2010; doc:5a8cd668e4b08441b5106c33 Holcomb,DavidEugene 2011; doc:5a8c9a03e4b0352114fe4644 Varma,VenugopalKoikal 2012; doc:5a8cd33fe4b0352114fe52b5 Holcomb,DavidEugene 2013; doc:5a8cd175e4b03d9d99b3fc7c Qualls,AL 2015; doc:5a8cd21fe4b08441b5106bd5 Qualls,AL 2016; doc:5a8da0b4e4b0fd54eebdab8b Zhang,Dalin 2018}}</w:instrText>
      </w:r>
      <w:r w:rsidR="00EC18DF">
        <w:fldChar w:fldCharType="separate"/>
      </w:r>
      <w:r w:rsidR="001C53A9" w:rsidRPr="001C53A9">
        <w:t>[7-18]</w:t>
      </w:r>
      <w:r w:rsidR="00EC18DF">
        <w:fldChar w:fldCharType="end"/>
      </w:r>
      <w:r w:rsidR="00EC18DF">
        <w:t xml:space="preserve"> stems from the use of TRISO pebble fuels and </w:t>
      </w:r>
      <w:r w:rsidR="00AE79A9">
        <w:t>liquid</w:t>
      </w:r>
      <w:r w:rsidR="00EC18DF">
        <w:t xml:space="preserve"> FLiBe coolant.</w:t>
      </w:r>
      <w:r>
        <w:t xml:space="preserve"> </w:t>
      </w:r>
      <w:r w:rsidR="00EC18DF">
        <w:t>In all FHR designs, FLiBe (</w:t>
      </w:r>
      <w:r w:rsidR="00EC18DF" w:rsidRPr="00CC129F">
        <w:rPr>
          <w:vertAlign w:val="superscript"/>
        </w:rPr>
        <w:t>7</w:t>
      </w:r>
      <w:r w:rsidR="00EC18DF">
        <w:t>Li</w:t>
      </w:r>
      <w:r w:rsidR="00EC18DF" w:rsidRPr="00CC129F">
        <w:rPr>
          <w:vertAlign w:val="subscript"/>
        </w:rPr>
        <w:t>2</w:t>
      </w:r>
      <w:r w:rsidR="00EC18DF">
        <w:t>BeF</w:t>
      </w:r>
      <w:r w:rsidR="00EC18DF" w:rsidRPr="00CC129F">
        <w:rPr>
          <w:vertAlign w:val="subscript"/>
        </w:rPr>
        <w:t>4</w:t>
      </w:r>
      <w:r w:rsidR="00EC18DF">
        <w:t xml:space="preserve">) salt, a baseline salt that has been used in previous nuclear applications </w:t>
      </w:r>
      <w:r w:rsidR="00EC18DF">
        <w:fldChar w:fldCharType="begin"/>
      </w:r>
      <w:r w:rsidR="00EC18DF">
        <w:instrText>ADDIN RW.CITE{{doc:5a09bbdbe4b099144f4850bc Weinberg,AM 1970}}</w:instrText>
      </w:r>
      <w:r w:rsidR="00EC18DF">
        <w:fldChar w:fldCharType="separate"/>
      </w:r>
      <w:r w:rsidR="001C53A9" w:rsidRPr="001C53A9">
        <w:t>[26]</w:t>
      </w:r>
      <w:r w:rsidR="00EC18DF">
        <w:fldChar w:fldCharType="end"/>
      </w:r>
      <w:r w:rsidR="00EC18DF">
        <w:t xml:space="preserve">, is </w:t>
      </w:r>
      <w:r w:rsidR="00FB3C9F">
        <w:t>proposed</w:t>
      </w:r>
      <w:r w:rsidR="00EC18DF">
        <w:t xml:space="preserve"> as the primary loop coolant. </w:t>
      </w:r>
      <w:r w:rsidR="003B5D7F">
        <w:t xml:space="preserve">The FLiBe cooled reactor designs share the benefits of stable molten salt. The decay heat removal performance is sufficient to save the reactor during a loss of force circulation (LOFC) event. Significant natural convection occurs, resulting in uniform fuel </w:t>
      </w:r>
      <w:r w:rsidR="003B5D7F">
        <w:lastRenderedPageBreak/>
        <w:t>temperature distribution, and the high boiling point of FLiBe salt (1430 ℃) allows the reactor to safely operate at low pressures with large temperature safety margins.</w:t>
      </w:r>
    </w:p>
    <w:p w14:paraId="4FCFA9D4" w14:textId="77777777" w:rsidR="00CF4976" w:rsidRDefault="00CF4976" w:rsidP="00AB2664">
      <w:pPr>
        <w:pStyle w:val="Figure"/>
      </w:pPr>
      <w:r w:rsidRPr="00CF4976">
        <w:rPr>
          <w:noProof/>
        </w:rPr>
        <w:drawing>
          <wp:inline distT="0" distB="0" distL="0" distR="0" wp14:anchorId="08E09D9F" wp14:editId="7F88BA5F">
            <wp:extent cx="3238500" cy="323273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3315806" cy="3309900"/>
                    </a:xfrm>
                    <a:prstGeom prst="rect">
                      <a:avLst/>
                    </a:prstGeom>
                    <a:noFill/>
                    <a:ln>
                      <a:noFill/>
                    </a:ln>
                  </pic:spPr>
                </pic:pic>
              </a:graphicData>
            </a:graphic>
          </wp:inline>
        </w:drawing>
      </w:r>
      <w:r w:rsidRPr="00CF4976">
        <w:rPr>
          <w:noProof/>
        </w:rPr>
        <w:drawing>
          <wp:inline distT="0" distB="0" distL="0" distR="0" wp14:anchorId="52E2C33F" wp14:editId="5E67DC19">
            <wp:extent cx="1592627" cy="32194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1781298" cy="3600842"/>
                    </a:xfrm>
                    <a:prstGeom prst="rect">
                      <a:avLst/>
                    </a:prstGeom>
                    <a:noFill/>
                    <a:ln>
                      <a:noFill/>
                    </a:ln>
                  </pic:spPr>
                </pic:pic>
              </a:graphicData>
            </a:graphic>
          </wp:inline>
        </w:drawing>
      </w:r>
    </w:p>
    <w:p w14:paraId="6CB31875" w14:textId="3BD7FAA3" w:rsidR="00CF4976" w:rsidRDefault="00CF4976" w:rsidP="00244F3D">
      <w:pPr>
        <w:pStyle w:val="Caption2"/>
      </w:pPr>
      <w:bookmarkStart w:id="11" w:name="_Ref506982836"/>
      <w:bookmarkStart w:id="12" w:name="_Toc517789969"/>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w:t>
      </w:r>
      <w:r w:rsidR="00076701">
        <w:rPr>
          <w:noProof/>
        </w:rPr>
        <w:fldChar w:fldCharType="end"/>
      </w:r>
      <w:bookmarkEnd w:id="11"/>
      <w:r>
        <w:t xml:space="preserve">. </w:t>
      </w:r>
      <w:r w:rsidR="00AB2664">
        <w:t xml:space="preserve">125MWth </w:t>
      </w:r>
      <w:r w:rsidRPr="0009265D">
        <w:t>SmAHTR</w:t>
      </w:r>
      <w:r>
        <w:t xml:space="preserve"> concept design</w:t>
      </w:r>
      <w:r w:rsidR="00AB2664">
        <w:t xml:space="preserve"> </w:t>
      </w:r>
      <w:r w:rsidR="00AB2664">
        <w:fldChar w:fldCharType="begin"/>
      </w:r>
      <w:r w:rsidR="00AB2664">
        <w:instrText>ADDIN RW.CITE{{doc:5a8d9bf0e4b01d55d0b0db56 Greene,SherrellR 2010}}</w:instrText>
      </w:r>
      <w:r w:rsidR="00AB2664">
        <w:fldChar w:fldCharType="separate"/>
      </w:r>
      <w:r w:rsidR="001C53A9" w:rsidRPr="001C53A9">
        <w:t>[12]</w:t>
      </w:r>
      <w:r w:rsidR="00AB2664">
        <w:fldChar w:fldCharType="end"/>
      </w:r>
      <w:r w:rsidR="00244F3D">
        <w:t xml:space="preserve">, which is a graphite moderated, </w:t>
      </w:r>
      <w:r w:rsidR="000627BD">
        <w:t xml:space="preserve">molten salt cooled, </w:t>
      </w:r>
      <w:r w:rsidR="00244F3D">
        <w:t>pebble bed, high temperature, compact, vehicles transportable thermal reactor</w:t>
      </w:r>
      <w:r w:rsidR="00AB2664">
        <w:t>.</w:t>
      </w:r>
      <w:bookmarkEnd w:id="12"/>
    </w:p>
    <w:p w14:paraId="2DBE36AB" w14:textId="77777777" w:rsidR="00AB2664" w:rsidRDefault="00AB2664" w:rsidP="00AB2664">
      <w:pPr>
        <w:pStyle w:val="Figure"/>
      </w:pPr>
      <w:r w:rsidRPr="006E4BBA">
        <w:rPr>
          <w:noProof/>
        </w:rPr>
        <w:drawing>
          <wp:inline distT="0" distB="0" distL="0" distR="0" wp14:anchorId="3B53F8D9" wp14:editId="5CE78609">
            <wp:extent cx="3276600" cy="326866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3390352" cy="3382139"/>
                    </a:xfrm>
                    <a:prstGeom prst="rect">
                      <a:avLst/>
                    </a:prstGeom>
                    <a:noFill/>
                    <a:ln>
                      <a:noFill/>
                    </a:ln>
                  </pic:spPr>
                </pic:pic>
              </a:graphicData>
            </a:graphic>
          </wp:inline>
        </w:drawing>
      </w:r>
    </w:p>
    <w:p w14:paraId="754402D4" w14:textId="4F8149D2" w:rsidR="00AB2664" w:rsidRDefault="00AB2664" w:rsidP="000627BD">
      <w:pPr>
        <w:pStyle w:val="Caption2"/>
      </w:pPr>
      <w:bookmarkStart w:id="13" w:name="_Ref506982830"/>
      <w:bookmarkStart w:id="14" w:name="_Toc517789970"/>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w:t>
      </w:r>
      <w:r w:rsidR="00076701">
        <w:rPr>
          <w:noProof/>
        </w:rPr>
        <w:fldChar w:fldCharType="end"/>
      </w:r>
      <w:bookmarkEnd w:id="13"/>
      <w:r>
        <w:t xml:space="preserve">. 10MWth TMSR concept design </w:t>
      </w:r>
      <w:r>
        <w:fldChar w:fldCharType="begin"/>
      </w:r>
      <w:r>
        <w:instrText>ADDIN RW.CITE{{doc:5a8da0b4e4b0fd54eebdab8b Zhang,Dalin 2018}}</w:instrText>
      </w:r>
      <w:r>
        <w:fldChar w:fldCharType="separate"/>
      </w:r>
      <w:r w:rsidR="001C53A9" w:rsidRPr="001C53A9">
        <w:t>[18]</w:t>
      </w:r>
      <w:r>
        <w:fldChar w:fldCharType="end"/>
      </w:r>
      <w:r w:rsidR="00244F3D">
        <w:t xml:space="preserve">, which is a </w:t>
      </w:r>
      <w:r w:rsidR="000627BD">
        <w:t>graphite moderated, pebble bed, molten salt cooled, test thermal reactor for a 100MWth prototype TMSR reactor</w:t>
      </w:r>
      <w:r>
        <w:t>.</w:t>
      </w:r>
      <w:bookmarkEnd w:id="14"/>
    </w:p>
    <w:p w14:paraId="4D2D6E82" w14:textId="174AA16D" w:rsidR="00033D23" w:rsidRDefault="00737F1D" w:rsidP="004613E8">
      <w:pPr>
        <w:pStyle w:val="Text"/>
      </w:pPr>
      <w:r>
        <w:lastRenderedPageBreak/>
        <w:t>The FHRs are thermal reactors</w:t>
      </w:r>
      <w:r w:rsidR="006F4A13">
        <w:t>. The</w:t>
      </w:r>
      <w:r>
        <w:t xml:space="preserve"> design </w:t>
      </w:r>
      <w:r w:rsidR="006F4A13">
        <w:t xml:space="preserve">of such reactors </w:t>
      </w:r>
      <w:r w:rsidR="000627BD">
        <w:t>is affected by</w:t>
      </w:r>
      <w:r w:rsidR="006F4A13">
        <w:t xml:space="preserve"> on its thermal neutrons spectrum</w:t>
      </w:r>
      <w:r>
        <w:t xml:space="preserve">. </w:t>
      </w:r>
      <w:r w:rsidR="006F4A13">
        <w:t>Because</w:t>
      </w:r>
      <w:r w:rsidR="005A64EA">
        <w:t xml:space="preserve"> the </w:t>
      </w:r>
      <w:r w:rsidR="00FC5FD9">
        <w:t>moderating ratio</w:t>
      </w:r>
      <w:r w:rsidR="005A64EA">
        <w:t xml:space="preserve"> of FLiBe </w:t>
      </w:r>
      <w:r w:rsidR="006F4A13">
        <w:t>is</w:t>
      </w:r>
      <w:r w:rsidR="005A64EA">
        <w:t xml:space="preserve"> </w:t>
      </w:r>
      <w:r w:rsidR="00FC5FD9">
        <w:t xml:space="preserve">close to water </w:t>
      </w:r>
      <w:r w:rsidR="006F4A13">
        <w:t>(</w:t>
      </w:r>
      <w:r w:rsidR="00FC5FD9">
        <w:t xml:space="preserve">see </w:t>
      </w:r>
      <w:r w:rsidR="00FC5FD9">
        <w:fldChar w:fldCharType="begin"/>
      </w:r>
      <w:r w:rsidR="00FC5FD9">
        <w:instrText xml:space="preserve"> REF _Ref507053987 \h </w:instrText>
      </w:r>
      <w:r w:rsidR="00FC5FD9">
        <w:fldChar w:fldCharType="separate"/>
      </w:r>
      <w:r w:rsidR="008E5B48">
        <w:t xml:space="preserve">Table </w:t>
      </w:r>
      <w:r w:rsidR="008E5B48">
        <w:rPr>
          <w:noProof/>
        </w:rPr>
        <w:t>1</w:t>
      </w:r>
      <w:r w:rsidR="008E5B48">
        <w:noBreakHyphen/>
      </w:r>
      <w:r w:rsidR="008E5B48">
        <w:rPr>
          <w:noProof/>
        </w:rPr>
        <w:t>2</w:t>
      </w:r>
      <w:r w:rsidR="00FC5FD9">
        <w:fldChar w:fldCharType="end"/>
      </w:r>
      <w:r w:rsidR="006F4A13">
        <w:t xml:space="preserve">), </w:t>
      </w:r>
      <w:r w:rsidR="005A64EA">
        <w:t xml:space="preserve">the </w:t>
      </w:r>
      <w:r w:rsidR="00FC32B4">
        <w:t>molten salt</w:t>
      </w:r>
      <w:r w:rsidR="005A64EA">
        <w:t xml:space="preserve"> would also </w:t>
      </w:r>
      <w:r w:rsidR="00FC32B4">
        <w:t>serve</w:t>
      </w:r>
      <w:r w:rsidR="005A64EA">
        <w:t xml:space="preserve"> as a moderator in the reactor core. </w:t>
      </w:r>
      <w:r>
        <w:t>In FHR reactor blanket, the TRISO fuel</w:t>
      </w:r>
      <w:r w:rsidR="00615EA7">
        <w:t>’</w:t>
      </w:r>
      <w:r>
        <w:t xml:space="preserve">s packing factor is 30% to 40% </w:t>
      </w:r>
      <w:r>
        <w:fldChar w:fldCharType="begin"/>
      </w:r>
      <w:r>
        <w:instrText>ADDIN RW.CITE{{doc:5a8cd21fe4b08441b5106bd5 Qualls,AL 2016}}</w:instrText>
      </w:r>
      <w:r>
        <w:fldChar w:fldCharType="separate"/>
      </w:r>
      <w:r w:rsidR="001C53A9" w:rsidRPr="001C53A9">
        <w:t>[17]</w:t>
      </w:r>
      <w:r>
        <w:fldChar w:fldCharType="end"/>
      </w:r>
      <w:r>
        <w:t xml:space="preserve">. </w:t>
      </w:r>
      <w:r w:rsidR="006F4A13">
        <w:t>T</w:t>
      </w:r>
      <w:r>
        <w:t xml:space="preserve">he coolant salt would make up 60% to 70% of the core volume around the fuel. </w:t>
      </w:r>
      <w:r w:rsidR="006F4A13">
        <w:t xml:space="preserve">Consequently, the coolant has a significant contribution to the neutron slowing down behavior in the reactor core. </w:t>
      </w:r>
      <w:r w:rsidR="00D51706">
        <w:t>Therefore, a</w:t>
      </w:r>
      <w:r w:rsidR="005A64EA">
        <w:t xml:space="preserve"> through understanding of the neutronic behaviors of the coolant salt</w:t>
      </w:r>
      <w:r w:rsidR="00FC32B4">
        <w:t xml:space="preserve"> is </w:t>
      </w:r>
      <w:r w:rsidR="00D51706">
        <w:t xml:space="preserve">a </w:t>
      </w:r>
      <w:r w:rsidR="00FC32B4">
        <w:t>requir</w:t>
      </w:r>
      <w:r w:rsidR="00D51706">
        <w:t>ement of the</w:t>
      </w:r>
      <w:r w:rsidR="00FC32B4">
        <w:t xml:space="preserve"> reactor design.</w:t>
      </w:r>
    </w:p>
    <w:p w14:paraId="62F555DA" w14:textId="77777777" w:rsidR="00FB3C9F" w:rsidRDefault="00FB3C9F" w:rsidP="004613E8">
      <w:pPr>
        <w:pStyle w:val="Text"/>
      </w:pPr>
    </w:p>
    <w:p w14:paraId="78EB8A39" w14:textId="77777777" w:rsidR="00033D23" w:rsidRPr="00C720E2" w:rsidRDefault="00033D23" w:rsidP="004613E8">
      <w:pPr>
        <w:pStyle w:val="Level2"/>
      </w:pPr>
      <w:bookmarkStart w:id="15" w:name="_Toc506152227"/>
      <w:bookmarkStart w:id="16" w:name="_Toc517878512"/>
      <w:r w:rsidRPr="00C720E2">
        <w:t>1.2 Research and Development of Molten Salt</w:t>
      </w:r>
      <w:bookmarkEnd w:id="15"/>
      <w:bookmarkEnd w:id="16"/>
    </w:p>
    <w:p w14:paraId="7F229A79" w14:textId="17142A26" w:rsidR="00FC32B4" w:rsidRDefault="00033D23" w:rsidP="009F086A">
      <w:pPr>
        <w:pStyle w:val="Text"/>
        <w:rPr>
          <w:rFonts w:eastAsia="MS Mincho"/>
          <w:lang w:eastAsia="ja-JP"/>
        </w:rPr>
      </w:pPr>
      <w:r>
        <w:t xml:space="preserve">In 1954, the first prototype molten salt reactor </w:t>
      </w:r>
      <w:r w:rsidR="00BC68F8">
        <w:t xml:space="preserve">that </w:t>
      </w:r>
      <w:r>
        <w:t xml:space="preserve">was built </w:t>
      </w:r>
      <w:r w:rsidR="00BC68F8">
        <w:t xml:space="preserve">was </w:t>
      </w:r>
      <w:r>
        <w:t xml:space="preserve">the </w:t>
      </w:r>
      <w:r w:rsidRPr="00CE5A4D">
        <w:rPr>
          <w:iCs/>
        </w:rPr>
        <w:t>Aircraft Reactor Experiment</w:t>
      </w:r>
      <w:r>
        <w:t xml:space="preserve"> (ARE)</w:t>
      </w:r>
      <w:r w:rsidR="00BC68F8">
        <w:t xml:space="preserve"> </w:t>
      </w:r>
      <w:r w:rsidR="00BC68F8">
        <w:fldChar w:fldCharType="begin"/>
      </w:r>
      <w:r w:rsidR="00BC68F8">
        <w:instrText>ADDIN RW.CITE{{doc:5b0ac857e4b0d052ea2616fa Bettis,ES 1957}}</w:instrText>
      </w:r>
      <w:r w:rsidR="00BC68F8">
        <w:fldChar w:fldCharType="separate"/>
      </w:r>
      <w:r w:rsidR="00BC68F8" w:rsidRPr="00BC68F8">
        <w:t>[27]</w:t>
      </w:r>
      <w:r w:rsidR="00BC68F8">
        <w:fldChar w:fldCharType="end"/>
      </w:r>
      <w:r>
        <w:t>. It was a 2.5 MWt thermal reactor to be used as high power density engine. Since then the concept has been carried from military applications over to civil power generation. The Molten Salt Reactor Experiment (MSRE) series of tests were conducted through the 1960s</w:t>
      </w:r>
      <w:r w:rsidR="00BC68F8">
        <w:t xml:space="preserve"> </w:t>
      </w:r>
      <w:r w:rsidR="00BC68F8">
        <w:fldChar w:fldCharType="begin"/>
      </w:r>
      <w:r w:rsidR="00BC68F8">
        <w:instrText>ADDIN RW.CITE{{doc:5b0ac8c2e4b0c6f743c5bc61 Rosenthal,MW 1970}}</w:instrText>
      </w:r>
      <w:r w:rsidR="00BC68F8">
        <w:fldChar w:fldCharType="separate"/>
      </w:r>
      <w:r w:rsidR="00BC68F8" w:rsidRPr="00BC68F8">
        <w:t>[28]</w:t>
      </w:r>
      <w:r w:rsidR="00BC68F8">
        <w:fldChar w:fldCharType="end"/>
      </w:r>
      <w:r>
        <w:t>. In the experiments, FLiBe (</w:t>
      </w:r>
      <w:r w:rsidRPr="00CC129F">
        <w:rPr>
          <w:vertAlign w:val="superscript"/>
        </w:rPr>
        <w:t>7</w:t>
      </w:r>
      <w:r>
        <w:t>Li</w:t>
      </w:r>
      <w:r w:rsidRPr="00CC129F">
        <w:rPr>
          <w:vertAlign w:val="subscript"/>
        </w:rPr>
        <w:t>2</w:t>
      </w:r>
      <w:r>
        <w:t>BeF</w:t>
      </w:r>
      <w:r w:rsidRPr="00CC129F">
        <w:rPr>
          <w:vertAlign w:val="subscript"/>
        </w:rPr>
        <w:t>4</w:t>
      </w:r>
      <w:r>
        <w:t xml:space="preserve">) salt </w:t>
      </w:r>
      <w:r w:rsidR="009A3E8A">
        <w:t>(as shown in</w:t>
      </w:r>
      <w:r w:rsidR="009F086A">
        <w:t xml:space="preserve"> </w:t>
      </w:r>
      <w:r w:rsidR="009F086A">
        <w:fldChar w:fldCharType="begin"/>
      </w:r>
      <w:r w:rsidR="009F086A">
        <w:instrText xml:space="preserve"> REF _Ref507076274 \h </w:instrText>
      </w:r>
      <w:r w:rsidR="009F086A">
        <w:fldChar w:fldCharType="separate"/>
      </w:r>
      <w:r w:rsidR="008E5B48">
        <w:t xml:space="preserve">Figure </w:t>
      </w:r>
      <w:r w:rsidR="008E5B48">
        <w:rPr>
          <w:noProof/>
        </w:rPr>
        <w:t>1</w:t>
      </w:r>
      <w:r w:rsidR="008E5B48">
        <w:noBreakHyphen/>
      </w:r>
      <w:r w:rsidR="008E5B48">
        <w:rPr>
          <w:noProof/>
        </w:rPr>
        <w:t>4</w:t>
      </w:r>
      <w:r w:rsidR="009F086A">
        <w:fldChar w:fldCharType="end"/>
      </w:r>
      <w:r w:rsidR="009A3E8A">
        <w:t xml:space="preserve">) </w:t>
      </w:r>
      <w:r>
        <w:t xml:space="preserve">was extensively used as the coolant in the secondary loop. A deeper understanding of the physical, chemical, and </w:t>
      </w:r>
      <w:r w:rsidRPr="00FC32B4">
        <w:t>neutronic</w:t>
      </w:r>
      <w:r>
        <w:t xml:space="preserve"> behaviors of molten salts was recorded in more than 1000 reports. The past major MSR programs are summarized in </w:t>
      </w:r>
      <w:r w:rsidR="00BF6BF1">
        <w:fldChar w:fldCharType="begin"/>
      </w:r>
      <w:r w:rsidR="00BF6BF1">
        <w:instrText xml:space="preserve"> REF _Ref506755941 \h </w:instrText>
      </w:r>
      <w:r w:rsidR="00BF6BF1">
        <w:fldChar w:fldCharType="separate"/>
      </w:r>
      <w:r w:rsidR="008E5B48">
        <w:t xml:space="preserve">Table </w:t>
      </w:r>
      <w:r w:rsidR="008E5B48">
        <w:rPr>
          <w:noProof/>
        </w:rPr>
        <w:t>1</w:t>
      </w:r>
      <w:r w:rsidR="008E5B48">
        <w:noBreakHyphen/>
      </w:r>
      <w:r w:rsidR="008E5B48">
        <w:rPr>
          <w:noProof/>
        </w:rPr>
        <w:t>1</w:t>
      </w:r>
      <w:r w:rsidR="00BF6BF1">
        <w:fldChar w:fldCharType="end"/>
      </w:r>
      <w:r w:rsidR="00BF6BF1">
        <w:t xml:space="preserve"> </w:t>
      </w:r>
      <w:r>
        <w:fldChar w:fldCharType="begin"/>
      </w:r>
      <w:r>
        <w:instrText>ADDIN RW.CITE{{doc:5a187a8ee4b009b86bb96b05 DavidSamuel 2009}}</w:instrText>
      </w:r>
      <w:r>
        <w:fldChar w:fldCharType="separate"/>
      </w:r>
      <w:r w:rsidR="0060139C" w:rsidRPr="0060139C">
        <w:t>[29]</w:t>
      </w:r>
      <w:r>
        <w:fldChar w:fldCharType="end"/>
      </w:r>
      <w:r>
        <w:t>.</w:t>
      </w:r>
    </w:p>
    <w:p w14:paraId="6D8D1834" w14:textId="55280F88" w:rsidR="00FC32B4" w:rsidRDefault="00FC32B4" w:rsidP="00FC32B4">
      <w:pPr>
        <w:pStyle w:val="Text"/>
        <w:rPr>
          <w:lang w:eastAsia="ja-JP"/>
        </w:rPr>
      </w:pPr>
      <w:r>
        <w:rPr>
          <w:lang w:eastAsia="ja-JP"/>
        </w:rPr>
        <w:t xml:space="preserve">A review paper </w:t>
      </w:r>
      <w:r>
        <w:rPr>
          <w:lang w:eastAsia="ja-JP"/>
        </w:rPr>
        <w:fldChar w:fldCharType="begin"/>
      </w:r>
      <w:r>
        <w:rPr>
          <w:lang w:eastAsia="ja-JP"/>
        </w:rPr>
        <w:instrText>ADDIN RW.CITE{{doc:5a8dcf4be4b0fd54eebdb833 Romatoski,RR 2017}}</w:instrText>
      </w:r>
      <w:r>
        <w:rPr>
          <w:lang w:eastAsia="ja-JP"/>
        </w:rPr>
        <w:fldChar w:fldCharType="separate"/>
      </w:r>
      <w:r w:rsidR="0060139C" w:rsidRPr="0060139C">
        <w:rPr>
          <w:lang w:eastAsia="ja-JP"/>
        </w:rPr>
        <w:t>[30]</w:t>
      </w:r>
      <w:r>
        <w:rPr>
          <w:lang w:eastAsia="ja-JP"/>
        </w:rPr>
        <w:fldChar w:fldCharType="end"/>
      </w:r>
      <w:r>
        <w:rPr>
          <w:lang w:eastAsia="ja-JP"/>
        </w:rPr>
        <w:t xml:space="preserve"> published in 2017 summarized the density, heat capacity, thermal conductivity and viscosity of FLiBe and two other salts. Recently, three internal reference papers </w:t>
      </w:r>
      <w:r>
        <w:rPr>
          <w:lang w:eastAsia="ja-JP"/>
        </w:rPr>
        <w:fldChar w:fldCharType="begin"/>
      </w:r>
      <w:r>
        <w:rPr>
          <w:lang w:eastAsia="ja-JP"/>
        </w:rPr>
        <w:instrText>ADDIN RW.CITE{{doc:5a187a8ee4b009b86bb96b05 DavidSamuel 2009; doc:58b969d0e4b08ebe36f9885d Williams,DF 2006; doc:58b969d0e4b08ebe36f98843 Sohal,ManoharS 2010}}</w:instrText>
      </w:r>
      <w:r>
        <w:rPr>
          <w:lang w:eastAsia="ja-JP"/>
        </w:rPr>
        <w:fldChar w:fldCharType="separate"/>
      </w:r>
      <w:r w:rsidR="0060139C" w:rsidRPr="0060139C">
        <w:rPr>
          <w:lang w:eastAsia="ja-JP"/>
        </w:rPr>
        <w:t>[9,29,31]</w:t>
      </w:r>
      <w:r>
        <w:rPr>
          <w:lang w:eastAsia="ja-JP"/>
        </w:rPr>
        <w:fldChar w:fldCharType="end"/>
      </w:r>
      <w:r>
        <w:rPr>
          <w:lang w:eastAsia="ja-JP"/>
        </w:rPr>
        <w:t xml:space="preserve"> were also compiled to review the historical efforts made in molten salt technology under Gen IV reactor design requirements. In 1988, Janz compiled a general database for molten salts in energy applications. The collected results were published in a 300-page report </w:t>
      </w:r>
      <w:r>
        <w:rPr>
          <w:lang w:eastAsia="ja-JP"/>
        </w:rPr>
        <w:fldChar w:fldCharType="begin"/>
      </w:r>
      <w:r>
        <w:rPr>
          <w:lang w:eastAsia="ja-JP"/>
        </w:rPr>
        <w:instrText>ADDIN RW.CITE{{doc:5995eddde4b0fd0f3ac487c9 Janz,GeorgeJ 1988}}</w:instrText>
      </w:r>
      <w:r>
        <w:rPr>
          <w:lang w:eastAsia="ja-JP"/>
        </w:rPr>
        <w:fldChar w:fldCharType="separate"/>
      </w:r>
      <w:r w:rsidR="0060139C" w:rsidRPr="0060139C">
        <w:rPr>
          <w:lang w:eastAsia="ja-JP"/>
        </w:rPr>
        <w:t>[32]</w:t>
      </w:r>
      <w:r>
        <w:rPr>
          <w:lang w:eastAsia="ja-JP"/>
        </w:rPr>
        <w:fldChar w:fldCharType="end"/>
      </w:r>
      <w:r>
        <w:rPr>
          <w:lang w:eastAsia="ja-JP"/>
        </w:rPr>
        <w:t>. These reviews offer important compilations and guidelines for existing literature and experimental measurements.</w:t>
      </w:r>
    </w:p>
    <w:p w14:paraId="58E673A8" w14:textId="77777777" w:rsidR="009F086A" w:rsidRDefault="00FC32B4" w:rsidP="009F086A">
      <w:pPr>
        <w:pStyle w:val="Figure"/>
      </w:pPr>
      <w:r>
        <w:rPr>
          <w:noProof/>
        </w:rPr>
        <w:lastRenderedPageBreak/>
        <w:drawing>
          <wp:inline distT="0" distB="0" distL="0" distR="0" wp14:anchorId="5070839B" wp14:editId="0775B14C">
            <wp:extent cx="3935636" cy="3241964"/>
            <wp:effectExtent l="0" t="0" r="8255" b="0"/>
            <wp:docPr id="19" name="Picture 19" descr="https://upload.wikimedia.org/wikipedia/commons/d/d4/FL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descr="https://upload.wikimedia.org/wikipedia/commons/d/d4/FLiBe.pn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3967393" cy="3268124"/>
                    </a:xfrm>
                    <a:prstGeom prst="rect">
                      <a:avLst/>
                    </a:prstGeom>
                    <a:noFill/>
                    <a:ln>
                      <a:noFill/>
                    </a:ln>
                  </pic:spPr>
                </pic:pic>
              </a:graphicData>
            </a:graphic>
          </wp:inline>
        </w:drawing>
      </w:r>
    </w:p>
    <w:p w14:paraId="1BEFDC1C" w14:textId="1374D3EF" w:rsidR="00FC32B4" w:rsidRPr="009F086A" w:rsidRDefault="009F086A" w:rsidP="00A30853">
      <w:pPr>
        <w:pStyle w:val="Caption1"/>
      </w:pPr>
      <w:bookmarkStart w:id="17" w:name="_Ref507076274"/>
      <w:bookmarkStart w:id="18" w:name="_Toc517789971"/>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w:t>
      </w:r>
      <w:r w:rsidR="00076701">
        <w:rPr>
          <w:noProof/>
        </w:rPr>
        <w:fldChar w:fldCharType="end"/>
      </w:r>
      <w:bookmarkEnd w:id="17"/>
      <w:r>
        <w:t xml:space="preserve">. </w:t>
      </w:r>
      <w:r w:rsidR="00FC32B4" w:rsidRPr="009A3E8A">
        <w:t xml:space="preserve">Molten FLiBe </w:t>
      </w:r>
      <w:r w:rsidR="00A30853">
        <w:t>with dissolved UF</w:t>
      </w:r>
      <w:r w:rsidR="00A30853" w:rsidRPr="009A3E8A">
        <w:rPr>
          <w:vertAlign w:val="subscript"/>
        </w:rPr>
        <w:t>4</w:t>
      </w:r>
      <w:r w:rsidR="00A30853">
        <w:t xml:space="preserve"> </w:t>
      </w:r>
      <w:r w:rsidR="00FC32B4" w:rsidRPr="009A3E8A">
        <w:t>flowing; th</w:t>
      </w:r>
      <w:r w:rsidR="00A30853">
        <w:t>e</w:t>
      </w:r>
      <w:r w:rsidR="00FC32B4" w:rsidRPr="009A3E8A">
        <w:t xml:space="preserve"> green tint is from dissolved</w:t>
      </w:r>
      <w:r w:rsidR="00A30853">
        <w:t xml:space="preserve"> fuel</w:t>
      </w:r>
      <w:r w:rsidR="00FC32B4">
        <w:t>.</w:t>
      </w:r>
      <w:bookmarkEnd w:id="18"/>
    </w:p>
    <w:p w14:paraId="5BDBDD1C" w14:textId="7719FB6B" w:rsidR="00FC32B4" w:rsidRDefault="00FC32B4" w:rsidP="00FC32B4">
      <w:pPr>
        <w:pStyle w:val="TableCaption"/>
      </w:pPr>
      <w:bookmarkStart w:id="19" w:name="_Ref506755941"/>
      <w:bookmarkStart w:id="20" w:name="_Toc517877474"/>
      <w:bookmarkStart w:id="21" w:name="_Toc518395197"/>
      <w:r>
        <w:t xml:space="preserve">Table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Table \* ARABIC \s 1 </w:instrText>
      </w:r>
      <w:r w:rsidR="00076701">
        <w:rPr>
          <w:noProof/>
        </w:rPr>
        <w:fldChar w:fldCharType="separate"/>
      </w:r>
      <w:r w:rsidR="008E5B48">
        <w:rPr>
          <w:noProof/>
        </w:rPr>
        <w:t>1</w:t>
      </w:r>
      <w:r w:rsidR="00076701">
        <w:rPr>
          <w:noProof/>
        </w:rPr>
        <w:fldChar w:fldCharType="end"/>
      </w:r>
      <w:bookmarkEnd w:id="19"/>
      <w:r>
        <w:t>. Molten Salt Reactor Series and key features.</w:t>
      </w:r>
      <w:bookmarkEnd w:id="20"/>
      <w:bookmarkEnd w:id="21"/>
    </w:p>
    <w:tbl>
      <w:tblPr>
        <w:tblStyle w:val="TableGrid"/>
        <w:tblW w:w="0" w:type="auto"/>
        <w:jc w:val="center"/>
        <w:tblLook w:val="04A0" w:firstRow="1" w:lastRow="0" w:firstColumn="1" w:lastColumn="0" w:noHBand="0" w:noVBand="1"/>
      </w:tblPr>
      <w:tblGrid>
        <w:gridCol w:w="2247"/>
        <w:gridCol w:w="2247"/>
        <w:gridCol w:w="2248"/>
        <w:gridCol w:w="2248"/>
      </w:tblGrid>
      <w:tr w:rsidR="00FC32B4" w:rsidRPr="006B347F" w14:paraId="3FC4F05F" w14:textId="77777777" w:rsidTr="004C0D46">
        <w:trPr>
          <w:trHeight w:val="576"/>
          <w:jc w:val="center"/>
        </w:trPr>
        <w:tc>
          <w:tcPr>
            <w:tcW w:w="2247" w:type="dxa"/>
            <w:vAlign w:val="center"/>
          </w:tcPr>
          <w:p w14:paraId="1CBE6B31" w14:textId="77777777" w:rsidR="00FC32B4" w:rsidRPr="006B347F" w:rsidRDefault="00FC32B4" w:rsidP="00AD722F">
            <w:pPr>
              <w:pStyle w:val="Table"/>
              <w:rPr>
                <w:rFonts w:ascii="Times New Roman" w:hAnsi="Times New Roman" w:cs="Times New Roman"/>
                <w:b/>
              </w:rPr>
            </w:pPr>
            <w:r w:rsidRPr="006B347F">
              <w:rPr>
                <w:rFonts w:ascii="Times New Roman" w:hAnsi="Times New Roman" w:cs="Times New Roman"/>
                <w:b/>
              </w:rPr>
              <w:t>Key Features</w:t>
            </w:r>
          </w:p>
        </w:tc>
        <w:tc>
          <w:tcPr>
            <w:tcW w:w="2247" w:type="dxa"/>
            <w:vAlign w:val="center"/>
          </w:tcPr>
          <w:p w14:paraId="5022FF7B" w14:textId="77777777" w:rsidR="00FC32B4" w:rsidRPr="006B347F" w:rsidRDefault="00FC32B4" w:rsidP="00AD722F">
            <w:pPr>
              <w:pStyle w:val="Table"/>
              <w:rPr>
                <w:rFonts w:ascii="Times New Roman" w:hAnsi="Times New Roman" w:cs="Times New Roman"/>
                <w:b/>
              </w:rPr>
            </w:pPr>
            <w:r w:rsidRPr="006B347F">
              <w:rPr>
                <w:rFonts w:ascii="Times New Roman" w:hAnsi="Times New Roman" w:cs="Times New Roman"/>
                <w:b/>
              </w:rPr>
              <w:t>ARE</w:t>
            </w:r>
          </w:p>
        </w:tc>
        <w:tc>
          <w:tcPr>
            <w:tcW w:w="2248" w:type="dxa"/>
            <w:vAlign w:val="center"/>
          </w:tcPr>
          <w:p w14:paraId="69AFF2DD" w14:textId="77777777" w:rsidR="00FC32B4" w:rsidRPr="006B347F" w:rsidRDefault="00FC32B4" w:rsidP="00AD722F">
            <w:pPr>
              <w:pStyle w:val="Table"/>
              <w:rPr>
                <w:rFonts w:ascii="Times New Roman" w:hAnsi="Times New Roman" w:cs="Times New Roman"/>
                <w:b/>
              </w:rPr>
            </w:pPr>
            <w:r w:rsidRPr="006B347F">
              <w:rPr>
                <w:rFonts w:ascii="Times New Roman" w:hAnsi="Times New Roman" w:cs="Times New Roman"/>
                <w:b/>
              </w:rPr>
              <w:t>MSRE</w:t>
            </w:r>
          </w:p>
        </w:tc>
        <w:tc>
          <w:tcPr>
            <w:tcW w:w="2248" w:type="dxa"/>
            <w:vAlign w:val="center"/>
          </w:tcPr>
          <w:p w14:paraId="1E04F8AE" w14:textId="77777777" w:rsidR="00FC32B4" w:rsidRPr="006B347F" w:rsidRDefault="00FC32B4" w:rsidP="00AD722F">
            <w:pPr>
              <w:pStyle w:val="Table"/>
              <w:rPr>
                <w:rFonts w:ascii="Times New Roman" w:hAnsi="Times New Roman" w:cs="Times New Roman"/>
                <w:b/>
              </w:rPr>
            </w:pPr>
            <w:r w:rsidRPr="006B347F">
              <w:rPr>
                <w:rFonts w:ascii="Times New Roman" w:hAnsi="Times New Roman" w:cs="Times New Roman"/>
                <w:b/>
              </w:rPr>
              <w:t>MSBR (Design)</w:t>
            </w:r>
          </w:p>
        </w:tc>
      </w:tr>
      <w:tr w:rsidR="00FC32B4" w:rsidRPr="006B347F" w14:paraId="5254B839" w14:textId="77777777" w:rsidTr="004C0D46">
        <w:trPr>
          <w:trHeight w:val="576"/>
          <w:jc w:val="center"/>
        </w:trPr>
        <w:tc>
          <w:tcPr>
            <w:tcW w:w="2247" w:type="dxa"/>
            <w:vAlign w:val="center"/>
          </w:tcPr>
          <w:p w14:paraId="01463918"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Name and Dates</w:t>
            </w:r>
          </w:p>
        </w:tc>
        <w:tc>
          <w:tcPr>
            <w:tcW w:w="2247" w:type="dxa"/>
            <w:vAlign w:val="center"/>
          </w:tcPr>
          <w:p w14:paraId="7E08F341"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Aircraft Reactor Experiment</w:t>
            </w:r>
          </w:p>
          <w:p w14:paraId="386904E4"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1954</w:t>
            </w:r>
          </w:p>
        </w:tc>
        <w:tc>
          <w:tcPr>
            <w:tcW w:w="2248" w:type="dxa"/>
            <w:vAlign w:val="center"/>
          </w:tcPr>
          <w:p w14:paraId="2FED8302"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Molten Salt Reactor Experiment</w:t>
            </w:r>
          </w:p>
          <w:p w14:paraId="45C7B7F2"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1965-1970</w:t>
            </w:r>
          </w:p>
        </w:tc>
        <w:tc>
          <w:tcPr>
            <w:tcW w:w="2248" w:type="dxa"/>
            <w:vAlign w:val="center"/>
          </w:tcPr>
          <w:p w14:paraId="19E89F0D"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Molten Salt Breeder Reactor (Design)</w:t>
            </w:r>
          </w:p>
          <w:p w14:paraId="0C2A6AED"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1970-1976</w:t>
            </w:r>
          </w:p>
        </w:tc>
      </w:tr>
      <w:tr w:rsidR="00FC32B4" w:rsidRPr="006B347F" w14:paraId="2BCD01C8" w14:textId="77777777" w:rsidTr="004C0D46">
        <w:trPr>
          <w:trHeight w:val="576"/>
          <w:jc w:val="center"/>
        </w:trPr>
        <w:tc>
          <w:tcPr>
            <w:tcW w:w="2247" w:type="dxa"/>
            <w:vAlign w:val="center"/>
          </w:tcPr>
          <w:p w14:paraId="172C5068"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Peak Power Output (MWt)</w:t>
            </w:r>
          </w:p>
        </w:tc>
        <w:tc>
          <w:tcPr>
            <w:tcW w:w="2247" w:type="dxa"/>
            <w:vAlign w:val="center"/>
          </w:tcPr>
          <w:p w14:paraId="1A155643"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~2.5</w:t>
            </w:r>
          </w:p>
        </w:tc>
        <w:tc>
          <w:tcPr>
            <w:tcW w:w="2248" w:type="dxa"/>
            <w:vAlign w:val="center"/>
          </w:tcPr>
          <w:p w14:paraId="3F9B0FD2"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~8</w:t>
            </w:r>
          </w:p>
        </w:tc>
        <w:tc>
          <w:tcPr>
            <w:tcW w:w="2248" w:type="dxa"/>
            <w:vAlign w:val="center"/>
          </w:tcPr>
          <w:p w14:paraId="3ABAD011"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n/a</w:t>
            </w:r>
          </w:p>
        </w:tc>
      </w:tr>
      <w:tr w:rsidR="00FC32B4" w:rsidRPr="006B347F" w14:paraId="6CC282CC" w14:textId="77777777" w:rsidTr="004C0D46">
        <w:trPr>
          <w:trHeight w:val="576"/>
          <w:jc w:val="center"/>
        </w:trPr>
        <w:tc>
          <w:tcPr>
            <w:tcW w:w="2247" w:type="dxa"/>
            <w:vAlign w:val="center"/>
          </w:tcPr>
          <w:p w14:paraId="72CA14D1"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Peak Temperature (</w:t>
            </w:r>
            <m:oMath>
              <m:r>
                <w:rPr>
                  <w:rFonts w:ascii="Cambria Math" w:hAnsi="Cambria Math" w:cs="Times New Roman"/>
                </w:rPr>
                <m:t>℃</m:t>
              </m:r>
            </m:oMath>
            <w:r w:rsidRPr="006B347F">
              <w:rPr>
                <w:rFonts w:ascii="Times New Roman" w:hAnsi="Times New Roman" w:cs="Times New Roman"/>
              </w:rPr>
              <w:t>)</w:t>
            </w:r>
          </w:p>
        </w:tc>
        <w:tc>
          <w:tcPr>
            <w:tcW w:w="2247" w:type="dxa"/>
            <w:vAlign w:val="center"/>
          </w:tcPr>
          <w:p w14:paraId="4D8D9AD9"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860</w:t>
            </w:r>
          </w:p>
        </w:tc>
        <w:tc>
          <w:tcPr>
            <w:tcW w:w="2248" w:type="dxa"/>
            <w:vAlign w:val="center"/>
          </w:tcPr>
          <w:p w14:paraId="4C7A59A9"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650</w:t>
            </w:r>
          </w:p>
        </w:tc>
        <w:tc>
          <w:tcPr>
            <w:tcW w:w="2248" w:type="dxa"/>
            <w:vAlign w:val="center"/>
          </w:tcPr>
          <w:p w14:paraId="0CCE98A4"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705</w:t>
            </w:r>
          </w:p>
        </w:tc>
      </w:tr>
      <w:tr w:rsidR="00FC32B4" w:rsidRPr="006B347F" w14:paraId="5E80381F" w14:textId="77777777" w:rsidTr="004C0D46">
        <w:trPr>
          <w:trHeight w:val="576"/>
          <w:jc w:val="center"/>
        </w:trPr>
        <w:tc>
          <w:tcPr>
            <w:tcW w:w="2247" w:type="dxa"/>
            <w:vAlign w:val="center"/>
          </w:tcPr>
          <w:p w14:paraId="7D20C74A"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Solid Moderator</w:t>
            </w:r>
          </w:p>
        </w:tc>
        <w:tc>
          <w:tcPr>
            <w:tcW w:w="2247" w:type="dxa"/>
            <w:vAlign w:val="center"/>
          </w:tcPr>
          <w:p w14:paraId="6D8A5366"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BeO</w:t>
            </w:r>
          </w:p>
        </w:tc>
        <w:tc>
          <w:tcPr>
            <w:tcW w:w="2248" w:type="dxa"/>
            <w:vAlign w:val="center"/>
          </w:tcPr>
          <w:p w14:paraId="6EAE5116"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Graphite</w:t>
            </w:r>
          </w:p>
        </w:tc>
        <w:tc>
          <w:tcPr>
            <w:tcW w:w="2248" w:type="dxa"/>
            <w:vAlign w:val="center"/>
          </w:tcPr>
          <w:p w14:paraId="30699B86"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Graphite</w:t>
            </w:r>
          </w:p>
        </w:tc>
      </w:tr>
      <w:tr w:rsidR="00FC32B4" w:rsidRPr="006B347F" w14:paraId="454FA47C" w14:textId="77777777" w:rsidTr="004C0D46">
        <w:trPr>
          <w:trHeight w:val="576"/>
          <w:jc w:val="center"/>
        </w:trPr>
        <w:tc>
          <w:tcPr>
            <w:tcW w:w="2247" w:type="dxa"/>
            <w:vAlign w:val="center"/>
          </w:tcPr>
          <w:p w14:paraId="77F5F24C"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Fuel-Salt</w:t>
            </w:r>
          </w:p>
          <w:p w14:paraId="315D432C"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Composition</w:t>
            </w:r>
          </w:p>
          <w:p w14:paraId="61E6C8AC"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 mol)</w:t>
            </w:r>
          </w:p>
        </w:tc>
        <w:tc>
          <w:tcPr>
            <w:tcW w:w="2247" w:type="dxa"/>
            <w:vAlign w:val="center"/>
          </w:tcPr>
          <w:p w14:paraId="6DAD5895"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NaF-ZrF</w:t>
            </w:r>
            <w:r w:rsidRPr="006B347F">
              <w:rPr>
                <w:rFonts w:ascii="Times New Roman" w:hAnsi="Times New Roman" w:cs="Times New Roman"/>
                <w:vertAlign w:val="subscript"/>
              </w:rPr>
              <w:t>4</w:t>
            </w:r>
            <w:r w:rsidRPr="006B347F">
              <w:rPr>
                <w:rFonts w:ascii="Times New Roman" w:hAnsi="Times New Roman" w:cs="Times New Roman"/>
              </w:rPr>
              <w:t>-UF</w:t>
            </w:r>
            <w:r w:rsidRPr="006B347F">
              <w:rPr>
                <w:rFonts w:ascii="Times New Roman" w:hAnsi="Times New Roman" w:cs="Times New Roman"/>
                <w:vertAlign w:val="subscript"/>
              </w:rPr>
              <w:t>4</w:t>
            </w:r>
          </w:p>
          <w:p w14:paraId="2E2C2DC3"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(53-41-6)</w:t>
            </w:r>
          </w:p>
        </w:tc>
        <w:tc>
          <w:tcPr>
            <w:tcW w:w="2248" w:type="dxa"/>
            <w:vAlign w:val="center"/>
          </w:tcPr>
          <w:p w14:paraId="6FE45F63"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vertAlign w:val="superscript"/>
              </w:rPr>
              <w:t>7</w:t>
            </w:r>
            <w:r w:rsidRPr="006B347F">
              <w:rPr>
                <w:rFonts w:ascii="Times New Roman" w:hAnsi="Times New Roman" w:cs="Times New Roman"/>
              </w:rPr>
              <w:t>LiF-BeF</w:t>
            </w:r>
            <w:r w:rsidRPr="006B347F">
              <w:rPr>
                <w:rFonts w:ascii="Times New Roman" w:hAnsi="Times New Roman" w:cs="Times New Roman"/>
                <w:vertAlign w:val="subscript"/>
              </w:rPr>
              <w:t>2</w:t>
            </w:r>
            <w:r w:rsidRPr="006B347F">
              <w:rPr>
                <w:rFonts w:ascii="Times New Roman" w:hAnsi="Times New Roman" w:cs="Times New Roman"/>
              </w:rPr>
              <w:t>-ZrF</w:t>
            </w:r>
            <w:r w:rsidRPr="006B347F">
              <w:rPr>
                <w:rFonts w:ascii="Times New Roman" w:hAnsi="Times New Roman" w:cs="Times New Roman"/>
                <w:vertAlign w:val="subscript"/>
              </w:rPr>
              <w:t>4</w:t>
            </w:r>
            <w:r w:rsidRPr="006B347F">
              <w:rPr>
                <w:rFonts w:ascii="Times New Roman" w:hAnsi="Times New Roman" w:cs="Times New Roman"/>
              </w:rPr>
              <w:t>-UF</w:t>
            </w:r>
            <w:r w:rsidRPr="006B347F">
              <w:rPr>
                <w:rFonts w:ascii="Times New Roman" w:hAnsi="Times New Roman" w:cs="Times New Roman"/>
                <w:vertAlign w:val="subscript"/>
              </w:rPr>
              <w:t>4</w:t>
            </w:r>
            <w:r w:rsidRPr="006B347F">
              <w:rPr>
                <w:rFonts w:ascii="Times New Roman" w:hAnsi="Times New Roman" w:cs="Times New Roman"/>
              </w:rPr>
              <w:t xml:space="preserve"> (65-30-5-0.1)</w:t>
            </w:r>
          </w:p>
        </w:tc>
        <w:tc>
          <w:tcPr>
            <w:tcW w:w="2248" w:type="dxa"/>
            <w:vAlign w:val="center"/>
          </w:tcPr>
          <w:p w14:paraId="272C5918"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vertAlign w:val="superscript"/>
              </w:rPr>
              <w:t>7</w:t>
            </w:r>
            <w:r w:rsidRPr="006B347F">
              <w:rPr>
                <w:rFonts w:ascii="Times New Roman" w:hAnsi="Times New Roman" w:cs="Times New Roman"/>
              </w:rPr>
              <w:t>LiF-BeF</w:t>
            </w:r>
            <w:r w:rsidRPr="006B347F">
              <w:rPr>
                <w:rFonts w:ascii="Times New Roman" w:hAnsi="Times New Roman" w:cs="Times New Roman"/>
                <w:vertAlign w:val="subscript"/>
              </w:rPr>
              <w:t>2</w:t>
            </w:r>
            <w:r w:rsidRPr="006B347F">
              <w:rPr>
                <w:rFonts w:ascii="Times New Roman" w:hAnsi="Times New Roman" w:cs="Times New Roman"/>
              </w:rPr>
              <w:t>-ThF</w:t>
            </w:r>
            <w:r w:rsidRPr="006B347F">
              <w:rPr>
                <w:rFonts w:ascii="Times New Roman" w:hAnsi="Times New Roman" w:cs="Times New Roman"/>
                <w:vertAlign w:val="subscript"/>
              </w:rPr>
              <w:t>4</w:t>
            </w:r>
            <w:r w:rsidRPr="006B347F">
              <w:rPr>
                <w:rFonts w:ascii="Times New Roman" w:hAnsi="Times New Roman" w:cs="Times New Roman"/>
              </w:rPr>
              <w:t>-UF</w:t>
            </w:r>
            <w:r w:rsidRPr="006B347F">
              <w:rPr>
                <w:rFonts w:ascii="Times New Roman" w:hAnsi="Times New Roman" w:cs="Times New Roman"/>
                <w:vertAlign w:val="subscript"/>
              </w:rPr>
              <w:t>4</w:t>
            </w:r>
          </w:p>
          <w:p w14:paraId="6B62B892"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(72-16-12-0.4)</w:t>
            </w:r>
          </w:p>
        </w:tc>
      </w:tr>
      <w:tr w:rsidR="00FC32B4" w:rsidRPr="006B347F" w14:paraId="70F3450E" w14:textId="77777777" w:rsidTr="004C0D46">
        <w:trPr>
          <w:trHeight w:val="576"/>
          <w:jc w:val="center"/>
        </w:trPr>
        <w:tc>
          <w:tcPr>
            <w:tcW w:w="2247" w:type="dxa"/>
            <w:vAlign w:val="center"/>
          </w:tcPr>
          <w:p w14:paraId="1B66152C"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Secondary Coolant</w:t>
            </w:r>
          </w:p>
        </w:tc>
        <w:tc>
          <w:tcPr>
            <w:tcW w:w="2247" w:type="dxa"/>
            <w:vAlign w:val="center"/>
          </w:tcPr>
          <w:p w14:paraId="3646F095"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Na metal</w:t>
            </w:r>
          </w:p>
        </w:tc>
        <w:tc>
          <w:tcPr>
            <w:tcW w:w="2248" w:type="dxa"/>
            <w:vAlign w:val="center"/>
          </w:tcPr>
          <w:p w14:paraId="5A88556D"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vertAlign w:val="superscript"/>
              </w:rPr>
              <w:t>7</w:t>
            </w:r>
            <w:r w:rsidRPr="006B347F">
              <w:rPr>
                <w:rFonts w:ascii="Times New Roman" w:hAnsi="Times New Roman" w:cs="Times New Roman"/>
              </w:rPr>
              <w:t>LiF-BeF</w:t>
            </w:r>
            <w:r w:rsidRPr="006B347F">
              <w:rPr>
                <w:rFonts w:ascii="Times New Roman" w:hAnsi="Times New Roman" w:cs="Times New Roman"/>
                <w:vertAlign w:val="subscript"/>
              </w:rPr>
              <w:t>2</w:t>
            </w:r>
          </w:p>
        </w:tc>
        <w:tc>
          <w:tcPr>
            <w:tcW w:w="2248" w:type="dxa"/>
            <w:vAlign w:val="center"/>
          </w:tcPr>
          <w:p w14:paraId="3B421382" w14:textId="77777777" w:rsidR="00FC32B4" w:rsidRPr="006B347F" w:rsidRDefault="00FC32B4" w:rsidP="00AD722F">
            <w:pPr>
              <w:pStyle w:val="Table"/>
              <w:rPr>
                <w:rFonts w:ascii="Times New Roman" w:hAnsi="Times New Roman" w:cs="Times New Roman"/>
              </w:rPr>
            </w:pPr>
            <w:r w:rsidRPr="006B347F">
              <w:rPr>
                <w:rFonts w:ascii="Times New Roman" w:hAnsi="Times New Roman" w:cs="Times New Roman"/>
              </w:rPr>
              <w:t>NaF-NaBF</w:t>
            </w:r>
            <w:r w:rsidRPr="006B347F">
              <w:rPr>
                <w:rFonts w:ascii="Times New Roman" w:hAnsi="Times New Roman" w:cs="Times New Roman"/>
                <w:vertAlign w:val="subscript"/>
              </w:rPr>
              <w:t>4</w:t>
            </w:r>
          </w:p>
        </w:tc>
      </w:tr>
    </w:tbl>
    <w:p w14:paraId="29F01E06" w14:textId="77777777" w:rsidR="00AF0632" w:rsidRDefault="00AF0632" w:rsidP="004613E8">
      <w:pPr>
        <w:pStyle w:val="Text"/>
        <w:rPr>
          <w:lang w:eastAsia="ja-JP"/>
        </w:rPr>
      </w:pPr>
    </w:p>
    <w:p w14:paraId="6ED7E640" w14:textId="5C62DA54" w:rsidR="00033D23" w:rsidRDefault="00033D23" w:rsidP="004613E8">
      <w:pPr>
        <w:pStyle w:val="Text"/>
        <w:rPr>
          <w:lang w:eastAsia="ja-JP"/>
        </w:rPr>
      </w:pPr>
      <w:r>
        <w:rPr>
          <w:lang w:eastAsia="ja-JP"/>
        </w:rPr>
        <w:t>FLiBe was not only proposed as the solvent of liquid fuel in MSRs but also as a pure coolant salt in the secondary coolant loop.</w:t>
      </w:r>
      <w:r>
        <w:rPr>
          <w:rFonts w:eastAsiaTheme="minorEastAsia"/>
          <w:lang w:eastAsia="zh-CN"/>
        </w:rPr>
        <w:t xml:space="preserve"> In addition to FLiBe, </w:t>
      </w:r>
      <w:r w:rsidR="009B7D09">
        <w:rPr>
          <w:rFonts w:eastAsiaTheme="minorEastAsia"/>
          <w:lang w:eastAsia="zh-CN"/>
        </w:rPr>
        <w:t xml:space="preserve">earlier </w:t>
      </w:r>
      <w:r>
        <w:rPr>
          <w:rFonts w:eastAsiaTheme="minorEastAsia"/>
          <w:lang w:eastAsia="zh-CN"/>
        </w:rPr>
        <w:t>r</w:t>
      </w:r>
      <w:r>
        <w:rPr>
          <w:lang w:eastAsia="ja-JP"/>
        </w:rPr>
        <w:t xml:space="preserve">eports also covered additional salt compounds such as </w:t>
      </w:r>
      <w:r w:rsidR="00AD7119">
        <w:rPr>
          <w:lang w:eastAsia="ja-JP"/>
        </w:rPr>
        <w:t>Na</w:t>
      </w:r>
      <w:r w:rsidR="00BC68F8">
        <w:rPr>
          <w:lang w:eastAsia="ja-JP"/>
        </w:rPr>
        <w:t>F</w:t>
      </w:r>
      <w:r w:rsidR="00AD7119">
        <w:rPr>
          <w:lang w:eastAsia="ja-JP"/>
        </w:rPr>
        <w:t>-ZrF</w:t>
      </w:r>
      <w:r w:rsidR="00AD7119" w:rsidRPr="00AD7119">
        <w:rPr>
          <w:vertAlign w:val="subscript"/>
          <w:lang w:eastAsia="ja-JP"/>
        </w:rPr>
        <w:t>4</w:t>
      </w:r>
      <w:r w:rsidR="00AD7119">
        <w:rPr>
          <w:lang w:eastAsia="ja-JP"/>
        </w:rPr>
        <w:t xml:space="preserve"> (</w:t>
      </w:r>
      <w:r w:rsidR="00AD7119" w:rsidRPr="00AD7119">
        <w:rPr>
          <w:lang w:eastAsia="ja-JP"/>
        </w:rPr>
        <w:t>Nafzirf</w:t>
      </w:r>
      <w:r w:rsidR="00AD7119">
        <w:rPr>
          <w:lang w:eastAsia="ja-JP"/>
        </w:rPr>
        <w:t xml:space="preserve">), and </w:t>
      </w:r>
      <w:r>
        <w:rPr>
          <w:lang w:eastAsia="ja-JP"/>
        </w:rPr>
        <w:t>LiF-NaF-KF</w:t>
      </w:r>
      <w:r w:rsidR="00AD7119">
        <w:rPr>
          <w:lang w:eastAsia="ja-JP"/>
        </w:rPr>
        <w:t xml:space="preserve"> (</w:t>
      </w:r>
      <w:r w:rsidR="00AD7119" w:rsidRPr="00AD7119">
        <w:rPr>
          <w:lang w:eastAsia="ja-JP"/>
        </w:rPr>
        <w:t>Flinak</w:t>
      </w:r>
      <w:r w:rsidR="00AD7119">
        <w:rPr>
          <w:lang w:eastAsia="ja-JP"/>
        </w:rPr>
        <w:t>)</w:t>
      </w:r>
      <w:r>
        <w:rPr>
          <w:lang w:eastAsia="ja-JP"/>
        </w:rPr>
        <w:t xml:space="preserve"> </w:t>
      </w:r>
      <w:r>
        <w:rPr>
          <w:lang w:eastAsia="ja-JP"/>
        </w:rPr>
        <w:fldChar w:fldCharType="begin"/>
      </w:r>
      <w:r>
        <w:rPr>
          <w:lang w:eastAsia="ja-JP"/>
        </w:rPr>
        <w:instrText>ADDIN RW.CITE{{doc:58b969d0e4b08ebe36f9885d Williams,DF 2006}}</w:instrText>
      </w:r>
      <w:r>
        <w:rPr>
          <w:lang w:eastAsia="ja-JP"/>
        </w:rPr>
        <w:fldChar w:fldCharType="separate"/>
      </w:r>
      <w:r w:rsidR="001C53A9" w:rsidRPr="001C53A9">
        <w:rPr>
          <w:lang w:eastAsia="ja-JP"/>
        </w:rPr>
        <w:t>[9]</w:t>
      </w:r>
      <w:r>
        <w:rPr>
          <w:lang w:eastAsia="ja-JP"/>
        </w:rPr>
        <w:fldChar w:fldCharType="end"/>
      </w:r>
      <w:r w:rsidR="009B7D09">
        <w:rPr>
          <w:lang w:eastAsia="ja-JP"/>
        </w:rPr>
        <w:t xml:space="preserve"> as thermal reactor coolant </w:t>
      </w:r>
      <w:r w:rsidR="009B7D09">
        <w:rPr>
          <w:lang w:eastAsia="ja-JP"/>
        </w:rPr>
        <w:lastRenderedPageBreak/>
        <w:t xml:space="preserve">candidates. </w:t>
      </w:r>
      <w:r w:rsidR="00C736DB">
        <w:rPr>
          <w:lang w:eastAsia="ja-JP"/>
        </w:rPr>
        <w:t xml:space="preserve">The properties of these three thermal reactor coolant candidates are summarized and compared to water in </w:t>
      </w:r>
      <w:r w:rsidR="00C736DB">
        <w:rPr>
          <w:lang w:eastAsia="ja-JP"/>
        </w:rPr>
        <w:fldChar w:fldCharType="begin"/>
      </w:r>
      <w:r w:rsidR="00C736DB">
        <w:rPr>
          <w:lang w:eastAsia="ja-JP"/>
        </w:rPr>
        <w:instrText xml:space="preserve"> REF _Ref507053987 \h </w:instrText>
      </w:r>
      <w:r w:rsidR="00C736DB">
        <w:rPr>
          <w:lang w:eastAsia="ja-JP"/>
        </w:rPr>
      </w:r>
      <w:r w:rsidR="00C736DB">
        <w:rPr>
          <w:lang w:eastAsia="ja-JP"/>
        </w:rPr>
        <w:fldChar w:fldCharType="separate"/>
      </w:r>
      <w:r w:rsidR="008E5B48">
        <w:t xml:space="preserve">Table </w:t>
      </w:r>
      <w:r w:rsidR="008E5B48">
        <w:rPr>
          <w:noProof/>
        </w:rPr>
        <w:t>1</w:t>
      </w:r>
      <w:r w:rsidR="008E5B48">
        <w:noBreakHyphen/>
      </w:r>
      <w:r w:rsidR="008E5B48">
        <w:rPr>
          <w:noProof/>
        </w:rPr>
        <w:t>2</w:t>
      </w:r>
      <w:r w:rsidR="00C736DB">
        <w:rPr>
          <w:lang w:eastAsia="ja-JP"/>
        </w:rPr>
        <w:fldChar w:fldCharType="end"/>
      </w:r>
      <w:r w:rsidR="00C736DB">
        <w:rPr>
          <w:lang w:eastAsia="ja-JP"/>
        </w:rPr>
        <w:t xml:space="preserve">. </w:t>
      </w:r>
      <w:r w:rsidR="00AD7119">
        <w:rPr>
          <w:rFonts w:eastAsiaTheme="minorEastAsia"/>
          <w:lang w:eastAsia="zh-CN"/>
        </w:rPr>
        <w:t xml:space="preserve">Recent study has also shown FLiBe to be a qualified fusion coolant candidate </w:t>
      </w:r>
      <w:r w:rsidR="00AD7119">
        <w:rPr>
          <w:rFonts w:eastAsiaTheme="minorEastAsia"/>
          <w:lang w:eastAsia="zh-CN"/>
        </w:rPr>
        <w:fldChar w:fldCharType="begin"/>
      </w:r>
      <w:r w:rsidR="00AD7119">
        <w:rPr>
          <w:rFonts w:eastAsiaTheme="minorEastAsia"/>
          <w:lang w:eastAsia="zh-CN"/>
        </w:rPr>
        <w:instrText>ADDIN RW.CITE{{doc:5a0b0ee8e4b0e70d304dd027 Delpech,Sylvie 2010}}</w:instrText>
      </w:r>
      <w:r w:rsidR="00AD7119">
        <w:rPr>
          <w:rFonts w:eastAsiaTheme="minorEastAsia"/>
          <w:lang w:eastAsia="zh-CN"/>
        </w:rPr>
        <w:fldChar w:fldCharType="separate"/>
      </w:r>
      <w:r w:rsidR="0060139C" w:rsidRPr="0060139C">
        <w:rPr>
          <w:rFonts w:eastAsiaTheme="minorEastAsia"/>
          <w:lang w:eastAsia="zh-CN"/>
        </w:rPr>
        <w:t>[33]</w:t>
      </w:r>
      <w:r w:rsidR="00AD7119">
        <w:rPr>
          <w:rFonts w:eastAsiaTheme="minorEastAsia"/>
          <w:lang w:eastAsia="zh-CN"/>
        </w:rPr>
        <w:fldChar w:fldCharType="end"/>
      </w:r>
      <w:r w:rsidR="00AD7119">
        <w:rPr>
          <w:rFonts w:eastAsiaTheme="minorEastAsia"/>
          <w:lang w:eastAsia="zh-CN"/>
        </w:rPr>
        <w:t xml:space="preserve">. </w:t>
      </w:r>
      <w:r>
        <w:rPr>
          <w:lang w:eastAsia="ja-JP"/>
        </w:rPr>
        <w:t>NaF-NaBF</w:t>
      </w:r>
      <w:r w:rsidRPr="00466973">
        <w:rPr>
          <w:vertAlign w:val="subscript"/>
          <w:lang w:eastAsia="ja-JP"/>
        </w:rPr>
        <w:t>4</w:t>
      </w:r>
      <w:r>
        <w:rPr>
          <w:lang w:eastAsia="ja-JP"/>
        </w:rPr>
        <w:t xml:space="preserve">, </w:t>
      </w:r>
      <w:r w:rsidRPr="001D5B5A">
        <w:rPr>
          <w:vertAlign w:val="superscript"/>
          <w:lang w:eastAsia="ja-JP"/>
        </w:rPr>
        <w:t>7</w:t>
      </w:r>
      <w:r>
        <w:rPr>
          <w:lang w:eastAsia="ja-JP"/>
        </w:rPr>
        <w:t xml:space="preserve">LiF-NaF-KF, </w:t>
      </w:r>
      <w:r w:rsidRPr="00466973">
        <w:rPr>
          <w:lang w:eastAsia="ja-JP"/>
        </w:rPr>
        <w:t>Li</w:t>
      </w:r>
      <w:r>
        <w:rPr>
          <w:lang w:eastAsia="ja-JP"/>
        </w:rPr>
        <w:t>Cl</w:t>
      </w:r>
      <w:r w:rsidRPr="00466973">
        <w:rPr>
          <w:lang w:eastAsia="ja-JP"/>
        </w:rPr>
        <w:t>-Na</w:t>
      </w:r>
      <w:r>
        <w:rPr>
          <w:lang w:eastAsia="ja-JP"/>
        </w:rPr>
        <w:t>Cl</w:t>
      </w:r>
      <w:r w:rsidRPr="00466973">
        <w:rPr>
          <w:lang w:eastAsia="ja-JP"/>
        </w:rPr>
        <w:t>-</w:t>
      </w:r>
      <w:r>
        <w:rPr>
          <w:lang w:eastAsia="ja-JP"/>
        </w:rPr>
        <w:t>MgCl</w:t>
      </w:r>
      <w:r w:rsidRPr="00466973">
        <w:rPr>
          <w:vertAlign w:val="subscript"/>
          <w:lang w:eastAsia="ja-JP"/>
        </w:rPr>
        <w:t>2</w:t>
      </w:r>
      <w:r>
        <w:rPr>
          <w:lang w:eastAsia="ja-JP"/>
        </w:rPr>
        <w:t>, and NaNO</w:t>
      </w:r>
      <w:r w:rsidRPr="008E2F7F">
        <w:rPr>
          <w:vertAlign w:val="subscript"/>
          <w:lang w:eastAsia="ja-JP"/>
        </w:rPr>
        <w:t>3</w:t>
      </w:r>
      <w:r>
        <w:rPr>
          <w:lang w:eastAsia="ja-JP"/>
        </w:rPr>
        <w:t>-KNO</w:t>
      </w:r>
      <w:r w:rsidRPr="008E2F7F">
        <w:rPr>
          <w:vertAlign w:val="subscript"/>
          <w:lang w:eastAsia="ja-JP"/>
        </w:rPr>
        <w:t>3</w:t>
      </w:r>
      <w:r>
        <w:rPr>
          <w:lang w:eastAsia="ja-JP"/>
        </w:rPr>
        <w:t xml:space="preserve"> were additionally proposed as fast reactor coolant salts </w:t>
      </w:r>
      <w:r>
        <w:rPr>
          <w:lang w:eastAsia="ja-JP"/>
        </w:rPr>
        <w:fldChar w:fldCharType="begin"/>
      </w:r>
      <w:r>
        <w:rPr>
          <w:lang w:eastAsia="ja-JP"/>
        </w:rPr>
        <w:instrText>ADDIN RW.CITE{{doc:5a187165e4b03f6890cf402b Grimes,WR 1967; doc:5a1871c7e4b0f7824fcb273f Auger,Thierry 2008; doc:5a18730fe4b08b76da98004e Forsberg,CharlesW 2005}}</w:instrText>
      </w:r>
      <w:r>
        <w:rPr>
          <w:lang w:eastAsia="ja-JP"/>
        </w:rPr>
        <w:fldChar w:fldCharType="separate"/>
      </w:r>
      <w:r w:rsidR="0060139C" w:rsidRPr="0060139C">
        <w:rPr>
          <w:lang w:eastAsia="ja-JP"/>
        </w:rPr>
        <w:t>[34-36]</w:t>
      </w:r>
      <w:r>
        <w:rPr>
          <w:lang w:eastAsia="ja-JP"/>
        </w:rPr>
        <w:fldChar w:fldCharType="end"/>
      </w:r>
      <w:r>
        <w:rPr>
          <w:lang w:eastAsia="ja-JP"/>
        </w:rPr>
        <w:t xml:space="preserve">. </w:t>
      </w:r>
    </w:p>
    <w:p w14:paraId="6BA90801" w14:textId="77777777" w:rsidR="002A0418" w:rsidRDefault="002A0418" w:rsidP="000B3B3A">
      <w:pPr>
        <w:pStyle w:val="Singlespace"/>
        <w:rPr>
          <w:lang w:eastAsia="ja-JP"/>
        </w:rPr>
      </w:pPr>
    </w:p>
    <w:p w14:paraId="4EA4F7C9" w14:textId="6E0691BF" w:rsidR="00C736DB" w:rsidRDefault="00C736DB" w:rsidP="00C736DB">
      <w:pPr>
        <w:pStyle w:val="TableCaption"/>
      </w:pPr>
      <w:bookmarkStart w:id="22" w:name="_Ref507053987"/>
      <w:bookmarkStart w:id="23" w:name="_Toc517877475"/>
      <w:bookmarkStart w:id="24" w:name="_Toc518395198"/>
      <w:r>
        <w:t xml:space="preserve">Table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Table \* ARABIC \s 1 </w:instrText>
      </w:r>
      <w:r w:rsidR="00076701">
        <w:rPr>
          <w:noProof/>
        </w:rPr>
        <w:fldChar w:fldCharType="separate"/>
      </w:r>
      <w:r w:rsidR="008E5B48">
        <w:rPr>
          <w:noProof/>
        </w:rPr>
        <w:t>2</w:t>
      </w:r>
      <w:r w:rsidR="00076701">
        <w:rPr>
          <w:noProof/>
        </w:rPr>
        <w:fldChar w:fldCharType="end"/>
      </w:r>
      <w:bookmarkEnd w:id="22"/>
      <w:r>
        <w:t>.</w:t>
      </w:r>
      <w:r w:rsidR="00535C13">
        <w:t xml:space="preserve"> Physical properties of molten salt coolant candidates compared to those of water.</w:t>
      </w:r>
      <w:bookmarkEnd w:id="23"/>
      <w:bookmarkEnd w:id="24"/>
    </w:p>
    <w:tbl>
      <w:tblPr>
        <w:tblStyle w:val="TableGrid"/>
        <w:tblW w:w="5000" w:type="pct"/>
        <w:jc w:val="center"/>
        <w:tblLook w:val="04A0" w:firstRow="1" w:lastRow="0" w:firstColumn="1" w:lastColumn="0" w:noHBand="0" w:noVBand="1"/>
      </w:tblPr>
      <w:tblGrid>
        <w:gridCol w:w="2821"/>
        <w:gridCol w:w="1634"/>
        <w:gridCol w:w="1634"/>
        <w:gridCol w:w="1634"/>
        <w:gridCol w:w="1627"/>
      </w:tblGrid>
      <w:tr w:rsidR="00C736DB" w:rsidRPr="006B347F" w14:paraId="16F085D6" w14:textId="77777777" w:rsidTr="000B3B3A">
        <w:trPr>
          <w:jc w:val="center"/>
        </w:trPr>
        <w:tc>
          <w:tcPr>
            <w:tcW w:w="1508" w:type="pct"/>
            <w:tcBorders>
              <w:tl2br w:val="single" w:sz="4" w:space="0" w:color="auto"/>
            </w:tcBorders>
          </w:tcPr>
          <w:p w14:paraId="29C2C9BD" w14:textId="77777777" w:rsidR="00C736DB" w:rsidRPr="006B347F" w:rsidRDefault="00C736DB" w:rsidP="00C736DB">
            <w:pPr>
              <w:pStyle w:val="Table"/>
              <w:jc w:val="right"/>
              <w:rPr>
                <w:rFonts w:ascii="Times New Roman" w:hAnsi="Times New Roman" w:cs="Times New Roman"/>
                <w:b/>
              </w:rPr>
            </w:pPr>
            <w:r w:rsidRPr="006B347F">
              <w:rPr>
                <w:rFonts w:ascii="Times New Roman" w:hAnsi="Times New Roman" w:cs="Times New Roman"/>
                <w:b/>
              </w:rPr>
              <w:t>Materials</w:t>
            </w:r>
          </w:p>
          <w:p w14:paraId="30C22AD5" w14:textId="77777777" w:rsidR="00C736DB" w:rsidRPr="006B347F" w:rsidRDefault="00C736DB" w:rsidP="00C736DB">
            <w:pPr>
              <w:pStyle w:val="Table"/>
              <w:jc w:val="left"/>
              <w:rPr>
                <w:rFonts w:ascii="Times New Roman" w:hAnsi="Times New Roman" w:cs="Times New Roman"/>
                <w:b/>
              </w:rPr>
            </w:pPr>
            <w:r w:rsidRPr="006B347F">
              <w:rPr>
                <w:rFonts w:ascii="Times New Roman" w:hAnsi="Times New Roman" w:cs="Times New Roman"/>
                <w:b/>
              </w:rPr>
              <w:t>Properties</w:t>
            </w:r>
            <w:r w:rsidR="00535C13" w:rsidRPr="006B347F">
              <w:rPr>
                <w:rFonts w:ascii="Times New Roman" w:hAnsi="Times New Roman" w:cs="Times New Roman"/>
                <w:b/>
              </w:rPr>
              <w:t>*</w:t>
            </w:r>
          </w:p>
        </w:tc>
        <w:tc>
          <w:tcPr>
            <w:tcW w:w="874" w:type="pct"/>
            <w:vAlign w:val="center"/>
          </w:tcPr>
          <w:p w14:paraId="23F1F8AF" w14:textId="77777777" w:rsidR="00C736DB" w:rsidRPr="006B347F" w:rsidRDefault="00C736DB" w:rsidP="006A54CD">
            <w:pPr>
              <w:pStyle w:val="Table"/>
              <w:rPr>
                <w:rFonts w:ascii="Times New Roman" w:hAnsi="Times New Roman" w:cs="Times New Roman"/>
                <w:b/>
              </w:rPr>
            </w:pPr>
            <w:r w:rsidRPr="006B347F">
              <w:rPr>
                <w:rFonts w:ascii="Times New Roman" w:hAnsi="Times New Roman" w:cs="Times New Roman"/>
                <w:b/>
              </w:rPr>
              <w:t>FLiBe</w:t>
            </w:r>
          </w:p>
        </w:tc>
        <w:tc>
          <w:tcPr>
            <w:tcW w:w="874" w:type="pct"/>
            <w:vAlign w:val="center"/>
          </w:tcPr>
          <w:p w14:paraId="14DE1A1C" w14:textId="77777777" w:rsidR="00C736DB" w:rsidRPr="006B347F" w:rsidRDefault="00C736DB" w:rsidP="006A54CD">
            <w:pPr>
              <w:pStyle w:val="Table"/>
              <w:rPr>
                <w:rFonts w:ascii="Times New Roman" w:hAnsi="Times New Roman" w:cs="Times New Roman"/>
                <w:b/>
              </w:rPr>
            </w:pPr>
            <w:r w:rsidRPr="006B347F">
              <w:rPr>
                <w:rFonts w:ascii="Times New Roman" w:hAnsi="Times New Roman" w:cs="Times New Roman"/>
                <w:b/>
              </w:rPr>
              <w:t>Nafzirf</w:t>
            </w:r>
          </w:p>
        </w:tc>
        <w:tc>
          <w:tcPr>
            <w:tcW w:w="874" w:type="pct"/>
            <w:vAlign w:val="center"/>
          </w:tcPr>
          <w:p w14:paraId="279C510E" w14:textId="77777777" w:rsidR="00C736DB" w:rsidRPr="006B347F" w:rsidRDefault="00C736DB" w:rsidP="006A54CD">
            <w:pPr>
              <w:pStyle w:val="Table"/>
              <w:rPr>
                <w:rFonts w:ascii="Times New Roman" w:hAnsi="Times New Roman" w:cs="Times New Roman"/>
                <w:b/>
              </w:rPr>
            </w:pPr>
            <w:r w:rsidRPr="006B347F">
              <w:rPr>
                <w:rFonts w:ascii="Times New Roman" w:hAnsi="Times New Roman" w:cs="Times New Roman"/>
                <w:b/>
              </w:rPr>
              <w:t>Flinak</w:t>
            </w:r>
          </w:p>
        </w:tc>
        <w:tc>
          <w:tcPr>
            <w:tcW w:w="871" w:type="pct"/>
            <w:vAlign w:val="center"/>
          </w:tcPr>
          <w:p w14:paraId="32DE585C" w14:textId="77777777" w:rsidR="00C736DB" w:rsidRPr="006B347F" w:rsidRDefault="00C736DB" w:rsidP="006A54CD">
            <w:pPr>
              <w:pStyle w:val="Table"/>
              <w:rPr>
                <w:rFonts w:ascii="Times New Roman" w:hAnsi="Times New Roman" w:cs="Times New Roman"/>
                <w:b/>
              </w:rPr>
            </w:pPr>
            <w:r w:rsidRPr="006B347F">
              <w:rPr>
                <w:rFonts w:ascii="Times New Roman" w:hAnsi="Times New Roman" w:cs="Times New Roman"/>
                <w:b/>
              </w:rPr>
              <w:t>Water</w:t>
            </w:r>
          </w:p>
        </w:tc>
      </w:tr>
      <w:tr w:rsidR="000B3B3A" w:rsidRPr="006B347F" w14:paraId="2A59AA44" w14:textId="77777777" w:rsidTr="000B3B3A">
        <w:trPr>
          <w:jc w:val="center"/>
        </w:trPr>
        <w:tc>
          <w:tcPr>
            <w:tcW w:w="1508" w:type="pct"/>
            <w:vAlign w:val="center"/>
          </w:tcPr>
          <w:p w14:paraId="58DF0911" w14:textId="77777777" w:rsidR="000B3B3A" w:rsidRPr="006B347F" w:rsidRDefault="000B3B3A" w:rsidP="000B3B3A">
            <w:pPr>
              <w:pStyle w:val="Table"/>
              <w:rPr>
                <w:rFonts w:ascii="Times New Roman" w:hAnsi="Times New Roman" w:cs="Times New Roman"/>
              </w:rPr>
            </w:pPr>
            <w:r w:rsidRPr="006B347F">
              <w:rPr>
                <w:rFonts w:ascii="Times New Roman" w:hAnsi="Times New Roman" w:cs="Times New Roman"/>
              </w:rPr>
              <w:t>Moderating ratio (</w:t>
            </w:r>
            <m:oMath>
              <m:r>
                <w:rPr>
                  <w:rFonts w:ascii="Cambria Math" w:hAnsi="Cambria Math" w:cs="Times New Roman"/>
                </w:rPr>
                <m:t>ξ</m:t>
              </m:r>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a</m:t>
                  </m:r>
                </m:sub>
              </m:sSub>
            </m:oMath>
            <w:r w:rsidRPr="006B347F">
              <w:rPr>
                <w:rFonts w:ascii="Times New Roman" w:hAnsi="Times New Roman" w:cs="Times New Roman"/>
              </w:rPr>
              <w:t>)</w:t>
            </w:r>
          </w:p>
        </w:tc>
        <w:tc>
          <w:tcPr>
            <w:tcW w:w="874" w:type="pct"/>
            <w:vAlign w:val="center"/>
          </w:tcPr>
          <w:p w14:paraId="7F6BB101" w14:textId="77777777" w:rsidR="000B3B3A" w:rsidRPr="006B347F" w:rsidRDefault="000B3B3A" w:rsidP="000B3B3A">
            <w:pPr>
              <w:pStyle w:val="Table"/>
              <w:rPr>
                <w:rFonts w:ascii="Times New Roman" w:hAnsi="Times New Roman" w:cs="Times New Roman"/>
              </w:rPr>
            </w:pPr>
            <w:r w:rsidRPr="006B347F">
              <w:rPr>
                <w:rFonts w:ascii="Times New Roman" w:hAnsi="Times New Roman" w:cs="Times New Roman"/>
              </w:rPr>
              <w:t>63</w:t>
            </w:r>
          </w:p>
        </w:tc>
        <w:tc>
          <w:tcPr>
            <w:tcW w:w="874" w:type="pct"/>
            <w:vAlign w:val="center"/>
          </w:tcPr>
          <w:p w14:paraId="61727FC7" w14:textId="77777777" w:rsidR="000B3B3A" w:rsidRPr="006B347F" w:rsidRDefault="000B3B3A" w:rsidP="000B3B3A">
            <w:pPr>
              <w:pStyle w:val="Table"/>
              <w:rPr>
                <w:rFonts w:ascii="Times New Roman" w:hAnsi="Times New Roman" w:cs="Times New Roman"/>
              </w:rPr>
            </w:pPr>
            <w:r w:rsidRPr="006B347F">
              <w:rPr>
                <w:rFonts w:ascii="Times New Roman" w:hAnsi="Times New Roman" w:cs="Times New Roman"/>
              </w:rPr>
              <w:t>6.7</w:t>
            </w:r>
          </w:p>
        </w:tc>
        <w:tc>
          <w:tcPr>
            <w:tcW w:w="874" w:type="pct"/>
            <w:vAlign w:val="center"/>
          </w:tcPr>
          <w:p w14:paraId="009CDE6C" w14:textId="77777777" w:rsidR="000B3B3A" w:rsidRPr="006B347F" w:rsidRDefault="000B3B3A" w:rsidP="000B3B3A">
            <w:pPr>
              <w:pStyle w:val="Table"/>
              <w:rPr>
                <w:rFonts w:ascii="Times New Roman" w:hAnsi="Times New Roman" w:cs="Times New Roman"/>
              </w:rPr>
            </w:pPr>
            <w:r w:rsidRPr="006B347F">
              <w:rPr>
                <w:rFonts w:ascii="Times New Roman" w:hAnsi="Times New Roman" w:cs="Times New Roman"/>
              </w:rPr>
              <w:t>1.7</w:t>
            </w:r>
          </w:p>
        </w:tc>
        <w:tc>
          <w:tcPr>
            <w:tcW w:w="871" w:type="pct"/>
            <w:vAlign w:val="center"/>
          </w:tcPr>
          <w:p w14:paraId="1D0D82A5" w14:textId="271CFFCD" w:rsidR="000B3B3A" w:rsidRPr="006B347F" w:rsidRDefault="00B51757" w:rsidP="000B3B3A">
            <w:pPr>
              <w:pStyle w:val="Table"/>
              <w:rPr>
                <w:rFonts w:ascii="Times New Roman" w:hAnsi="Times New Roman" w:cs="Times New Roman"/>
              </w:rPr>
            </w:pPr>
            <w:r w:rsidRPr="006B347F">
              <w:rPr>
                <w:rFonts w:ascii="Times New Roman" w:hAnsi="Times New Roman" w:cs="Times New Roman"/>
              </w:rPr>
              <w:t>71</w:t>
            </w:r>
          </w:p>
        </w:tc>
      </w:tr>
      <w:tr w:rsidR="00C736DB" w:rsidRPr="006B347F" w14:paraId="032C0761" w14:textId="77777777" w:rsidTr="000B3B3A">
        <w:trPr>
          <w:jc w:val="center"/>
        </w:trPr>
        <w:tc>
          <w:tcPr>
            <w:tcW w:w="1508" w:type="pct"/>
            <w:vAlign w:val="center"/>
          </w:tcPr>
          <w:p w14:paraId="244B1000" w14:textId="77777777" w:rsidR="00C736DB" w:rsidRPr="006B347F" w:rsidRDefault="00C736DB" w:rsidP="006A54CD">
            <w:pPr>
              <w:pStyle w:val="Table"/>
              <w:rPr>
                <w:rFonts w:ascii="Times New Roman" w:hAnsi="Times New Roman" w:cs="Times New Roman"/>
              </w:rPr>
            </w:pPr>
            <w:r w:rsidRPr="006B347F">
              <w:rPr>
                <w:rFonts w:ascii="Times New Roman" w:hAnsi="Times New Roman" w:cs="Times New Roman"/>
              </w:rPr>
              <w:t>Melting Point</w:t>
            </w:r>
          </w:p>
          <w:p w14:paraId="6EB19EBF" w14:textId="3EF616CD" w:rsidR="00C736DB" w:rsidRPr="006B347F" w:rsidRDefault="00C736DB" w:rsidP="006A54CD">
            <w:pPr>
              <w:pStyle w:val="Table"/>
              <w:rPr>
                <w:rFonts w:ascii="Times New Roman" w:hAnsi="Times New Roman" w:cs="Times New Roman"/>
              </w:rPr>
            </w:pPr>
            <w:r w:rsidRPr="006B347F">
              <w:rPr>
                <w:rFonts w:ascii="Times New Roman" w:hAnsi="Times New Roman" w:cs="Times New Roman"/>
              </w:rPr>
              <w:t>(</w:t>
            </w:r>
            <m:oMath>
              <m:r>
                <m:rPr>
                  <m:sty m:val="p"/>
                </m:rPr>
                <w:rPr>
                  <w:rFonts w:ascii="Cambria Math" w:hAnsi="Cambria Math" w:cs="Times New Roman"/>
                </w:rPr>
                <m:t>℃</m:t>
              </m:r>
            </m:oMath>
            <w:r w:rsidRPr="006B347F">
              <w:rPr>
                <w:rFonts w:ascii="Times New Roman" w:hAnsi="Times New Roman" w:cs="Times New Roman"/>
              </w:rPr>
              <w:t>)</w:t>
            </w:r>
          </w:p>
        </w:tc>
        <w:tc>
          <w:tcPr>
            <w:tcW w:w="874" w:type="pct"/>
            <w:vAlign w:val="center"/>
          </w:tcPr>
          <w:p w14:paraId="2F2401EB"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459</w:t>
            </w:r>
          </w:p>
        </w:tc>
        <w:tc>
          <w:tcPr>
            <w:tcW w:w="874" w:type="pct"/>
            <w:vAlign w:val="center"/>
          </w:tcPr>
          <w:p w14:paraId="136A6A04"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500</w:t>
            </w:r>
          </w:p>
        </w:tc>
        <w:tc>
          <w:tcPr>
            <w:tcW w:w="874" w:type="pct"/>
            <w:vAlign w:val="center"/>
          </w:tcPr>
          <w:p w14:paraId="7471E687"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462</w:t>
            </w:r>
          </w:p>
        </w:tc>
        <w:tc>
          <w:tcPr>
            <w:tcW w:w="871" w:type="pct"/>
            <w:vAlign w:val="center"/>
          </w:tcPr>
          <w:p w14:paraId="50A5C965"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0</w:t>
            </w:r>
          </w:p>
        </w:tc>
      </w:tr>
      <w:tr w:rsidR="00C736DB" w:rsidRPr="006B347F" w14:paraId="0EAE3C00" w14:textId="77777777" w:rsidTr="000B3B3A">
        <w:trPr>
          <w:jc w:val="center"/>
        </w:trPr>
        <w:tc>
          <w:tcPr>
            <w:tcW w:w="1508" w:type="pct"/>
            <w:vAlign w:val="center"/>
          </w:tcPr>
          <w:p w14:paraId="4B23C5FE" w14:textId="77777777" w:rsidR="00C736DB" w:rsidRPr="006B347F" w:rsidRDefault="00C736DB" w:rsidP="006A54CD">
            <w:pPr>
              <w:pStyle w:val="Table"/>
              <w:rPr>
                <w:rFonts w:ascii="Times New Roman" w:hAnsi="Times New Roman" w:cs="Times New Roman"/>
              </w:rPr>
            </w:pPr>
            <w:r w:rsidRPr="006B347F">
              <w:rPr>
                <w:rFonts w:ascii="Times New Roman" w:hAnsi="Times New Roman" w:cs="Times New Roman"/>
              </w:rPr>
              <w:t>Boiling Point</w:t>
            </w:r>
          </w:p>
          <w:p w14:paraId="366F6C21" w14:textId="27A1274D" w:rsidR="00C736DB" w:rsidRPr="006B347F" w:rsidRDefault="00C736DB" w:rsidP="006A54CD">
            <w:pPr>
              <w:pStyle w:val="Table"/>
              <w:rPr>
                <w:rFonts w:ascii="Times New Roman" w:hAnsi="Times New Roman" w:cs="Times New Roman"/>
              </w:rPr>
            </w:pPr>
            <w:r w:rsidRPr="006B347F">
              <w:rPr>
                <w:rFonts w:ascii="Times New Roman" w:hAnsi="Times New Roman" w:cs="Times New Roman"/>
              </w:rPr>
              <w:t>(</w:t>
            </w:r>
            <m:oMath>
              <m:r>
                <m:rPr>
                  <m:sty m:val="p"/>
                </m:rPr>
                <w:rPr>
                  <w:rFonts w:ascii="Cambria Math" w:hAnsi="Cambria Math" w:cs="Times New Roman"/>
                </w:rPr>
                <m:t>℃</m:t>
              </m:r>
            </m:oMath>
            <w:r w:rsidRPr="006B347F">
              <w:rPr>
                <w:rFonts w:ascii="Times New Roman" w:hAnsi="Times New Roman" w:cs="Times New Roman"/>
              </w:rPr>
              <w:t>)</w:t>
            </w:r>
          </w:p>
        </w:tc>
        <w:tc>
          <w:tcPr>
            <w:tcW w:w="874" w:type="pct"/>
            <w:vAlign w:val="center"/>
          </w:tcPr>
          <w:p w14:paraId="6B940A13"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1430</w:t>
            </w:r>
          </w:p>
        </w:tc>
        <w:tc>
          <w:tcPr>
            <w:tcW w:w="874" w:type="pct"/>
            <w:vAlign w:val="center"/>
          </w:tcPr>
          <w:p w14:paraId="29535DCF"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1350</w:t>
            </w:r>
          </w:p>
        </w:tc>
        <w:tc>
          <w:tcPr>
            <w:tcW w:w="874" w:type="pct"/>
            <w:vAlign w:val="center"/>
          </w:tcPr>
          <w:p w14:paraId="7E429F0B"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1570</w:t>
            </w:r>
          </w:p>
        </w:tc>
        <w:tc>
          <w:tcPr>
            <w:tcW w:w="871" w:type="pct"/>
            <w:vAlign w:val="center"/>
          </w:tcPr>
          <w:p w14:paraId="5CDC68D3"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100</w:t>
            </w:r>
          </w:p>
        </w:tc>
      </w:tr>
      <w:tr w:rsidR="00C736DB" w:rsidRPr="006B347F" w14:paraId="2975D25B" w14:textId="77777777" w:rsidTr="000B3B3A">
        <w:trPr>
          <w:jc w:val="center"/>
        </w:trPr>
        <w:tc>
          <w:tcPr>
            <w:tcW w:w="1508" w:type="pct"/>
            <w:vAlign w:val="center"/>
          </w:tcPr>
          <w:p w14:paraId="4D407B34" w14:textId="77777777" w:rsidR="00C736DB" w:rsidRPr="006B347F" w:rsidRDefault="00C736DB" w:rsidP="006A54CD">
            <w:pPr>
              <w:pStyle w:val="Table"/>
              <w:rPr>
                <w:rFonts w:ascii="Times New Roman" w:hAnsi="Times New Roman" w:cs="Times New Roman"/>
              </w:rPr>
            </w:pPr>
            <w:r w:rsidRPr="006B347F">
              <w:rPr>
                <w:rFonts w:ascii="Times New Roman" w:hAnsi="Times New Roman" w:cs="Times New Roman"/>
              </w:rPr>
              <w:t>Density</w:t>
            </w:r>
            <w:r w:rsidR="00020879" w:rsidRPr="006B347F">
              <w:rPr>
                <w:rFonts w:ascii="Times New Roman" w:hAnsi="Times New Roman" w:cs="Times New Roman"/>
              </w:rPr>
              <w:t xml:space="preserve"> </w:t>
            </w:r>
            <m:oMath>
              <m:r>
                <w:rPr>
                  <w:rFonts w:ascii="Cambria Math" w:hAnsi="Cambria Math" w:cs="Times New Roman"/>
                </w:rPr>
                <m:t>d</m:t>
              </m:r>
            </m:oMath>
          </w:p>
          <w:p w14:paraId="3DC3645D" w14:textId="75034A92" w:rsidR="00C736DB" w:rsidRPr="006B347F" w:rsidRDefault="00C736DB" w:rsidP="006A54CD">
            <w:pPr>
              <w:pStyle w:val="Table"/>
              <w:rPr>
                <w:rFonts w:ascii="Times New Roman" w:hAnsi="Times New Roman" w:cs="Times New Roman"/>
              </w:rPr>
            </w:pPr>
            <w:r w:rsidRPr="006B347F">
              <w:rPr>
                <w:rFonts w:ascii="Times New Roman" w:hAnsi="Times New Roman" w:cs="Times New Roman"/>
              </w:rPr>
              <w:t>(</w:t>
            </w:r>
            <m:oMath>
              <m:r>
                <m:rPr>
                  <m:sty m:val="p"/>
                </m:rPr>
                <w:rPr>
                  <w:rFonts w:ascii="Cambria Math" w:hAnsi="Cambria Math" w:cs="Times New Roman"/>
                </w:rPr>
                <m:t>kg/</m:t>
              </m:r>
              <m:sSup>
                <m:sSupPr>
                  <m:ctrlPr>
                    <w:rPr>
                      <w:rFonts w:ascii="Cambria Math" w:hAnsi="Cambria Math" w:cs="Times New Roman"/>
                    </w:rPr>
                  </m:ctrlPr>
                </m:sSupPr>
                <m:e>
                  <m:r>
                    <m:rPr>
                      <m:sty m:val="p"/>
                    </m:rPr>
                    <w:rPr>
                      <w:rFonts w:ascii="Cambria Math" w:hAnsi="Cambria Math" w:cs="Times New Roman"/>
                    </w:rPr>
                    <m:t>m</m:t>
                  </m:r>
                </m:e>
                <m:sup>
                  <m:r>
                    <m:rPr>
                      <m:sty m:val="p"/>
                    </m:rPr>
                    <w:rPr>
                      <w:rFonts w:ascii="Cambria Math" w:hAnsi="Cambria Math" w:cs="Times New Roman"/>
                    </w:rPr>
                    <m:t>3</m:t>
                  </m:r>
                </m:sup>
              </m:sSup>
            </m:oMath>
            <w:r w:rsidRPr="006B347F">
              <w:rPr>
                <w:rFonts w:ascii="Times New Roman" w:hAnsi="Times New Roman" w:cs="Times New Roman"/>
              </w:rPr>
              <w:t>)</w:t>
            </w:r>
          </w:p>
        </w:tc>
        <w:tc>
          <w:tcPr>
            <w:tcW w:w="874" w:type="pct"/>
            <w:vAlign w:val="center"/>
          </w:tcPr>
          <w:p w14:paraId="0BEE21E6"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18</w:t>
            </w:r>
            <w:r w:rsidR="006A54CD" w:rsidRPr="006B347F">
              <w:rPr>
                <w:rFonts w:ascii="Times New Roman" w:hAnsi="Times New Roman" w:cs="Times New Roman"/>
              </w:rPr>
              <w:t>40</w:t>
            </w:r>
          </w:p>
        </w:tc>
        <w:tc>
          <w:tcPr>
            <w:tcW w:w="874" w:type="pct"/>
            <w:vAlign w:val="center"/>
          </w:tcPr>
          <w:p w14:paraId="49972D6D"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27</w:t>
            </w:r>
            <w:r w:rsidR="006A54CD" w:rsidRPr="006B347F">
              <w:rPr>
                <w:rFonts w:ascii="Times New Roman" w:hAnsi="Times New Roman" w:cs="Times New Roman"/>
              </w:rPr>
              <w:t>84</w:t>
            </w:r>
          </w:p>
        </w:tc>
        <w:tc>
          <w:tcPr>
            <w:tcW w:w="874" w:type="pct"/>
            <w:vAlign w:val="center"/>
          </w:tcPr>
          <w:p w14:paraId="47B68344" w14:textId="77777777" w:rsidR="00C736DB" w:rsidRPr="006B347F" w:rsidRDefault="006A54CD" w:rsidP="006A54CD">
            <w:pPr>
              <w:pStyle w:val="Table"/>
              <w:rPr>
                <w:rFonts w:ascii="Times New Roman" w:hAnsi="Times New Roman" w:cs="Times New Roman"/>
              </w:rPr>
            </w:pPr>
            <w:r w:rsidRPr="006B347F">
              <w:rPr>
                <w:rFonts w:ascii="Times New Roman" w:hAnsi="Times New Roman" w:cs="Times New Roman"/>
              </w:rPr>
              <w:t>1847</w:t>
            </w:r>
          </w:p>
        </w:tc>
        <w:tc>
          <w:tcPr>
            <w:tcW w:w="871" w:type="pct"/>
            <w:vAlign w:val="center"/>
          </w:tcPr>
          <w:p w14:paraId="3FD6AB48"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988</w:t>
            </w:r>
          </w:p>
        </w:tc>
      </w:tr>
      <w:tr w:rsidR="00C736DB" w:rsidRPr="006B347F" w14:paraId="09D63682" w14:textId="77777777" w:rsidTr="000B3B3A">
        <w:trPr>
          <w:jc w:val="center"/>
        </w:trPr>
        <w:tc>
          <w:tcPr>
            <w:tcW w:w="1508" w:type="pct"/>
            <w:vAlign w:val="center"/>
          </w:tcPr>
          <w:p w14:paraId="2813C7CC" w14:textId="77777777" w:rsidR="00C736DB" w:rsidRPr="006B347F" w:rsidRDefault="00B07ACE" w:rsidP="006A54CD">
            <w:pPr>
              <w:pStyle w:val="Table"/>
              <w:rPr>
                <w:rFonts w:ascii="Times New Roman" w:hAnsi="Times New Roman" w:cs="Times New Roman"/>
              </w:rPr>
            </w:pPr>
            <w:r w:rsidRPr="006B347F">
              <w:rPr>
                <w:rFonts w:ascii="Times New Roman" w:hAnsi="Times New Roman" w:cs="Times New Roman"/>
              </w:rPr>
              <w:t xml:space="preserve">Dynamic </w:t>
            </w:r>
            <w:r w:rsidR="00C736DB" w:rsidRPr="006B347F">
              <w:rPr>
                <w:rFonts w:ascii="Times New Roman" w:hAnsi="Times New Roman" w:cs="Times New Roman"/>
              </w:rPr>
              <w:t>Viscosity</w:t>
            </w:r>
            <w:r w:rsidR="00020879" w:rsidRPr="006B347F">
              <w:rPr>
                <w:rFonts w:ascii="Times New Roman" w:hAnsi="Times New Roman" w:cs="Times New Roman"/>
              </w:rPr>
              <w:t xml:space="preserve"> </w:t>
            </w:r>
          </w:p>
          <w:p w14:paraId="19E4B5AD" w14:textId="2D88C978" w:rsidR="00C736DB" w:rsidRPr="006B347F" w:rsidRDefault="00B07ACE" w:rsidP="006A54CD">
            <w:pPr>
              <w:pStyle w:val="Table"/>
              <w:rPr>
                <w:rFonts w:ascii="Times New Roman" w:hAnsi="Times New Roman" w:cs="Times New Roman"/>
              </w:rPr>
            </w:pPr>
            <m:oMath>
              <m:r>
                <w:rPr>
                  <w:rFonts w:ascii="Cambria Math" w:hAnsi="Cambria Math" w:cs="Times New Roman"/>
                </w:rPr>
                <m:t>η</m:t>
              </m:r>
            </m:oMath>
            <w:r w:rsidRPr="006B347F">
              <w:rPr>
                <w:rFonts w:ascii="Times New Roman" w:hAnsi="Times New Roman" w:cs="Times New Roman"/>
              </w:rPr>
              <w:t xml:space="preserve"> </w:t>
            </w:r>
            <w:r w:rsidR="00C736DB" w:rsidRPr="006B347F">
              <w:rPr>
                <w:rFonts w:ascii="Times New Roman" w:hAnsi="Times New Roman" w:cs="Times New Roman"/>
              </w:rPr>
              <w:t>(</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m:rPr>
                  <m:sty m:val="p"/>
                </m:rPr>
                <w:rPr>
                  <w:rFonts w:ascii="Cambria Math" w:hAnsi="Cambria Math" w:cs="Times New Roman"/>
                </w:rPr>
                <m:t>Pa∙s</m:t>
              </m:r>
            </m:oMath>
            <w:r w:rsidR="00C736DB" w:rsidRPr="006B347F">
              <w:rPr>
                <w:rFonts w:ascii="Times New Roman" w:hAnsi="Times New Roman" w:cs="Times New Roman"/>
              </w:rPr>
              <w:t>)</w:t>
            </w:r>
          </w:p>
        </w:tc>
        <w:tc>
          <w:tcPr>
            <w:tcW w:w="874" w:type="pct"/>
            <w:vAlign w:val="center"/>
          </w:tcPr>
          <w:p w14:paraId="761A7C25" w14:textId="77777777" w:rsidR="00C736DB" w:rsidRPr="006B347F" w:rsidRDefault="006C32EA" w:rsidP="006A54CD">
            <w:pPr>
              <w:pStyle w:val="Table"/>
              <w:rPr>
                <w:rFonts w:ascii="Times New Roman" w:hAnsi="Times New Roman" w:cs="Times New Roman"/>
              </w:rPr>
            </w:pPr>
            <w:r w:rsidRPr="006B347F">
              <w:rPr>
                <w:rFonts w:ascii="Times New Roman" w:hAnsi="Times New Roman" w:cs="Times New Roman"/>
              </w:rPr>
              <w:t>1.40</w:t>
            </w:r>
          </w:p>
        </w:tc>
        <w:tc>
          <w:tcPr>
            <w:tcW w:w="874" w:type="pct"/>
            <w:vAlign w:val="center"/>
          </w:tcPr>
          <w:p w14:paraId="71199086" w14:textId="77777777" w:rsidR="00C736DB" w:rsidRPr="006B347F" w:rsidRDefault="006A54CD" w:rsidP="006A54CD">
            <w:pPr>
              <w:pStyle w:val="Table"/>
              <w:rPr>
                <w:rFonts w:ascii="Times New Roman" w:hAnsi="Times New Roman" w:cs="Times New Roman"/>
              </w:rPr>
            </w:pPr>
            <w:r w:rsidRPr="006B347F">
              <w:rPr>
                <w:rFonts w:ascii="Times New Roman" w:hAnsi="Times New Roman" w:cs="Times New Roman"/>
              </w:rPr>
              <w:t>2.27</w:t>
            </w:r>
          </w:p>
        </w:tc>
        <w:tc>
          <w:tcPr>
            <w:tcW w:w="874" w:type="pct"/>
            <w:vAlign w:val="center"/>
          </w:tcPr>
          <w:p w14:paraId="7CCA52E5" w14:textId="77777777" w:rsidR="00C736DB" w:rsidRPr="006B347F" w:rsidRDefault="006A54CD" w:rsidP="006A54CD">
            <w:pPr>
              <w:pStyle w:val="Table"/>
              <w:rPr>
                <w:rFonts w:ascii="Times New Roman" w:hAnsi="Times New Roman" w:cs="Times New Roman"/>
              </w:rPr>
            </w:pPr>
            <w:r w:rsidRPr="006B347F">
              <w:rPr>
                <w:rFonts w:ascii="Times New Roman" w:hAnsi="Times New Roman" w:cs="Times New Roman"/>
              </w:rPr>
              <w:t>1.39</w:t>
            </w:r>
          </w:p>
        </w:tc>
        <w:tc>
          <w:tcPr>
            <w:tcW w:w="871" w:type="pct"/>
            <w:vAlign w:val="center"/>
          </w:tcPr>
          <w:p w14:paraId="78DB22E2" w14:textId="77777777" w:rsidR="00C736DB" w:rsidRPr="006B347F" w:rsidRDefault="006A54CD" w:rsidP="006A54CD">
            <w:pPr>
              <w:pStyle w:val="Table"/>
              <w:rPr>
                <w:rFonts w:ascii="Times New Roman" w:hAnsi="Times New Roman" w:cs="Times New Roman"/>
              </w:rPr>
            </w:pPr>
            <w:r w:rsidRPr="006B347F">
              <w:rPr>
                <w:rFonts w:ascii="Times New Roman" w:hAnsi="Times New Roman" w:cs="Times New Roman"/>
              </w:rPr>
              <w:t>0.53</w:t>
            </w:r>
          </w:p>
        </w:tc>
      </w:tr>
      <w:tr w:rsidR="00C736DB" w:rsidRPr="006B347F" w14:paraId="5D10C777" w14:textId="77777777" w:rsidTr="000B3B3A">
        <w:trPr>
          <w:jc w:val="center"/>
        </w:trPr>
        <w:tc>
          <w:tcPr>
            <w:tcW w:w="1508" w:type="pct"/>
            <w:vAlign w:val="center"/>
          </w:tcPr>
          <w:p w14:paraId="79F5DD2F" w14:textId="7FE5CA7B" w:rsidR="00C736DB" w:rsidRPr="006B347F" w:rsidRDefault="00535C13" w:rsidP="00020879">
            <w:pPr>
              <w:pStyle w:val="Table"/>
              <w:rPr>
                <w:rFonts w:ascii="Times New Roman" w:hAnsi="Times New Roman" w:cs="Times New Roman"/>
              </w:rPr>
            </w:pPr>
            <w:r w:rsidRPr="006B347F">
              <w:rPr>
                <w:rFonts w:ascii="Times New Roman" w:hAnsi="Times New Roman" w:cs="Times New Roman"/>
              </w:rPr>
              <w:t xml:space="preserve">Volumetric </w:t>
            </w:r>
            <w:r w:rsidR="00C736DB" w:rsidRPr="006B347F">
              <w:rPr>
                <w:rFonts w:ascii="Times New Roman" w:hAnsi="Times New Roman" w:cs="Times New Roman"/>
              </w:rPr>
              <w:t>Heat Capacity</w:t>
            </w:r>
            <w:r w:rsidR="00020879" w:rsidRPr="006B347F">
              <w:rPr>
                <w:rFonts w:ascii="Times New Roman" w:hAnsi="Times New Roman" w:cs="Times New Roman"/>
              </w:rPr>
              <w:t xml:space="preserve"> </w:t>
            </w:r>
            <m:oMath>
              <m:r>
                <w:rPr>
                  <w:rFonts w:ascii="Cambria Math" w:hAnsi="Cambria Math" w:cs="Times New Roman"/>
                </w:rPr>
                <m:t xml:space="preserve">C </m:t>
              </m:r>
            </m:oMath>
            <w:r w:rsidR="00C736DB" w:rsidRPr="006B347F">
              <w:rPr>
                <w:rFonts w:ascii="Times New Roman" w:hAnsi="Times New Roman" w:cs="Times New Roman"/>
              </w:rPr>
              <w:t>(</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m:rPr>
                  <m:sty m:val="p"/>
                </m:rPr>
                <w:rPr>
                  <w:rFonts w:ascii="Cambria Math" w:hAnsi="Cambria Math" w:cs="Times New Roman"/>
                </w:rPr>
                <m:t>J/</m:t>
              </m:r>
              <m:sSup>
                <m:sSupPr>
                  <m:ctrlPr>
                    <w:rPr>
                      <w:rFonts w:ascii="Cambria Math" w:hAnsi="Cambria Math" w:cs="Times New Roman"/>
                    </w:rPr>
                  </m:ctrlPr>
                </m:sSupPr>
                <m:e>
                  <m:r>
                    <m:rPr>
                      <m:sty m:val="p"/>
                    </m:rPr>
                    <w:rPr>
                      <w:rFonts w:ascii="Cambria Math" w:hAnsi="Cambria Math" w:cs="Times New Roman"/>
                    </w:rPr>
                    <m:t>m</m:t>
                  </m:r>
                </m:e>
                <m:sup>
                  <m:r>
                    <m:rPr>
                      <m:sty m:val="p"/>
                    </m:rPr>
                    <w:rPr>
                      <w:rFonts w:ascii="Cambria Math" w:hAnsi="Cambria Math" w:cs="Times New Roman"/>
                    </w:rPr>
                    <m:t>3</m:t>
                  </m:r>
                </m:sup>
              </m:sSup>
              <m:r>
                <m:rPr>
                  <m:sty m:val="p"/>
                </m:rPr>
                <w:rPr>
                  <w:rFonts w:ascii="Cambria Math" w:hAnsi="Cambria Math" w:cs="Times New Roman"/>
                </w:rPr>
                <m:t>∙K</m:t>
              </m:r>
            </m:oMath>
            <w:r w:rsidR="00C736DB" w:rsidRPr="006B347F">
              <w:rPr>
                <w:rFonts w:ascii="Times New Roman" w:hAnsi="Times New Roman" w:cs="Times New Roman"/>
              </w:rPr>
              <w:t>)</w:t>
            </w:r>
          </w:p>
        </w:tc>
        <w:tc>
          <w:tcPr>
            <w:tcW w:w="874" w:type="pct"/>
            <w:vAlign w:val="center"/>
          </w:tcPr>
          <w:p w14:paraId="68334A9C" w14:textId="77777777" w:rsidR="00C736DB" w:rsidRPr="006B347F" w:rsidRDefault="002A0418" w:rsidP="006A54CD">
            <w:pPr>
              <w:pStyle w:val="Table"/>
              <w:rPr>
                <w:rFonts w:ascii="Times New Roman" w:hAnsi="Times New Roman" w:cs="Times New Roman"/>
              </w:rPr>
            </w:pPr>
            <w:r w:rsidRPr="006B347F">
              <w:rPr>
                <w:rFonts w:ascii="Times New Roman" w:hAnsi="Times New Roman" w:cs="Times New Roman"/>
              </w:rPr>
              <w:t>4.390</w:t>
            </w:r>
          </w:p>
        </w:tc>
        <w:tc>
          <w:tcPr>
            <w:tcW w:w="874" w:type="pct"/>
            <w:vAlign w:val="center"/>
          </w:tcPr>
          <w:p w14:paraId="12C22A4D" w14:textId="77777777" w:rsidR="00C736DB" w:rsidRPr="006B347F" w:rsidRDefault="002A0418" w:rsidP="006A54CD">
            <w:pPr>
              <w:pStyle w:val="Table"/>
              <w:rPr>
                <w:rFonts w:ascii="Times New Roman" w:hAnsi="Times New Roman" w:cs="Times New Roman"/>
              </w:rPr>
            </w:pPr>
            <w:r w:rsidRPr="006B347F">
              <w:rPr>
                <w:rFonts w:ascii="Times New Roman" w:hAnsi="Times New Roman" w:cs="Times New Roman"/>
              </w:rPr>
              <w:t>3.262</w:t>
            </w:r>
          </w:p>
        </w:tc>
        <w:tc>
          <w:tcPr>
            <w:tcW w:w="874" w:type="pct"/>
            <w:vAlign w:val="center"/>
          </w:tcPr>
          <w:p w14:paraId="3DDD8777" w14:textId="77777777" w:rsidR="00C736DB" w:rsidRPr="006B347F" w:rsidRDefault="002A0418" w:rsidP="006A54CD">
            <w:pPr>
              <w:pStyle w:val="Table"/>
              <w:rPr>
                <w:rFonts w:ascii="Times New Roman" w:hAnsi="Times New Roman" w:cs="Times New Roman"/>
              </w:rPr>
            </w:pPr>
            <w:r w:rsidRPr="006B347F">
              <w:rPr>
                <w:rFonts w:ascii="Times New Roman" w:hAnsi="Times New Roman" w:cs="Times New Roman"/>
              </w:rPr>
              <w:t>3.480</w:t>
            </w:r>
          </w:p>
        </w:tc>
        <w:tc>
          <w:tcPr>
            <w:tcW w:w="871" w:type="pct"/>
            <w:vAlign w:val="center"/>
          </w:tcPr>
          <w:p w14:paraId="76A2C29C"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4</w:t>
            </w:r>
            <w:r w:rsidR="00535C13" w:rsidRPr="006B347F">
              <w:rPr>
                <w:rFonts w:ascii="Times New Roman" w:hAnsi="Times New Roman" w:cs="Times New Roman"/>
              </w:rPr>
              <w:t>.017</w:t>
            </w:r>
          </w:p>
        </w:tc>
      </w:tr>
      <w:tr w:rsidR="00C736DB" w:rsidRPr="006B347F" w14:paraId="124D9EE7" w14:textId="77777777" w:rsidTr="000B3B3A">
        <w:trPr>
          <w:jc w:val="center"/>
        </w:trPr>
        <w:tc>
          <w:tcPr>
            <w:tcW w:w="1508" w:type="pct"/>
            <w:vAlign w:val="center"/>
          </w:tcPr>
          <w:p w14:paraId="67C1168A" w14:textId="77777777" w:rsidR="00C736DB" w:rsidRPr="006B347F" w:rsidRDefault="00C736DB" w:rsidP="006A54CD">
            <w:pPr>
              <w:pStyle w:val="Table"/>
              <w:rPr>
                <w:rFonts w:ascii="Times New Roman" w:hAnsi="Times New Roman" w:cs="Times New Roman"/>
              </w:rPr>
            </w:pPr>
            <w:r w:rsidRPr="006B347F">
              <w:rPr>
                <w:rFonts w:ascii="Times New Roman" w:hAnsi="Times New Roman" w:cs="Times New Roman"/>
              </w:rPr>
              <w:t>Thermal Conductivity</w:t>
            </w:r>
            <w:r w:rsidR="00020879" w:rsidRPr="006B347F">
              <w:rPr>
                <w:rFonts w:ascii="Times New Roman" w:hAnsi="Times New Roman" w:cs="Times New Roman"/>
              </w:rPr>
              <w:t xml:space="preserve"> </w:t>
            </w:r>
          </w:p>
          <w:p w14:paraId="758AA510" w14:textId="33C8F31E" w:rsidR="00C736DB" w:rsidRPr="006B347F" w:rsidRDefault="00053618" w:rsidP="006A54CD">
            <w:pPr>
              <w:pStyle w:val="Table"/>
              <w:rPr>
                <w:rFonts w:ascii="Times New Roman" w:hAnsi="Times New Roman" w:cs="Times New Roman"/>
              </w:rPr>
            </w:pPr>
            <m:oMath>
              <m:r>
                <w:rPr>
                  <w:rFonts w:ascii="Cambria Math" w:hAnsi="Cambria Math" w:cs="Times New Roman"/>
                </w:rPr>
                <m:t>κ</m:t>
              </m:r>
            </m:oMath>
            <w:r w:rsidRPr="006B347F">
              <w:rPr>
                <w:rFonts w:ascii="Times New Roman" w:hAnsi="Times New Roman" w:cs="Times New Roman"/>
              </w:rPr>
              <w:t xml:space="preserve"> </w:t>
            </w:r>
            <w:r w:rsidR="00C736DB" w:rsidRPr="006B347F">
              <w:rPr>
                <w:rFonts w:ascii="Times New Roman" w:hAnsi="Times New Roman" w:cs="Times New Roman"/>
              </w:rPr>
              <w:t>(</w:t>
            </w:r>
            <m:oMath>
              <m:r>
                <m:rPr>
                  <m:sty m:val="p"/>
                </m:rPr>
                <w:rPr>
                  <w:rFonts w:ascii="Cambria Math" w:hAnsi="Cambria Math" w:cs="Times New Roman"/>
                </w:rPr>
                <m:t>W/m∙K</m:t>
              </m:r>
            </m:oMath>
            <w:r w:rsidR="00C736DB" w:rsidRPr="006B347F">
              <w:rPr>
                <w:rFonts w:ascii="Times New Roman" w:hAnsi="Times New Roman" w:cs="Times New Roman"/>
              </w:rPr>
              <w:t>)</w:t>
            </w:r>
          </w:p>
        </w:tc>
        <w:tc>
          <w:tcPr>
            <w:tcW w:w="874" w:type="pct"/>
            <w:vAlign w:val="center"/>
          </w:tcPr>
          <w:p w14:paraId="62EB5D75"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1.1</w:t>
            </w:r>
          </w:p>
        </w:tc>
        <w:tc>
          <w:tcPr>
            <w:tcW w:w="874" w:type="pct"/>
            <w:vAlign w:val="center"/>
          </w:tcPr>
          <w:p w14:paraId="7A6D3B13"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0.49</w:t>
            </w:r>
          </w:p>
        </w:tc>
        <w:tc>
          <w:tcPr>
            <w:tcW w:w="874" w:type="pct"/>
            <w:vAlign w:val="center"/>
          </w:tcPr>
          <w:p w14:paraId="4B80457B" w14:textId="77777777" w:rsidR="00C736DB" w:rsidRPr="006B347F" w:rsidRDefault="00F065C2" w:rsidP="006A54CD">
            <w:pPr>
              <w:pStyle w:val="Table"/>
              <w:rPr>
                <w:rFonts w:ascii="Times New Roman" w:hAnsi="Times New Roman" w:cs="Times New Roman"/>
              </w:rPr>
            </w:pPr>
            <w:r w:rsidRPr="006B347F">
              <w:rPr>
                <w:rFonts w:ascii="Times New Roman" w:hAnsi="Times New Roman" w:cs="Times New Roman"/>
              </w:rPr>
              <w:t>1.0</w:t>
            </w:r>
            <w:r w:rsidR="006A54CD" w:rsidRPr="006B347F">
              <w:rPr>
                <w:rFonts w:ascii="Times New Roman" w:hAnsi="Times New Roman" w:cs="Times New Roman"/>
              </w:rPr>
              <w:t>2</w:t>
            </w:r>
          </w:p>
        </w:tc>
        <w:tc>
          <w:tcPr>
            <w:tcW w:w="871" w:type="pct"/>
            <w:vAlign w:val="center"/>
          </w:tcPr>
          <w:p w14:paraId="12F66A03" w14:textId="77777777" w:rsidR="00C736DB" w:rsidRPr="006B347F" w:rsidRDefault="006A54CD" w:rsidP="006A54CD">
            <w:pPr>
              <w:pStyle w:val="Table"/>
              <w:rPr>
                <w:rFonts w:ascii="Times New Roman" w:hAnsi="Times New Roman" w:cs="Times New Roman"/>
              </w:rPr>
            </w:pPr>
            <w:r w:rsidRPr="006B347F">
              <w:rPr>
                <w:rFonts w:ascii="Times New Roman" w:hAnsi="Times New Roman" w:cs="Times New Roman"/>
              </w:rPr>
              <w:t>0.64</w:t>
            </w:r>
          </w:p>
        </w:tc>
      </w:tr>
      <w:tr w:rsidR="00020879" w:rsidRPr="006B347F" w14:paraId="5C7D50DF" w14:textId="77777777" w:rsidTr="000B3B3A">
        <w:trPr>
          <w:jc w:val="center"/>
        </w:trPr>
        <w:tc>
          <w:tcPr>
            <w:tcW w:w="1508" w:type="pct"/>
            <w:vAlign w:val="center"/>
          </w:tcPr>
          <w:p w14:paraId="46D5C508" w14:textId="77777777" w:rsidR="00020879" w:rsidRPr="006B347F" w:rsidRDefault="00020879" w:rsidP="006A54CD">
            <w:pPr>
              <w:pStyle w:val="Table"/>
              <w:rPr>
                <w:rFonts w:ascii="Times New Roman" w:hAnsi="Times New Roman" w:cs="Times New Roman"/>
              </w:rPr>
            </w:pPr>
            <w:r w:rsidRPr="006B347F">
              <w:rPr>
                <w:rFonts w:ascii="Times New Roman" w:hAnsi="Times New Roman" w:cs="Times New Roman"/>
              </w:rPr>
              <w:t>Heat Transfer per Unit Pump Power</w:t>
            </w:r>
          </w:p>
          <w:p w14:paraId="11F497D4" w14:textId="77777777" w:rsidR="00020879" w:rsidRPr="006B347F" w:rsidRDefault="00053618" w:rsidP="006A54CD">
            <w:pPr>
              <w:pStyle w:val="Table"/>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15</m:t>
                    </m:r>
                  </m:sup>
                </m:sSup>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3</m:t>
                    </m:r>
                  </m:sup>
                </m:sSup>
                <m:r>
                  <w:rPr>
                    <w:rFonts w:ascii="Cambria Math" w:hAnsi="Cambria Math" w:cs="Times New Roman"/>
                  </w:rPr>
                  <m:t>/d</m:t>
                </m:r>
              </m:oMath>
            </m:oMathPara>
          </w:p>
        </w:tc>
        <w:tc>
          <w:tcPr>
            <w:tcW w:w="874" w:type="pct"/>
            <w:vAlign w:val="center"/>
          </w:tcPr>
          <w:p w14:paraId="6F716446" w14:textId="77777777" w:rsidR="00020879" w:rsidRPr="006B347F" w:rsidRDefault="00053618" w:rsidP="006A54CD">
            <w:pPr>
              <w:pStyle w:val="Table"/>
              <w:rPr>
                <w:rFonts w:ascii="Times New Roman" w:hAnsi="Times New Roman" w:cs="Times New Roman"/>
              </w:rPr>
            </w:pPr>
            <w:r w:rsidRPr="006B347F">
              <w:rPr>
                <w:rFonts w:ascii="Times New Roman" w:hAnsi="Times New Roman" w:cs="Times New Roman"/>
              </w:rPr>
              <w:t>45.98</w:t>
            </w:r>
          </w:p>
        </w:tc>
        <w:tc>
          <w:tcPr>
            <w:tcW w:w="874" w:type="pct"/>
            <w:vAlign w:val="center"/>
          </w:tcPr>
          <w:p w14:paraId="6C20BD79" w14:textId="77777777" w:rsidR="00020879" w:rsidRPr="006B347F" w:rsidRDefault="00053618" w:rsidP="006A54CD">
            <w:pPr>
              <w:pStyle w:val="Table"/>
              <w:rPr>
                <w:rFonts w:ascii="Times New Roman" w:hAnsi="Times New Roman" w:cs="Times New Roman"/>
              </w:rPr>
            </w:pPr>
            <w:r w:rsidRPr="006B347F">
              <w:rPr>
                <w:rFonts w:ascii="Times New Roman" w:hAnsi="Times New Roman" w:cs="Times New Roman"/>
              </w:rPr>
              <w:t>12.47</w:t>
            </w:r>
          </w:p>
        </w:tc>
        <w:tc>
          <w:tcPr>
            <w:tcW w:w="874" w:type="pct"/>
            <w:vAlign w:val="center"/>
          </w:tcPr>
          <w:p w14:paraId="3F11C876" w14:textId="77777777" w:rsidR="00020879" w:rsidRPr="006B347F" w:rsidRDefault="00053618" w:rsidP="006A54CD">
            <w:pPr>
              <w:pStyle w:val="Table"/>
              <w:rPr>
                <w:rFonts w:ascii="Times New Roman" w:hAnsi="Times New Roman" w:cs="Times New Roman"/>
              </w:rPr>
            </w:pPr>
            <w:r w:rsidRPr="006B347F">
              <w:rPr>
                <w:rFonts w:ascii="Times New Roman" w:hAnsi="Times New Roman" w:cs="Times New Roman"/>
              </w:rPr>
              <w:t>22.82</w:t>
            </w:r>
          </w:p>
        </w:tc>
        <w:tc>
          <w:tcPr>
            <w:tcW w:w="871" w:type="pct"/>
            <w:vAlign w:val="center"/>
          </w:tcPr>
          <w:p w14:paraId="28443A4C" w14:textId="77777777" w:rsidR="00020879" w:rsidRPr="006B347F" w:rsidRDefault="00053618" w:rsidP="006A54CD">
            <w:pPr>
              <w:pStyle w:val="Table"/>
              <w:rPr>
                <w:rFonts w:ascii="Times New Roman" w:hAnsi="Times New Roman" w:cs="Times New Roman"/>
              </w:rPr>
            </w:pPr>
            <w:r w:rsidRPr="006B347F">
              <w:rPr>
                <w:rFonts w:ascii="Times New Roman" w:hAnsi="Times New Roman" w:cs="Times New Roman"/>
              </w:rPr>
              <w:t>65.61</w:t>
            </w:r>
          </w:p>
        </w:tc>
      </w:tr>
    </w:tbl>
    <w:p w14:paraId="4E945DFE" w14:textId="207F2986" w:rsidR="00535C13" w:rsidRDefault="00535C13" w:rsidP="00535C13">
      <w:pPr>
        <w:pStyle w:val="Caption1"/>
        <w:jc w:val="both"/>
      </w:pPr>
      <w:r>
        <w:t xml:space="preserve">* The physical properties are at </w:t>
      </w:r>
      <m:oMath>
        <m:r>
          <w:rPr>
            <w:rFonts w:ascii="Cambria Math" w:hAnsi="Cambria Math"/>
          </w:rPr>
          <m:t>900℃</m:t>
        </m:r>
      </m:oMath>
      <w:r>
        <w:t xml:space="preserve"> for molten salts, </w:t>
      </w:r>
      <m:oMath>
        <m:r>
          <w:rPr>
            <w:rFonts w:ascii="Cambria Math" w:hAnsi="Cambria Math"/>
          </w:rPr>
          <m:t>50℃</m:t>
        </m:r>
      </m:oMath>
      <w:r>
        <w:t xml:space="preserve"> for water</w:t>
      </w:r>
      <w:r w:rsidR="006C32EA">
        <w:t xml:space="preserve">, dynamic viscosity predicted from </w:t>
      </w:r>
      <w:r w:rsidR="006C32EA">
        <w:fldChar w:fldCharType="begin"/>
      </w:r>
      <w:r w:rsidR="006C32EA">
        <w:instrText xml:space="preserve"> REF _Ref503789475 \h </w:instrText>
      </w:r>
      <w:r w:rsidR="006C32EA">
        <w:fldChar w:fldCharType="separate"/>
      </w:r>
      <w:r w:rsidR="008E5B48">
        <w:t xml:space="preserve">Figure </w:t>
      </w:r>
      <w:r w:rsidR="008E5B48">
        <w:rPr>
          <w:noProof/>
        </w:rPr>
        <w:t>1</w:t>
      </w:r>
      <w:r w:rsidR="008E5B48">
        <w:noBreakHyphen/>
      </w:r>
      <w:r w:rsidR="008E5B48">
        <w:rPr>
          <w:noProof/>
        </w:rPr>
        <w:t>9</w:t>
      </w:r>
      <w:r w:rsidR="006C32EA">
        <w:fldChar w:fldCharType="end"/>
      </w:r>
      <w:r>
        <w:t>.</w:t>
      </w:r>
    </w:p>
    <w:p w14:paraId="2CE6B117" w14:textId="7A3A1CEB" w:rsidR="00EC3499" w:rsidRDefault="002A0418" w:rsidP="004613E8">
      <w:pPr>
        <w:pStyle w:val="Text"/>
      </w:pPr>
      <w:r>
        <w:t xml:space="preserve">As can be seen from </w:t>
      </w:r>
      <w:r>
        <w:fldChar w:fldCharType="begin"/>
      </w:r>
      <w:r>
        <w:instrText xml:space="preserve"> REF _Ref507053987 \h </w:instrText>
      </w:r>
      <w:r>
        <w:fldChar w:fldCharType="separate"/>
      </w:r>
      <w:r w:rsidR="008E5B48">
        <w:t xml:space="preserve">Table </w:t>
      </w:r>
      <w:r w:rsidR="008E5B48">
        <w:rPr>
          <w:noProof/>
        </w:rPr>
        <w:t>1</w:t>
      </w:r>
      <w:r w:rsidR="008E5B48">
        <w:noBreakHyphen/>
      </w:r>
      <w:r w:rsidR="008E5B48">
        <w:rPr>
          <w:noProof/>
        </w:rPr>
        <w:t>2</w:t>
      </w:r>
      <w:r>
        <w:fldChar w:fldCharType="end"/>
      </w:r>
      <w:r>
        <w:t xml:space="preserve">, FLiBe has the highest </w:t>
      </w:r>
      <w:r w:rsidR="009B7D09">
        <w:t xml:space="preserve">volumetric heat capacity and the highest thermal conductivity compared to all the coolant candidates and water. Density of FLiBe is the lowest of all the molten salts. </w:t>
      </w:r>
      <w:r w:rsidR="000B3B3A">
        <w:t xml:space="preserve">The moderating ratio is also the highest </w:t>
      </w:r>
      <w:r w:rsidR="00B51757">
        <w:t>for</w:t>
      </w:r>
      <w:r w:rsidR="000B3B3A">
        <w:t xml:space="preserve"> FLiBe </w:t>
      </w:r>
      <w:r w:rsidR="000B3B3A">
        <w:fldChar w:fldCharType="begin"/>
      </w:r>
      <w:r w:rsidR="000B3B3A">
        <w:instrText>ADDIN RW.CITE{{doc:58b969cfe4b08ebe36f987f3 deZwaan,SJ 2007}}</w:instrText>
      </w:r>
      <w:r w:rsidR="000B3B3A">
        <w:fldChar w:fldCharType="separate"/>
      </w:r>
      <w:r w:rsidR="0060139C" w:rsidRPr="0060139C">
        <w:t>[37]</w:t>
      </w:r>
      <w:r w:rsidR="000B3B3A">
        <w:fldChar w:fldCharType="end"/>
      </w:r>
      <w:r w:rsidR="000B3B3A">
        <w:t xml:space="preserve">. </w:t>
      </w:r>
      <w:r w:rsidR="009B7D09">
        <w:t xml:space="preserve">These thermal hydraulic friendly properties make FLiBe a good heat storage </w:t>
      </w:r>
      <w:r w:rsidR="00B51757">
        <w:t xml:space="preserve">medium </w:t>
      </w:r>
      <w:r w:rsidR="006C2A0A">
        <w:t>which</w:t>
      </w:r>
      <w:r w:rsidR="009B7D09">
        <w:t xml:space="preserve"> is </w:t>
      </w:r>
      <w:r w:rsidR="006C2A0A">
        <w:t xml:space="preserve">also </w:t>
      </w:r>
      <w:r w:rsidR="009B7D09">
        <w:t xml:space="preserve">easier to </w:t>
      </w:r>
      <w:r w:rsidR="006C2A0A">
        <w:t>pump</w:t>
      </w:r>
      <w:r w:rsidR="009B7D09">
        <w:t xml:space="preserve"> through </w:t>
      </w:r>
      <w:r w:rsidR="006C32EA">
        <w:t xml:space="preserve">the </w:t>
      </w:r>
      <w:r w:rsidR="009B7D09">
        <w:t xml:space="preserve">reactor. </w:t>
      </w:r>
    </w:p>
    <w:p w14:paraId="292494B3" w14:textId="77777777" w:rsidR="00B65946" w:rsidRDefault="00C10CFF" w:rsidP="00693B65">
      <w:pPr>
        <w:pStyle w:val="Text"/>
      </w:pPr>
      <w:r>
        <w:t>M</w:t>
      </w:r>
      <w:r w:rsidR="00EC3499">
        <w:t xml:space="preserve">olten salts, especially FLiBe, have many excellent features, such as a low neutron absorption cross-section (if </w:t>
      </w:r>
      <w:r w:rsidR="00EC3499" w:rsidRPr="00EC3499">
        <w:rPr>
          <w:vertAlign w:val="superscript"/>
        </w:rPr>
        <w:t>6</w:t>
      </w:r>
      <w:r w:rsidR="00EC3499">
        <w:t xml:space="preserve">Li is removed), no radiation damage, large heat capacity, low vapor pressure, </w:t>
      </w:r>
      <w:r w:rsidR="00EC3499">
        <w:lastRenderedPageBreak/>
        <w:t xml:space="preserve">single-phase liquid, appropriate melting temperature, high boiling temperature, chemical inertness, good compatibility with structural material, compatibility with graphite, high solubility for U, Pu, and Th fluorides and </w:t>
      </w:r>
      <w:r w:rsidR="00745119">
        <w:t>fission product</w:t>
      </w:r>
      <w:r w:rsidR="00EC3499">
        <w:t xml:space="preserve">s, no solubility for gaseous </w:t>
      </w:r>
      <w:r w:rsidR="00745119">
        <w:t>fission product</w:t>
      </w:r>
      <w:r w:rsidR="00EC3499">
        <w:t>s such as Xe and Kr, and very limited radioactivity release in accidents.</w:t>
      </w:r>
      <w:r w:rsidR="00693B65">
        <w:t xml:space="preserve"> </w:t>
      </w:r>
      <w:r w:rsidR="009B7D09">
        <w:t>Therefore, in recent research</w:t>
      </w:r>
      <w:r w:rsidR="00881B32">
        <w:t xml:space="preserve"> </w:t>
      </w:r>
      <w:r w:rsidR="00881B32">
        <w:fldChar w:fldCharType="begin"/>
      </w:r>
      <w:r w:rsidR="00881B32">
        <w:instrText>ADDIN RW.CITE{{doc:5a09b033e4b0543f9f81090f Ingersoll,DT 2004; doc:58b969cfe4b08ebe36f98806 Ingersoll,DT 2005; doc:58b969d0e4b08ebe36f9885d Williams,DF 2006; doc:5a8d9d90e4b04ec5e745faec Clarno,KT 2007; doc:5a8d9c54e4b027b722a8e5b7 Holcomb,DavidEugene 2009; doc:5a8d9bf0e4b01d55d0b0db56 Greene,SherrellR 2010; doc:5a8cd668e4b08441b5106c33 Holcomb,DavidEugene 2011; doc:5a8c9a03e4b0352114fe4644 Varma,VenugopalKoikal 2012; doc:5a8cd33fe4b0352114fe52b5 Holcomb,DavidEugene 2013; doc:5a8cd175e4b03d9d99b3fc7c Qualls,AL 2015; doc:5a8cd21fe4b08441b5106bd5 Qualls,AL 2016; doc:5a8da0b4e4b0fd54eebdab8b Zhang,Dalin 2018}}</w:instrText>
      </w:r>
      <w:r w:rsidR="00881B32">
        <w:fldChar w:fldCharType="separate"/>
      </w:r>
      <w:r w:rsidR="001C53A9" w:rsidRPr="001C53A9">
        <w:t>[7-18]</w:t>
      </w:r>
      <w:r w:rsidR="00881B32">
        <w:fldChar w:fldCharType="end"/>
      </w:r>
      <w:r w:rsidR="009B7D09">
        <w:t xml:space="preserve">, </w:t>
      </w:r>
      <w:r w:rsidR="00881B32">
        <w:t>FLiBe</w:t>
      </w:r>
      <w:r w:rsidR="00881B32" w:rsidRPr="00881B32">
        <w:t xml:space="preserve"> </w:t>
      </w:r>
      <w:r w:rsidR="00881B32">
        <w:t>is proposed as a primary coolant for the FHR and its numerous variants</w:t>
      </w:r>
      <w:r w:rsidR="009B7D09">
        <w:t>.</w:t>
      </w:r>
      <w:r w:rsidR="004C441B">
        <w:t xml:space="preserve"> </w:t>
      </w:r>
      <w:r w:rsidR="00033D23">
        <w:t>Th</w:t>
      </w:r>
      <w:r w:rsidR="00A30853">
        <w:t xml:space="preserve">e rest of this chapter </w:t>
      </w:r>
      <w:r w:rsidR="00033D23">
        <w:t>will focus on</w:t>
      </w:r>
      <w:r w:rsidR="00A30853">
        <w:t xml:space="preserve"> the discussion of</w:t>
      </w:r>
      <w:r w:rsidR="00033D23">
        <w:t xml:space="preserve"> FLiBe. </w:t>
      </w:r>
    </w:p>
    <w:p w14:paraId="7B696C98" w14:textId="77777777" w:rsidR="00B65946" w:rsidRDefault="00B65946" w:rsidP="004613E8">
      <w:pPr>
        <w:pStyle w:val="Text"/>
      </w:pPr>
    </w:p>
    <w:p w14:paraId="1677EDB2" w14:textId="77777777" w:rsidR="00B65946" w:rsidRDefault="00B65946" w:rsidP="00B65946">
      <w:pPr>
        <w:pStyle w:val="Level2"/>
      </w:pPr>
      <w:bookmarkStart w:id="25" w:name="_Toc517878513"/>
      <w:r>
        <w:t>1.</w:t>
      </w:r>
      <w:r w:rsidR="000A6A66">
        <w:t>3</w:t>
      </w:r>
      <w:r>
        <w:t xml:space="preserve"> Chemistry of FLiBe</w:t>
      </w:r>
      <w:bookmarkEnd w:id="25"/>
    </w:p>
    <w:p w14:paraId="393C1D39" w14:textId="5392671A" w:rsidR="00AF0632" w:rsidRDefault="00A30853" w:rsidP="00AF0632">
      <w:pPr>
        <w:pStyle w:val="Text"/>
        <w:rPr>
          <w:lang w:eastAsia="zh-CN"/>
        </w:rPr>
      </w:pPr>
      <w:r>
        <w:rPr>
          <w:lang w:eastAsia="zh-CN"/>
        </w:rPr>
        <w:t xml:space="preserve">FLiBe is a melted </w:t>
      </w:r>
      <w:r w:rsidRPr="00A30853">
        <w:rPr>
          <w:lang w:eastAsia="zh-CN"/>
        </w:rPr>
        <w:t>eutectic</w:t>
      </w:r>
      <w:r>
        <w:rPr>
          <w:lang w:eastAsia="zh-CN"/>
        </w:rPr>
        <w:t xml:space="preserve"> compound of </w:t>
      </w:r>
      <w:r w:rsidRPr="00A30853">
        <w:rPr>
          <w:vertAlign w:val="superscript"/>
          <w:lang w:eastAsia="zh-CN"/>
        </w:rPr>
        <w:t>7</w:t>
      </w:r>
      <w:r>
        <w:rPr>
          <w:lang w:eastAsia="zh-CN"/>
        </w:rPr>
        <w:t>LiF and BeF</w:t>
      </w:r>
      <w:r w:rsidRPr="00A30853">
        <w:rPr>
          <w:vertAlign w:val="subscript"/>
          <w:lang w:eastAsia="zh-CN"/>
        </w:rPr>
        <w:t>2</w:t>
      </w:r>
      <w:r>
        <w:rPr>
          <w:lang w:eastAsia="zh-CN"/>
        </w:rPr>
        <w:t xml:space="preserve"> with </w:t>
      </w:r>
      <w:r w:rsidR="006C32EA">
        <w:rPr>
          <w:lang w:eastAsia="zh-CN"/>
        </w:rPr>
        <w:t xml:space="preserve">a </w:t>
      </w:r>
      <w:r>
        <w:rPr>
          <w:lang w:eastAsia="zh-CN"/>
        </w:rPr>
        <w:t>mole ratio</w:t>
      </w:r>
      <w:r w:rsidR="006C32EA">
        <w:rPr>
          <w:lang w:eastAsia="zh-CN"/>
        </w:rPr>
        <w:t xml:space="preserve"> of</w:t>
      </w:r>
      <w:r>
        <w:rPr>
          <w:lang w:eastAsia="zh-CN"/>
        </w:rPr>
        <w:t xml:space="preserve"> </w:t>
      </w:r>
      <m:oMath>
        <m:r>
          <w:rPr>
            <w:rFonts w:ascii="Cambria Math" w:hAnsi="Cambria Math"/>
            <w:lang w:eastAsia="zh-CN"/>
          </w:rPr>
          <m:t>2:1</m:t>
        </m:r>
      </m:oMath>
      <w:r>
        <w:rPr>
          <w:lang w:eastAsia="zh-CN"/>
        </w:rPr>
        <w:t xml:space="preserve"> at high temperature. </w:t>
      </w:r>
      <w:r w:rsidR="00995C8D">
        <w:rPr>
          <w:lang w:eastAsia="zh-CN"/>
        </w:rPr>
        <w:t xml:space="preserve">When cooled below </w:t>
      </w:r>
      <w:r w:rsidR="006C32EA">
        <w:rPr>
          <w:lang w:eastAsia="zh-CN"/>
        </w:rPr>
        <w:t xml:space="preserve">the </w:t>
      </w:r>
      <w:r w:rsidR="00995C8D">
        <w:rPr>
          <w:lang w:eastAsia="zh-CN"/>
        </w:rPr>
        <w:t xml:space="preserve">melting temperature, the salt </w:t>
      </w:r>
      <w:r w:rsidR="00E52F5A">
        <w:rPr>
          <w:lang w:eastAsia="zh-CN"/>
        </w:rPr>
        <w:t xml:space="preserve">can form </w:t>
      </w:r>
      <w:r w:rsidR="006C32EA">
        <w:rPr>
          <w:lang w:eastAsia="zh-CN"/>
        </w:rPr>
        <w:t xml:space="preserve">a </w:t>
      </w:r>
      <w:r w:rsidR="00E52F5A">
        <w:rPr>
          <w:lang w:eastAsia="zh-CN"/>
        </w:rPr>
        <w:t xml:space="preserve">crystal lattice </w:t>
      </w:r>
      <w:r w:rsidR="00462BCA">
        <w:fldChar w:fldCharType="begin"/>
      </w:r>
      <w:r w:rsidR="00462BCA">
        <w:instrText>ADDIN RW.CITE{{doc:5a37e1cee4b0b6808509cef4 Collins,DM 1983; doc:5a37e04ae4b07b15371a76b4 Seiler,PAUL 1993}}</w:instrText>
      </w:r>
      <w:r w:rsidR="00462BCA">
        <w:fldChar w:fldCharType="separate"/>
      </w:r>
      <w:r w:rsidR="0060139C" w:rsidRPr="0060139C">
        <w:t>[38,39]</w:t>
      </w:r>
      <w:r w:rsidR="00462BCA">
        <w:fldChar w:fldCharType="end"/>
      </w:r>
      <w:r w:rsidR="00462BCA">
        <w:t xml:space="preserve"> </w:t>
      </w:r>
      <w:r w:rsidR="00E52F5A">
        <w:rPr>
          <w:lang w:eastAsia="zh-CN"/>
        </w:rPr>
        <w:t xml:space="preserve">as shown in </w:t>
      </w:r>
      <w:r w:rsidR="00E52F5A">
        <w:rPr>
          <w:lang w:eastAsia="zh-CN"/>
        </w:rPr>
        <w:fldChar w:fldCharType="begin"/>
      </w:r>
      <w:r w:rsidR="00E52F5A">
        <w:rPr>
          <w:lang w:eastAsia="zh-CN"/>
        </w:rPr>
        <w:instrText xml:space="preserve"> REF _Ref506756038 \h </w:instrText>
      </w:r>
      <w:r w:rsidR="00E52F5A">
        <w:rPr>
          <w:lang w:eastAsia="zh-CN"/>
        </w:rPr>
      </w:r>
      <w:r w:rsidR="00E52F5A">
        <w:rPr>
          <w:lang w:eastAsia="zh-CN"/>
        </w:rPr>
        <w:fldChar w:fldCharType="separate"/>
      </w:r>
      <w:r w:rsidR="008E5B48">
        <w:t xml:space="preserve">Figure </w:t>
      </w:r>
      <w:r w:rsidR="008E5B48">
        <w:rPr>
          <w:noProof/>
        </w:rPr>
        <w:t>1</w:t>
      </w:r>
      <w:r w:rsidR="008E5B48">
        <w:noBreakHyphen/>
      </w:r>
      <w:r w:rsidR="008E5B48">
        <w:rPr>
          <w:noProof/>
        </w:rPr>
        <w:t>5</w:t>
      </w:r>
      <w:r w:rsidR="00E52F5A">
        <w:rPr>
          <w:lang w:eastAsia="zh-CN"/>
        </w:rPr>
        <w:fldChar w:fldCharType="end"/>
      </w:r>
      <w:r w:rsidR="00E52F5A">
        <w:rPr>
          <w:lang w:eastAsia="zh-CN"/>
        </w:rPr>
        <w:t xml:space="preserve">. </w:t>
      </w:r>
    </w:p>
    <w:p w14:paraId="78D1E8FF" w14:textId="77777777" w:rsidR="00AF0632" w:rsidRDefault="00AF0632" w:rsidP="00AF0632">
      <w:pPr>
        <w:pStyle w:val="Figure"/>
        <w:rPr>
          <w:lang w:eastAsia="zh-CN"/>
        </w:rPr>
      </w:pPr>
      <w:r>
        <w:rPr>
          <w:noProof/>
        </w:rPr>
        <w:drawing>
          <wp:inline distT="0" distB="0" distL="0" distR="0" wp14:anchorId="047B28ED" wp14:editId="1566536E">
            <wp:extent cx="4848225" cy="393628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a:ext>
                      </a:extLst>
                    </a:blip>
                    <a:srcRect t="546" b="334"/>
                    <a:stretch/>
                  </pic:blipFill>
                  <pic:spPr bwMode="auto">
                    <a:xfrm>
                      <a:off x="0" y="0"/>
                      <a:ext cx="4960749" cy="4027643"/>
                    </a:xfrm>
                    <a:prstGeom prst="rect">
                      <a:avLst/>
                    </a:prstGeom>
                    <a:ln>
                      <a:noFill/>
                    </a:ln>
                    <a:extLst>
                      <a:ext uri="{53640926-AAD7-44D8-BBD7-CCE9431645EC}">
                        <a14:shadowObscured xmlns:a14="http://schemas.microsoft.com/office/drawing/2010/main"/>
                      </a:ext>
                    </a:extLst>
                  </pic:spPr>
                </pic:pic>
              </a:graphicData>
            </a:graphic>
          </wp:inline>
        </w:drawing>
      </w:r>
    </w:p>
    <w:p w14:paraId="27E482D0" w14:textId="008C9EA1" w:rsidR="00AF0632" w:rsidRDefault="00AF0632" w:rsidP="00AF0632">
      <w:pPr>
        <w:pStyle w:val="Caption2"/>
      </w:pPr>
      <w:bookmarkStart w:id="26" w:name="_Ref506756038"/>
      <w:bookmarkStart w:id="27" w:name="_Toc517789972"/>
      <w:r>
        <w:t xml:space="preserve">Figure </w:t>
      </w:r>
      <w:r>
        <w:rPr>
          <w:noProof/>
        </w:rPr>
        <w:fldChar w:fldCharType="begin"/>
      </w:r>
      <w:r>
        <w:rPr>
          <w:noProof/>
        </w:rPr>
        <w:instrText xml:space="preserve"> STYLEREF 1 \s </w:instrText>
      </w:r>
      <w:r>
        <w:rPr>
          <w:noProof/>
        </w:rPr>
        <w:fldChar w:fldCharType="separate"/>
      </w:r>
      <w:r w:rsidR="008E5B48">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E5B48">
        <w:rPr>
          <w:noProof/>
        </w:rPr>
        <w:t>5</w:t>
      </w:r>
      <w:r>
        <w:rPr>
          <w:noProof/>
        </w:rPr>
        <w:fldChar w:fldCharType="end"/>
      </w:r>
      <w:bookmarkEnd w:id="26"/>
      <w:r>
        <w:t>. The unit cell of solid FLiBe crystal (</w:t>
      </w:r>
      <w:r w:rsidRPr="00276109">
        <w:rPr>
          <w:vertAlign w:val="superscript"/>
        </w:rPr>
        <w:t>7</w:t>
      </w:r>
      <w:r>
        <w:t>Li</w:t>
      </w:r>
      <w:r w:rsidRPr="00276109">
        <w:rPr>
          <w:vertAlign w:val="subscript"/>
        </w:rPr>
        <w:t>2</w:t>
      </w:r>
      <w:r>
        <w:t>BeF</w:t>
      </w:r>
      <w:r w:rsidRPr="00276109">
        <w:rPr>
          <w:vertAlign w:val="subscript"/>
        </w:rPr>
        <w:t>4</w:t>
      </w:r>
      <w:r>
        <w:t xml:space="preserve">) </w:t>
      </w:r>
      <w:r>
        <w:fldChar w:fldCharType="begin"/>
      </w:r>
      <w:r>
        <w:instrText>ADDIN RW.CITE{{doc:5a37e1cee4b0b6808509cef4 Collins,DM 1983; doc:5a37e04ae4b07b15371a76b4 Seiler,PAUL 1993}}</w:instrText>
      </w:r>
      <w:r>
        <w:fldChar w:fldCharType="separate"/>
      </w:r>
      <w:r w:rsidRPr="0060139C">
        <w:t>[38,39]</w:t>
      </w:r>
      <w:r>
        <w:fldChar w:fldCharType="end"/>
      </w:r>
      <w:r>
        <w:t xml:space="preserve">, with green atoms for </w:t>
      </w:r>
      <w:r w:rsidRPr="00B3495A">
        <w:rPr>
          <w:vertAlign w:val="superscript"/>
        </w:rPr>
        <w:t>7</w:t>
      </w:r>
      <w:r>
        <w:t>Li, rose atoms for Be and silver atoms for F.</w:t>
      </w:r>
      <w:bookmarkEnd w:id="27"/>
    </w:p>
    <w:p w14:paraId="2B3E4A06" w14:textId="6DD29BA8" w:rsidR="00AF0632" w:rsidRDefault="00462BCA" w:rsidP="00AF0632">
      <w:pPr>
        <w:pStyle w:val="Text"/>
      </w:pPr>
      <w:r>
        <w:rPr>
          <w:lang w:eastAsia="zh-CN"/>
        </w:rPr>
        <w:lastRenderedPageBreak/>
        <w:t xml:space="preserve">The lattice has the space group </w:t>
      </w:r>
      <m:oMath>
        <m:r>
          <w:rPr>
            <w:rFonts w:ascii="Cambria Math" w:hAnsi="Cambria Math"/>
            <w:lang w:eastAsia="zh-CN"/>
          </w:rPr>
          <m:t>R</m:t>
        </m:r>
        <m:acc>
          <m:accPr>
            <m:chr m:val="̅"/>
            <m:ctrlPr>
              <w:rPr>
                <w:rFonts w:ascii="Cambria Math" w:hAnsi="Cambria Math"/>
                <w:i/>
                <w:lang w:eastAsia="zh-CN"/>
              </w:rPr>
            </m:ctrlPr>
          </m:accPr>
          <m:e>
            <m:r>
              <w:rPr>
                <w:rFonts w:ascii="Cambria Math" w:hAnsi="Cambria Math"/>
                <w:lang w:eastAsia="zh-CN"/>
              </w:rPr>
              <m:t>3</m:t>
            </m:r>
          </m:e>
        </m:acc>
      </m:oMath>
      <w:r>
        <w:rPr>
          <w:lang w:eastAsia="zh-CN"/>
        </w:rPr>
        <w:t>, international number 148</w:t>
      </w:r>
      <w:r w:rsidR="00AF0632">
        <w:rPr>
          <w:lang w:eastAsia="zh-CN"/>
        </w:rPr>
        <w:t xml:space="preserve">, as shown in </w:t>
      </w:r>
      <w:r w:rsidR="00AF0632">
        <w:rPr>
          <w:lang w:eastAsia="zh-CN"/>
        </w:rPr>
        <w:fldChar w:fldCharType="begin"/>
      </w:r>
      <w:r w:rsidR="00AF0632">
        <w:rPr>
          <w:lang w:eastAsia="zh-CN"/>
        </w:rPr>
        <w:instrText xml:space="preserve"> REF _Ref518399827 \h </w:instrText>
      </w:r>
      <w:r w:rsidR="00AF0632">
        <w:rPr>
          <w:lang w:eastAsia="zh-CN"/>
        </w:rPr>
      </w:r>
      <w:r w:rsidR="00AF0632">
        <w:rPr>
          <w:lang w:eastAsia="zh-CN"/>
        </w:rPr>
        <w:fldChar w:fldCharType="separate"/>
      </w:r>
      <w:r w:rsidR="008E5B48">
        <w:t xml:space="preserve">Figure </w:t>
      </w:r>
      <w:r w:rsidR="008E5B48">
        <w:rPr>
          <w:noProof/>
        </w:rPr>
        <w:t>1</w:t>
      </w:r>
      <w:r w:rsidR="008E5B48">
        <w:noBreakHyphen/>
      </w:r>
      <w:r w:rsidR="008E5B48">
        <w:rPr>
          <w:noProof/>
        </w:rPr>
        <w:t>6</w:t>
      </w:r>
      <w:r w:rsidR="00AF0632">
        <w:rPr>
          <w:lang w:eastAsia="zh-CN"/>
        </w:rPr>
        <w:fldChar w:fldCharType="end"/>
      </w:r>
      <w:r>
        <w:rPr>
          <w:lang w:eastAsia="zh-CN"/>
        </w:rPr>
        <w:t xml:space="preserve">. </w:t>
      </w:r>
      <w:r w:rsidR="00695006">
        <w:rPr>
          <w:lang w:eastAsia="zh-CN"/>
        </w:rPr>
        <w:t xml:space="preserve">In this rhombohedral structure, each F atom has one Be and two Li atoms as nearest neighbors in its tetrahedron structure. Each Li and Be </w:t>
      </w:r>
      <w:r w:rsidR="00BA3334">
        <w:rPr>
          <w:lang w:eastAsia="zh-CN"/>
        </w:rPr>
        <w:t>has four F atoms as nearest neighbors forming</w:t>
      </w:r>
      <w:r w:rsidR="00695006">
        <w:rPr>
          <w:lang w:eastAsia="zh-CN"/>
        </w:rPr>
        <w:t xml:space="preserve"> a tetrahedron </w:t>
      </w:r>
      <w:r w:rsidR="00BA3334">
        <w:rPr>
          <w:lang w:eastAsia="zh-CN"/>
        </w:rPr>
        <w:t>structure</w:t>
      </w:r>
      <w:r w:rsidR="00695006">
        <w:rPr>
          <w:lang w:eastAsia="zh-CN"/>
        </w:rPr>
        <w:t xml:space="preserve">. </w:t>
      </w:r>
      <w:r w:rsidR="00BA3334">
        <w:rPr>
          <w:lang w:eastAsia="zh-CN"/>
        </w:rPr>
        <w:t xml:space="preserve">Parallel </w:t>
      </w:r>
      <w:r w:rsidR="00695006">
        <w:rPr>
          <w:lang w:eastAsia="zh-CN"/>
        </w:rPr>
        <w:t>chains of interlinked tetrahedra</w:t>
      </w:r>
      <w:r w:rsidR="00BA3334">
        <w:rPr>
          <w:lang w:eastAsia="zh-CN"/>
        </w:rPr>
        <w:t xml:space="preserve"> by F atoms</w:t>
      </w:r>
      <w:r w:rsidR="00695006">
        <w:rPr>
          <w:lang w:eastAsia="zh-CN"/>
        </w:rPr>
        <w:t xml:space="preserve"> run along the c axis of the corresponding hexagonal cell.</w:t>
      </w:r>
      <w:r w:rsidR="00BA3334">
        <w:rPr>
          <w:lang w:eastAsia="zh-CN"/>
        </w:rPr>
        <w:t xml:space="preserve"> The interatomic lattice parameter has been successfully predicted from </w:t>
      </w:r>
      <w:r w:rsidR="00693B65">
        <w:rPr>
          <w:lang w:eastAsia="zh-CN"/>
        </w:rPr>
        <w:t xml:space="preserve">an MD model of crystal FLiBe </w:t>
      </w:r>
      <w:r w:rsidR="00693B65">
        <w:rPr>
          <w:lang w:eastAsia="zh-CN"/>
        </w:rPr>
        <w:fldChar w:fldCharType="begin"/>
      </w:r>
      <w:r w:rsidR="00693B65">
        <w:rPr>
          <w:lang w:eastAsia="zh-CN"/>
        </w:rPr>
        <w:instrText>ADDIN RW.CITE{{doc:58b969cfe4b08ebe36f98838 Busing,WilliamR 1972}}</w:instrText>
      </w:r>
      <w:r w:rsidR="00693B65">
        <w:rPr>
          <w:lang w:eastAsia="zh-CN"/>
        </w:rPr>
        <w:fldChar w:fldCharType="separate"/>
      </w:r>
      <w:r w:rsidR="0060139C" w:rsidRPr="0060139C">
        <w:rPr>
          <w:lang w:eastAsia="zh-CN"/>
        </w:rPr>
        <w:t>[40]</w:t>
      </w:r>
      <w:r w:rsidR="00693B65">
        <w:rPr>
          <w:lang w:eastAsia="zh-CN"/>
        </w:rPr>
        <w:fldChar w:fldCharType="end"/>
      </w:r>
      <w:r w:rsidR="00693B65">
        <w:rPr>
          <w:lang w:eastAsia="zh-CN"/>
        </w:rPr>
        <w:t xml:space="preserve">. </w:t>
      </w:r>
      <w:r w:rsidR="00EE67BE">
        <w:rPr>
          <w:lang w:eastAsia="zh-CN"/>
        </w:rPr>
        <w:t>The</w:t>
      </w:r>
      <w:r w:rsidR="00693B65">
        <w:rPr>
          <w:lang w:eastAsia="zh-CN"/>
        </w:rPr>
        <w:t xml:space="preserve"> MD model</w:t>
      </w:r>
      <w:r w:rsidR="00EE67BE">
        <w:rPr>
          <w:lang w:eastAsia="zh-CN"/>
        </w:rPr>
        <w:t>’s</w:t>
      </w:r>
      <w:r w:rsidR="00693B65">
        <w:rPr>
          <w:lang w:eastAsia="zh-CN"/>
        </w:rPr>
        <w:t xml:space="preserve"> potential parameters </w:t>
      </w:r>
      <w:r w:rsidR="00EE67BE">
        <w:rPr>
          <w:lang w:eastAsia="zh-CN"/>
        </w:rPr>
        <w:t>were</w:t>
      </w:r>
      <w:r w:rsidR="00693B65">
        <w:rPr>
          <w:lang w:eastAsia="zh-CN"/>
        </w:rPr>
        <w:t xml:space="preserve"> optimized to predict the lattice energy and crystal structure </w:t>
      </w:r>
      <w:r w:rsidR="001D68B7">
        <w:rPr>
          <w:lang w:eastAsia="zh-CN"/>
        </w:rPr>
        <w:t>below</w:t>
      </w:r>
      <w:r w:rsidR="00EE67BE">
        <w:rPr>
          <w:lang w:eastAsia="zh-CN"/>
        </w:rPr>
        <w:t xml:space="preserve"> the melting point.</w:t>
      </w:r>
      <w:r w:rsidR="00AF0632" w:rsidRPr="00AF0632">
        <w:t xml:space="preserve"> </w:t>
      </w:r>
    </w:p>
    <w:p w14:paraId="6A73F442" w14:textId="273AC7AE" w:rsidR="00AF0632" w:rsidRDefault="00AF0632" w:rsidP="00AF0632">
      <w:pPr>
        <w:pStyle w:val="Text"/>
      </w:pPr>
      <w:r>
        <w:rPr>
          <w:noProof/>
        </w:rPr>
        <w:drawing>
          <wp:inline distT="0" distB="0" distL="0" distR="0" wp14:anchorId="5569CDA1" wp14:editId="57027FC4">
            <wp:extent cx="5532875" cy="3609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662231" cy="3694374"/>
                    </a:xfrm>
                    <a:prstGeom prst="rect">
                      <a:avLst/>
                    </a:prstGeom>
                    <a:noFill/>
                    <a:ln>
                      <a:noFill/>
                    </a:ln>
                  </pic:spPr>
                </pic:pic>
              </a:graphicData>
            </a:graphic>
          </wp:inline>
        </w:drawing>
      </w:r>
    </w:p>
    <w:p w14:paraId="08E4B089" w14:textId="167FCC58" w:rsidR="00AF0632" w:rsidRDefault="00AF0632" w:rsidP="00AF0632">
      <w:pPr>
        <w:pStyle w:val="Caption1"/>
      </w:pPr>
      <w:bookmarkStart w:id="28" w:name="_Ref518399827"/>
      <w:bookmarkStart w:id="29" w:name="_Toc517789973"/>
      <w:r>
        <w:t xml:space="preserve">Figure </w:t>
      </w:r>
      <w:r>
        <w:rPr>
          <w:noProof/>
        </w:rPr>
        <w:fldChar w:fldCharType="begin"/>
      </w:r>
      <w:r>
        <w:rPr>
          <w:noProof/>
        </w:rPr>
        <w:instrText xml:space="preserve"> STYLEREF 1 \s </w:instrText>
      </w:r>
      <w:r>
        <w:rPr>
          <w:noProof/>
        </w:rPr>
        <w:fldChar w:fldCharType="separate"/>
      </w:r>
      <w:r w:rsidR="008E5B48">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E5B48">
        <w:rPr>
          <w:noProof/>
        </w:rPr>
        <w:t>6</w:t>
      </w:r>
      <w:r>
        <w:rPr>
          <w:noProof/>
        </w:rPr>
        <w:fldChar w:fldCharType="end"/>
      </w:r>
      <w:bookmarkEnd w:id="28"/>
      <w:r>
        <w:t>. Space group of FLiBe crystal (</w:t>
      </w:r>
      <w:r w:rsidRPr="00276109">
        <w:rPr>
          <w:vertAlign w:val="superscript"/>
        </w:rPr>
        <w:t>7</w:t>
      </w:r>
      <w:r>
        <w:t>Li</w:t>
      </w:r>
      <w:r w:rsidRPr="00276109">
        <w:rPr>
          <w:vertAlign w:val="subscript"/>
        </w:rPr>
        <w:t>2</w:t>
      </w:r>
      <w:r>
        <w:t>BeF</w:t>
      </w:r>
      <w:r w:rsidRPr="00276109">
        <w:rPr>
          <w:vertAlign w:val="subscript"/>
        </w:rPr>
        <w:t>4</w:t>
      </w:r>
      <w:r>
        <w:t xml:space="preserve">) </w:t>
      </w:r>
      <w:r>
        <w:fldChar w:fldCharType="begin"/>
      </w:r>
      <w:r>
        <w:instrText>ADDIN RW.CITE{{doc:5a37e1cee4b0b6808509cef4 Collins,DM 1983; doc:5a37e04ae4b07b15371a76b4 Seiler,PAUL 1993}}</w:instrText>
      </w:r>
      <w:r>
        <w:fldChar w:fldCharType="separate"/>
      </w:r>
      <w:r w:rsidRPr="0060139C">
        <w:t>[38,39]</w:t>
      </w:r>
      <w:r>
        <w:fldChar w:fldCharType="end"/>
      </w:r>
      <w:r>
        <w:t>.</w:t>
      </w:r>
      <w:bookmarkEnd w:id="29"/>
    </w:p>
    <w:p w14:paraId="4F61B954" w14:textId="77777777" w:rsidR="00AF0632" w:rsidRDefault="00AF0632" w:rsidP="00AF0632">
      <w:pPr>
        <w:pStyle w:val="Text"/>
        <w:rPr>
          <w:lang w:eastAsia="ja-JP"/>
        </w:rPr>
      </w:pPr>
      <w:r>
        <w:t xml:space="preserve">In the rest of this section, a review of available experimental measurements </w:t>
      </w:r>
      <w:r>
        <w:rPr>
          <w:rFonts w:eastAsiaTheme="minorEastAsia"/>
          <w:lang w:eastAsia="zh-CN"/>
        </w:rPr>
        <w:fldChar w:fldCharType="begin"/>
      </w:r>
      <w:r>
        <w:instrText>ADDIN RW.CITE{{doc:5a5fc642e4b0e4ea456df99e Rosenthal,MW 1969; doc:58b969d0e4b08ebe36f9884e Ohmichi,T 1976; doc:58b969cfe4b08ebe36f98807 Abe,Yoshiyuki 1981; doc:58b969cfe4b08ebe36f98826 Blanke,BC 1956; doc:58b969d0e4b08ebe36f98845 Cantor,Stanley 1968; doc:58b969d0e4b08ebe36f9884b Cantor,S 1969; doc:58b969d0e4b08ebe36f9885c Cohen,SI 1957; doc:58b969cfe4b08ebe36f987fb Desyatnik,VN 1981; doc:58b969d0e4b08ebe36f9885d Williams,DF 2006; doc:58b969cfe4b08ebe36f98841 Cantor,Stanley 1973; doc:5995eddde4b0fd0f3ac487c9 Janz,GeorgeJ 1988; doc:58b969cfe4b08ebe36f9881c Janz,GJ 1974; doc:58b969d0e4b08ebe36f9886b R.B.Briggs 1965; doc:58b969cfe4b08ebe36f9883a Rosenthal,MW 1970; doc:58b969d0e4b08ebe36f98843 Sohal,ManoharS 2010; doc:5a0b0557e4b0e70d304dcc9c M.W.Rosenthal 1969; doc:5a0b0667e4b099144f48b0b6 Bohlmann,EG 1972; doc:58b969cfe4b08ebe36f9880e Iwamoto,Nobuya 1979}}</w:instrText>
      </w:r>
      <w:r>
        <w:rPr>
          <w:rFonts w:eastAsiaTheme="minorEastAsia"/>
          <w:lang w:eastAsia="zh-CN"/>
        </w:rPr>
        <w:fldChar w:fldCharType="separate"/>
      </w:r>
      <w:r w:rsidRPr="0060139C">
        <w:t>[9,31,32,41-55]</w:t>
      </w:r>
      <w:r>
        <w:rPr>
          <w:rFonts w:eastAsiaTheme="minorEastAsia"/>
          <w:lang w:eastAsia="zh-CN"/>
        </w:rPr>
        <w:fldChar w:fldCharType="end"/>
      </w:r>
      <w:r>
        <w:rPr>
          <w:rFonts w:eastAsiaTheme="minorEastAsia"/>
          <w:lang w:eastAsia="zh-CN"/>
        </w:rPr>
        <w:t xml:space="preserve"> </w:t>
      </w:r>
      <w:r>
        <w:t>of the physical properties,</w:t>
      </w:r>
      <w:r w:rsidRPr="004C441B">
        <w:t xml:space="preserve"> </w:t>
      </w:r>
      <w:r>
        <w:t xml:space="preserve">(e.g. density, viscosity, diffusion coefficient, thermal conductivity, and heat capacity) of FLiBe will be given. </w:t>
      </w:r>
      <w:r>
        <w:rPr>
          <w:lang w:eastAsia="ja-JP"/>
        </w:rPr>
        <w:t xml:space="preserve">During the 1950s, reports </w:t>
      </w:r>
      <w:r>
        <w:rPr>
          <w:lang w:eastAsia="ja-JP"/>
        </w:rPr>
        <w:fldChar w:fldCharType="begin"/>
      </w:r>
      <w:r>
        <w:rPr>
          <w:lang w:eastAsia="ja-JP"/>
        </w:rPr>
        <w:instrText>ADDIN RW.CITE{{doc:5a149104e4b0c5584aef5fcf Thoma,RE 1959; doc:5a14906de4b0838c2e6a6af7 Ricci,JohnEttore 1958; doc:5a148efce4b08b76da9714b6 Novoselova,AV 1952; doc:5a148ec1e4b08b76da9714a2 Roy,DM 1954}}</w:instrText>
      </w:r>
      <w:r>
        <w:rPr>
          <w:lang w:eastAsia="ja-JP"/>
        </w:rPr>
        <w:fldChar w:fldCharType="separate"/>
      </w:r>
      <w:r w:rsidRPr="0060139C">
        <w:rPr>
          <w:lang w:eastAsia="ja-JP"/>
        </w:rPr>
        <w:t>[56-59]</w:t>
      </w:r>
      <w:r>
        <w:rPr>
          <w:lang w:eastAsia="ja-JP"/>
        </w:rPr>
        <w:fldChar w:fldCharType="end"/>
      </w:r>
      <w:r>
        <w:rPr>
          <w:lang w:eastAsia="ja-JP"/>
        </w:rPr>
        <w:t xml:space="preserve"> were generated giving the phase diagrams of different molten salts as reactor coolants. </w:t>
      </w:r>
    </w:p>
    <w:p w14:paraId="3EE349F6" w14:textId="2D28AF1A" w:rsidR="00AF0632" w:rsidRDefault="00AF0632" w:rsidP="00AF0632">
      <w:pPr>
        <w:pStyle w:val="Text"/>
        <w:rPr>
          <w:lang w:eastAsia="zh-CN"/>
        </w:rPr>
      </w:pPr>
      <w:r>
        <w:rPr>
          <w:lang w:eastAsia="ja-JP"/>
        </w:rPr>
        <w:lastRenderedPageBreak/>
        <w:t xml:space="preserve">A review of these reports was compiled by Grimes </w:t>
      </w:r>
      <w:r>
        <w:rPr>
          <w:lang w:eastAsia="ja-JP"/>
        </w:rPr>
        <w:fldChar w:fldCharType="begin"/>
      </w:r>
      <w:r>
        <w:rPr>
          <w:lang w:eastAsia="ja-JP"/>
        </w:rPr>
        <w:instrText>ADDIN RW.CITE{{doc:5a149301e4b08b76da971712 Grimes,WR 1958}}</w:instrText>
      </w:r>
      <w:r>
        <w:rPr>
          <w:lang w:eastAsia="ja-JP"/>
        </w:rPr>
        <w:fldChar w:fldCharType="separate"/>
      </w:r>
      <w:r w:rsidRPr="0060139C">
        <w:rPr>
          <w:lang w:eastAsia="ja-JP"/>
        </w:rPr>
        <w:t>[60]</w:t>
      </w:r>
      <w:r>
        <w:rPr>
          <w:lang w:eastAsia="ja-JP"/>
        </w:rPr>
        <w:fldChar w:fldCharType="end"/>
      </w:r>
      <w:r>
        <w:rPr>
          <w:lang w:eastAsia="ja-JP"/>
        </w:rPr>
        <w:t xml:space="preserve">, which contains measured density, heat capacity, and viscosity data together with the phase diagrams. An example phase diagram is given for FLiBe in </w:t>
      </w:r>
      <w:r>
        <w:rPr>
          <w:lang w:eastAsia="ja-JP"/>
        </w:rPr>
        <w:fldChar w:fldCharType="begin"/>
      </w:r>
      <w:r>
        <w:rPr>
          <w:lang w:eastAsia="ja-JP"/>
        </w:rPr>
        <w:instrText xml:space="preserve"> REF _Ref507062064 \h </w:instrText>
      </w:r>
      <w:r>
        <w:rPr>
          <w:lang w:eastAsia="ja-JP"/>
        </w:rPr>
      </w:r>
      <w:r>
        <w:rPr>
          <w:lang w:eastAsia="ja-JP"/>
        </w:rPr>
        <w:fldChar w:fldCharType="separate"/>
      </w:r>
      <w:r w:rsidR="008E5B48">
        <w:t xml:space="preserve">Figure </w:t>
      </w:r>
      <w:r w:rsidR="008E5B48">
        <w:rPr>
          <w:noProof/>
        </w:rPr>
        <w:t>1</w:t>
      </w:r>
      <w:r w:rsidR="008E5B48">
        <w:noBreakHyphen/>
      </w:r>
      <w:r w:rsidR="008E5B48">
        <w:rPr>
          <w:noProof/>
        </w:rPr>
        <w:t>7</w:t>
      </w:r>
      <w:r>
        <w:rPr>
          <w:lang w:eastAsia="ja-JP"/>
        </w:rPr>
        <w:fldChar w:fldCharType="end"/>
      </w:r>
      <w:r>
        <w:rPr>
          <w:lang w:eastAsia="ja-JP"/>
        </w:rPr>
        <w:t>.</w:t>
      </w:r>
      <w:r w:rsidRPr="00AF0632">
        <w:rPr>
          <w:lang w:eastAsia="ja-JP"/>
        </w:rPr>
        <w:t xml:space="preserve"> </w:t>
      </w:r>
    </w:p>
    <w:p w14:paraId="48C766E6" w14:textId="77777777" w:rsidR="00B47B9C" w:rsidRDefault="00B47B9C" w:rsidP="00B47B9C">
      <w:pPr>
        <w:pStyle w:val="Figure"/>
        <w:rPr>
          <w:lang w:eastAsia="ja-JP"/>
        </w:rPr>
      </w:pPr>
      <w:r>
        <w:rPr>
          <w:noProof/>
        </w:rPr>
        <w:drawing>
          <wp:inline distT="0" distB="0" distL="0" distR="0" wp14:anchorId="5990BD83" wp14:editId="0E690C0F">
            <wp:extent cx="5857875" cy="40634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5037" cy="4103065"/>
                    </a:xfrm>
                    <a:prstGeom prst="rect">
                      <a:avLst/>
                    </a:prstGeom>
                  </pic:spPr>
                </pic:pic>
              </a:graphicData>
            </a:graphic>
          </wp:inline>
        </w:drawing>
      </w:r>
    </w:p>
    <w:p w14:paraId="24C36457" w14:textId="5CF5C370" w:rsidR="00B47B9C" w:rsidRDefault="00B47B9C" w:rsidP="00B47B9C">
      <w:pPr>
        <w:pStyle w:val="Caption1"/>
      </w:pPr>
      <w:bookmarkStart w:id="30" w:name="_Ref507062064"/>
      <w:bookmarkStart w:id="31" w:name="_Toc517789974"/>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7</w:t>
      </w:r>
      <w:r w:rsidR="00076701">
        <w:rPr>
          <w:noProof/>
        </w:rPr>
        <w:fldChar w:fldCharType="end"/>
      </w:r>
      <w:bookmarkEnd w:id="30"/>
      <w:r>
        <w:t>. Phase diagram of FLiBe at different mole fractions</w:t>
      </w:r>
      <w:r w:rsidR="0076190C">
        <w:rPr>
          <w:lang w:eastAsia="ja-JP"/>
        </w:rPr>
        <w:t xml:space="preserve"> </w:t>
      </w:r>
      <w:r w:rsidR="0076190C">
        <w:rPr>
          <w:lang w:eastAsia="ja-JP"/>
        </w:rPr>
        <w:fldChar w:fldCharType="begin"/>
      </w:r>
      <w:r w:rsidR="0076190C">
        <w:rPr>
          <w:lang w:eastAsia="ja-JP"/>
        </w:rPr>
        <w:instrText>ADDIN RW.CITE{{doc:5a149301e4b08b76da971712 Grimes,WR 1958}}</w:instrText>
      </w:r>
      <w:r w:rsidR="0076190C">
        <w:rPr>
          <w:lang w:eastAsia="ja-JP"/>
        </w:rPr>
        <w:fldChar w:fldCharType="separate"/>
      </w:r>
      <w:r w:rsidR="0060139C" w:rsidRPr="0060139C">
        <w:rPr>
          <w:lang w:eastAsia="ja-JP"/>
        </w:rPr>
        <w:t>[60]</w:t>
      </w:r>
      <w:r w:rsidR="0076190C">
        <w:rPr>
          <w:lang w:eastAsia="ja-JP"/>
        </w:rPr>
        <w:fldChar w:fldCharType="end"/>
      </w:r>
      <w:r>
        <w:t>.</w:t>
      </w:r>
      <w:bookmarkEnd w:id="31"/>
    </w:p>
    <w:p w14:paraId="6B5E1E54" w14:textId="78DDFBF6" w:rsidR="00AF0632" w:rsidRDefault="00AF0632" w:rsidP="00AF0632">
      <w:pPr>
        <w:pStyle w:val="Text"/>
        <w:rPr>
          <w:lang w:eastAsia="zh-CN"/>
        </w:rPr>
      </w:pPr>
      <w:r>
        <w:rPr>
          <w:lang w:eastAsia="ja-JP"/>
        </w:rPr>
        <w:t xml:space="preserve">After these initial efforts, great progress in experimental measurements of molten salts was made in the 1960s. </w:t>
      </w:r>
      <w:r w:rsidRPr="00822344">
        <w:rPr>
          <w:lang w:eastAsia="ja-JP"/>
        </w:rPr>
        <w:t>Blanke</w:t>
      </w:r>
      <w:r>
        <w:rPr>
          <w:lang w:eastAsia="ja-JP"/>
        </w:rPr>
        <w:t xml:space="preserve"> </w:t>
      </w:r>
      <w:r>
        <w:rPr>
          <w:lang w:eastAsia="ja-JP"/>
        </w:rPr>
        <w:fldChar w:fldCharType="begin"/>
      </w:r>
      <w:r>
        <w:rPr>
          <w:lang w:eastAsia="ja-JP"/>
        </w:rPr>
        <w:instrText>ADDIN RW.CITE{{doc:58b969cfe4b08ebe36f98826 Blanke,BC 1956}}</w:instrText>
      </w:r>
      <w:r>
        <w:rPr>
          <w:lang w:eastAsia="ja-JP"/>
        </w:rPr>
        <w:fldChar w:fldCharType="separate"/>
      </w:r>
      <w:r w:rsidRPr="0060139C">
        <w:rPr>
          <w:lang w:eastAsia="ja-JP"/>
        </w:rPr>
        <w:t>[44]</w:t>
      </w:r>
      <w:r>
        <w:rPr>
          <w:lang w:eastAsia="ja-JP"/>
        </w:rPr>
        <w:fldChar w:fldCharType="end"/>
      </w:r>
      <w:r>
        <w:rPr>
          <w:lang w:eastAsia="ja-JP"/>
        </w:rPr>
        <w:t xml:space="preserve"> measured FLiBe’s viscosity and density. Cantor </w:t>
      </w:r>
      <w:r>
        <w:rPr>
          <w:lang w:eastAsia="ja-JP"/>
        </w:rPr>
        <w:fldChar w:fldCharType="begin"/>
      </w:r>
      <w:r>
        <w:rPr>
          <w:lang w:eastAsia="ja-JP"/>
        </w:rPr>
        <w:instrText>ADDIN RW.CITE{{doc:58b969cfe4b08ebe36f98841 Cantor,Stanley 1973; doc:58b969d0e4b08ebe36f98845 Cantor,Stanley 1968; doc:58b969d0e4b08ebe36f9884b Cantor,S 1969}}</w:instrText>
      </w:r>
      <w:r>
        <w:rPr>
          <w:lang w:eastAsia="ja-JP"/>
        </w:rPr>
        <w:fldChar w:fldCharType="separate"/>
      </w:r>
      <w:r w:rsidRPr="0060139C">
        <w:rPr>
          <w:lang w:eastAsia="ja-JP"/>
        </w:rPr>
        <w:t>[45,46,49]</w:t>
      </w:r>
      <w:r>
        <w:rPr>
          <w:lang w:eastAsia="ja-JP"/>
        </w:rPr>
        <w:fldChar w:fldCharType="end"/>
      </w:r>
      <w:r>
        <w:rPr>
          <w:lang w:eastAsia="ja-JP"/>
        </w:rPr>
        <w:t xml:space="preserve"> studied the FLiBe density and viscosity as a function of temperature and different melt compositions. Some other </w:t>
      </w:r>
      <w:r w:rsidRPr="00FD2C63">
        <w:rPr>
          <w:lang w:eastAsia="zh-CN"/>
        </w:rPr>
        <w:t>experimental studies on the density of FLiBe</w:t>
      </w:r>
      <w:r>
        <w:rPr>
          <w:lang w:eastAsia="zh-CN"/>
        </w:rPr>
        <w:t xml:space="preserve"> </w:t>
      </w:r>
      <w:r w:rsidRPr="00FD2C63">
        <w:rPr>
          <w:lang w:eastAsia="zh-CN"/>
        </w:rPr>
        <w:fldChar w:fldCharType="begin"/>
      </w:r>
      <w:r>
        <w:rPr>
          <w:lang w:eastAsia="zh-CN"/>
        </w:rPr>
        <w:instrText>ADDIN RW.CITE{{doc:5995eddde4b0fd0f3ac487c9 Janz,GeorgeJ 1988; doc:58b969cfe4b08ebe36f9881c Janz,GJ 1974; doc:58b969d0e4b08ebe36f9886b R.B.Briggs 1965; doc:58b969cfe4b08ebe36f9883a Rosenthal,MW 1970}}</w:instrText>
      </w:r>
      <w:r w:rsidRPr="00FD2C63">
        <w:rPr>
          <w:lang w:eastAsia="zh-CN"/>
        </w:rPr>
        <w:fldChar w:fldCharType="separate"/>
      </w:r>
      <w:r w:rsidRPr="0060139C">
        <w:rPr>
          <w:lang w:eastAsia="zh-CN"/>
        </w:rPr>
        <w:t>[32,50-52]</w:t>
      </w:r>
      <w:r w:rsidRPr="00FD2C63">
        <w:rPr>
          <w:lang w:eastAsia="zh-CN"/>
        </w:rPr>
        <w:fldChar w:fldCharType="end"/>
      </w:r>
      <w:r w:rsidRPr="00FD2C63">
        <w:rPr>
          <w:lang w:eastAsia="zh-CN"/>
        </w:rPr>
        <w:t xml:space="preserve"> report data that vary around ±10%. </w:t>
      </w:r>
      <w:r>
        <w:rPr>
          <w:lang w:eastAsia="zh-CN"/>
        </w:rPr>
        <w:t xml:space="preserve">The reported experimental density measurements are compiled and graphed in </w:t>
      </w:r>
      <w:r>
        <w:rPr>
          <w:lang w:eastAsia="zh-CN"/>
        </w:rPr>
        <w:fldChar w:fldCharType="begin"/>
      </w:r>
      <w:r>
        <w:rPr>
          <w:lang w:eastAsia="zh-CN"/>
        </w:rPr>
        <w:instrText xml:space="preserve"> REF _Ref503445359 \h </w:instrText>
      </w:r>
      <w:r>
        <w:rPr>
          <w:lang w:eastAsia="zh-CN"/>
        </w:rPr>
      </w:r>
      <w:r>
        <w:rPr>
          <w:lang w:eastAsia="zh-CN"/>
        </w:rPr>
        <w:fldChar w:fldCharType="separate"/>
      </w:r>
      <w:r w:rsidR="008E5B48">
        <w:t xml:space="preserve">Figure </w:t>
      </w:r>
      <w:r w:rsidR="008E5B48">
        <w:rPr>
          <w:noProof/>
        </w:rPr>
        <w:t>1</w:t>
      </w:r>
      <w:r w:rsidR="008E5B48">
        <w:noBreakHyphen/>
      </w:r>
      <w:r w:rsidR="008E5B48">
        <w:rPr>
          <w:noProof/>
        </w:rPr>
        <w:t>8</w:t>
      </w:r>
      <w:r>
        <w:rPr>
          <w:lang w:eastAsia="zh-CN"/>
        </w:rPr>
        <w:fldChar w:fldCharType="end"/>
      </w:r>
      <w:r>
        <w:rPr>
          <w:lang w:eastAsia="zh-CN"/>
        </w:rPr>
        <w:t xml:space="preserve">. The </w:t>
      </w:r>
      <w:r w:rsidRPr="00FD2C63">
        <w:rPr>
          <w:lang w:eastAsia="zh-CN"/>
        </w:rPr>
        <w:t xml:space="preserve">viscosity </w:t>
      </w:r>
      <w:r>
        <w:rPr>
          <w:lang w:eastAsia="zh-CN"/>
        </w:rPr>
        <w:t xml:space="preserve">values </w:t>
      </w:r>
      <w:r w:rsidRPr="00FD2C63">
        <w:rPr>
          <w:lang w:eastAsia="zh-CN"/>
        </w:rPr>
        <w:t xml:space="preserve">of FLiBe are </w:t>
      </w:r>
      <w:r>
        <w:rPr>
          <w:lang w:eastAsia="zh-CN"/>
        </w:rPr>
        <w:t xml:space="preserve">reported from </w:t>
      </w:r>
      <w:r w:rsidRPr="00FD2C63">
        <w:rPr>
          <w:lang w:eastAsia="zh-CN"/>
        </w:rPr>
        <w:t xml:space="preserve">seven </w:t>
      </w:r>
      <w:r>
        <w:rPr>
          <w:lang w:eastAsia="zh-CN"/>
        </w:rPr>
        <w:t xml:space="preserve">different sources, i.e., by William </w:t>
      </w:r>
      <w:r w:rsidRPr="00FD2C63">
        <w:rPr>
          <w:lang w:eastAsia="zh-CN"/>
        </w:rPr>
        <w:fldChar w:fldCharType="begin"/>
      </w:r>
      <w:r>
        <w:rPr>
          <w:lang w:eastAsia="zh-CN"/>
        </w:rPr>
        <w:instrText>ADDIN RW.CITE{{doc:58b969d0e4b08ebe36f9885d Williams,DF 2006}}</w:instrText>
      </w:r>
      <w:r w:rsidRPr="00FD2C63">
        <w:rPr>
          <w:lang w:eastAsia="zh-CN"/>
        </w:rPr>
        <w:fldChar w:fldCharType="separate"/>
      </w:r>
      <w:r w:rsidRPr="001C53A9">
        <w:rPr>
          <w:lang w:eastAsia="zh-CN"/>
        </w:rPr>
        <w:t>[9]</w:t>
      </w:r>
      <w:r w:rsidRPr="00FD2C63">
        <w:rPr>
          <w:lang w:eastAsia="zh-CN"/>
        </w:rPr>
        <w:fldChar w:fldCharType="end"/>
      </w:r>
      <w:r>
        <w:rPr>
          <w:lang w:eastAsia="zh-CN"/>
        </w:rPr>
        <w:t xml:space="preserve">, Abe </w:t>
      </w:r>
      <w:r w:rsidRPr="00FD2C63">
        <w:rPr>
          <w:lang w:eastAsia="zh-CN"/>
        </w:rPr>
        <w:fldChar w:fldCharType="begin"/>
      </w:r>
      <w:r>
        <w:rPr>
          <w:lang w:eastAsia="zh-CN"/>
        </w:rPr>
        <w:instrText>ADDIN RW.CITE{{doc:58b969cfe4b08ebe36f98807 Abe,Yoshiyuki 1981}}</w:instrText>
      </w:r>
      <w:r w:rsidRPr="00FD2C63">
        <w:rPr>
          <w:lang w:eastAsia="zh-CN"/>
        </w:rPr>
        <w:fldChar w:fldCharType="separate"/>
      </w:r>
      <w:r w:rsidRPr="0060139C">
        <w:rPr>
          <w:lang w:eastAsia="zh-CN"/>
        </w:rPr>
        <w:t>[43]</w:t>
      </w:r>
      <w:r w:rsidRPr="00FD2C63">
        <w:rPr>
          <w:lang w:eastAsia="zh-CN"/>
        </w:rPr>
        <w:fldChar w:fldCharType="end"/>
      </w:r>
      <w:r>
        <w:rPr>
          <w:lang w:eastAsia="zh-CN"/>
        </w:rPr>
        <w:t xml:space="preserve">, Blanke </w:t>
      </w:r>
      <w:r w:rsidRPr="00FD2C63">
        <w:rPr>
          <w:lang w:eastAsia="zh-CN"/>
        </w:rPr>
        <w:fldChar w:fldCharType="begin"/>
      </w:r>
      <w:r>
        <w:rPr>
          <w:lang w:eastAsia="zh-CN"/>
        </w:rPr>
        <w:instrText>ADDIN RW.CITE{{doc:58b969cfe4b08ebe36f98826 Blanke,BC 1956}}</w:instrText>
      </w:r>
      <w:r w:rsidRPr="00FD2C63">
        <w:rPr>
          <w:lang w:eastAsia="zh-CN"/>
        </w:rPr>
        <w:fldChar w:fldCharType="separate"/>
      </w:r>
      <w:r w:rsidRPr="0060139C">
        <w:rPr>
          <w:lang w:eastAsia="zh-CN"/>
        </w:rPr>
        <w:t>[44]</w:t>
      </w:r>
      <w:r w:rsidRPr="00FD2C63">
        <w:rPr>
          <w:lang w:eastAsia="zh-CN"/>
        </w:rPr>
        <w:fldChar w:fldCharType="end"/>
      </w:r>
      <w:r>
        <w:rPr>
          <w:lang w:eastAsia="zh-CN"/>
        </w:rPr>
        <w:t xml:space="preserve">, Cantor </w:t>
      </w:r>
      <w:r w:rsidRPr="00FD2C63">
        <w:rPr>
          <w:lang w:eastAsia="zh-CN"/>
        </w:rPr>
        <w:fldChar w:fldCharType="begin"/>
      </w:r>
      <w:r>
        <w:rPr>
          <w:lang w:eastAsia="zh-CN"/>
        </w:rPr>
        <w:instrText>ADDIN RW.CITE{{doc:58b969d0e4b08ebe36f98845 Cantor,Stanley 1968; doc:58b969d0e4b08ebe36f9884b Cantor,S 1969}}</w:instrText>
      </w:r>
      <w:r w:rsidRPr="00FD2C63">
        <w:rPr>
          <w:lang w:eastAsia="zh-CN"/>
        </w:rPr>
        <w:fldChar w:fldCharType="separate"/>
      </w:r>
      <w:r w:rsidRPr="0060139C">
        <w:rPr>
          <w:lang w:eastAsia="zh-CN"/>
        </w:rPr>
        <w:t>[45,46]</w:t>
      </w:r>
      <w:r w:rsidRPr="00FD2C63">
        <w:rPr>
          <w:lang w:eastAsia="zh-CN"/>
        </w:rPr>
        <w:fldChar w:fldCharType="end"/>
      </w:r>
      <w:r>
        <w:rPr>
          <w:lang w:eastAsia="zh-CN"/>
        </w:rPr>
        <w:t xml:space="preserve">, Cohen </w:t>
      </w:r>
      <w:r w:rsidRPr="00FD2C63">
        <w:rPr>
          <w:lang w:eastAsia="zh-CN"/>
        </w:rPr>
        <w:fldChar w:fldCharType="begin"/>
      </w:r>
      <w:r>
        <w:rPr>
          <w:lang w:eastAsia="zh-CN"/>
        </w:rPr>
        <w:instrText>ADDIN RW.CITE{{doc:58b969d0e4b08ebe36f9885c Cohen,SI 1957}}</w:instrText>
      </w:r>
      <w:r w:rsidRPr="00FD2C63">
        <w:rPr>
          <w:lang w:eastAsia="zh-CN"/>
        </w:rPr>
        <w:fldChar w:fldCharType="separate"/>
      </w:r>
      <w:r w:rsidRPr="0060139C">
        <w:rPr>
          <w:lang w:eastAsia="zh-CN"/>
        </w:rPr>
        <w:t>[47]</w:t>
      </w:r>
      <w:r w:rsidRPr="00FD2C63">
        <w:rPr>
          <w:lang w:eastAsia="zh-CN"/>
        </w:rPr>
        <w:fldChar w:fldCharType="end"/>
      </w:r>
      <w:r>
        <w:rPr>
          <w:lang w:eastAsia="zh-CN"/>
        </w:rPr>
        <w:t xml:space="preserve">, and Desyatnik </w:t>
      </w:r>
      <w:r w:rsidRPr="00FD2C63">
        <w:rPr>
          <w:lang w:eastAsia="zh-CN"/>
        </w:rPr>
        <w:fldChar w:fldCharType="begin"/>
      </w:r>
      <w:r>
        <w:rPr>
          <w:lang w:eastAsia="zh-CN"/>
        </w:rPr>
        <w:instrText>ADDIN RW.CITE{{doc:58b969cfe4b08ebe36f987fb Desyatnik,VN 1981}}</w:instrText>
      </w:r>
      <w:r w:rsidRPr="00FD2C63">
        <w:rPr>
          <w:lang w:eastAsia="zh-CN"/>
        </w:rPr>
        <w:fldChar w:fldCharType="separate"/>
      </w:r>
      <w:r w:rsidRPr="0060139C">
        <w:rPr>
          <w:lang w:eastAsia="zh-CN"/>
        </w:rPr>
        <w:t>[48]</w:t>
      </w:r>
      <w:r w:rsidRPr="00FD2C63">
        <w:rPr>
          <w:lang w:eastAsia="zh-CN"/>
        </w:rPr>
        <w:fldChar w:fldCharType="end"/>
      </w:r>
      <w:r w:rsidRPr="00FD2C63">
        <w:rPr>
          <w:lang w:eastAsia="zh-CN"/>
        </w:rPr>
        <w:t xml:space="preserve">. </w:t>
      </w:r>
      <w:r>
        <w:rPr>
          <w:lang w:eastAsia="zh-CN"/>
        </w:rPr>
        <w:t>They are</w:t>
      </w:r>
      <w:r w:rsidRPr="00FD2C63">
        <w:rPr>
          <w:lang w:eastAsia="zh-CN"/>
        </w:rPr>
        <w:t xml:space="preserve"> </w:t>
      </w:r>
      <w:r>
        <w:rPr>
          <w:lang w:eastAsia="zh-CN"/>
        </w:rPr>
        <w:t xml:space="preserve">compiled and </w:t>
      </w:r>
      <w:r w:rsidRPr="00FD2C63">
        <w:rPr>
          <w:lang w:eastAsia="zh-CN"/>
        </w:rPr>
        <w:t>shown in</w:t>
      </w:r>
      <w:r>
        <w:rPr>
          <w:lang w:eastAsia="zh-CN"/>
        </w:rPr>
        <w:t xml:space="preserve"> </w:t>
      </w:r>
      <w:r>
        <w:rPr>
          <w:lang w:eastAsia="zh-CN"/>
        </w:rPr>
        <w:fldChar w:fldCharType="begin"/>
      </w:r>
      <w:r>
        <w:rPr>
          <w:lang w:eastAsia="zh-CN"/>
        </w:rPr>
        <w:instrText xml:space="preserve"> REF _Ref503789475 \h </w:instrText>
      </w:r>
      <w:r>
        <w:rPr>
          <w:lang w:eastAsia="zh-CN"/>
        </w:rPr>
      </w:r>
      <w:r>
        <w:rPr>
          <w:lang w:eastAsia="zh-CN"/>
        </w:rPr>
        <w:fldChar w:fldCharType="separate"/>
      </w:r>
      <w:r w:rsidR="008E5B48">
        <w:t xml:space="preserve">Figure </w:t>
      </w:r>
      <w:r w:rsidR="008E5B48">
        <w:rPr>
          <w:noProof/>
        </w:rPr>
        <w:t>1</w:t>
      </w:r>
      <w:r w:rsidR="008E5B48">
        <w:noBreakHyphen/>
      </w:r>
      <w:r w:rsidR="008E5B48">
        <w:rPr>
          <w:noProof/>
        </w:rPr>
        <w:t>9</w:t>
      </w:r>
      <w:r>
        <w:rPr>
          <w:lang w:eastAsia="zh-CN"/>
        </w:rPr>
        <w:fldChar w:fldCharType="end"/>
      </w:r>
      <w:r w:rsidRPr="00FD2C63">
        <w:rPr>
          <w:lang w:eastAsia="zh-CN"/>
        </w:rPr>
        <w:t>.</w:t>
      </w:r>
    </w:p>
    <w:p w14:paraId="74931B39" w14:textId="56996C56" w:rsidR="0076190C" w:rsidRPr="005025A2" w:rsidRDefault="00A55464" w:rsidP="005025A2">
      <w:pPr>
        <w:pStyle w:val="Figure"/>
      </w:pPr>
      <w:r>
        <w:object w:dxaOrig="5246" w:dyaOrig="4020" w14:anchorId="7A6D55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5pt;height:291.5pt" o:ole="">
            <v:imagedata r:id="rId19" o:title=""/>
          </v:shape>
          <o:OLEObject Type="Embed" ProgID="Origin50.Graph" ShapeID="_x0000_i1025" DrawAspect="Content" ObjectID="_1593324673" r:id="rId20"/>
        </w:object>
      </w:r>
    </w:p>
    <w:p w14:paraId="4A884381" w14:textId="10E70FA4" w:rsidR="0076190C" w:rsidRDefault="0076190C" w:rsidP="005025A2">
      <w:pPr>
        <w:pStyle w:val="Caption1"/>
      </w:pPr>
      <w:bookmarkStart w:id="32" w:name="_Ref503445359"/>
      <w:bookmarkStart w:id="33" w:name="_Toc517789975"/>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8</w:t>
      </w:r>
      <w:r w:rsidR="00076701">
        <w:rPr>
          <w:noProof/>
        </w:rPr>
        <w:fldChar w:fldCharType="end"/>
      </w:r>
      <w:bookmarkEnd w:id="32"/>
      <w:r>
        <w:t xml:space="preserve">. Compiled FLiBe densities from experimental measurements </w:t>
      </w:r>
      <w:r w:rsidRPr="00FD2C63">
        <w:fldChar w:fldCharType="begin"/>
      </w:r>
      <w:r w:rsidRPr="00FD2C63">
        <w:instrText>ADDIN RW.CITE{{doc:58b969cfe4b08ebe36f98826 Blanke,BC 1956; doc:58b969d0e4b08ebe36f98845 Cantor,Stanley 1968; doc:58b969d0e4b08ebe36f9884b Cantor,S 1969; doc:58b969cfe4b08ebe36f98841 Cantor,Stanley 1973; doc:5995eddde4b0fd0f3ac487c9 Janz,GeorgeJ 1988; doc:58b969cfe4b08ebe36f9881c Janz,GJ 1974; doc:58b969d0e4b08ebe36f9886b R.B.Briggs 1965; doc:58b969cfe4b08ebe36f9883a Rosenthal,MW 1970}}</w:instrText>
      </w:r>
      <w:r w:rsidRPr="00FD2C63">
        <w:fldChar w:fldCharType="separate"/>
      </w:r>
      <w:r w:rsidR="0060139C" w:rsidRPr="0060139C">
        <w:t>[32,44-46,49-52]</w:t>
      </w:r>
      <w:r w:rsidRPr="00FD2C63">
        <w:fldChar w:fldCharType="end"/>
      </w:r>
      <w:r>
        <w:t>.</w:t>
      </w:r>
      <w:bookmarkEnd w:id="33"/>
    </w:p>
    <w:p w14:paraId="0DFD3D1A" w14:textId="7743B6B5" w:rsidR="00AF0632" w:rsidRDefault="00A55464" w:rsidP="00AF0632">
      <w:pPr>
        <w:pStyle w:val="Figure"/>
      </w:pPr>
      <w:r>
        <w:object w:dxaOrig="5246" w:dyaOrig="2940" w14:anchorId="7A619E27">
          <v:shape id="_x0000_i1026" type="#_x0000_t75" style="width:420.5pt;height:234.2pt" o:ole="">
            <v:imagedata r:id="rId21" o:title=""/>
          </v:shape>
          <o:OLEObject Type="Embed" ProgID="Origin50.Graph" ShapeID="_x0000_i1026" DrawAspect="Content" ObjectID="_1593324674" r:id="rId22"/>
        </w:object>
      </w:r>
    </w:p>
    <w:p w14:paraId="471DB688" w14:textId="602368C3" w:rsidR="00AF0632" w:rsidRDefault="00AF0632" w:rsidP="00AF0632">
      <w:pPr>
        <w:pStyle w:val="Caption1"/>
      </w:pPr>
      <w:bookmarkStart w:id="34" w:name="_Ref503789475"/>
      <w:bookmarkStart w:id="35" w:name="_Toc517789976"/>
      <w:r>
        <w:t xml:space="preserve">Figure </w:t>
      </w:r>
      <w:r>
        <w:rPr>
          <w:noProof/>
        </w:rPr>
        <w:fldChar w:fldCharType="begin"/>
      </w:r>
      <w:r>
        <w:rPr>
          <w:noProof/>
        </w:rPr>
        <w:instrText xml:space="preserve"> STYLEREF 1 \s </w:instrText>
      </w:r>
      <w:r>
        <w:rPr>
          <w:noProof/>
        </w:rPr>
        <w:fldChar w:fldCharType="separate"/>
      </w:r>
      <w:r w:rsidR="008E5B48">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E5B48">
        <w:rPr>
          <w:noProof/>
        </w:rPr>
        <w:t>9</w:t>
      </w:r>
      <w:r>
        <w:rPr>
          <w:noProof/>
        </w:rPr>
        <w:fldChar w:fldCharType="end"/>
      </w:r>
      <w:bookmarkEnd w:id="34"/>
      <w:r>
        <w:t xml:space="preserve">. Compiled FLiBe viscosities from experimental measurements </w:t>
      </w:r>
      <w:r w:rsidRPr="00FD2C63">
        <w:fldChar w:fldCharType="begin"/>
      </w:r>
      <w:r w:rsidRPr="00FD2C63">
        <w:instrText>ADDIN RW.CITE{{doc:58b969cfe4b08ebe36f98807 Abe,Yoshiyuki 1981; doc:58b969cfe4b08ebe36f98826 Blanke,BC 1956; doc:58b969d0e4b08ebe36f98845 Cantor,Stanley 1968; doc:58b969d0e4b08ebe36f9884b Cantor,S 1969; doc:58b969d0e4b08ebe36f9885c Cohen,SI 1957; doc:58b969cfe4b08ebe36f987fb Desyatnik,VN 1981; doc:58b969d0e4b08ebe36f9885d Williams,DF 2006}}</w:instrText>
      </w:r>
      <w:r w:rsidRPr="00FD2C63">
        <w:fldChar w:fldCharType="separate"/>
      </w:r>
      <w:r w:rsidRPr="0060139C">
        <w:t>[9,43-48]</w:t>
      </w:r>
      <w:r w:rsidRPr="00FD2C63">
        <w:fldChar w:fldCharType="end"/>
      </w:r>
      <w:r>
        <w:t>.</w:t>
      </w:r>
      <w:bookmarkEnd w:id="35"/>
    </w:p>
    <w:p w14:paraId="7D1AC455" w14:textId="784CC5F8" w:rsidR="00AF0632" w:rsidRDefault="00AF0632" w:rsidP="00AF0632">
      <w:pPr>
        <w:pStyle w:val="Text"/>
        <w:rPr>
          <w:rFonts w:eastAsiaTheme="minorEastAsia"/>
          <w:lang w:eastAsia="zh-CN"/>
        </w:rPr>
      </w:pPr>
      <w:r>
        <w:rPr>
          <w:rFonts w:eastAsiaTheme="minorEastAsia"/>
          <w:lang w:eastAsia="zh-CN"/>
        </w:rPr>
        <w:t xml:space="preserve">Although many experiments have cited the thermal conductivity of FLiBe being 1.0 to 1.1 </w:t>
      </w:r>
      <m:oMath>
        <m:r>
          <w:rPr>
            <w:rFonts w:ascii="Cambria Math" w:eastAsiaTheme="minorEastAsia" w:hAnsi="Cambria Math"/>
            <w:lang w:eastAsia="zh-CN"/>
          </w:rPr>
          <m:t>W/m∙K</m:t>
        </m:r>
      </m:oMath>
      <w:r>
        <w:rPr>
          <w:rFonts w:eastAsiaTheme="minorEastAsia"/>
          <w:lang w:eastAsia="zh-CN"/>
        </w:rPr>
        <w:t xml:space="preserve">, the only </w:t>
      </w:r>
      <w:r w:rsidRPr="00A85842">
        <w:rPr>
          <w:rFonts w:eastAsiaTheme="minorEastAsia"/>
          <w:lang w:eastAsia="zh-CN"/>
        </w:rPr>
        <w:t xml:space="preserve">legitimate </w:t>
      </w:r>
      <w:r>
        <w:rPr>
          <w:rFonts w:eastAsiaTheme="minorEastAsia"/>
          <w:lang w:eastAsia="zh-CN"/>
        </w:rPr>
        <w:t xml:space="preserve">reference for a real experimental measurement is by Cooke and </w:t>
      </w:r>
      <w:r>
        <w:rPr>
          <w:rFonts w:eastAsiaTheme="minorEastAsia"/>
          <w:lang w:eastAsia="zh-CN"/>
        </w:rPr>
        <w:lastRenderedPageBreak/>
        <w:t xml:space="preserve">Hoffman from Rosenthal’s report </w:t>
      </w:r>
      <w:r>
        <w:rPr>
          <w:rFonts w:eastAsiaTheme="minorEastAsia"/>
          <w:lang w:eastAsia="zh-CN"/>
        </w:rPr>
        <w:fldChar w:fldCharType="begin"/>
      </w:r>
      <w:r>
        <w:rPr>
          <w:rFonts w:eastAsiaTheme="minorEastAsia"/>
          <w:lang w:eastAsia="zh-CN"/>
        </w:rPr>
        <w:instrText>ADDIN RW.CITE{{doc:5a5fc642e4b0e4ea456df99e Rosenthal,MW 1969; doc:5a0b0557e4b0e70d304dcc9c M.W.Rosenthal 1969}}</w:instrText>
      </w:r>
      <w:r>
        <w:rPr>
          <w:rFonts w:eastAsiaTheme="minorEastAsia"/>
          <w:lang w:eastAsia="zh-CN"/>
        </w:rPr>
        <w:fldChar w:fldCharType="separate"/>
      </w:r>
      <w:r w:rsidRPr="0060139C">
        <w:rPr>
          <w:rFonts w:eastAsiaTheme="minorEastAsia"/>
          <w:lang w:eastAsia="zh-CN"/>
        </w:rPr>
        <w:t>[41,53]</w:t>
      </w:r>
      <w:r>
        <w:rPr>
          <w:rFonts w:eastAsiaTheme="minorEastAsia"/>
          <w:lang w:eastAsia="zh-CN"/>
        </w:rPr>
        <w:fldChar w:fldCharType="end"/>
      </w:r>
      <w:r>
        <w:rPr>
          <w:rFonts w:eastAsiaTheme="minorEastAsia"/>
          <w:lang w:eastAsia="zh-CN"/>
        </w:rPr>
        <w:t>, which reports preliminary r</w:t>
      </w:r>
      <w:r w:rsidRPr="00A85842">
        <w:rPr>
          <w:rFonts w:eastAsiaTheme="minorEastAsia"/>
          <w:lang w:eastAsia="zh-CN"/>
        </w:rPr>
        <w:t>esults</w:t>
      </w:r>
      <w:r>
        <w:rPr>
          <w:rFonts w:eastAsiaTheme="minorEastAsia"/>
          <w:lang w:eastAsia="zh-CN"/>
        </w:rPr>
        <w:t xml:space="preserve"> for thermal conductivity using a to “be validated </w:t>
      </w:r>
      <w:r w:rsidRPr="00735DAE">
        <w:rPr>
          <w:rFonts w:eastAsiaTheme="minorEastAsia"/>
          <w:lang w:eastAsia="zh-CN"/>
        </w:rPr>
        <w:t xml:space="preserve">variable-gap apparatus </w:t>
      </w:r>
      <w:r>
        <w:rPr>
          <w:rFonts w:eastAsiaTheme="minorEastAsia"/>
          <w:lang w:eastAsia="zh-CN"/>
        </w:rPr>
        <w:t xml:space="preserve">technique”. Therefore, the thermal conductivity data for FLiBe should only be referenced as a guideline rather than a benchmark. The reported thermal conductivity is shown in </w:t>
      </w:r>
      <w:r>
        <w:rPr>
          <w:rFonts w:eastAsiaTheme="minorEastAsia"/>
          <w:lang w:eastAsia="zh-CN"/>
        </w:rPr>
        <w:fldChar w:fldCharType="begin"/>
      </w:r>
      <w:r>
        <w:rPr>
          <w:rFonts w:eastAsiaTheme="minorEastAsia"/>
          <w:lang w:eastAsia="zh-CN"/>
        </w:rPr>
        <w:instrText xml:space="preserve"> REF _Ref507070645 \h </w:instrText>
      </w:r>
      <w:r>
        <w:rPr>
          <w:rFonts w:eastAsiaTheme="minorEastAsia"/>
          <w:lang w:eastAsia="zh-CN"/>
        </w:rPr>
      </w:r>
      <w:r>
        <w:rPr>
          <w:rFonts w:eastAsiaTheme="minorEastAsia"/>
          <w:lang w:eastAsia="zh-CN"/>
        </w:rPr>
        <w:fldChar w:fldCharType="separate"/>
      </w:r>
      <w:r w:rsidR="008E5B48">
        <w:t xml:space="preserve">Figure </w:t>
      </w:r>
      <w:r w:rsidR="008E5B48">
        <w:rPr>
          <w:noProof/>
        </w:rPr>
        <w:t>1</w:t>
      </w:r>
      <w:r w:rsidR="008E5B48">
        <w:noBreakHyphen/>
      </w:r>
      <w:r w:rsidR="008E5B48">
        <w:rPr>
          <w:noProof/>
        </w:rPr>
        <w:t>10</w:t>
      </w:r>
      <w:r>
        <w:rPr>
          <w:rFonts w:eastAsiaTheme="minorEastAsia"/>
          <w:lang w:eastAsia="zh-CN"/>
        </w:rPr>
        <w:fldChar w:fldCharType="end"/>
      </w:r>
      <w:r>
        <w:rPr>
          <w:rFonts w:eastAsiaTheme="minorEastAsia"/>
          <w:lang w:eastAsia="zh-CN"/>
        </w:rPr>
        <w:t>.</w:t>
      </w:r>
    </w:p>
    <w:p w14:paraId="4050A276" w14:textId="77777777" w:rsidR="00AF0632" w:rsidRDefault="00AF0632" w:rsidP="00AF0632">
      <w:pPr>
        <w:pStyle w:val="Figure"/>
        <w:rPr>
          <w:lang w:eastAsia="zh-CN"/>
        </w:rPr>
      </w:pPr>
      <w:r>
        <w:rPr>
          <w:noProof/>
        </w:rPr>
        <w:drawing>
          <wp:inline distT="0" distB="0" distL="0" distR="0" wp14:anchorId="606A21AB" wp14:editId="7405C3D3">
            <wp:extent cx="5786609" cy="5438775"/>
            <wp:effectExtent l="0" t="0" r="5080" b="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D8E59D.tmp"/>
                    <pic:cNvPicPr/>
                  </pic:nvPicPr>
                  <pic:blipFill>
                    <a:blip r:embed="rId23" cstate="print">
                      <a:extLst>
                        <a:ext uri="{28A0092B-C50C-407E-A947-70E740481C1C}">
                          <a14:useLocalDpi xmlns:a14="http://schemas.microsoft.com/office/drawing/2010/main"/>
                        </a:ext>
                      </a:extLst>
                    </a:blip>
                    <a:stretch>
                      <a:fillRect/>
                    </a:stretch>
                  </pic:blipFill>
                  <pic:spPr>
                    <a:xfrm>
                      <a:off x="0" y="0"/>
                      <a:ext cx="6175479" cy="5804270"/>
                    </a:xfrm>
                    <a:prstGeom prst="rect">
                      <a:avLst/>
                    </a:prstGeom>
                  </pic:spPr>
                </pic:pic>
              </a:graphicData>
            </a:graphic>
          </wp:inline>
        </w:drawing>
      </w:r>
    </w:p>
    <w:p w14:paraId="707555D1" w14:textId="21385B78" w:rsidR="00AF0632" w:rsidRPr="00AF0632" w:rsidRDefault="00AF0632" w:rsidP="00AF0632">
      <w:pPr>
        <w:pStyle w:val="Caption1"/>
      </w:pPr>
      <w:bookmarkStart w:id="36" w:name="_Ref507070645"/>
      <w:bookmarkStart w:id="37" w:name="_Toc517789977"/>
      <w:r>
        <w:t xml:space="preserve">Figure </w:t>
      </w:r>
      <w:r>
        <w:rPr>
          <w:noProof/>
        </w:rPr>
        <w:fldChar w:fldCharType="begin"/>
      </w:r>
      <w:r>
        <w:rPr>
          <w:noProof/>
        </w:rPr>
        <w:instrText xml:space="preserve"> STYLEREF 1 \s </w:instrText>
      </w:r>
      <w:r>
        <w:rPr>
          <w:noProof/>
        </w:rPr>
        <w:fldChar w:fldCharType="separate"/>
      </w:r>
      <w:r w:rsidR="008E5B48">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E5B48">
        <w:rPr>
          <w:noProof/>
        </w:rPr>
        <w:t>10</w:t>
      </w:r>
      <w:r>
        <w:rPr>
          <w:noProof/>
        </w:rPr>
        <w:fldChar w:fldCharType="end"/>
      </w:r>
      <w:bookmarkEnd w:id="36"/>
      <w:r>
        <w:t xml:space="preserve">. Experimental thermal conductivity </w:t>
      </w:r>
      <w:r>
        <w:fldChar w:fldCharType="begin"/>
      </w:r>
      <w:r>
        <w:instrText>ADDIN RW.CITE{{doc:5a0b0557e4b0e70d304dcc9c M.W.Rosenthal 1969}}</w:instrText>
      </w:r>
      <w:r>
        <w:fldChar w:fldCharType="separate"/>
      </w:r>
      <w:r w:rsidRPr="0060139C">
        <w:t>[53]</w:t>
      </w:r>
      <w:r>
        <w:fldChar w:fldCharType="end"/>
      </w:r>
      <w:r>
        <w:t>.</w:t>
      </w:r>
      <w:bookmarkEnd w:id="37"/>
    </w:p>
    <w:p w14:paraId="06EADAD5" w14:textId="77777777" w:rsidR="00AF0632" w:rsidRDefault="00AF0632" w:rsidP="00AF0632">
      <w:pPr>
        <w:pStyle w:val="Text"/>
        <w:rPr>
          <w:rFonts w:eastAsiaTheme="minorEastAsia"/>
          <w:lang w:eastAsia="zh-CN"/>
        </w:rPr>
      </w:pPr>
      <w:r>
        <w:rPr>
          <w:rFonts w:eastAsiaTheme="minorEastAsia"/>
          <w:lang w:eastAsia="zh-CN"/>
        </w:rPr>
        <w:t xml:space="preserve">There are three heat capacity experiments for FLiBe </w:t>
      </w:r>
      <w:r>
        <w:rPr>
          <w:rFonts w:eastAsiaTheme="minorEastAsia"/>
          <w:lang w:eastAsia="zh-CN"/>
        </w:rPr>
        <w:fldChar w:fldCharType="begin"/>
      </w:r>
      <w:r>
        <w:rPr>
          <w:rFonts w:eastAsiaTheme="minorEastAsia"/>
          <w:lang w:eastAsia="zh-CN"/>
        </w:rPr>
        <w:instrText>ADDIN RW.CITE{{doc:5a5fc642e4b0e4ea456df99e Rosenthal,MW 1969; doc:58b969d0e4b08ebe36f98845 Cantor,Stanley 1968; doc:5a8f1695e4b04ec5e7463853 Douglas,ThomasB 1969}}</w:instrText>
      </w:r>
      <w:r>
        <w:rPr>
          <w:rFonts w:eastAsiaTheme="minorEastAsia"/>
          <w:lang w:eastAsia="zh-CN"/>
        </w:rPr>
        <w:fldChar w:fldCharType="separate"/>
      </w:r>
      <w:r w:rsidRPr="0060139C">
        <w:rPr>
          <w:rFonts w:eastAsiaTheme="minorEastAsia"/>
          <w:lang w:eastAsia="zh-CN"/>
        </w:rPr>
        <w:t>[41,45,61]</w:t>
      </w:r>
      <w:r>
        <w:rPr>
          <w:rFonts w:eastAsiaTheme="minorEastAsia"/>
          <w:lang w:eastAsia="zh-CN"/>
        </w:rPr>
        <w:fldChar w:fldCharType="end"/>
      </w:r>
      <w:r>
        <w:rPr>
          <w:rFonts w:eastAsiaTheme="minorEastAsia"/>
          <w:lang w:eastAsia="zh-CN"/>
        </w:rPr>
        <w:t xml:space="preserve">. Cantor </w:t>
      </w:r>
      <w:r>
        <w:rPr>
          <w:rFonts w:eastAsiaTheme="minorEastAsia"/>
          <w:lang w:eastAsia="zh-CN"/>
        </w:rPr>
        <w:fldChar w:fldCharType="begin"/>
      </w:r>
      <w:r>
        <w:rPr>
          <w:rFonts w:eastAsiaTheme="minorEastAsia"/>
          <w:lang w:eastAsia="zh-CN"/>
        </w:rPr>
        <w:instrText>ADDIN RW.CITE{{doc:58b969d0e4b08ebe36f98845 Cantor,Stanley 1968}}</w:instrText>
      </w:r>
      <w:r>
        <w:rPr>
          <w:rFonts w:eastAsiaTheme="minorEastAsia"/>
          <w:lang w:eastAsia="zh-CN"/>
        </w:rPr>
        <w:fldChar w:fldCharType="separate"/>
      </w:r>
      <w:r w:rsidRPr="0060139C">
        <w:rPr>
          <w:rFonts w:eastAsiaTheme="minorEastAsia"/>
          <w:lang w:eastAsia="zh-CN"/>
        </w:rPr>
        <w:t>[45]</w:t>
      </w:r>
      <w:r>
        <w:rPr>
          <w:rFonts w:eastAsiaTheme="minorEastAsia"/>
          <w:lang w:eastAsia="zh-CN"/>
        </w:rPr>
        <w:fldChar w:fldCharType="end"/>
      </w:r>
      <w:r>
        <w:rPr>
          <w:rFonts w:eastAsiaTheme="minorEastAsia"/>
          <w:lang w:eastAsia="zh-CN"/>
        </w:rPr>
        <w:t xml:space="preserve"> measured the heat capacity of 0.57 </w:t>
      </w:r>
      <m:oMath>
        <m:r>
          <w:rPr>
            <w:rFonts w:ascii="Cambria Math" w:eastAsiaTheme="minorEastAsia" w:hAnsi="Cambria Math"/>
            <w:lang w:eastAsia="zh-CN"/>
          </w:rPr>
          <m:t>cal/g</m:t>
        </m:r>
      </m:oMath>
      <w:r>
        <w:rPr>
          <w:rFonts w:eastAsiaTheme="minorEastAsia"/>
          <w:lang w:eastAsia="zh-CN"/>
        </w:rPr>
        <w:t xml:space="preserve">. </w:t>
      </w:r>
      <w:r w:rsidRPr="00E2303A">
        <w:rPr>
          <w:rFonts w:eastAsiaTheme="minorEastAsia"/>
          <w:lang w:eastAsia="zh-CN"/>
        </w:rPr>
        <w:t>Douglas and Payne</w:t>
      </w:r>
      <w:r>
        <w:rPr>
          <w:rFonts w:eastAsiaTheme="minorEastAsia"/>
          <w:lang w:eastAsia="zh-CN"/>
        </w:rPr>
        <w:t xml:space="preserve"> </w:t>
      </w:r>
      <w:r>
        <w:rPr>
          <w:rFonts w:eastAsiaTheme="minorEastAsia"/>
          <w:lang w:eastAsia="zh-CN"/>
        </w:rPr>
        <w:fldChar w:fldCharType="begin"/>
      </w:r>
      <w:r>
        <w:rPr>
          <w:rFonts w:eastAsiaTheme="minorEastAsia"/>
          <w:lang w:eastAsia="zh-CN"/>
        </w:rPr>
        <w:instrText>ADDIN RW.CITE{{doc:5a8f1695e4b04ec5e7463853 Douglas,ThomasB 1969}}</w:instrText>
      </w:r>
      <w:r>
        <w:rPr>
          <w:rFonts w:eastAsiaTheme="minorEastAsia"/>
          <w:lang w:eastAsia="zh-CN"/>
        </w:rPr>
        <w:fldChar w:fldCharType="separate"/>
      </w:r>
      <w:r w:rsidRPr="0060139C">
        <w:rPr>
          <w:rFonts w:eastAsiaTheme="minorEastAsia"/>
          <w:lang w:eastAsia="zh-CN"/>
        </w:rPr>
        <w:t>[61]</w:t>
      </w:r>
      <w:r>
        <w:rPr>
          <w:rFonts w:eastAsiaTheme="minorEastAsia"/>
          <w:lang w:eastAsia="zh-CN"/>
        </w:rPr>
        <w:fldChar w:fldCharType="end"/>
      </w:r>
      <w:r>
        <w:rPr>
          <w:rFonts w:eastAsiaTheme="minorEastAsia"/>
          <w:lang w:eastAsia="zh-CN"/>
        </w:rPr>
        <w:t xml:space="preserve"> measured the heat capacity of 0.56 </w:t>
      </w:r>
      <m:oMath>
        <m:r>
          <w:rPr>
            <w:rFonts w:ascii="Cambria Math" w:eastAsiaTheme="minorEastAsia" w:hAnsi="Cambria Math"/>
            <w:lang w:eastAsia="zh-CN"/>
          </w:rPr>
          <m:t>cal/g</m:t>
        </m:r>
      </m:oMath>
      <w:r>
        <w:rPr>
          <w:rFonts w:eastAsiaTheme="minorEastAsia"/>
          <w:lang w:eastAsia="zh-CN"/>
        </w:rPr>
        <w:t xml:space="preserve">. Cooke et al. reported measurements of heat capacity at 0.577 </w:t>
      </w:r>
      <m:oMath>
        <m:r>
          <w:rPr>
            <w:rFonts w:ascii="Cambria Math" w:eastAsiaTheme="minorEastAsia" w:hAnsi="Cambria Math"/>
            <w:lang w:eastAsia="zh-CN"/>
          </w:rPr>
          <m:t>cal/g</m:t>
        </m:r>
      </m:oMath>
      <w:r>
        <w:rPr>
          <w:rFonts w:eastAsiaTheme="minorEastAsia"/>
          <w:lang w:eastAsia="zh-CN"/>
        </w:rPr>
        <w:t xml:space="preserve"> in Rosenthal’s ORNL report </w:t>
      </w:r>
      <w:r>
        <w:rPr>
          <w:rFonts w:eastAsiaTheme="minorEastAsia"/>
          <w:lang w:eastAsia="zh-CN"/>
        </w:rPr>
        <w:lastRenderedPageBreak/>
        <w:fldChar w:fldCharType="begin"/>
      </w:r>
      <w:r>
        <w:rPr>
          <w:rFonts w:eastAsiaTheme="minorEastAsia"/>
          <w:lang w:eastAsia="zh-CN"/>
        </w:rPr>
        <w:instrText>ADDIN RW.CITE{{doc:5a5fc642e4b0e4ea456df99e Rosenthal,MW 1969}}</w:instrText>
      </w:r>
      <w:r>
        <w:rPr>
          <w:rFonts w:eastAsiaTheme="minorEastAsia"/>
          <w:lang w:eastAsia="zh-CN"/>
        </w:rPr>
        <w:fldChar w:fldCharType="separate"/>
      </w:r>
      <w:r w:rsidRPr="0060139C">
        <w:rPr>
          <w:rFonts w:eastAsiaTheme="minorEastAsia"/>
          <w:lang w:eastAsia="zh-CN"/>
        </w:rPr>
        <w:t>[41]</w:t>
      </w:r>
      <w:r>
        <w:rPr>
          <w:rFonts w:eastAsiaTheme="minorEastAsia"/>
          <w:lang w:eastAsia="zh-CN"/>
        </w:rPr>
        <w:fldChar w:fldCharType="end"/>
      </w:r>
      <w:r>
        <w:rPr>
          <w:rFonts w:eastAsiaTheme="minorEastAsia"/>
          <w:lang w:eastAsia="zh-CN"/>
        </w:rPr>
        <w:t>. Unlike the measurement for thermal conductivity, the reported heat capacity uncertainty in experiments is small. This is due to the simplicity and maturity of heat capacity experiments.</w:t>
      </w:r>
    </w:p>
    <w:p w14:paraId="7AD9CADB" w14:textId="4A497505" w:rsidR="00AF0632" w:rsidRDefault="00AF0632" w:rsidP="00AF0632">
      <w:pPr>
        <w:pStyle w:val="Text"/>
        <w:rPr>
          <w:lang w:eastAsia="ja-JP"/>
        </w:rPr>
      </w:pPr>
      <w:r>
        <w:rPr>
          <w:lang w:eastAsia="ja-JP"/>
        </w:rPr>
        <w:t xml:space="preserve">Two studies </w:t>
      </w:r>
      <w:r>
        <w:rPr>
          <w:lang w:eastAsia="ja-JP"/>
        </w:rPr>
        <w:fldChar w:fldCharType="begin"/>
      </w:r>
      <w:r>
        <w:rPr>
          <w:lang w:eastAsia="ja-JP"/>
        </w:rPr>
        <w:instrText>ADDIN RW.CITE{{doc:58b969cfe4b08ebe36f9880e Iwamoto,Nobuya 1979; doc:58b969d0e4b08ebe36f9884e Ohmichi,T 1976}}</w:instrText>
      </w:r>
      <w:r>
        <w:rPr>
          <w:lang w:eastAsia="ja-JP"/>
        </w:rPr>
        <w:fldChar w:fldCharType="separate"/>
      </w:r>
      <w:r w:rsidRPr="0060139C">
        <w:rPr>
          <w:lang w:eastAsia="ja-JP"/>
        </w:rPr>
        <w:t>[42,55]</w:t>
      </w:r>
      <w:r>
        <w:rPr>
          <w:lang w:eastAsia="ja-JP"/>
        </w:rPr>
        <w:fldChar w:fldCharType="end"/>
      </w:r>
      <w:r>
        <w:rPr>
          <w:lang w:eastAsia="ja-JP"/>
        </w:rPr>
        <w:t xml:space="preserve"> were performed to investigate the diffusion coefficient of Li and F in FLiBe</w:t>
      </w:r>
      <w:r w:rsidRPr="00F05806">
        <w:rPr>
          <w:rFonts w:eastAsiaTheme="minorEastAsia"/>
          <w:lang w:eastAsia="zh-CN"/>
        </w:rPr>
        <w:t xml:space="preserve"> </w:t>
      </w:r>
      <w:r>
        <w:rPr>
          <w:rFonts w:eastAsiaTheme="minorEastAsia"/>
          <w:lang w:eastAsia="zh-CN"/>
        </w:rPr>
        <w:t xml:space="preserve">using </w:t>
      </w:r>
      <w:r w:rsidRPr="00FD2C63">
        <w:rPr>
          <w:rFonts w:eastAsiaTheme="minorEastAsia"/>
          <w:lang w:eastAsia="zh-CN"/>
        </w:rPr>
        <w:t>the capillary reservoir technique</w:t>
      </w:r>
      <w:r>
        <w:rPr>
          <w:lang w:eastAsia="ja-JP"/>
        </w:rPr>
        <w:t xml:space="preserve">. The experimentally measured diffusion coefficients are shown in </w:t>
      </w:r>
      <w:r>
        <w:rPr>
          <w:lang w:eastAsia="ja-JP"/>
        </w:rPr>
        <w:fldChar w:fldCharType="begin"/>
      </w:r>
      <w:r>
        <w:rPr>
          <w:lang w:eastAsia="ja-JP"/>
        </w:rPr>
        <w:instrText xml:space="preserve"> REF _Ref507065959 \h </w:instrText>
      </w:r>
      <w:r>
        <w:rPr>
          <w:lang w:eastAsia="ja-JP"/>
        </w:rPr>
      </w:r>
      <w:r>
        <w:rPr>
          <w:lang w:eastAsia="ja-JP"/>
        </w:rPr>
        <w:fldChar w:fldCharType="separate"/>
      </w:r>
      <w:r w:rsidR="008E5B48">
        <w:t xml:space="preserve">Figure </w:t>
      </w:r>
      <w:r w:rsidR="008E5B48">
        <w:rPr>
          <w:noProof/>
        </w:rPr>
        <w:t>1</w:t>
      </w:r>
      <w:r w:rsidR="008E5B48">
        <w:noBreakHyphen/>
      </w:r>
      <w:r w:rsidR="008E5B48">
        <w:rPr>
          <w:noProof/>
        </w:rPr>
        <w:t>11</w:t>
      </w:r>
      <w:r>
        <w:rPr>
          <w:lang w:eastAsia="ja-JP"/>
        </w:rPr>
        <w:fldChar w:fldCharType="end"/>
      </w:r>
      <w:r>
        <w:rPr>
          <w:lang w:eastAsia="ja-JP"/>
        </w:rPr>
        <w:t xml:space="preserve">. In Ohmichi et al.’s research </w:t>
      </w:r>
      <w:r>
        <w:rPr>
          <w:lang w:eastAsia="ja-JP"/>
        </w:rPr>
        <w:fldChar w:fldCharType="begin"/>
      </w:r>
      <w:r>
        <w:rPr>
          <w:lang w:eastAsia="ja-JP"/>
        </w:rPr>
        <w:instrText>ADDIN RW.CITE{{doc:58b969d0e4b08ebe36f9884e Ohmichi,T 1976}}</w:instrText>
      </w:r>
      <w:r>
        <w:rPr>
          <w:lang w:eastAsia="ja-JP"/>
        </w:rPr>
        <w:fldChar w:fldCharType="separate"/>
      </w:r>
      <w:r w:rsidRPr="0060139C">
        <w:rPr>
          <w:lang w:eastAsia="ja-JP"/>
        </w:rPr>
        <w:t>[42]</w:t>
      </w:r>
      <w:r>
        <w:rPr>
          <w:lang w:eastAsia="ja-JP"/>
        </w:rPr>
        <w:fldChar w:fldCharType="end"/>
      </w:r>
      <w:r>
        <w:rPr>
          <w:lang w:eastAsia="ja-JP"/>
        </w:rPr>
        <w:t xml:space="preserve">, the measured diffusion coefficient of F in FLiBe </w:t>
      </w:r>
      <w:r>
        <w:rPr>
          <w:lang w:eastAsia="ja-JP"/>
        </w:rPr>
        <w:fldChar w:fldCharType="begin"/>
      </w:r>
      <w:r>
        <w:rPr>
          <w:lang w:eastAsia="ja-JP"/>
        </w:rPr>
        <w:instrText>ADDIN RW.CITE{{doc:58b969d0e4b08ebe36f9884e Ohmichi,T 1976}}</w:instrText>
      </w:r>
      <w:r>
        <w:rPr>
          <w:lang w:eastAsia="ja-JP"/>
        </w:rPr>
        <w:fldChar w:fldCharType="separate"/>
      </w:r>
      <w:r w:rsidRPr="0060139C">
        <w:rPr>
          <w:lang w:eastAsia="ja-JP"/>
        </w:rPr>
        <w:t>[42]</w:t>
      </w:r>
      <w:r>
        <w:rPr>
          <w:lang w:eastAsia="ja-JP"/>
        </w:rPr>
        <w:fldChar w:fldCharType="end"/>
      </w:r>
      <w:r>
        <w:rPr>
          <w:lang w:eastAsia="ja-JP"/>
        </w:rPr>
        <w:t xml:space="preserve"> is abnormally high with rising temperature. Ohmichi et al. noticed this “</w:t>
      </w:r>
      <w:r w:rsidRPr="00A31A3F">
        <w:rPr>
          <w:lang w:eastAsia="ja-JP"/>
        </w:rPr>
        <w:t>extraordinarily large</w:t>
      </w:r>
      <w:r>
        <w:rPr>
          <w:lang w:eastAsia="ja-JP"/>
        </w:rPr>
        <w:t xml:space="preserve">” diffusion coefficient compared to other salts but could not make a sound justification. This high diffusion coefficient was later found to be untrue based on the Einstein-Stokes relation. </w:t>
      </w:r>
    </w:p>
    <w:p w14:paraId="358C28B0" w14:textId="464BA1B2" w:rsidR="0076190C" w:rsidRDefault="00AF0632" w:rsidP="0076190C">
      <w:pPr>
        <w:pStyle w:val="Figure"/>
      </w:pPr>
      <w:r>
        <w:object w:dxaOrig="9149" w:dyaOrig="8034" w14:anchorId="4628F7C0">
          <v:shape id="_x0000_i1027" type="#_x0000_t75" style="width:426.4pt;height:370.7pt" o:ole="">
            <v:imagedata r:id="rId24" o:title=""/>
          </v:shape>
          <o:OLEObject Type="Embed" ProgID="Origin50.Graph" ShapeID="_x0000_i1027" DrawAspect="Content" ObjectID="_1593324675" r:id="rId25"/>
        </w:object>
      </w:r>
    </w:p>
    <w:p w14:paraId="5D01B1D1" w14:textId="5635168B" w:rsidR="009F086A" w:rsidRPr="0076190C" w:rsidRDefault="0076190C" w:rsidP="0076190C">
      <w:pPr>
        <w:pStyle w:val="Caption2"/>
        <w:rPr>
          <w:rFonts w:eastAsiaTheme="minorEastAsia"/>
        </w:rPr>
      </w:pPr>
      <w:bookmarkStart w:id="38" w:name="_Ref507065959"/>
      <w:bookmarkStart w:id="39" w:name="_Toc51778997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11</w:t>
      </w:r>
      <w:r w:rsidR="00076701">
        <w:rPr>
          <w:noProof/>
        </w:rPr>
        <w:fldChar w:fldCharType="end"/>
      </w:r>
      <w:bookmarkEnd w:id="38"/>
      <w:r>
        <w:t xml:space="preserve">. </w:t>
      </w:r>
      <w:r w:rsidRPr="001B657F">
        <w:t xml:space="preserve">Compiled FLiBe </w:t>
      </w:r>
      <w:r>
        <w:t>diffusion coefficients</w:t>
      </w:r>
      <w:r w:rsidRPr="001B657F">
        <w:t xml:space="preserve"> from experimental measurements </w:t>
      </w:r>
      <w:r w:rsidRPr="00FD2C63">
        <w:rPr>
          <w:rFonts w:eastAsiaTheme="minorEastAsia"/>
        </w:rPr>
        <w:fldChar w:fldCharType="begin"/>
      </w:r>
      <w:r w:rsidRPr="00FD2C63">
        <w:rPr>
          <w:rFonts w:eastAsiaTheme="minorEastAsia"/>
        </w:rPr>
        <w:instrText>ADDIN RW.CITE{{doc:58b969cfe4b08ebe36f9880e Iwamoto,Nobuya 1979; doc:58b969d0e4b08ebe36f9884e Ohmichi,T 1976}}</w:instrText>
      </w:r>
      <w:r w:rsidRPr="00FD2C63">
        <w:rPr>
          <w:rFonts w:eastAsiaTheme="minorEastAsia"/>
        </w:rPr>
        <w:fldChar w:fldCharType="separate"/>
      </w:r>
      <w:r w:rsidR="0060139C" w:rsidRPr="0060139C">
        <w:rPr>
          <w:rFonts w:eastAsiaTheme="minorEastAsia"/>
        </w:rPr>
        <w:t>[42,55]</w:t>
      </w:r>
      <w:r w:rsidRPr="00FD2C63">
        <w:rPr>
          <w:rFonts w:eastAsiaTheme="minorEastAsia"/>
        </w:rPr>
        <w:fldChar w:fldCharType="end"/>
      </w:r>
      <w:r>
        <w:t xml:space="preserve"> </w:t>
      </w:r>
      <w:r w:rsidRPr="001B657F">
        <w:t>versus different temperatures.</w:t>
      </w:r>
      <w:bookmarkEnd w:id="39"/>
      <w:r w:rsidRPr="0070022D">
        <w:rPr>
          <w:rFonts w:eastAsiaTheme="minorEastAsia"/>
        </w:rPr>
        <w:t xml:space="preserve"> </w:t>
      </w:r>
    </w:p>
    <w:p w14:paraId="250F7C83" w14:textId="77777777" w:rsidR="00033D23" w:rsidRPr="00C720E2" w:rsidRDefault="00033D23" w:rsidP="009006B4">
      <w:pPr>
        <w:pStyle w:val="Level2"/>
      </w:pPr>
      <w:bookmarkStart w:id="40" w:name="_Toc506152230"/>
      <w:bookmarkStart w:id="41" w:name="_Toc517878514"/>
      <w:r w:rsidRPr="00C720E2">
        <w:lastRenderedPageBreak/>
        <w:t>1.</w:t>
      </w:r>
      <w:r w:rsidR="000A6A66">
        <w:t>4</w:t>
      </w:r>
      <w:r w:rsidRPr="00C720E2">
        <w:t xml:space="preserve"> Status of FLiBe </w:t>
      </w:r>
      <w:r w:rsidR="00057BDF">
        <w:t>Thermal Scattering Law</w:t>
      </w:r>
      <w:r w:rsidRPr="00C720E2">
        <w:t xml:space="preserve"> Libraries</w:t>
      </w:r>
      <w:bookmarkEnd w:id="40"/>
      <w:bookmarkEnd w:id="41"/>
    </w:p>
    <w:p w14:paraId="1620738F" w14:textId="00D5F57C" w:rsidR="00D50085" w:rsidRDefault="00033D23" w:rsidP="00D50085">
      <w:pPr>
        <w:pStyle w:val="Text"/>
        <w:rPr>
          <w:lang w:eastAsia="zh-CN"/>
        </w:rPr>
      </w:pPr>
      <w:r>
        <w:rPr>
          <w:lang w:eastAsia="zh-CN"/>
        </w:rPr>
        <w:t xml:space="preserve">Due to the rising interest </w:t>
      </w:r>
      <w:r w:rsidR="00681CF6">
        <w:rPr>
          <w:lang w:eastAsia="zh-CN"/>
        </w:rPr>
        <w:t xml:space="preserve">in </w:t>
      </w:r>
      <w:r>
        <w:rPr>
          <w:lang w:eastAsia="zh-CN"/>
        </w:rPr>
        <w:t xml:space="preserve">molten salt driven reactor systems in recent years, two recent studies have been done on the thermal neutron scattering cross section of crystal </w:t>
      </w:r>
      <w:r w:rsidRPr="0046071B">
        <w:rPr>
          <w:vertAlign w:val="superscript"/>
          <w:lang w:eastAsia="zh-CN"/>
        </w:rPr>
        <w:t>7</w:t>
      </w:r>
      <w:r>
        <w:rPr>
          <w:lang w:eastAsia="zh-CN"/>
        </w:rPr>
        <w:t>LiF and BeF</w:t>
      </w:r>
      <w:r w:rsidRPr="0046071B">
        <w:rPr>
          <w:vertAlign w:val="subscript"/>
          <w:lang w:eastAsia="zh-CN"/>
        </w:rPr>
        <w:t>2</w:t>
      </w:r>
      <w:r>
        <w:rPr>
          <w:lang w:eastAsia="zh-CN"/>
        </w:rPr>
        <w:t xml:space="preserve"> </w:t>
      </w:r>
      <w:r>
        <w:rPr>
          <w:lang w:eastAsia="zh-CN"/>
        </w:rPr>
        <w:fldChar w:fldCharType="begin"/>
      </w:r>
      <w:r>
        <w:rPr>
          <w:lang w:eastAsia="zh-CN"/>
        </w:rPr>
        <w:instrText>ADDIN RW.CITE{{doc:5a371dcce4b08b47ba426e80 Wang,Jia 2017; doc:5a371ea9e4b0268e7bbfb57d Mei,Longwei 2013}}</w:instrText>
      </w:r>
      <w:r>
        <w:rPr>
          <w:lang w:eastAsia="zh-CN"/>
        </w:rPr>
        <w:fldChar w:fldCharType="separate"/>
      </w:r>
      <w:r w:rsidR="0060139C" w:rsidRPr="0060139C">
        <w:rPr>
          <w:lang w:eastAsia="zh-CN"/>
        </w:rPr>
        <w:t>[62,63]</w:t>
      </w:r>
      <w:r>
        <w:rPr>
          <w:lang w:eastAsia="zh-CN"/>
        </w:rPr>
        <w:fldChar w:fldCharType="end"/>
      </w:r>
      <w:r>
        <w:rPr>
          <w:lang w:eastAsia="zh-CN"/>
        </w:rPr>
        <w:t xml:space="preserve">. These works evaluated the thermal motion energy density of states of the </w:t>
      </w:r>
      <w:r w:rsidRPr="0046071B">
        <w:rPr>
          <w:vertAlign w:val="superscript"/>
          <w:lang w:eastAsia="zh-CN"/>
        </w:rPr>
        <w:t>7</w:t>
      </w:r>
      <w:r>
        <w:rPr>
          <w:lang w:eastAsia="zh-CN"/>
        </w:rPr>
        <w:t>LiF and BeF</w:t>
      </w:r>
      <w:r w:rsidRPr="0046071B">
        <w:rPr>
          <w:vertAlign w:val="subscript"/>
          <w:lang w:eastAsia="zh-CN"/>
        </w:rPr>
        <w:t>2</w:t>
      </w:r>
      <w:r>
        <w:rPr>
          <w:lang w:eastAsia="zh-CN"/>
        </w:rPr>
        <w:t xml:space="preserve"> crystals using DFT and lattice dynamics theory. The DFT results analyzed the Hellmann Feynman forces in the crystal, which were used as input to the lattice dynamics to evaluate the density of states from phonon theory. This methodology is proven to work well for analyzing a crystalline material’s vibrational density of states </w:t>
      </w:r>
      <w:r>
        <w:rPr>
          <w:lang w:eastAsia="zh-CN"/>
        </w:rPr>
        <w:fldChar w:fldCharType="begin"/>
      </w:r>
      <w:r>
        <w:rPr>
          <w:lang w:eastAsia="zh-CN"/>
        </w:rPr>
        <w:instrText>ADDIN RW.CITE{{doc:58b969cfe4b08ebe36f9881d Hawari,AI 2004; doc:58b969cfe4b08ebe36f987f1 Hehr,Brian 2008; doc:58c3609fe4b055d691d965b7 Holmes,JC 2011; doc:58b969cfe4b08ebe36f98817 Hawari,AI 2014}}</w:instrText>
      </w:r>
      <w:r>
        <w:rPr>
          <w:lang w:eastAsia="zh-CN"/>
        </w:rPr>
        <w:fldChar w:fldCharType="separate"/>
      </w:r>
      <w:r w:rsidR="0060139C" w:rsidRPr="0060139C">
        <w:rPr>
          <w:lang w:eastAsia="zh-CN"/>
        </w:rPr>
        <w:t>[64-67]</w:t>
      </w:r>
      <w:r>
        <w:rPr>
          <w:lang w:eastAsia="zh-CN"/>
        </w:rPr>
        <w:fldChar w:fldCharType="end"/>
      </w:r>
      <w:r>
        <w:rPr>
          <w:lang w:eastAsia="zh-CN"/>
        </w:rPr>
        <w:t xml:space="preserve">. The coherent elastic cross section and inelastic cross section under the incoherent approximation for both </w:t>
      </w:r>
      <w:r w:rsidRPr="0046071B">
        <w:rPr>
          <w:vertAlign w:val="superscript"/>
          <w:lang w:eastAsia="zh-CN"/>
        </w:rPr>
        <w:t>7</w:t>
      </w:r>
      <w:r>
        <w:rPr>
          <w:lang w:eastAsia="zh-CN"/>
        </w:rPr>
        <w:t>LiF and BeF</w:t>
      </w:r>
      <w:r w:rsidRPr="0046071B">
        <w:rPr>
          <w:vertAlign w:val="subscript"/>
          <w:lang w:eastAsia="zh-CN"/>
        </w:rPr>
        <w:t>2</w:t>
      </w:r>
      <w:r>
        <w:rPr>
          <w:lang w:eastAsia="zh-CN"/>
        </w:rPr>
        <w:t xml:space="preserve"> crystals were reported in the research. The research from Wang </w:t>
      </w:r>
      <w:r w:rsidR="00681CF6">
        <w:rPr>
          <w:lang w:eastAsia="zh-CN"/>
        </w:rPr>
        <w:t>et al</w:t>
      </w:r>
      <w:r>
        <w:rPr>
          <w:lang w:eastAsia="zh-CN"/>
        </w:rPr>
        <w:t xml:space="preserve">. </w:t>
      </w:r>
      <w:r>
        <w:rPr>
          <w:lang w:eastAsia="zh-CN"/>
        </w:rPr>
        <w:fldChar w:fldCharType="begin"/>
      </w:r>
      <w:r>
        <w:rPr>
          <w:lang w:eastAsia="zh-CN"/>
        </w:rPr>
        <w:instrText>ADDIN RW.CITE{{doc:5a371dcce4b08b47ba426e80 Wang,Jia 2017}}</w:instrText>
      </w:r>
      <w:r>
        <w:rPr>
          <w:lang w:eastAsia="zh-CN"/>
        </w:rPr>
        <w:fldChar w:fldCharType="separate"/>
      </w:r>
      <w:r w:rsidR="0060139C" w:rsidRPr="0060139C">
        <w:rPr>
          <w:lang w:eastAsia="zh-CN"/>
        </w:rPr>
        <w:t>[62]</w:t>
      </w:r>
      <w:r>
        <w:rPr>
          <w:lang w:eastAsia="zh-CN"/>
        </w:rPr>
        <w:fldChar w:fldCharType="end"/>
      </w:r>
      <w:r>
        <w:rPr>
          <w:lang w:eastAsia="zh-CN"/>
        </w:rPr>
        <w:t xml:space="preserve"> reported improved cross section calculations for </w:t>
      </w:r>
      <w:r w:rsidRPr="00F94924">
        <w:rPr>
          <w:vertAlign w:val="superscript"/>
          <w:lang w:eastAsia="zh-CN"/>
        </w:rPr>
        <w:t>7</w:t>
      </w:r>
      <w:r>
        <w:rPr>
          <w:lang w:eastAsia="zh-CN"/>
        </w:rPr>
        <w:t xml:space="preserve">LiF crystal compared to the calculation from Mei </w:t>
      </w:r>
      <w:r w:rsidR="00681CF6">
        <w:rPr>
          <w:lang w:eastAsia="zh-CN"/>
        </w:rPr>
        <w:t>et al</w:t>
      </w:r>
      <w:r>
        <w:rPr>
          <w:lang w:eastAsia="zh-CN"/>
        </w:rPr>
        <w:t xml:space="preserve">. </w:t>
      </w:r>
      <w:r>
        <w:rPr>
          <w:lang w:eastAsia="zh-CN"/>
        </w:rPr>
        <w:fldChar w:fldCharType="begin"/>
      </w:r>
      <w:r>
        <w:rPr>
          <w:lang w:eastAsia="zh-CN"/>
        </w:rPr>
        <w:instrText>ADDIN RW.CITE{{doc:5a371ea9e4b0268e7bbfb57d Mei,Longwei 2013}}</w:instrText>
      </w:r>
      <w:r>
        <w:rPr>
          <w:lang w:eastAsia="zh-CN"/>
        </w:rPr>
        <w:fldChar w:fldCharType="separate"/>
      </w:r>
      <w:r w:rsidR="0060139C" w:rsidRPr="0060139C">
        <w:rPr>
          <w:lang w:eastAsia="zh-CN"/>
        </w:rPr>
        <w:t>[63]</w:t>
      </w:r>
      <w:r>
        <w:rPr>
          <w:lang w:eastAsia="zh-CN"/>
        </w:rPr>
        <w:fldChar w:fldCharType="end"/>
      </w:r>
      <w:r>
        <w:rPr>
          <w:lang w:eastAsia="zh-CN"/>
        </w:rPr>
        <w:t xml:space="preserve">. These results are helpful in understanding the solid state thermal scattering for </w:t>
      </w:r>
      <w:r w:rsidRPr="0046071B">
        <w:rPr>
          <w:vertAlign w:val="superscript"/>
          <w:lang w:eastAsia="zh-CN"/>
        </w:rPr>
        <w:t>7</w:t>
      </w:r>
      <w:r>
        <w:rPr>
          <w:lang w:eastAsia="zh-CN"/>
        </w:rPr>
        <w:t>LiF and BeF</w:t>
      </w:r>
      <w:r w:rsidRPr="0046071B">
        <w:rPr>
          <w:vertAlign w:val="subscript"/>
          <w:lang w:eastAsia="zh-CN"/>
        </w:rPr>
        <w:t>2</w:t>
      </w:r>
      <w:r>
        <w:rPr>
          <w:lang w:eastAsia="zh-CN"/>
        </w:rPr>
        <w:t xml:space="preserve"> crystals</w:t>
      </w:r>
      <w:r w:rsidR="006102E9">
        <w:rPr>
          <w:lang w:eastAsia="zh-CN"/>
        </w:rPr>
        <w:t xml:space="preserve">, such as shown in </w:t>
      </w:r>
      <w:r w:rsidR="00B105F4">
        <w:rPr>
          <w:lang w:eastAsia="zh-CN"/>
        </w:rPr>
        <w:fldChar w:fldCharType="begin"/>
      </w:r>
      <w:r w:rsidR="00B105F4">
        <w:rPr>
          <w:lang w:eastAsia="zh-CN"/>
        </w:rPr>
        <w:instrText xml:space="preserve"> REF _Ref508370163 \h </w:instrText>
      </w:r>
      <w:r w:rsidR="00B105F4">
        <w:rPr>
          <w:lang w:eastAsia="zh-CN"/>
        </w:rPr>
      </w:r>
      <w:r w:rsidR="00B105F4">
        <w:rPr>
          <w:lang w:eastAsia="zh-CN"/>
        </w:rPr>
        <w:fldChar w:fldCharType="separate"/>
      </w:r>
      <w:r w:rsidR="008E5B48">
        <w:t xml:space="preserve">Figure </w:t>
      </w:r>
      <w:r w:rsidR="008E5B48">
        <w:rPr>
          <w:noProof/>
        </w:rPr>
        <w:t>1</w:t>
      </w:r>
      <w:r w:rsidR="008E5B48">
        <w:noBreakHyphen/>
      </w:r>
      <w:r w:rsidR="008E5B48">
        <w:rPr>
          <w:noProof/>
        </w:rPr>
        <w:t>12</w:t>
      </w:r>
      <w:r w:rsidR="00B105F4">
        <w:rPr>
          <w:lang w:eastAsia="zh-CN"/>
        </w:rPr>
        <w:fldChar w:fldCharType="end"/>
      </w:r>
      <w:r w:rsidR="00B105F4">
        <w:rPr>
          <w:lang w:eastAsia="zh-CN"/>
        </w:rPr>
        <w:t xml:space="preserve"> </w:t>
      </w:r>
      <w:r w:rsidR="006102E9">
        <w:rPr>
          <w:lang w:eastAsia="zh-CN"/>
        </w:rPr>
        <w:t>and</w:t>
      </w:r>
      <w:r w:rsidR="00B105F4">
        <w:rPr>
          <w:lang w:eastAsia="zh-CN"/>
        </w:rPr>
        <w:t xml:space="preserve"> </w:t>
      </w:r>
      <w:r w:rsidR="00B105F4">
        <w:rPr>
          <w:lang w:eastAsia="zh-CN"/>
        </w:rPr>
        <w:fldChar w:fldCharType="begin"/>
      </w:r>
      <w:r w:rsidR="00B105F4">
        <w:rPr>
          <w:lang w:eastAsia="zh-CN"/>
        </w:rPr>
        <w:instrText xml:space="preserve"> REF _Ref508370171 \h </w:instrText>
      </w:r>
      <w:r w:rsidR="00B105F4">
        <w:rPr>
          <w:lang w:eastAsia="zh-CN"/>
        </w:rPr>
      </w:r>
      <w:r w:rsidR="00B105F4">
        <w:rPr>
          <w:lang w:eastAsia="zh-CN"/>
        </w:rPr>
        <w:fldChar w:fldCharType="separate"/>
      </w:r>
      <w:r w:rsidR="008E5B48">
        <w:t xml:space="preserve">Figure </w:t>
      </w:r>
      <w:r w:rsidR="008E5B48">
        <w:rPr>
          <w:noProof/>
        </w:rPr>
        <w:t>1</w:t>
      </w:r>
      <w:r w:rsidR="008E5B48">
        <w:noBreakHyphen/>
      </w:r>
      <w:r w:rsidR="008E5B48">
        <w:rPr>
          <w:noProof/>
        </w:rPr>
        <w:t>13</w:t>
      </w:r>
      <w:r w:rsidR="00B105F4">
        <w:rPr>
          <w:lang w:eastAsia="zh-CN"/>
        </w:rPr>
        <w:fldChar w:fldCharType="end"/>
      </w:r>
      <w:r>
        <w:rPr>
          <w:lang w:eastAsia="zh-CN"/>
        </w:rPr>
        <w:t xml:space="preserve">. </w:t>
      </w:r>
      <w:r w:rsidR="00D50085">
        <w:rPr>
          <w:lang w:eastAsia="zh-CN"/>
        </w:rPr>
        <w:t>However, the solid state FLiBe (</w:t>
      </w:r>
      <w:r w:rsidR="00D50085" w:rsidRPr="00276109">
        <w:rPr>
          <w:vertAlign w:val="superscript"/>
          <w:lang w:eastAsia="zh-CN"/>
        </w:rPr>
        <w:t>7</w:t>
      </w:r>
      <w:r w:rsidR="00D50085">
        <w:rPr>
          <w:lang w:eastAsia="zh-CN"/>
        </w:rPr>
        <w:t>Li</w:t>
      </w:r>
      <w:r w:rsidR="00D50085" w:rsidRPr="00276109">
        <w:rPr>
          <w:vertAlign w:val="subscript"/>
          <w:lang w:eastAsia="zh-CN"/>
        </w:rPr>
        <w:t>2</w:t>
      </w:r>
      <w:r w:rsidR="00D50085">
        <w:rPr>
          <w:lang w:eastAsia="zh-CN"/>
        </w:rPr>
        <w:t>BeF</w:t>
      </w:r>
      <w:r w:rsidR="00D50085" w:rsidRPr="00276109">
        <w:rPr>
          <w:vertAlign w:val="subscript"/>
          <w:lang w:eastAsia="zh-CN"/>
        </w:rPr>
        <w:t>4</w:t>
      </w:r>
      <w:r w:rsidR="00D50085">
        <w:rPr>
          <w:lang w:eastAsia="zh-CN"/>
        </w:rPr>
        <w:t xml:space="preserve">) has a very different crystalline structure </w:t>
      </w:r>
      <w:r w:rsidR="00D50085">
        <w:rPr>
          <w:lang w:eastAsia="zh-CN"/>
        </w:rPr>
        <w:fldChar w:fldCharType="begin"/>
      </w:r>
      <w:r w:rsidR="00D50085">
        <w:rPr>
          <w:lang w:eastAsia="zh-CN"/>
        </w:rPr>
        <w:instrText>ADDIN RW.CITE{{doc:5a37e04ae4b07b15371a76b4 Seiler,PAUL 1993}}</w:instrText>
      </w:r>
      <w:r w:rsidR="00D50085">
        <w:rPr>
          <w:lang w:eastAsia="zh-CN"/>
        </w:rPr>
        <w:fldChar w:fldCharType="separate"/>
      </w:r>
      <w:r w:rsidR="00D50085" w:rsidRPr="0060139C">
        <w:rPr>
          <w:lang w:eastAsia="zh-CN"/>
        </w:rPr>
        <w:t>[39]</w:t>
      </w:r>
      <w:r w:rsidR="00D50085">
        <w:rPr>
          <w:lang w:eastAsia="zh-CN"/>
        </w:rPr>
        <w:fldChar w:fldCharType="end"/>
      </w:r>
      <w:r w:rsidR="00D50085">
        <w:rPr>
          <w:lang w:eastAsia="zh-CN"/>
        </w:rPr>
        <w:t xml:space="preserve"> and bonding symmetry </w:t>
      </w:r>
      <w:r w:rsidR="00D50085">
        <w:rPr>
          <w:lang w:eastAsia="zh-CN"/>
        </w:rPr>
        <w:fldChar w:fldCharType="begin"/>
      </w:r>
      <w:r w:rsidR="00D50085">
        <w:rPr>
          <w:lang w:eastAsia="zh-CN"/>
        </w:rPr>
        <w:instrText>ADDIN RW.CITE{{doc:5a37e1cee4b0b6808509cef4 Collins,DM 1983}}</w:instrText>
      </w:r>
      <w:r w:rsidR="00D50085">
        <w:rPr>
          <w:lang w:eastAsia="zh-CN"/>
        </w:rPr>
        <w:fldChar w:fldCharType="separate"/>
      </w:r>
      <w:r w:rsidR="00D50085" w:rsidRPr="0060139C">
        <w:rPr>
          <w:lang w:eastAsia="zh-CN"/>
        </w:rPr>
        <w:t>[38]</w:t>
      </w:r>
      <w:r w:rsidR="00D50085">
        <w:rPr>
          <w:lang w:eastAsia="zh-CN"/>
        </w:rPr>
        <w:fldChar w:fldCharType="end"/>
      </w:r>
      <w:r w:rsidR="00D50085">
        <w:rPr>
          <w:lang w:eastAsia="zh-CN"/>
        </w:rPr>
        <w:t xml:space="preserve"> compared to stand-alone BeF</w:t>
      </w:r>
      <w:r w:rsidR="00D50085" w:rsidRPr="001C7FF8">
        <w:rPr>
          <w:vertAlign w:val="subscript"/>
          <w:lang w:eastAsia="zh-CN"/>
        </w:rPr>
        <w:t>2</w:t>
      </w:r>
      <w:r w:rsidR="00D50085">
        <w:rPr>
          <w:lang w:eastAsia="zh-CN"/>
        </w:rPr>
        <w:t xml:space="preserve"> crystals </w:t>
      </w:r>
      <w:r w:rsidR="00D50085">
        <w:rPr>
          <w:lang w:eastAsia="zh-CN"/>
        </w:rPr>
        <w:fldChar w:fldCharType="begin"/>
      </w:r>
      <w:r w:rsidR="00D50085">
        <w:rPr>
          <w:lang w:eastAsia="zh-CN"/>
        </w:rPr>
        <w:instrText>ADDIN RW.CITE{{doc:5a37e7f2e4b0268e7bbfcc91 Wright,AlbertF 1988; doc:5a99955de4b025568d72294d Ghalsasi,Pallavi 2010}}</w:instrText>
      </w:r>
      <w:r w:rsidR="00D50085">
        <w:rPr>
          <w:lang w:eastAsia="zh-CN"/>
        </w:rPr>
        <w:fldChar w:fldCharType="separate"/>
      </w:r>
      <w:r w:rsidR="00D50085" w:rsidRPr="0060139C">
        <w:rPr>
          <w:lang w:eastAsia="zh-CN"/>
        </w:rPr>
        <w:t>[68,69]</w:t>
      </w:r>
      <w:r w:rsidR="00D50085">
        <w:rPr>
          <w:lang w:eastAsia="zh-CN"/>
        </w:rPr>
        <w:fldChar w:fldCharType="end"/>
      </w:r>
      <w:r w:rsidR="00D50085">
        <w:rPr>
          <w:lang w:eastAsia="zh-CN"/>
        </w:rPr>
        <w:t xml:space="preserve"> and </w:t>
      </w:r>
      <w:r w:rsidR="00D50085" w:rsidRPr="001C7FF8">
        <w:rPr>
          <w:vertAlign w:val="superscript"/>
          <w:lang w:eastAsia="zh-CN"/>
        </w:rPr>
        <w:t>7</w:t>
      </w:r>
      <w:r w:rsidR="00D50085">
        <w:rPr>
          <w:lang w:eastAsia="zh-CN"/>
        </w:rPr>
        <w:t xml:space="preserve">LiF crystals </w:t>
      </w:r>
      <w:r w:rsidR="00D50085">
        <w:rPr>
          <w:lang w:eastAsia="zh-CN"/>
        </w:rPr>
        <w:fldChar w:fldCharType="begin"/>
      </w:r>
      <w:r w:rsidR="00D50085">
        <w:rPr>
          <w:lang w:eastAsia="zh-CN"/>
        </w:rPr>
        <w:instrText>ADDIN RW.CITE{{doc:5a37e840e4b0b6808509d00d Hauback,BC 2005; doc:5a37e886e4b0a1ae075ab50a Thewlis,J 1955}}</w:instrText>
      </w:r>
      <w:r w:rsidR="00D50085">
        <w:rPr>
          <w:lang w:eastAsia="zh-CN"/>
        </w:rPr>
        <w:fldChar w:fldCharType="separate"/>
      </w:r>
      <w:r w:rsidR="00D50085" w:rsidRPr="0060139C">
        <w:rPr>
          <w:lang w:eastAsia="zh-CN"/>
        </w:rPr>
        <w:t>[70,71]</w:t>
      </w:r>
      <w:r w:rsidR="00D50085">
        <w:rPr>
          <w:lang w:eastAsia="zh-CN"/>
        </w:rPr>
        <w:fldChar w:fldCharType="end"/>
      </w:r>
      <w:r w:rsidR="00D50085">
        <w:rPr>
          <w:lang w:eastAsia="zh-CN"/>
        </w:rPr>
        <w:t xml:space="preserve">. As can be seen in </w:t>
      </w:r>
      <w:r w:rsidR="00D50085">
        <w:rPr>
          <w:lang w:eastAsia="zh-CN"/>
        </w:rPr>
        <w:fldChar w:fldCharType="begin"/>
      </w:r>
      <w:r w:rsidR="00D50085">
        <w:rPr>
          <w:lang w:eastAsia="zh-CN"/>
        </w:rPr>
        <w:instrText xml:space="preserve"> REF _Ref506756038 \h </w:instrText>
      </w:r>
      <w:r w:rsidR="00D50085">
        <w:rPr>
          <w:lang w:eastAsia="zh-CN"/>
        </w:rPr>
      </w:r>
      <w:r w:rsidR="00D50085">
        <w:rPr>
          <w:lang w:eastAsia="zh-CN"/>
        </w:rPr>
        <w:fldChar w:fldCharType="separate"/>
      </w:r>
      <w:r w:rsidR="008E5B48">
        <w:t xml:space="preserve">Figure </w:t>
      </w:r>
      <w:r w:rsidR="008E5B48">
        <w:rPr>
          <w:noProof/>
        </w:rPr>
        <w:t>1</w:t>
      </w:r>
      <w:r w:rsidR="008E5B48">
        <w:noBreakHyphen/>
      </w:r>
      <w:r w:rsidR="008E5B48">
        <w:rPr>
          <w:noProof/>
        </w:rPr>
        <w:t>5</w:t>
      </w:r>
      <w:r w:rsidR="00D50085">
        <w:rPr>
          <w:lang w:eastAsia="zh-CN"/>
        </w:rPr>
        <w:fldChar w:fldCharType="end"/>
      </w:r>
      <w:r w:rsidR="00D50085">
        <w:rPr>
          <w:lang w:eastAsia="zh-CN"/>
        </w:rPr>
        <w:t xml:space="preserve">, the tetragonal binding between Be and F, Li and F is unique in FLiBe crystals. The interaction between Be-Li ions is also distinctive in FLiBe crystals. </w:t>
      </w:r>
      <w:r w:rsidR="00D50085">
        <w:t xml:space="preserve">Therefore, the calculation of thermal scattering cross sections for stand-alone </w:t>
      </w:r>
      <w:r w:rsidR="00D50085" w:rsidRPr="0046071B">
        <w:rPr>
          <w:vertAlign w:val="superscript"/>
          <w:lang w:eastAsia="zh-CN"/>
        </w:rPr>
        <w:t>7</w:t>
      </w:r>
      <w:r w:rsidR="00D50085">
        <w:rPr>
          <w:lang w:eastAsia="zh-CN"/>
        </w:rPr>
        <w:t>LiF and BeF</w:t>
      </w:r>
      <w:r w:rsidR="00D50085" w:rsidRPr="0046071B">
        <w:rPr>
          <w:vertAlign w:val="subscript"/>
          <w:lang w:eastAsia="zh-CN"/>
        </w:rPr>
        <w:t>2</w:t>
      </w:r>
      <w:r w:rsidR="00D50085">
        <w:rPr>
          <w:lang w:eastAsia="zh-CN"/>
        </w:rPr>
        <w:t xml:space="preserve"> crystals cannot represent the interactions in FLiBe crystals. </w:t>
      </w:r>
    </w:p>
    <w:p w14:paraId="3BF616E2" w14:textId="403A42C6" w:rsidR="00D50085" w:rsidRDefault="00D50085" w:rsidP="00D50085">
      <w:pPr>
        <w:pStyle w:val="Text"/>
      </w:pPr>
      <w:r>
        <w:rPr>
          <w:lang w:eastAsia="zh-CN"/>
        </w:rPr>
        <w:t>T</w:t>
      </w:r>
      <w:r>
        <w:t xml:space="preserve">here are two recent studies </w:t>
      </w:r>
      <w:r>
        <w:fldChar w:fldCharType="begin"/>
      </w:r>
      <w:r>
        <w:instrText>ADDIN RW.CITE{{doc:58b969cfe4b08ebe36f98835 Mei,Longwei 2013; doc:5a998de6e4b01ed6eaca749d Li,Zhifeng 2016; doc:5a37f227e4b0b6808509d269 Li,Zhifeng 2016; doc:5a37f31ae4b07b15371a7ca1 Li,Zhifeng 2017}}</w:instrText>
      </w:r>
      <w:r>
        <w:fldChar w:fldCharType="separate"/>
      </w:r>
      <w:r w:rsidRPr="0060139C">
        <w:t>[72-75]</w:t>
      </w:r>
      <w:r>
        <w:fldChar w:fldCharType="end"/>
      </w:r>
      <w:r>
        <w:t xml:space="preserve"> evaluating the liquid FLiBe thermal neutron scattering cross section. The cross section by Li et al. </w:t>
      </w:r>
      <w:r>
        <w:fldChar w:fldCharType="begin"/>
      </w:r>
      <w:r>
        <w:instrText>ADDIN RW.CITE{{doc:5a998de6e4b01ed6eaca749d Li,Zhifeng 2016; doc:5a37f227e4b0b6808509d269 Li,Zhifeng 2016; doc:5a37f31ae4b07b15371a7ca1 Li,Zhifeng 2017}}</w:instrText>
      </w:r>
      <w:r>
        <w:fldChar w:fldCharType="separate"/>
      </w:r>
      <w:r w:rsidRPr="0060139C">
        <w:t>[73-75]</w:t>
      </w:r>
      <w:r>
        <w:fldChar w:fldCharType="end"/>
      </w:r>
      <w:r>
        <w:t xml:space="preserve"> is a re-evaluation of the cross section by Mei et al. </w:t>
      </w:r>
      <w:r>
        <w:fldChar w:fldCharType="begin"/>
      </w:r>
      <w:r>
        <w:instrText>ADDIN RW.CITE{{doc:58b969cfe4b08ebe36f98835 Mei,Longwei 2013}}</w:instrText>
      </w:r>
      <w:r>
        <w:fldChar w:fldCharType="separate"/>
      </w:r>
      <w:r w:rsidRPr="0060139C">
        <w:t>[72]</w:t>
      </w:r>
      <w:r>
        <w:fldChar w:fldCharType="end"/>
      </w:r>
      <w:r>
        <w:t xml:space="preserve">. As a consequence, the two thermal scattering law evaluations are the same. Mei et al. </w:t>
      </w:r>
      <w:r>
        <w:fldChar w:fldCharType="begin"/>
      </w:r>
      <w:r>
        <w:instrText>ADDIN RW.CITE{{doc:58b969cfe4b08ebe36f98835 Mei,Longwei 2013}}</w:instrText>
      </w:r>
      <w:r>
        <w:fldChar w:fldCharType="separate"/>
      </w:r>
      <w:r w:rsidRPr="0060139C">
        <w:t>[72]</w:t>
      </w:r>
      <w:r>
        <w:fldChar w:fldCharType="end"/>
      </w:r>
      <w:r>
        <w:t xml:space="preserve"> applied the DOS method with the Schofield diffusion model in the evaluation of the inelastic scattering cross section. </w:t>
      </w:r>
    </w:p>
    <w:p w14:paraId="531FC14C" w14:textId="77777777" w:rsidR="00AD5E25" w:rsidRDefault="00AD5E25" w:rsidP="00AD5E25">
      <w:pPr>
        <w:pStyle w:val="Figure"/>
      </w:pPr>
      <w:bookmarkStart w:id="42" w:name="_Ref507758978"/>
      <w:r>
        <w:rPr>
          <w:noProof/>
        </w:rPr>
        <w:lastRenderedPageBreak/>
        <w:drawing>
          <wp:inline distT="0" distB="0" distL="0" distR="0" wp14:anchorId="2CB55618" wp14:editId="2B8196B8">
            <wp:extent cx="3213100" cy="3130274"/>
            <wp:effectExtent l="0" t="0" r="6350" b="0"/>
            <wp:docPr id="24" name="Picture 2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708556.tmp"/>
                    <pic:cNvPicPr/>
                  </pic:nvPicPr>
                  <pic:blipFill>
                    <a:blip r:embed="rId26" cstate="print">
                      <a:extLst>
                        <a:ext uri="{28A0092B-C50C-407E-A947-70E740481C1C}">
                          <a14:useLocalDpi xmlns:a14="http://schemas.microsoft.com/office/drawing/2010/main"/>
                        </a:ext>
                      </a:extLst>
                    </a:blip>
                    <a:stretch>
                      <a:fillRect/>
                    </a:stretch>
                  </pic:blipFill>
                  <pic:spPr>
                    <a:xfrm>
                      <a:off x="0" y="0"/>
                      <a:ext cx="3224302" cy="3141187"/>
                    </a:xfrm>
                    <a:prstGeom prst="rect">
                      <a:avLst/>
                    </a:prstGeom>
                  </pic:spPr>
                </pic:pic>
              </a:graphicData>
            </a:graphic>
          </wp:inline>
        </w:drawing>
      </w:r>
    </w:p>
    <w:p w14:paraId="04476192" w14:textId="5AEC5B84" w:rsidR="006102E9" w:rsidRDefault="006102E9" w:rsidP="00AD5E25">
      <w:pPr>
        <w:pStyle w:val="Caption1"/>
      </w:pPr>
      <w:bookmarkStart w:id="43" w:name="_Ref508370163"/>
      <w:bookmarkStart w:id="44" w:name="_Toc517789979"/>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12</w:t>
      </w:r>
      <w:r w:rsidR="00076701">
        <w:rPr>
          <w:noProof/>
        </w:rPr>
        <w:fldChar w:fldCharType="end"/>
      </w:r>
      <w:bookmarkEnd w:id="42"/>
      <w:bookmarkEnd w:id="43"/>
      <w:r>
        <w:t>. The unit cell of LiF crystal</w:t>
      </w:r>
      <w:r w:rsidR="00AD5E25">
        <w:t>, with green atoms for Li, silver atoms for F.</w:t>
      </w:r>
      <w:bookmarkEnd w:id="44"/>
    </w:p>
    <w:p w14:paraId="4176D32A" w14:textId="77777777" w:rsidR="007A012F" w:rsidRDefault="00AD5E25" w:rsidP="00AD5E25">
      <w:pPr>
        <w:pStyle w:val="Figure"/>
      </w:pPr>
      <w:bookmarkStart w:id="45" w:name="_Ref507758980"/>
      <w:r>
        <w:rPr>
          <w:noProof/>
        </w:rPr>
        <w:drawing>
          <wp:inline distT="0" distB="0" distL="0" distR="0" wp14:anchorId="054256FF" wp14:editId="6C96076B">
            <wp:extent cx="3276950" cy="3175000"/>
            <wp:effectExtent l="0" t="0" r="0" b="6350"/>
            <wp:docPr id="25" name="Picture 2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70D799.tmp"/>
                    <pic:cNvPicPr/>
                  </pic:nvPicPr>
                  <pic:blipFill>
                    <a:blip r:embed="rId27">
                      <a:extLst>
                        <a:ext uri="{28A0092B-C50C-407E-A947-70E740481C1C}">
                          <a14:useLocalDpi xmlns:a14="http://schemas.microsoft.com/office/drawing/2010/main"/>
                        </a:ext>
                      </a:extLst>
                    </a:blip>
                    <a:stretch>
                      <a:fillRect/>
                    </a:stretch>
                  </pic:blipFill>
                  <pic:spPr>
                    <a:xfrm>
                      <a:off x="0" y="0"/>
                      <a:ext cx="3305040" cy="3202216"/>
                    </a:xfrm>
                    <a:prstGeom prst="rect">
                      <a:avLst/>
                    </a:prstGeom>
                  </pic:spPr>
                </pic:pic>
              </a:graphicData>
            </a:graphic>
          </wp:inline>
        </w:drawing>
      </w:r>
    </w:p>
    <w:p w14:paraId="068FC3C9" w14:textId="511E0344" w:rsidR="006102E9" w:rsidRPr="006102E9" w:rsidRDefault="006102E9" w:rsidP="00AD5E25">
      <w:pPr>
        <w:pStyle w:val="Caption1"/>
      </w:pPr>
      <w:bookmarkStart w:id="46" w:name="_Ref508370171"/>
      <w:bookmarkStart w:id="47" w:name="_Toc517789980"/>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13</w:t>
      </w:r>
      <w:r w:rsidR="00076701">
        <w:rPr>
          <w:noProof/>
        </w:rPr>
        <w:fldChar w:fldCharType="end"/>
      </w:r>
      <w:bookmarkEnd w:id="45"/>
      <w:bookmarkEnd w:id="46"/>
      <w:r>
        <w:t xml:space="preserve">. The unit cell of </w:t>
      </w:r>
      <m:oMath>
        <m:r>
          <w:rPr>
            <w:rFonts w:ascii="Cambria Math" w:hAnsi="Cambria Math"/>
          </w:rPr>
          <m:t>α</m:t>
        </m:r>
      </m:oMath>
      <w:r w:rsidR="00AD5E25">
        <w:t>-</w:t>
      </w:r>
      <w:r>
        <w:t>BeF</w:t>
      </w:r>
      <w:r w:rsidRPr="006102E9">
        <w:rPr>
          <w:vertAlign w:val="subscript"/>
        </w:rPr>
        <w:t>2</w:t>
      </w:r>
      <w:r>
        <w:t xml:space="preserve"> crystal</w:t>
      </w:r>
      <w:r w:rsidR="00AD5E25">
        <w:t>, with rose atoms for Be, silver atoms for F.</w:t>
      </w:r>
      <w:bookmarkEnd w:id="47"/>
    </w:p>
    <w:p w14:paraId="44F3F995" w14:textId="21512975" w:rsidR="009E5F02" w:rsidRDefault="00033D23" w:rsidP="00D837B8">
      <w:pPr>
        <w:pStyle w:val="Text"/>
      </w:pPr>
      <w:r>
        <w:t>However, inconsistencies were found between the evaluation and theories. First</w:t>
      </w:r>
      <w:r w:rsidR="006E72A2">
        <w:t xml:space="preserve"> and foremost</w:t>
      </w:r>
      <w:r>
        <w:t>,</w:t>
      </w:r>
      <w:r w:rsidR="00E96A47">
        <w:t xml:space="preserve"> as shown in</w:t>
      </w:r>
      <w:r w:rsidR="00647FCA">
        <w:t xml:space="preserve"> </w:t>
      </w:r>
      <w:r w:rsidR="00647FCA">
        <w:fldChar w:fldCharType="begin"/>
      </w:r>
      <w:r w:rsidR="00647FCA">
        <w:instrText xml:space="preserve"> REF _Ref508615843 \h </w:instrText>
      </w:r>
      <w:r w:rsidR="00647FCA">
        <w:fldChar w:fldCharType="separate"/>
      </w:r>
      <w:r w:rsidR="008E5B48">
        <w:t xml:space="preserve">Figure </w:t>
      </w:r>
      <w:r w:rsidR="008E5B48">
        <w:rPr>
          <w:noProof/>
        </w:rPr>
        <w:t>1</w:t>
      </w:r>
      <w:r w:rsidR="008E5B48">
        <w:noBreakHyphen/>
      </w:r>
      <w:r w:rsidR="008E5B48">
        <w:rPr>
          <w:noProof/>
        </w:rPr>
        <w:t>14</w:t>
      </w:r>
      <w:r w:rsidR="00647FCA">
        <w:fldChar w:fldCharType="end"/>
      </w:r>
      <w:r w:rsidR="00E96A47">
        <w:t>,</w:t>
      </w:r>
      <w:r>
        <w:t xml:space="preserve"> the bound vibrational part of the DOS was obtained from a DFT calculations for the solid crystalline material. The liquid materials and solid materials are known </w:t>
      </w:r>
      <w:r>
        <w:lastRenderedPageBreak/>
        <w:t xml:space="preserve">to exhibit different </w:t>
      </w:r>
      <w:r w:rsidR="00A05D71">
        <w:t>motion</w:t>
      </w:r>
      <w:r>
        <w:t xml:space="preserve"> characteristics. Therefore, the DOS of solid state systems cannot replace that of a liquid system. </w:t>
      </w:r>
    </w:p>
    <w:p w14:paraId="5EBA9C26" w14:textId="788BA982" w:rsidR="00E96A47" w:rsidRDefault="00033D23" w:rsidP="00D837B8">
      <w:pPr>
        <w:pStyle w:val="Text"/>
        <w:rPr>
          <w:lang w:eastAsia="zh-CN"/>
        </w:rPr>
      </w:pPr>
      <w:r>
        <w:t xml:space="preserve">Second, the vibrational DOS of FLiBe was calculated separately as </w:t>
      </w:r>
      <w:r w:rsidRPr="0062394D">
        <w:rPr>
          <w:vertAlign w:val="superscript"/>
        </w:rPr>
        <w:t>7</w:t>
      </w:r>
      <w:r>
        <w:t xml:space="preserve">Li in a </w:t>
      </w:r>
      <w:r w:rsidRPr="0046071B">
        <w:rPr>
          <w:vertAlign w:val="superscript"/>
          <w:lang w:eastAsia="zh-CN"/>
        </w:rPr>
        <w:t>7</w:t>
      </w:r>
      <w:r>
        <w:rPr>
          <w:lang w:eastAsia="zh-CN"/>
        </w:rPr>
        <w:t>LiF solid crystalline system and Be in a BeF</w:t>
      </w:r>
      <w:r w:rsidRPr="0046071B">
        <w:rPr>
          <w:vertAlign w:val="subscript"/>
          <w:lang w:eastAsia="zh-CN"/>
        </w:rPr>
        <w:t>2</w:t>
      </w:r>
      <w:r>
        <w:rPr>
          <w:lang w:eastAsia="zh-CN"/>
        </w:rPr>
        <w:t xml:space="preserve"> solid crystalline system. The F in FLiBe was calculated by simply summing the DOS of F in </w:t>
      </w:r>
      <w:r w:rsidRPr="0046071B">
        <w:rPr>
          <w:vertAlign w:val="superscript"/>
          <w:lang w:eastAsia="zh-CN"/>
        </w:rPr>
        <w:t>7</w:t>
      </w:r>
      <w:r>
        <w:rPr>
          <w:lang w:eastAsia="zh-CN"/>
        </w:rPr>
        <w:t>LiF solid crystalline system and F in</w:t>
      </w:r>
      <w:r w:rsidRPr="0062394D">
        <w:rPr>
          <w:lang w:eastAsia="zh-CN"/>
        </w:rPr>
        <w:t xml:space="preserve"> </w:t>
      </w:r>
      <w:r>
        <w:rPr>
          <w:lang w:eastAsia="zh-CN"/>
        </w:rPr>
        <w:t>BeF</w:t>
      </w:r>
      <w:r w:rsidRPr="0046071B">
        <w:rPr>
          <w:vertAlign w:val="subscript"/>
          <w:lang w:eastAsia="zh-CN"/>
        </w:rPr>
        <w:t>2</w:t>
      </w:r>
      <w:r w:rsidRPr="00432F8A">
        <w:rPr>
          <w:lang w:eastAsia="zh-CN"/>
        </w:rPr>
        <w:t xml:space="preserve"> </w:t>
      </w:r>
      <w:r>
        <w:rPr>
          <w:lang w:eastAsia="zh-CN"/>
        </w:rPr>
        <w:t>solid crystalline system</w:t>
      </w:r>
      <w:r w:rsidR="009E5F02">
        <w:rPr>
          <w:lang w:eastAsia="zh-CN"/>
        </w:rPr>
        <w:t xml:space="preserve"> (as shown in</w:t>
      </w:r>
      <w:r w:rsidR="00647FCA">
        <w:rPr>
          <w:lang w:eastAsia="zh-CN"/>
        </w:rPr>
        <w:fldChar w:fldCharType="begin"/>
      </w:r>
      <w:r w:rsidR="00647FCA">
        <w:rPr>
          <w:lang w:eastAsia="zh-CN"/>
        </w:rPr>
        <w:instrText xml:space="preserve"> REF _Ref508615843 \h </w:instrText>
      </w:r>
      <w:r w:rsidR="00647FCA">
        <w:rPr>
          <w:lang w:eastAsia="zh-CN"/>
        </w:rPr>
      </w:r>
      <w:r w:rsidR="00647FCA">
        <w:rPr>
          <w:lang w:eastAsia="zh-CN"/>
        </w:rPr>
        <w:fldChar w:fldCharType="separate"/>
      </w:r>
      <w:r w:rsidR="008E5B48">
        <w:t xml:space="preserve">Figure </w:t>
      </w:r>
      <w:r w:rsidR="008E5B48">
        <w:rPr>
          <w:noProof/>
        </w:rPr>
        <w:t>1</w:t>
      </w:r>
      <w:r w:rsidR="008E5B48">
        <w:noBreakHyphen/>
      </w:r>
      <w:r w:rsidR="008E5B48">
        <w:rPr>
          <w:noProof/>
        </w:rPr>
        <w:t>14</w:t>
      </w:r>
      <w:r w:rsidR="00647FCA">
        <w:rPr>
          <w:lang w:eastAsia="zh-CN"/>
        </w:rPr>
        <w:fldChar w:fldCharType="end"/>
      </w:r>
      <w:r w:rsidR="009E5F02">
        <w:t>)</w:t>
      </w:r>
      <w:r>
        <w:rPr>
          <w:lang w:eastAsia="zh-CN"/>
        </w:rPr>
        <w:t xml:space="preserve">. As discussed above, the FLiBe system is different from </w:t>
      </w:r>
      <w:r w:rsidRPr="00184A2E">
        <w:rPr>
          <w:vertAlign w:val="superscript"/>
          <w:lang w:eastAsia="zh-CN"/>
        </w:rPr>
        <w:t>7</w:t>
      </w:r>
      <w:r>
        <w:rPr>
          <w:lang w:eastAsia="zh-CN"/>
        </w:rPr>
        <w:t>LiF crystalline and BeF</w:t>
      </w:r>
      <w:r w:rsidRPr="00184A2E">
        <w:rPr>
          <w:vertAlign w:val="subscript"/>
          <w:lang w:eastAsia="zh-CN"/>
        </w:rPr>
        <w:t>2</w:t>
      </w:r>
      <w:r w:rsidRPr="00432F8A">
        <w:rPr>
          <w:lang w:eastAsia="zh-CN"/>
        </w:rPr>
        <w:t xml:space="preserve"> </w:t>
      </w:r>
      <w:r>
        <w:rPr>
          <w:lang w:eastAsia="zh-CN"/>
        </w:rPr>
        <w:t xml:space="preserve">crystalline. A simple summation and replacement of DOS is wrong and not theoretically supported. </w:t>
      </w:r>
    </w:p>
    <w:p w14:paraId="38054189" w14:textId="77777777" w:rsidR="00E96A47" w:rsidRDefault="00E96A47" w:rsidP="00E96A47">
      <w:pPr>
        <w:pStyle w:val="Figure"/>
      </w:pPr>
      <w:bookmarkStart w:id="48" w:name="_Ref507764916"/>
      <w:r w:rsidRPr="00E96A47">
        <w:rPr>
          <w:noProof/>
        </w:rPr>
        <w:drawing>
          <wp:inline distT="0" distB="0" distL="0" distR="0" wp14:anchorId="50838AD6" wp14:editId="386888E0">
            <wp:extent cx="5914909" cy="336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938347" cy="3375648"/>
                    </a:xfrm>
                    <a:prstGeom prst="rect">
                      <a:avLst/>
                    </a:prstGeom>
                    <a:noFill/>
                    <a:ln>
                      <a:noFill/>
                    </a:ln>
                  </pic:spPr>
                </pic:pic>
              </a:graphicData>
            </a:graphic>
          </wp:inline>
        </w:drawing>
      </w:r>
    </w:p>
    <w:p w14:paraId="3CAFF58B" w14:textId="40B9F8D1" w:rsidR="00E96A47" w:rsidRDefault="00E96A47" w:rsidP="00E96A47">
      <w:pPr>
        <w:pStyle w:val="Caption2"/>
      </w:pPr>
      <w:bookmarkStart w:id="49" w:name="_Ref508615843"/>
      <w:bookmarkStart w:id="50" w:name="_Toc517789981"/>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1</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14</w:t>
      </w:r>
      <w:r w:rsidR="00076701">
        <w:rPr>
          <w:noProof/>
        </w:rPr>
        <w:fldChar w:fldCharType="end"/>
      </w:r>
      <w:bookmarkEnd w:id="48"/>
      <w:bookmarkEnd w:id="49"/>
      <w:r>
        <w:t xml:space="preserve">. The DOS used in Mei </w:t>
      </w:r>
      <w:r w:rsidR="00681CF6">
        <w:t>et al</w:t>
      </w:r>
      <w:r>
        <w:t xml:space="preserve">. </w:t>
      </w:r>
      <w:r>
        <w:fldChar w:fldCharType="begin"/>
      </w:r>
      <w:r>
        <w:instrText>ADDIN RW.CITE{{doc:58b969cfe4b08ebe36f98835 Mei,Longwei 2013}}</w:instrText>
      </w:r>
      <w:r>
        <w:fldChar w:fldCharType="separate"/>
      </w:r>
      <w:r w:rsidR="0060139C" w:rsidRPr="0060139C">
        <w:t>[72]</w:t>
      </w:r>
      <w:r>
        <w:fldChar w:fldCharType="end"/>
      </w:r>
      <w:r>
        <w:t xml:space="preserve"> and Li </w:t>
      </w:r>
      <w:r w:rsidR="00681CF6">
        <w:t>et al</w:t>
      </w:r>
      <w:r>
        <w:t xml:space="preserve">. </w:t>
      </w:r>
      <w:r>
        <w:fldChar w:fldCharType="begin"/>
      </w:r>
      <w:r>
        <w:instrText>ADDIN RW.CITE{{doc:5a998de6e4b01ed6eaca749d Li,Zhifeng 2016; doc:5a37f227e4b0b6808509d269 Li,Zhifeng 2016; doc:5a37f31ae4b07b15371a7ca1 Li,Zhifeng 2017}}</w:instrText>
      </w:r>
      <w:r>
        <w:fldChar w:fldCharType="separate"/>
      </w:r>
      <w:r w:rsidR="0060139C" w:rsidRPr="0060139C">
        <w:t>[73-75]</w:t>
      </w:r>
      <w:r>
        <w:fldChar w:fldCharType="end"/>
      </w:r>
      <w:r>
        <w:t xml:space="preserve"> is from crystal BeF</w:t>
      </w:r>
      <w:r w:rsidRPr="00E96A47">
        <w:rPr>
          <w:vertAlign w:val="subscript"/>
        </w:rPr>
        <w:t>2</w:t>
      </w:r>
      <w:r>
        <w:t xml:space="preserve"> and crystal LiF; the F in FLiBe DOS is a summation of F in LiF DOS and F in BeF</w:t>
      </w:r>
      <w:r w:rsidRPr="00E96A47">
        <w:rPr>
          <w:vertAlign w:val="subscript"/>
        </w:rPr>
        <w:t>2</w:t>
      </w:r>
      <w:r>
        <w:t xml:space="preserve"> DOS.</w:t>
      </w:r>
      <w:bookmarkEnd w:id="50"/>
    </w:p>
    <w:p w14:paraId="456BA7FE" w14:textId="68D9B064" w:rsidR="009E5F02" w:rsidRDefault="00033D23" w:rsidP="00D837B8">
      <w:pPr>
        <w:pStyle w:val="Text"/>
        <w:rPr>
          <w:lang w:eastAsia="zh-CN"/>
        </w:rPr>
      </w:pPr>
      <w:r>
        <w:rPr>
          <w:lang w:eastAsia="zh-CN"/>
        </w:rPr>
        <w:t xml:space="preserve">Third, the diffusional </w:t>
      </w:r>
      <w:r w:rsidR="00124B8C" w:rsidRPr="003376C3">
        <w:t xml:space="preserve">Egelstaff &amp; </w:t>
      </w:r>
      <w:r>
        <w:rPr>
          <w:lang w:eastAsia="zh-CN"/>
        </w:rPr>
        <w:t>Schofield model</w:t>
      </w:r>
      <w:r w:rsidR="00E96A47">
        <w:rPr>
          <w:lang w:eastAsia="zh-CN"/>
        </w:rPr>
        <w:t xml:space="preserve"> used by </w:t>
      </w:r>
      <w:r w:rsidR="00E96A47">
        <w:t xml:space="preserve">Mei </w:t>
      </w:r>
      <w:r w:rsidR="00681CF6">
        <w:t>et al</w:t>
      </w:r>
      <w:r w:rsidR="00E96A47">
        <w:t xml:space="preserve">. </w:t>
      </w:r>
      <w:r w:rsidR="00E96A47">
        <w:fldChar w:fldCharType="begin"/>
      </w:r>
      <w:r w:rsidR="00E96A47">
        <w:instrText>ADDIN RW.CITE{{doc:58b969cfe4b08ebe36f98835 Mei,Longwei 2013}}</w:instrText>
      </w:r>
      <w:r w:rsidR="00E96A47">
        <w:fldChar w:fldCharType="separate"/>
      </w:r>
      <w:r w:rsidR="0060139C" w:rsidRPr="0060139C">
        <w:t>[72]</w:t>
      </w:r>
      <w:r w:rsidR="00E96A47">
        <w:fldChar w:fldCharType="end"/>
      </w:r>
      <w:r>
        <w:rPr>
          <w:lang w:eastAsia="zh-CN"/>
        </w:rPr>
        <w:t xml:space="preserve"> </w:t>
      </w:r>
      <w:r w:rsidR="009E5F02">
        <w:t xml:space="preserve">and Li </w:t>
      </w:r>
      <w:r w:rsidR="00681CF6">
        <w:t>et al</w:t>
      </w:r>
      <w:r w:rsidR="009E5F02">
        <w:t xml:space="preserve">. </w:t>
      </w:r>
      <w:r w:rsidR="009E5F02">
        <w:fldChar w:fldCharType="begin"/>
      </w:r>
      <w:r w:rsidR="009E5F02">
        <w:instrText>ADDIN RW.CITE{{doc:5a998de6e4b01ed6eaca749d Li,Zhifeng 2016; doc:5a37f227e4b0b6808509d269 Li,Zhifeng 2016; doc:5a37f31ae4b07b15371a7ca1 Li,Zhifeng 2017}}</w:instrText>
      </w:r>
      <w:r w:rsidR="009E5F02">
        <w:fldChar w:fldCharType="separate"/>
      </w:r>
      <w:r w:rsidR="0060139C" w:rsidRPr="0060139C">
        <w:t>[73-75]</w:t>
      </w:r>
      <w:r w:rsidR="009E5F02">
        <w:fldChar w:fldCharType="end"/>
      </w:r>
      <w:r w:rsidR="009E5F02">
        <w:t xml:space="preserve"> </w:t>
      </w:r>
      <w:r>
        <w:rPr>
          <w:lang w:eastAsia="zh-CN"/>
        </w:rPr>
        <w:t xml:space="preserve">based its input coefficients on </w:t>
      </w:r>
      <w:r w:rsidR="009E5F02">
        <w:rPr>
          <w:lang w:eastAsia="zh-CN"/>
        </w:rPr>
        <w:t xml:space="preserve">incorrect physics. In their work, the coefficient </w:t>
      </w:r>
      <m:oMath>
        <m:r>
          <w:rPr>
            <w:rFonts w:ascii="Cambria Math" w:hAnsi="Cambria Math"/>
            <w:lang w:eastAsia="zh-CN"/>
          </w:rPr>
          <m:t>c</m:t>
        </m:r>
      </m:oMath>
      <w:r w:rsidR="009E5F02">
        <w:rPr>
          <w:lang w:eastAsia="zh-CN"/>
        </w:rPr>
        <w:t xml:space="preserve"> from </w:t>
      </w:r>
      <w:r w:rsidR="00124B8C" w:rsidRPr="003376C3">
        <w:t xml:space="preserve">Egelstaff &amp; </w:t>
      </w:r>
      <w:r w:rsidR="009E5F02">
        <w:rPr>
          <w:lang w:eastAsia="zh-CN"/>
        </w:rPr>
        <w:t xml:space="preserve">Schofield model is used as an </w:t>
      </w:r>
      <w:r>
        <w:rPr>
          <w:lang w:eastAsia="zh-CN"/>
        </w:rPr>
        <w:t xml:space="preserve">unitless </w:t>
      </w:r>
      <w:r w:rsidR="00B51757">
        <w:rPr>
          <w:lang w:eastAsia="zh-CN"/>
        </w:rPr>
        <w:t>diffusion coefficient</w:t>
      </w:r>
      <w:r w:rsidR="009E5F02">
        <w:rPr>
          <w:lang w:eastAsia="zh-CN"/>
        </w:rPr>
        <w:t xml:space="preserve">; and the </w:t>
      </w:r>
      <w:r>
        <w:rPr>
          <w:lang w:eastAsia="zh-CN"/>
        </w:rPr>
        <w:t>weight</w:t>
      </w:r>
      <w:r w:rsidR="009E5F02">
        <w:rPr>
          <w:lang w:eastAsia="zh-CN"/>
        </w:rPr>
        <w:t xml:space="preserve"> of the DOS is evaluated from effective mass</w:t>
      </w:r>
      <w:r>
        <w:rPr>
          <w:lang w:eastAsia="zh-CN"/>
        </w:rPr>
        <w:t xml:space="preserve">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d</m:t>
            </m:r>
          </m:sub>
        </m:sSub>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m:t>
            </m:r>
          </m:sup>
        </m:sSup>
      </m:oMath>
      <w:r>
        <w:rPr>
          <w:lang w:eastAsia="zh-CN"/>
        </w:rPr>
        <w:t xml:space="preserve">. </w:t>
      </w:r>
      <w:r w:rsidR="00B51757">
        <w:t xml:space="preserve">The effective mass </w:t>
      </w:r>
      <m:oMath>
        <m:sSup>
          <m:sSupPr>
            <m:ctrlPr>
              <w:rPr>
                <w:rFonts w:ascii="Cambria Math" w:hAnsi="Cambria Math"/>
                <w:i/>
              </w:rPr>
            </m:ctrlPr>
          </m:sSupPr>
          <m:e>
            <m:r>
              <w:rPr>
                <w:rFonts w:ascii="Cambria Math" w:hAnsi="Cambria Math"/>
              </w:rPr>
              <m:t>M</m:t>
            </m:r>
          </m:e>
          <m:sup>
            <m:r>
              <w:rPr>
                <w:rFonts w:ascii="Cambria Math" w:hAnsi="Cambria Math"/>
              </w:rPr>
              <m:t>*</m:t>
            </m:r>
          </m:sup>
        </m:sSup>
      </m:oMath>
      <w:r w:rsidR="00B51757">
        <w:t xml:space="preserve"> is a variable quantifying how </w:t>
      </w:r>
      <w:r w:rsidR="00B51757">
        <w:lastRenderedPageBreak/>
        <w:t xml:space="preserve">much a motion state is hindered relative to the total motion of the system. </w:t>
      </w:r>
      <w:r w:rsidR="009E5F02">
        <w:rPr>
          <w:lang w:eastAsia="zh-CN"/>
        </w:rPr>
        <w:t>In Schofield’s model, however, t</w:t>
      </w:r>
      <w:r>
        <w:rPr>
          <w:lang w:eastAsia="zh-CN"/>
        </w:rPr>
        <w:t xml:space="preserve">he coefficient </w:t>
      </w:r>
      <m:oMath>
        <m:r>
          <w:rPr>
            <w:rFonts w:ascii="Cambria Math" w:hAnsi="Cambria Math"/>
            <w:lang w:eastAsia="zh-CN"/>
          </w:rPr>
          <m:t>c</m:t>
        </m:r>
      </m:oMath>
      <w:r>
        <w:rPr>
          <w:lang w:eastAsia="zh-CN"/>
        </w:rPr>
        <w:t xml:space="preserve"> is </w:t>
      </w:r>
      <w:r w:rsidR="009E5F02">
        <w:rPr>
          <w:lang w:eastAsia="zh-CN"/>
        </w:rPr>
        <w:t>unitless</w:t>
      </w:r>
      <w:r>
        <w:rPr>
          <w:lang w:eastAsia="zh-CN"/>
        </w:rPr>
        <w:t xml:space="preserve"> relaxation time</w:t>
      </w:r>
      <w:r w:rsidR="009E5F02">
        <w:rPr>
          <w:lang w:eastAsia="zh-CN"/>
        </w:rPr>
        <w:t xml:space="preserve">. Whereas the unitless diffusion coefficient is the coefficient </w:t>
      </w:r>
      <m:oMath>
        <m:r>
          <w:rPr>
            <w:rFonts w:ascii="Cambria Math" w:hAnsi="Cambria Math"/>
            <w:lang w:eastAsia="zh-CN"/>
          </w:rPr>
          <m:t>d</m:t>
        </m:r>
      </m:oMath>
      <w:r w:rsidR="009E5F02">
        <w:rPr>
          <w:lang w:eastAsia="zh-CN"/>
        </w:rPr>
        <w:t xml:space="preserve">, which can be connected to real diffusion coefficient by </w:t>
      </w:r>
      <m:oMath>
        <m:r>
          <w:rPr>
            <w:rFonts w:ascii="Cambria Math" w:hAnsi="Cambria Math"/>
            <w:lang w:eastAsia="zh-CN"/>
          </w:rPr>
          <m:t>D=dℏ/</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m:t>
            </m:r>
          </m:sup>
        </m:sSup>
      </m:oMath>
      <w:r w:rsidR="009E5F02">
        <w:rPr>
          <w:lang w:eastAsia="zh-CN"/>
        </w:rPr>
        <w:t>. Furthermore, t</w:t>
      </w:r>
      <w:r>
        <w:rPr>
          <w:lang w:eastAsia="zh-CN"/>
        </w:rPr>
        <w:t>he relation between the</w:t>
      </w:r>
      <w:r w:rsidR="009E5F02">
        <w:rPr>
          <w:lang w:eastAsia="zh-CN"/>
        </w:rPr>
        <w:t xml:space="preserve"> DOS</w:t>
      </w:r>
      <w:r>
        <w:rPr>
          <w:lang w:eastAsia="zh-CN"/>
        </w:rPr>
        <w:t xml:space="preserve"> weight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d</m:t>
            </m:r>
          </m:sub>
        </m:sSub>
      </m:oMath>
      <w:r>
        <w:rPr>
          <w:lang w:eastAsia="zh-CN"/>
        </w:rPr>
        <w:t xml:space="preserve"> and </w:t>
      </w:r>
      <m:oMath>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m:t>
            </m:r>
          </m:sup>
        </m:sSup>
      </m:oMath>
      <w:r>
        <w:rPr>
          <w:lang w:eastAsia="zh-CN"/>
        </w:rPr>
        <w:t xml:space="preserve"> is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d</m:t>
            </m:r>
          </m:sub>
        </m:sSub>
        <m:r>
          <w:rPr>
            <w:rFonts w:ascii="Cambria Math" w:hAnsi="Cambria Math"/>
            <w:lang w:eastAsia="zh-CN"/>
          </w:rPr>
          <m:t>=M/</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m:t>
            </m:r>
          </m:sup>
        </m:sSup>
      </m:oMath>
      <w:r>
        <w:rPr>
          <w:lang w:eastAsia="zh-CN"/>
        </w:rPr>
        <w:t xml:space="preserve"> instead of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d</m:t>
            </m:r>
          </m:sub>
        </m:sSub>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m:t>
            </m:r>
          </m:sup>
        </m:sSup>
      </m:oMath>
      <w:r w:rsidR="00CA2CBD">
        <w:rPr>
          <w:lang w:eastAsia="zh-CN"/>
        </w:rPr>
        <w:t xml:space="preserve">, where </w:t>
      </w:r>
      <m:oMath>
        <m:r>
          <w:rPr>
            <w:rFonts w:ascii="Cambria Math" w:hAnsi="Cambria Math"/>
            <w:lang w:eastAsia="zh-CN"/>
          </w:rPr>
          <m:t>M</m:t>
        </m:r>
      </m:oMath>
      <w:r w:rsidR="00B51757">
        <w:rPr>
          <w:lang w:eastAsia="zh-CN"/>
        </w:rPr>
        <w:t xml:space="preserve"> is the </w:t>
      </w:r>
      <w:r w:rsidR="00CA2CBD">
        <w:rPr>
          <w:lang w:eastAsia="zh-CN"/>
        </w:rPr>
        <w:t>real mass of the particle.</w:t>
      </w:r>
    </w:p>
    <w:p w14:paraId="4E189496" w14:textId="70816946" w:rsidR="00033D23" w:rsidRDefault="00033D23" w:rsidP="00D837B8">
      <w:pPr>
        <w:pStyle w:val="Text"/>
        <w:rPr>
          <w:lang w:eastAsia="zh-CN"/>
        </w:rPr>
      </w:pPr>
      <w:r>
        <w:rPr>
          <w:lang w:eastAsia="zh-CN"/>
        </w:rPr>
        <w:t xml:space="preserve">Fourth, the cited diffusion coefficient is obtained from an MD model </w:t>
      </w:r>
      <w:r>
        <w:rPr>
          <w:lang w:eastAsia="zh-CN"/>
        </w:rPr>
        <w:fldChar w:fldCharType="begin"/>
      </w:r>
      <w:r>
        <w:rPr>
          <w:lang w:eastAsia="zh-CN"/>
        </w:rPr>
        <w:instrText>ADDIN RW.CITE{{doc:58b969cfe4b08ebe36f98812 Jabes,BShadrack 2012}}</w:instrText>
      </w:r>
      <w:r>
        <w:rPr>
          <w:lang w:eastAsia="zh-CN"/>
        </w:rPr>
        <w:fldChar w:fldCharType="separate"/>
      </w:r>
      <w:r w:rsidR="0060139C" w:rsidRPr="0060139C">
        <w:rPr>
          <w:lang w:eastAsia="zh-CN"/>
        </w:rPr>
        <w:t>[76]</w:t>
      </w:r>
      <w:r>
        <w:rPr>
          <w:lang w:eastAsia="zh-CN"/>
        </w:rPr>
        <w:fldChar w:fldCharType="end"/>
      </w:r>
      <w:r>
        <w:rPr>
          <w:lang w:eastAsia="zh-CN"/>
        </w:rPr>
        <w:t xml:space="preserve"> which shows clear deviation from experimental measurements. Th</w:t>
      </w:r>
      <w:r w:rsidR="009E5F02">
        <w:rPr>
          <w:lang w:eastAsia="zh-CN"/>
        </w:rPr>
        <w:t>is is because the</w:t>
      </w:r>
      <w:r>
        <w:rPr>
          <w:lang w:eastAsia="zh-CN"/>
        </w:rPr>
        <w:t xml:space="preserve"> </w:t>
      </w:r>
      <w:r w:rsidR="009E5F02">
        <w:rPr>
          <w:lang w:eastAsia="zh-CN"/>
        </w:rPr>
        <w:t xml:space="preserve">cited </w:t>
      </w:r>
      <w:r>
        <w:rPr>
          <w:lang w:eastAsia="zh-CN"/>
        </w:rPr>
        <w:t xml:space="preserve">MD simulation </w:t>
      </w:r>
      <w:r>
        <w:rPr>
          <w:lang w:eastAsia="zh-CN"/>
        </w:rPr>
        <w:fldChar w:fldCharType="begin"/>
      </w:r>
      <w:r>
        <w:rPr>
          <w:lang w:eastAsia="zh-CN"/>
        </w:rPr>
        <w:instrText>ADDIN RW.CITE{{doc:58b969cfe4b08ebe36f98812 Jabes,BShadrack 2012}}</w:instrText>
      </w:r>
      <w:r>
        <w:rPr>
          <w:lang w:eastAsia="zh-CN"/>
        </w:rPr>
        <w:fldChar w:fldCharType="separate"/>
      </w:r>
      <w:r w:rsidR="0060139C" w:rsidRPr="0060139C">
        <w:rPr>
          <w:lang w:eastAsia="zh-CN"/>
        </w:rPr>
        <w:t>[76]</w:t>
      </w:r>
      <w:r>
        <w:rPr>
          <w:lang w:eastAsia="zh-CN"/>
        </w:rPr>
        <w:fldChar w:fldCharType="end"/>
      </w:r>
      <w:r>
        <w:rPr>
          <w:lang w:eastAsia="zh-CN"/>
        </w:rPr>
        <w:t xml:space="preserve"> used the pair potential </w:t>
      </w:r>
      <w:r w:rsidR="009E5F02">
        <w:rPr>
          <w:lang w:eastAsia="zh-CN"/>
        </w:rPr>
        <w:t>targeting to reproduce the crystal structure and lattice energy for</w:t>
      </w:r>
      <w:r>
        <w:rPr>
          <w:lang w:eastAsia="zh-CN"/>
        </w:rPr>
        <w:t xml:space="preserve"> solid state</w:t>
      </w:r>
      <w:r w:rsidR="009E5F02">
        <w:rPr>
          <w:lang w:eastAsia="zh-CN"/>
        </w:rPr>
        <w:t xml:space="preserve"> crystal</w:t>
      </w:r>
      <w:r>
        <w:rPr>
          <w:lang w:eastAsia="zh-CN"/>
        </w:rPr>
        <w:t xml:space="preserve"> FLiBe </w:t>
      </w:r>
      <w:r>
        <w:rPr>
          <w:lang w:eastAsia="zh-CN"/>
        </w:rPr>
        <w:fldChar w:fldCharType="begin"/>
      </w:r>
      <w:r>
        <w:rPr>
          <w:lang w:eastAsia="zh-CN"/>
        </w:rPr>
        <w:instrText>ADDIN RW.CITE{{doc:58b969cfe4b08ebe36f98838 Busing,WilliamR 1972}}</w:instrText>
      </w:r>
      <w:r>
        <w:rPr>
          <w:lang w:eastAsia="zh-CN"/>
        </w:rPr>
        <w:fldChar w:fldCharType="separate"/>
      </w:r>
      <w:r w:rsidR="0060139C" w:rsidRPr="0060139C">
        <w:rPr>
          <w:lang w:eastAsia="zh-CN"/>
        </w:rPr>
        <w:t>[40]</w:t>
      </w:r>
      <w:r>
        <w:rPr>
          <w:lang w:eastAsia="zh-CN"/>
        </w:rPr>
        <w:fldChar w:fldCharType="end"/>
      </w:r>
      <w:r w:rsidR="009E5F02">
        <w:rPr>
          <w:lang w:eastAsia="zh-CN"/>
        </w:rPr>
        <w:t>.</w:t>
      </w:r>
      <w:r>
        <w:rPr>
          <w:lang w:eastAsia="zh-CN"/>
        </w:rPr>
        <w:t xml:space="preserve"> </w:t>
      </w:r>
      <w:r w:rsidR="009E5F02">
        <w:rPr>
          <w:lang w:eastAsia="zh-CN"/>
        </w:rPr>
        <w:t>This solid state FLiBe MD pair potential</w:t>
      </w:r>
      <w:r>
        <w:rPr>
          <w:lang w:eastAsia="zh-CN"/>
        </w:rPr>
        <w:t xml:space="preserve"> is not suited to simulating liquid FLiBe.</w:t>
      </w:r>
      <w:bookmarkEnd w:id="5"/>
    </w:p>
    <w:p w14:paraId="20092C1D" w14:textId="77777777" w:rsidR="008A0DA4" w:rsidRDefault="008A0DA4" w:rsidP="00D837B8">
      <w:pPr>
        <w:pStyle w:val="Text"/>
        <w:rPr>
          <w:lang w:eastAsia="zh-CN"/>
        </w:rPr>
      </w:pPr>
      <w:r>
        <w:rPr>
          <w:lang w:eastAsia="zh-CN"/>
        </w:rPr>
        <w:t>For the above reasons, the thermal neutron scattering cross section evaluation</w:t>
      </w:r>
      <w:r w:rsidR="00C17428">
        <w:t xml:space="preserve"> </w:t>
      </w:r>
      <w:r w:rsidR="00647FCA">
        <w:rPr>
          <w:lang w:eastAsia="zh-CN"/>
        </w:rPr>
        <w:t>for</w:t>
      </w:r>
      <w:r>
        <w:rPr>
          <w:lang w:eastAsia="zh-CN"/>
        </w:rPr>
        <w:t xml:space="preserve"> FLiBe </w:t>
      </w:r>
      <w:r w:rsidR="00647FCA">
        <w:rPr>
          <w:lang w:eastAsia="zh-CN"/>
        </w:rPr>
        <w:t>should be reexamined</w:t>
      </w:r>
      <w:r w:rsidR="00C17428">
        <w:rPr>
          <w:lang w:eastAsia="zh-CN"/>
        </w:rPr>
        <w:t xml:space="preserve">. </w:t>
      </w:r>
      <w:r w:rsidR="00647FCA">
        <w:rPr>
          <w:lang w:eastAsia="zh-CN"/>
        </w:rPr>
        <w:t>This work will present an evaluation for liquid FLiBe. It will compare to previous work to demonstrate the differences resulting from the rigorous treatment of FLiBe as a liquid.</w:t>
      </w:r>
      <w:r w:rsidR="00B03B3E" w:rsidRPr="00B03B3E">
        <w:rPr>
          <w:lang w:eastAsia="zh-CN"/>
        </w:rPr>
        <w:t xml:space="preserve"> </w:t>
      </w:r>
      <w:r w:rsidR="00B03B3E">
        <w:rPr>
          <w:lang w:eastAsia="zh-CN"/>
        </w:rPr>
        <w:t>Details of the comparison could be found in Appendix D.</w:t>
      </w:r>
    </w:p>
    <w:bookmarkEnd w:id="6"/>
    <w:p w14:paraId="1AEE2469" w14:textId="77777777" w:rsidR="00EB767E" w:rsidRDefault="00EB767E">
      <w:r>
        <w:br w:type="page"/>
      </w:r>
    </w:p>
    <w:p w14:paraId="3CF79BBF" w14:textId="6FBE817F" w:rsidR="00057BDF" w:rsidRPr="00B471C0" w:rsidRDefault="009079BB" w:rsidP="009079BB">
      <w:pPr>
        <w:pStyle w:val="Heading1"/>
      </w:pPr>
      <w:bookmarkStart w:id="51" w:name="_Toc506711699"/>
      <w:bookmarkStart w:id="52" w:name="_Toc517878515"/>
      <w:r w:rsidRPr="00681426">
        <w:lastRenderedPageBreak/>
        <w:t>Thermal Neutron Scattering</w:t>
      </w:r>
      <w:r>
        <w:t xml:space="preserve"> Physics</w:t>
      </w:r>
      <w:bookmarkEnd w:id="51"/>
      <w:bookmarkEnd w:id="52"/>
    </w:p>
    <w:p w14:paraId="021ED2CB" w14:textId="66AF62A3" w:rsidR="00057BDF" w:rsidRDefault="00C91DEE" w:rsidP="00C91DEE">
      <w:pPr>
        <w:pStyle w:val="Footer"/>
        <w:tabs>
          <w:tab w:val="clear" w:pos="4320"/>
          <w:tab w:val="clear" w:pos="8640"/>
        </w:tabs>
        <w:jc w:val="center"/>
      </w:pPr>
      <w:r>
        <w:rPr>
          <w:b/>
        </w:rPr>
        <w:fldChar w:fldCharType="begin"/>
      </w:r>
      <w:r>
        <w:rPr>
          <w:b/>
        </w:rPr>
        <w:instrText xml:space="preserve"> MACROBUTTON MTEditEquationSection2 </w:instrText>
      </w:r>
      <w:r w:rsidRPr="00CF46CA">
        <w:rPr>
          <w:rStyle w:val="MTEquationSection"/>
        </w:rPr>
        <w:instrText>Equation Chapter 2 Section 1</w:instrText>
      </w:r>
      <w:r>
        <w:rPr>
          <w:b/>
        </w:rPr>
        <w:fldChar w:fldCharType="begin"/>
      </w:r>
      <w:r>
        <w:rPr>
          <w:b/>
        </w:rPr>
        <w:instrText xml:space="preserve"> SEQ MTEqn \r \h \* MERGEFORMAT </w:instrText>
      </w:r>
      <w:r>
        <w:rPr>
          <w:b/>
        </w:rPr>
        <w:fldChar w:fldCharType="end"/>
      </w:r>
      <w:r>
        <w:rPr>
          <w:b/>
        </w:rPr>
        <w:fldChar w:fldCharType="begin"/>
      </w:r>
      <w:r>
        <w:rPr>
          <w:b/>
        </w:rPr>
        <w:instrText xml:space="preserve"> SEQ MTSec \r 1 \h \* MERGEFORMAT </w:instrText>
      </w:r>
      <w:r>
        <w:rPr>
          <w:b/>
        </w:rPr>
        <w:fldChar w:fldCharType="end"/>
      </w:r>
      <w:r>
        <w:rPr>
          <w:b/>
        </w:rPr>
        <w:fldChar w:fldCharType="begin"/>
      </w:r>
      <w:r>
        <w:rPr>
          <w:b/>
        </w:rPr>
        <w:instrText xml:space="preserve"> SEQ MTChap \r 2 \h \* MERGEFORMAT </w:instrText>
      </w:r>
      <w:r>
        <w:rPr>
          <w:b/>
        </w:rPr>
        <w:fldChar w:fldCharType="end"/>
      </w:r>
      <w:r>
        <w:rPr>
          <w:b/>
        </w:rPr>
        <w:fldChar w:fldCharType="end"/>
      </w:r>
    </w:p>
    <w:p w14:paraId="73897881" w14:textId="77777777" w:rsidR="00057BDF" w:rsidRDefault="00057BDF" w:rsidP="001879E0">
      <w:pPr>
        <w:pStyle w:val="Text"/>
      </w:pPr>
      <w:r>
        <w:t>In this chapter, concepts that underlie thermal neutron scattering physics are discussed. In Section 2.1, the general thermal neutron scattering theory</w:t>
      </w:r>
      <w:r w:rsidR="001879E0">
        <w:t xml:space="preserve"> and its development history</w:t>
      </w:r>
      <w:r>
        <w:t xml:space="preserve"> </w:t>
      </w:r>
      <w:r w:rsidR="001879E0">
        <w:t>are</w:t>
      </w:r>
      <w:r>
        <w:t xml:space="preserve"> outlined. The application of the Gaussian approximation and the width function to liquid, solid, and gas phases is discussed in Section 2.2. Subsequently, Section 2.3 outlines the theory that separates the diffusive thermal scattering law and the bound thermal scattering law from the total thermal scattering law. This separation is fundamental to evaluating the total thermal scattering law by combining various ideal models. Section 2.4 details analytical models regarding ideal diffusional systems that could be applied in the proposed thermal scattering law separation-combination strategy. In Section 2.5, the relation between the quantum formula and the classical formula is investigated, and a quantum correction method is proposed. Section 2.6 discusses the evaluation technique of the thermal scattering law from MD simulations.</w:t>
      </w:r>
    </w:p>
    <w:p w14:paraId="7BE0E6FF" w14:textId="77777777" w:rsidR="00057BDF" w:rsidRDefault="00057BDF" w:rsidP="00057BDF">
      <w:pPr>
        <w:pStyle w:val="Footer"/>
        <w:tabs>
          <w:tab w:val="clear" w:pos="4320"/>
          <w:tab w:val="clear" w:pos="8640"/>
        </w:tabs>
      </w:pPr>
      <w:r>
        <w:rPr>
          <w:b/>
        </w:rPr>
        <w:fldChar w:fldCharType="begin"/>
      </w:r>
      <w:r>
        <w:rPr>
          <w:b/>
        </w:rPr>
        <w:instrText xml:space="preserve"> MACROBUTTON MTPlaceRef \* MERGEFORMAT </w:instrText>
      </w:r>
      <w:r>
        <w:rPr>
          <w:b/>
        </w:rPr>
        <w:fldChar w:fldCharType="end"/>
      </w:r>
    </w:p>
    <w:p w14:paraId="7E0AB866" w14:textId="77777777" w:rsidR="00057BDF" w:rsidRPr="00C720E2" w:rsidRDefault="00057BDF" w:rsidP="00196864">
      <w:pPr>
        <w:pStyle w:val="Level2"/>
      </w:pPr>
      <w:bookmarkStart w:id="53" w:name="_Toc506711700"/>
      <w:bookmarkStart w:id="54" w:name="_Toc517878516"/>
      <w:r w:rsidRPr="00C720E2">
        <w:t>2.1 General Theory of Thermal Neutron Scattering</w:t>
      </w:r>
      <w:bookmarkEnd w:id="53"/>
      <w:bookmarkEnd w:id="54"/>
    </w:p>
    <w:p w14:paraId="7C511351" w14:textId="77777777" w:rsidR="00C91DEE" w:rsidRPr="0029643D" w:rsidRDefault="0029643D" w:rsidP="00A81A1D">
      <w:pPr>
        <w:pStyle w:val="Level3"/>
      </w:pPr>
      <w:bookmarkStart w:id="55" w:name="_Toc506152228"/>
      <w:bookmarkStart w:id="56" w:name="_Toc517878517"/>
      <w:bookmarkStart w:id="57" w:name="_Toc506711701"/>
      <w:r>
        <w:t>2.1.1</w:t>
      </w:r>
      <w:r w:rsidR="00C91DEE" w:rsidRPr="0029643D">
        <w:t xml:space="preserve"> </w:t>
      </w:r>
      <w:r w:rsidRPr="0029643D">
        <w:t>Background</w:t>
      </w:r>
      <w:r w:rsidR="00C91DEE" w:rsidRPr="0029643D">
        <w:t xml:space="preserve"> of Thermal Neutron Scattering Theory</w:t>
      </w:r>
      <w:bookmarkEnd w:id="55"/>
      <w:bookmarkEnd w:id="56"/>
    </w:p>
    <w:p w14:paraId="4D5F0AC7" w14:textId="54126005" w:rsidR="00C91DEE" w:rsidRDefault="00C91DEE" w:rsidP="00C91DEE">
      <w:pPr>
        <w:pStyle w:val="Text"/>
        <w:rPr>
          <w:lang w:eastAsia="zh-CN"/>
        </w:rPr>
      </w:pPr>
      <w:r>
        <w:rPr>
          <w:lang w:eastAsia="zh-CN"/>
        </w:rPr>
        <w:t xml:space="preserve">The concept of the dynamic structure factor </w:t>
      </w:r>
      <m:oMath>
        <m:r>
          <w:rPr>
            <w:rFonts w:ascii="Cambria Math" w:hAnsi="Cambria Math"/>
          </w:rPr>
          <m:t>S(</m:t>
        </m:r>
        <m:r>
          <m:rPr>
            <m:sty m:val="bi"/>
          </m:rPr>
          <w:rPr>
            <w:rFonts w:ascii="Cambria Math" w:hAnsi="Cambria Math"/>
          </w:rPr>
          <m:t>k</m:t>
        </m:r>
        <m:r>
          <w:rPr>
            <w:rFonts w:ascii="Cambria Math" w:hAnsi="Cambria Math"/>
          </w:rPr>
          <m:t>, ω)</m:t>
        </m:r>
      </m:oMath>
      <w:r>
        <w:t xml:space="preserve"> </w:t>
      </w:r>
      <w:r>
        <w:rPr>
          <w:lang w:eastAsia="zh-CN"/>
        </w:rPr>
        <w:t xml:space="preserve">was introduced together with the </w:t>
      </w:r>
      <w:r w:rsidRPr="0001469C">
        <w:rPr>
          <w:lang w:eastAsia="zh-CN"/>
        </w:rPr>
        <w:t>Van Hove space-time correlation function</w:t>
      </w:r>
      <w:r>
        <w:rPr>
          <w:lang w:eastAsia="zh-CN"/>
        </w:rPr>
        <w:t xml:space="preserve"> </w:t>
      </w:r>
      <m:oMath>
        <m:r>
          <w:rPr>
            <w:rFonts w:ascii="Cambria Math" w:hAnsi="Cambria Math"/>
            <w:lang w:eastAsia="zh-CN"/>
          </w:rPr>
          <m:t>G(</m:t>
        </m:r>
        <m:r>
          <m:rPr>
            <m:sty m:val="bi"/>
          </m:rPr>
          <w:rPr>
            <w:rFonts w:ascii="Cambria Math" w:hAnsi="Cambria Math"/>
            <w:lang w:eastAsia="zh-CN"/>
          </w:rPr>
          <m:t>r</m:t>
        </m:r>
        <m:r>
          <w:rPr>
            <w:rFonts w:ascii="Cambria Math" w:hAnsi="Cambria Math"/>
            <w:lang w:eastAsia="zh-CN"/>
          </w:rPr>
          <m:t>,t)</m:t>
        </m:r>
      </m:oMath>
      <w:r>
        <w:rPr>
          <w:lang w:eastAsia="zh-CN"/>
        </w:rPr>
        <w:t xml:space="preserve"> by Van Hove in 1954 </w:t>
      </w:r>
      <w:r>
        <w:rPr>
          <w:lang w:eastAsia="zh-CN"/>
        </w:rPr>
        <w:fldChar w:fldCharType="begin"/>
      </w:r>
      <w:r>
        <w:rPr>
          <w:lang w:eastAsia="zh-CN"/>
        </w:rPr>
        <w:instrText>ADDIN RW.CITE{{doc:58b969d0e4b08ebe36f98859 VanHove,Léon 1954}}</w:instrText>
      </w:r>
      <w:r>
        <w:rPr>
          <w:lang w:eastAsia="zh-CN"/>
        </w:rPr>
        <w:fldChar w:fldCharType="separate"/>
      </w:r>
      <w:r w:rsidR="0060139C" w:rsidRPr="0060139C">
        <w:rPr>
          <w:lang w:eastAsia="zh-CN"/>
        </w:rPr>
        <w:t>[77]</w:t>
      </w:r>
      <w:r>
        <w:rPr>
          <w:lang w:eastAsia="zh-CN"/>
        </w:rPr>
        <w:fldChar w:fldCharType="end"/>
      </w:r>
      <w:r>
        <w:rPr>
          <w:lang w:eastAsia="zh-CN"/>
        </w:rPr>
        <w:t xml:space="preserve">. The dynamic structure factor </w:t>
      </w:r>
      <m:oMath>
        <m:r>
          <w:rPr>
            <w:rFonts w:ascii="Cambria Math" w:hAnsi="Cambria Math"/>
          </w:rPr>
          <m:t>S(</m:t>
        </m:r>
        <m:r>
          <m:rPr>
            <m:sty m:val="bi"/>
          </m:rPr>
          <w:rPr>
            <w:rFonts w:ascii="Cambria Math" w:hAnsi="Cambria Math"/>
          </w:rPr>
          <m:t>k</m:t>
        </m:r>
        <m:r>
          <w:rPr>
            <w:rFonts w:ascii="Cambria Math" w:hAnsi="Cambria Math"/>
          </w:rPr>
          <m:t>, ω)</m:t>
        </m:r>
      </m:oMath>
      <w:r>
        <w:t xml:space="preserve"> </w:t>
      </w:r>
      <w:r>
        <w:rPr>
          <w:lang w:eastAsia="zh-CN"/>
        </w:rPr>
        <w:t xml:space="preserve">is a two-fold Fourier transform of </w:t>
      </w:r>
      <m:oMath>
        <m:r>
          <w:rPr>
            <w:rFonts w:ascii="Cambria Math" w:hAnsi="Cambria Math"/>
            <w:lang w:eastAsia="zh-CN"/>
          </w:rPr>
          <m:t>G(</m:t>
        </m:r>
        <m:r>
          <m:rPr>
            <m:sty m:val="bi"/>
          </m:rPr>
          <w:rPr>
            <w:rFonts w:ascii="Cambria Math" w:hAnsi="Cambria Math"/>
            <w:lang w:eastAsia="zh-CN"/>
          </w:rPr>
          <m:t>r</m:t>
        </m:r>
        <m:r>
          <w:rPr>
            <w:rFonts w:ascii="Cambria Math" w:hAnsi="Cambria Math"/>
            <w:lang w:eastAsia="zh-CN"/>
          </w:rPr>
          <m:t>,t)</m:t>
        </m:r>
      </m:oMath>
      <w:r>
        <w:rPr>
          <w:lang w:eastAsia="zh-CN"/>
        </w:rPr>
        <w:t>. The thermal neutron double differential scattering cross section formula proposed by Van Hove is</w:t>
      </w:r>
    </w:p>
    <w:p w14:paraId="522D53FA" w14:textId="1C32A996" w:rsidR="00C91DEE" w:rsidRPr="00327A42" w:rsidRDefault="00C91DEE" w:rsidP="00C91DEE">
      <w:pPr>
        <w:pStyle w:val="MTDisplayEquation"/>
      </w:pPr>
      <w:r>
        <w:tab/>
      </w:r>
      <w:r w:rsidR="00CA2CBD" w:rsidRPr="00A40A51">
        <w:rPr>
          <w:position w:val="-30"/>
        </w:rPr>
        <w:object w:dxaOrig="4760" w:dyaOrig="720" w14:anchorId="6EB987B9">
          <v:shape id="_x0000_i1028" type="#_x0000_t75" style="width:239.3pt;height:36.65pt" o:ole="">
            <v:imagedata r:id="rId29" o:title=""/>
          </v:shape>
          <o:OLEObject Type="Embed" ProgID="Equation.DSMT4" ShapeID="_x0000_i1028" DrawAspect="Content" ObjectID="_1593324676" r:id="rId3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7336F9">
        <w:fldChar w:fldCharType="end"/>
      </w:r>
    </w:p>
    <w:p w14:paraId="2FFB75F0" w14:textId="77777777" w:rsidR="00C91DEE" w:rsidRPr="0001469C" w:rsidRDefault="00C91DEE" w:rsidP="00FF56FE">
      <w:pPr>
        <w:pStyle w:val="Text"/>
        <w:ind w:firstLine="0"/>
        <w:rPr>
          <w:lang w:eastAsia="zh-CN"/>
        </w:rPr>
      </w:pPr>
      <w:r>
        <w:lastRenderedPageBreak/>
        <w:t xml:space="preserve">where </w:t>
      </w:r>
      <m:oMath>
        <m:r>
          <w:rPr>
            <w:rFonts w:ascii="Cambria Math" w:hAnsi="Cambria Math"/>
          </w:rPr>
          <m:t>a</m:t>
        </m:r>
      </m:oMath>
      <w:r>
        <w:t xml:space="preserve"> is the scattering length, </w:t>
      </w:r>
      <w:r w:rsidRPr="00A40A51">
        <w:rPr>
          <w:i/>
        </w:rPr>
        <w:t>N</w:t>
      </w:r>
      <w:r>
        <w:t xml:space="preserve"> is the number of particles in the system, </w:t>
      </w:r>
      <m:oMath>
        <m:r>
          <m:rPr>
            <m:sty m:val="bi"/>
          </m:rPr>
          <w:rPr>
            <w:rFonts w:ascii="Cambria Math" w:hAnsi="Cambria Math"/>
          </w:rPr>
          <m:t>k</m:t>
        </m:r>
      </m:oMath>
      <w:r>
        <w:t xml:space="preserve"> is a reciprocal space vector that represents the periodic repeating structure of the system, </w:t>
      </w:r>
      <m:oMath>
        <m:r>
          <w:rPr>
            <w:rFonts w:ascii="Cambria Math" w:hAnsi="Cambria Math"/>
          </w:rPr>
          <m:t>ω</m:t>
        </m:r>
      </m:oMath>
      <w:r>
        <w:t xml:space="preserve"> is a frequency that represents the energy states of system’s motion. With </w:t>
      </w:r>
      <m:oMath>
        <m:r>
          <m:rPr>
            <m:sty m:val="bi"/>
          </m:rPr>
          <w:rPr>
            <w:rFonts w:ascii="Cambria Math" w:hAnsi="Cambria Math"/>
          </w:rPr>
          <m:t>k</m:t>
        </m:r>
      </m:oMath>
      <w:r>
        <w:rPr>
          <w:b/>
        </w:rPr>
        <w:t xml:space="preserve"> </w:t>
      </w:r>
      <w:r>
        <w:t xml:space="preserve">space and </w:t>
      </w:r>
      <m:oMath>
        <m:r>
          <w:rPr>
            <w:rFonts w:ascii="Cambria Math" w:hAnsi="Cambria Math"/>
          </w:rPr>
          <m:t>ω</m:t>
        </m:r>
      </m:oMath>
      <w:r>
        <w:t xml:space="preserve"> space combined, the two-fold Fourier transform of </w:t>
      </w:r>
      <m:oMath>
        <m:r>
          <w:rPr>
            <w:rFonts w:ascii="Cambria Math" w:hAnsi="Cambria Math"/>
            <w:lang w:eastAsia="zh-CN"/>
          </w:rPr>
          <m:t>G(</m:t>
        </m:r>
        <m:r>
          <m:rPr>
            <m:sty m:val="bi"/>
          </m:rPr>
          <w:rPr>
            <w:rFonts w:ascii="Cambria Math" w:hAnsi="Cambria Math"/>
            <w:lang w:eastAsia="zh-CN"/>
          </w:rPr>
          <m:t>r</m:t>
        </m:r>
        <m:r>
          <w:rPr>
            <w:rFonts w:ascii="Cambria Math" w:hAnsi="Cambria Math"/>
            <w:lang w:eastAsia="zh-CN"/>
          </w:rPr>
          <m:t>,t)</m:t>
        </m:r>
      </m:oMath>
      <w:r>
        <w:rPr>
          <w:lang w:eastAsia="zh-CN"/>
        </w:rPr>
        <w:t xml:space="preserve"> reveals </w:t>
      </w:r>
      <w:r w:rsidR="00195D55">
        <w:t xml:space="preserve">the system dynamics and system response to a perturbation in the system. It is an inherent property of the scattering system, independent of the incident particle type. </w:t>
      </w:r>
      <w:r>
        <w:rPr>
          <w:lang w:eastAsia="zh-CN"/>
        </w:rPr>
        <w:t xml:space="preserve">This quantity is termed the </w:t>
      </w:r>
      <w:r w:rsidRPr="0001469C">
        <w:rPr>
          <w:lang w:eastAsia="zh-CN"/>
        </w:rPr>
        <w:t>dynamic structure factor</w:t>
      </w:r>
      <w:r>
        <w:rPr>
          <w:lang w:eastAsia="zh-CN"/>
        </w:rPr>
        <w:t>, i.e. the thermal scattering law</w:t>
      </w:r>
      <w:r w:rsidR="00195D55">
        <w:rPr>
          <w:lang w:eastAsia="zh-CN"/>
        </w:rPr>
        <w:t xml:space="preserve"> and is given by</w:t>
      </w:r>
    </w:p>
    <w:p w14:paraId="5CE8430A" w14:textId="2C12DC5B" w:rsidR="00C91DEE" w:rsidRDefault="00C91DEE" w:rsidP="00C91DEE">
      <w:pPr>
        <w:pStyle w:val="MTDisplayEquation"/>
      </w:pPr>
      <w:r>
        <w:tab/>
      </w:r>
      <w:r w:rsidR="00CA2CBD" w:rsidRPr="00CD156C">
        <w:rPr>
          <w:position w:val="-16"/>
        </w:rPr>
        <w:object w:dxaOrig="4000" w:dyaOrig="440" w14:anchorId="5E98AD68">
          <v:shape id="_x0000_i1029" type="#_x0000_t75" style="width:200.5pt;height:21.7pt" o:ole="">
            <v:imagedata r:id="rId31" o:title=""/>
          </v:shape>
          <o:OLEObject Type="Embed" ProgID="Equation.DSMT4" ShapeID="_x0000_i1029" DrawAspect="Content" ObjectID="_1593324677" r:id="rId3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7336F9">
        <w:fldChar w:fldCharType="end"/>
      </w:r>
    </w:p>
    <w:p w14:paraId="5560C214" w14:textId="77777777" w:rsidR="00195D55" w:rsidRDefault="00195D55" w:rsidP="00195D55">
      <w:pPr>
        <w:pStyle w:val="Text"/>
      </w:pPr>
      <w:r>
        <w:t xml:space="preserve">The dynamic structure factor also consistently describes the scattering system dynamics regardless of its phase. The general scattering theory should be </w:t>
      </w:r>
      <w:r>
        <w:rPr>
          <w:lang w:eastAsia="zh-CN"/>
        </w:rPr>
        <w:t>the same mathematical functional of the interatomic potential, independent of phase types.</w:t>
      </w:r>
    </w:p>
    <w:p w14:paraId="7C02653C" w14:textId="77777777" w:rsidR="00C91DEE" w:rsidRDefault="00C91DEE" w:rsidP="00195D55">
      <w:pPr>
        <w:pStyle w:val="Text"/>
      </w:pPr>
      <w:r>
        <w:rPr>
          <w:lang w:eastAsia="zh-CN"/>
        </w:rPr>
        <w:t xml:space="preserve">Van Hove breaks down the </w:t>
      </w:r>
      <m:oMath>
        <m:r>
          <w:rPr>
            <w:rFonts w:ascii="Cambria Math" w:hAnsi="Cambria Math"/>
            <w:lang w:eastAsia="zh-CN"/>
          </w:rPr>
          <m:t>G(</m:t>
        </m:r>
        <m:r>
          <m:rPr>
            <m:sty m:val="bi"/>
          </m:rPr>
          <w:rPr>
            <w:rFonts w:ascii="Cambria Math" w:hAnsi="Cambria Math"/>
            <w:lang w:eastAsia="zh-CN"/>
          </w:rPr>
          <m:t>r</m:t>
        </m:r>
        <m:r>
          <w:rPr>
            <w:rFonts w:ascii="Cambria Math" w:hAnsi="Cambria Math"/>
            <w:lang w:eastAsia="zh-CN"/>
          </w:rPr>
          <m:t>,t)</m:t>
        </m:r>
      </m:oMath>
      <w:r>
        <w:rPr>
          <w:lang w:eastAsia="zh-CN"/>
        </w:rPr>
        <w:t xml:space="preserve"> function further into the self-part </w:t>
      </w:r>
      <m:oMath>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s</m:t>
            </m:r>
          </m:sub>
        </m:sSub>
        <m:r>
          <w:rPr>
            <w:rFonts w:ascii="Cambria Math" w:hAnsi="Cambria Math"/>
            <w:lang w:eastAsia="zh-CN"/>
          </w:rPr>
          <m:t>(</m:t>
        </m:r>
        <m:r>
          <m:rPr>
            <m:sty m:val="bi"/>
          </m:rPr>
          <w:rPr>
            <w:rFonts w:ascii="Cambria Math" w:hAnsi="Cambria Math"/>
            <w:lang w:eastAsia="zh-CN"/>
          </w:rPr>
          <m:t>r</m:t>
        </m:r>
        <m:r>
          <w:rPr>
            <w:rFonts w:ascii="Cambria Math" w:hAnsi="Cambria Math"/>
            <w:lang w:eastAsia="zh-CN"/>
          </w:rPr>
          <m:t>,t)</m:t>
        </m:r>
      </m:oMath>
      <w:r>
        <w:rPr>
          <w:lang w:eastAsia="zh-CN"/>
        </w:rPr>
        <w:t xml:space="preserve"> and distinct part </w:t>
      </w:r>
      <m:oMath>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d</m:t>
            </m:r>
          </m:sub>
        </m:sSub>
        <m:r>
          <w:rPr>
            <w:rFonts w:ascii="Cambria Math" w:hAnsi="Cambria Math"/>
            <w:lang w:eastAsia="zh-CN"/>
          </w:rPr>
          <m:t>(</m:t>
        </m:r>
        <m:r>
          <m:rPr>
            <m:sty m:val="bi"/>
          </m:rPr>
          <w:rPr>
            <w:rFonts w:ascii="Cambria Math" w:hAnsi="Cambria Math"/>
            <w:lang w:eastAsia="zh-CN"/>
          </w:rPr>
          <m:t>r</m:t>
        </m:r>
        <m:r>
          <w:rPr>
            <w:rFonts w:ascii="Cambria Math" w:hAnsi="Cambria Math"/>
            <w:lang w:eastAsia="zh-CN"/>
          </w:rPr>
          <m:t>,t)</m:t>
        </m:r>
      </m:oMath>
      <w:r>
        <w:rPr>
          <w:lang w:eastAsia="zh-CN"/>
        </w:rPr>
        <w:t xml:space="preserve">, quantifying the probability </w:t>
      </w:r>
      <w:r w:rsidR="00195D55">
        <w:rPr>
          <w:lang w:eastAsia="zh-CN"/>
        </w:rPr>
        <w:t xml:space="preserve">of </w:t>
      </w:r>
      <w:r>
        <w:rPr>
          <w:lang w:eastAsia="zh-CN"/>
        </w:rPr>
        <w:t xml:space="preserve">finding the atom itself or any other distinct atoms at a distance </w:t>
      </w:r>
      <m:oMath>
        <m:r>
          <m:rPr>
            <m:sty m:val="bi"/>
          </m:rPr>
          <w:rPr>
            <w:rFonts w:ascii="Cambria Math" w:hAnsi="Cambria Math"/>
            <w:lang w:eastAsia="zh-CN"/>
          </w:rPr>
          <m:t>r</m:t>
        </m:r>
      </m:oMath>
      <w:r>
        <w:rPr>
          <w:lang w:eastAsia="zh-CN"/>
        </w:rPr>
        <w:t xml:space="preserve"> and time </w:t>
      </w:r>
      <m:oMath>
        <m:r>
          <w:rPr>
            <w:rFonts w:ascii="Cambria Math" w:hAnsi="Cambria Math"/>
            <w:lang w:eastAsia="zh-CN"/>
          </w:rPr>
          <m:t>t</m:t>
        </m:r>
      </m:oMath>
      <w:r>
        <w:rPr>
          <w:lang w:eastAsia="zh-CN"/>
        </w:rPr>
        <w:t xml:space="preserve">. The corresponding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r>
          <w:rPr>
            <w:rFonts w:ascii="Cambria Math" w:hAnsi="Cambria Math"/>
          </w:rPr>
          <m:t>(k, ω)</m:t>
        </m:r>
      </m:oMath>
      <w:r>
        <w:t xml:space="preserve"> and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d</m:t>
            </m:r>
          </m:sub>
        </m:sSub>
        <m:r>
          <w:rPr>
            <w:rFonts w:ascii="Cambria Math" w:hAnsi="Cambria Math"/>
          </w:rPr>
          <m:t>(k, ω)</m:t>
        </m:r>
      </m:oMath>
      <w:r>
        <w:t xml:space="preserve"> quantifies the contribution to the system dynamics from the atom itself and the interference between different atoms</w:t>
      </w:r>
      <w:r w:rsidR="00195D55">
        <w:t>,</w:t>
      </w:r>
      <w:r>
        <w:t xml:space="preserve"> respectively.</w:t>
      </w:r>
    </w:p>
    <w:p w14:paraId="31B7D59D" w14:textId="01501595" w:rsidR="00C91DEE" w:rsidRDefault="00C91DEE" w:rsidP="00C91DEE">
      <w:pPr>
        <w:pStyle w:val="Text"/>
      </w:pPr>
      <w:r w:rsidRPr="00AC2F0E">
        <w:t xml:space="preserve">The response of a system </w:t>
      </w:r>
      <w:r>
        <w:t>of interacting particles</w:t>
      </w:r>
      <w:r w:rsidRPr="00AC2F0E">
        <w:t xml:space="preserve"> to an external perturbation can be </w:t>
      </w:r>
      <w:r>
        <w:t>represented</w:t>
      </w:r>
      <w:r w:rsidRPr="00AC2F0E">
        <w:t xml:space="preserve"> </w:t>
      </w:r>
      <w:r>
        <w:rPr>
          <w:rFonts w:hint="eastAsia"/>
          <w:lang w:eastAsia="zh-CN"/>
        </w:rPr>
        <w:t>by</w:t>
      </w:r>
      <w:r>
        <w:t xml:space="preserve"> </w:t>
      </w:r>
      <w:r w:rsidRPr="00AC2F0E">
        <w:t>the dynamical properties of the system</w:t>
      </w:r>
      <w:r>
        <w:t xml:space="preserve">, namely the dynamic structure factor </w:t>
      </w:r>
      <m:oMath>
        <m:r>
          <w:rPr>
            <w:rFonts w:ascii="Cambria Math" w:hAnsi="Cambria Math"/>
          </w:rPr>
          <m:t>S(</m:t>
        </m:r>
        <m:r>
          <m:rPr>
            <m:sty m:val="bi"/>
          </m:rPr>
          <w:rPr>
            <w:rFonts w:ascii="Cambria Math" w:hAnsi="Cambria Math"/>
          </w:rPr>
          <m:t>k</m:t>
        </m:r>
        <m:r>
          <w:rPr>
            <w:rFonts w:ascii="Cambria Math" w:hAnsi="Cambria Math"/>
          </w:rPr>
          <m:t>, ω)</m:t>
        </m:r>
      </m:oMath>
      <w:r w:rsidRPr="00AC2F0E">
        <w:t xml:space="preserve">. </w:t>
      </w:r>
      <w:r>
        <w:t>It is a general property of the system in the sense that: (1) This description of the dynamical properties of the system is independent of the incoming particle/source type that creates the perturbation in the system</w:t>
      </w:r>
      <w:r w:rsidR="00195D55">
        <w:t>, and</w:t>
      </w:r>
      <w:r>
        <w:t xml:space="preserve"> (2) The methodology used to evaluate </w:t>
      </w:r>
      <m:oMath>
        <m:r>
          <w:rPr>
            <w:rFonts w:ascii="Cambria Math" w:hAnsi="Cambria Math"/>
          </w:rPr>
          <m:t>S(</m:t>
        </m:r>
        <m:r>
          <m:rPr>
            <m:sty m:val="bi"/>
          </m:rPr>
          <w:rPr>
            <w:rFonts w:ascii="Cambria Math" w:hAnsi="Cambria Math"/>
          </w:rPr>
          <m:t>k</m:t>
        </m:r>
        <m:r>
          <w:rPr>
            <w:rFonts w:ascii="Cambria Math" w:hAnsi="Cambria Math"/>
          </w:rPr>
          <m:t>, ω)</m:t>
        </m:r>
      </m:oMath>
      <w:r>
        <w:t xml:space="preserve"> is consistent among different system phases - whether it is a solid, liquid, or gas.</w:t>
      </w:r>
      <w:r w:rsidR="00D50085">
        <w:t xml:space="preserve"> </w:t>
      </w:r>
      <w:r>
        <w:t xml:space="preserve">To prove that the scattering system response is independent of the incident beam type, a thought experiment can be performed. Imagine that a neutron or a proton is injected into a sample material. One can also assume that technology allows </w:t>
      </w:r>
      <w:r>
        <w:lastRenderedPageBreak/>
        <w:t>the same amount of energy and the same direction of momentum</w:t>
      </w:r>
      <w:r w:rsidRPr="00444D44">
        <w:t xml:space="preserve"> </w:t>
      </w:r>
      <w:r>
        <w:t xml:space="preserve">to be injected into the system. Under this experiment, the perturbation created in the system would be the same. The system response to the scattering event should be solely dependent on the displaced atom itself. Because the atom is displaced by the same magnitude and direction, the response of the system itself must be the same, i.e. independent of incoming particle type. Therefore, regardless of the scattering source, the dynamics of the perturbed system should be the same. </w:t>
      </w:r>
      <w:r>
        <w:rPr>
          <w:rFonts w:eastAsiaTheme="minorEastAsia"/>
          <w:lang w:eastAsia="zh-CN"/>
        </w:rPr>
        <w:t>In this work, thermal neutron scattering</w:t>
      </w:r>
      <w:r w:rsidRPr="00A41AD7">
        <w:rPr>
          <w:rFonts w:eastAsiaTheme="minorEastAsia"/>
          <w:lang w:eastAsia="zh-CN"/>
        </w:rPr>
        <w:t xml:space="preserve"> </w:t>
      </w:r>
      <w:r>
        <w:rPr>
          <w:rFonts w:eastAsiaTheme="minorEastAsia"/>
          <w:lang w:eastAsia="zh-CN"/>
        </w:rPr>
        <w:t>will be the focus. From this point, the discussion will be limited to thermal neutrons as incident particles.</w:t>
      </w:r>
    </w:p>
    <w:p w14:paraId="748AC432" w14:textId="0F5EF85F" w:rsidR="00C91DEE" w:rsidRDefault="00C91DEE" w:rsidP="00C91DEE">
      <w:pPr>
        <w:pStyle w:val="Text"/>
      </w:pPr>
      <w:r>
        <w:rPr>
          <w:lang w:eastAsia="zh-CN"/>
        </w:rPr>
        <w:t xml:space="preserve">The </w:t>
      </w:r>
      <m:oMath>
        <m:r>
          <w:rPr>
            <w:rFonts w:ascii="Cambria Math" w:hAnsi="Cambria Math"/>
          </w:rPr>
          <m:t>S(</m:t>
        </m:r>
        <m:r>
          <m:rPr>
            <m:sty m:val="bi"/>
          </m:rPr>
          <w:rPr>
            <w:rFonts w:ascii="Cambria Math" w:hAnsi="Cambria Math"/>
          </w:rPr>
          <m:t>k</m:t>
        </m:r>
        <m:r>
          <w:rPr>
            <w:rFonts w:ascii="Cambria Math" w:hAnsi="Cambria Math"/>
          </w:rPr>
          <m:t>, ω)</m:t>
        </m:r>
      </m:oMath>
      <w:r>
        <w:rPr>
          <w:lang w:eastAsia="zh-CN"/>
        </w:rPr>
        <w:t xml:space="preserve"> was not written out in explicit analytical form until Vineyard’s highly cited 1958 paper </w:t>
      </w:r>
      <w:r>
        <w:rPr>
          <w:lang w:eastAsia="zh-CN"/>
        </w:rPr>
        <w:fldChar w:fldCharType="begin"/>
      </w:r>
      <w:r>
        <w:rPr>
          <w:lang w:eastAsia="zh-CN"/>
        </w:rPr>
        <w:instrText>ADDIN RW.CITE{{doc:59944552e4b0fd0f3ac42915 Vineyard,GeorgeH 1958}}</w:instrText>
      </w:r>
      <w:r>
        <w:rPr>
          <w:lang w:eastAsia="zh-CN"/>
        </w:rPr>
        <w:fldChar w:fldCharType="separate"/>
      </w:r>
      <w:r w:rsidR="0060139C" w:rsidRPr="0060139C">
        <w:rPr>
          <w:lang w:eastAsia="zh-CN"/>
        </w:rPr>
        <w:t>[78]</w:t>
      </w:r>
      <w:r>
        <w:rPr>
          <w:lang w:eastAsia="zh-CN"/>
        </w:rPr>
        <w:fldChar w:fldCharType="end"/>
      </w:r>
      <w:r>
        <w:rPr>
          <w:lang w:eastAsia="zh-CN"/>
        </w:rPr>
        <w:t xml:space="preserve">. </w:t>
      </w:r>
      <w:r>
        <w:t xml:space="preserve">In Vineyard’s discussion, the analytical form of the </w:t>
      </w:r>
      <m:oMath>
        <m:r>
          <w:rPr>
            <w:rFonts w:ascii="Cambria Math" w:hAnsi="Cambria Math"/>
          </w:rPr>
          <m:t>S(</m:t>
        </m:r>
        <m:r>
          <m:rPr>
            <m:sty m:val="bi"/>
          </m:rPr>
          <w:rPr>
            <w:rFonts w:ascii="Cambria Math" w:hAnsi="Cambria Math"/>
          </w:rPr>
          <m:t>k</m:t>
        </m:r>
        <m:r>
          <w:rPr>
            <w:rFonts w:ascii="Cambria Math" w:hAnsi="Cambria Math"/>
          </w:rPr>
          <m:t>, ω)</m:t>
        </m:r>
      </m:oMath>
      <w:r>
        <w:t xml:space="preserve"> function is proposed for ideal </w:t>
      </w:r>
      <w:r w:rsidR="00CA2CBD">
        <w:t xml:space="preserve">liquid </w:t>
      </w:r>
      <w:r>
        <w:t xml:space="preserve">and gaseous diffusion models. Vineyard also proposed the </w:t>
      </w:r>
      <w:r w:rsidRPr="004956CD">
        <w:t xml:space="preserve">Gaussian approximation </w:t>
      </w:r>
      <w:r>
        <w:t xml:space="preserve">for the self-part of the space-time correlation function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m:rPr>
                <m:sty m:val="bi"/>
              </m:rPr>
              <w:rPr>
                <w:rFonts w:ascii="Cambria Math" w:hAnsi="Cambria Math"/>
              </w:rPr>
              <m:t>r</m:t>
            </m:r>
            <m:r>
              <w:rPr>
                <w:rFonts w:ascii="Cambria Math" w:hAnsi="Cambria Math"/>
              </w:rPr>
              <m:t>,t</m:t>
            </m:r>
          </m:e>
        </m:d>
      </m:oMath>
      <w:r>
        <w:t xml:space="preserve">, as shown in </w:t>
      </w:r>
      <w:r w:rsidR="00660900">
        <w:t>Eq.</w:t>
      </w:r>
      <w:r>
        <w:t xml:space="preserve"> </w:t>
      </w:r>
      <w:r>
        <w:fldChar w:fldCharType="begin"/>
      </w:r>
      <w:r>
        <w:instrText xml:space="preserve"> GOTOBUTTON ZEqnNum646697  \* MERGEFORMAT </w:instrText>
      </w:r>
      <w:r w:rsidR="008E5B48">
        <w:fldChar w:fldCharType="begin"/>
      </w:r>
      <w:r w:rsidR="008E5B48">
        <w:instrText xml:space="preserve"> REF ZEqnNum646697 \* Charformat \! \* MERGEFORMAT </w:instrText>
      </w:r>
      <w:r w:rsidR="008E5B48">
        <w:fldChar w:fldCharType="separate"/>
      </w:r>
      <w:r w:rsidR="008E5B48">
        <w:instrText>(2.1.3)</w:instrText>
      </w:r>
      <w:r w:rsidR="008E5B48">
        <w:fldChar w:fldCharType="end"/>
      </w:r>
      <w:r>
        <w:fldChar w:fldCharType="end"/>
      </w:r>
      <w:r>
        <w:t xml:space="preserve">. This approximation assumes that the probability of finding an atom around its initial position at time </w:t>
      </w:r>
      <m:oMath>
        <m:r>
          <w:rPr>
            <w:rFonts w:ascii="Cambria Math" w:hAnsi="Cambria Math"/>
          </w:rPr>
          <m:t>t</m:t>
        </m:r>
      </m:oMath>
      <w:r>
        <w:t xml:space="preserve"> is a Gaussian function of the distance from its initial position. The h</w:t>
      </w:r>
      <w:r w:rsidRPr="00CE0757">
        <w:t xml:space="preserve">alf </w:t>
      </w:r>
      <w:r>
        <w:t>w</w:t>
      </w:r>
      <w:r w:rsidRPr="00CE0757">
        <w:t xml:space="preserve">idth at </w:t>
      </w:r>
      <w:r>
        <w:t>h</w:t>
      </w:r>
      <w:r w:rsidRPr="00CE0757">
        <w:t xml:space="preserve">alf </w:t>
      </w:r>
      <w:r>
        <w:t>m</w:t>
      </w:r>
      <w:r w:rsidRPr="00CE0757">
        <w:t>aximum (HWHM)</w:t>
      </w:r>
      <w:r>
        <w:t xml:space="preserve"> of the Gaussian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m:rPr>
                <m:sty m:val="bi"/>
              </m:rPr>
              <w:rPr>
                <w:rFonts w:ascii="Cambria Math" w:hAnsi="Cambria Math"/>
              </w:rPr>
              <m:t>r</m:t>
            </m:r>
            <m:r>
              <w:rPr>
                <w:rFonts w:ascii="Cambria Math" w:hAnsi="Cambria Math"/>
              </w:rPr>
              <m:t>,t</m:t>
            </m:r>
          </m:e>
        </m:d>
      </m:oMath>
      <w:r>
        <w:t xml:space="preserve"> is a function of </w:t>
      </w:r>
      <m:oMath>
        <m:r>
          <w:rPr>
            <w:rFonts w:ascii="Cambria Math" w:hAnsi="Cambria Math"/>
          </w:rPr>
          <m:t>t</m:t>
        </m:r>
      </m:oMath>
      <w:r>
        <w:t>,</w:t>
      </w:r>
      <w:r w:rsidR="00195D55">
        <w:t xml:space="preserve"> and</w:t>
      </w:r>
      <w:r>
        <w:t xml:space="preserve"> </w:t>
      </w:r>
      <m:oMath>
        <m:r>
          <w:rPr>
            <w:rFonts w:ascii="Cambria Math" w:hAnsi="Cambria Math"/>
          </w:rPr>
          <m:t>w</m:t>
        </m:r>
        <m:d>
          <m:dPr>
            <m:ctrlPr>
              <w:rPr>
                <w:rFonts w:ascii="Cambria Math" w:hAnsi="Cambria Math"/>
                <w:i/>
              </w:rPr>
            </m:ctrlPr>
          </m:dPr>
          <m:e>
            <m:r>
              <w:rPr>
                <w:rFonts w:ascii="Cambria Math" w:hAnsi="Cambria Math"/>
              </w:rPr>
              <m:t>t</m:t>
            </m:r>
          </m:e>
        </m:d>
      </m:oMath>
      <w:r>
        <w:t xml:space="preserve">. The </w:t>
      </w:r>
      <m:oMath>
        <m:r>
          <w:rPr>
            <w:rFonts w:ascii="Cambria Math" w:hAnsi="Cambria Math"/>
          </w:rPr>
          <m:t>w</m:t>
        </m:r>
        <m:d>
          <m:dPr>
            <m:ctrlPr>
              <w:rPr>
                <w:rFonts w:ascii="Cambria Math" w:hAnsi="Cambria Math"/>
                <w:i/>
              </w:rPr>
            </m:ctrlPr>
          </m:dPr>
          <m:e>
            <m:r>
              <w:rPr>
                <w:rFonts w:ascii="Cambria Math" w:hAnsi="Cambria Math"/>
              </w:rPr>
              <m:t>t</m:t>
            </m:r>
          </m:e>
        </m:d>
      </m:oMath>
      <w:r>
        <w:t xml:space="preserve"> function is named the </w:t>
      </w:r>
      <w:r w:rsidRPr="004956CD">
        <w:t>width function</w:t>
      </w:r>
      <w:r>
        <w:t>.</w:t>
      </w:r>
    </w:p>
    <w:p w14:paraId="0A95B30B" w14:textId="794C76EA" w:rsidR="00C91DEE" w:rsidRDefault="00C91DEE" w:rsidP="00C91DEE">
      <w:pPr>
        <w:pStyle w:val="MTDisplayEquation"/>
      </w:pPr>
      <w:r>
        <w:tab/>
      </w:r>
      <w:r w:rsidR="00CA2CBD" w:rsidRPr="00CA2CBD">
        <w:rPr>
          <w:position w:val="-12"/>
        </w:rPr>
        <w:object w:dxaOrig="4280" w:dyaOrig="360" w14:anchorId="22414986">
          <v:shape id="_x0000_i1030" type="#_x0000_t75" style="width:3in;height:19.8pt" o:ole="">
            <v:imagedata r:id="rId33" o:title=""/>
          </v:shape>
          <o:OLEObject Type="Embed" ProgID="Equation.DSMT4" ShapeID="_x0000_i1030" DrawAspect="Content" ObjectID="_1593324678" r:id="rId3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58" w:name="ZEqnNum646697"/>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3</w:instrText>
      </w:r>
      <w:r w:rsidR="0032023D">
        <w:rPr>
          <w:noProof/>
        </w:rPr>
        <w:fldChar w:fldCharType="end"/>
      </w:r>
      <w:r w:rsidR="007336F9">
        <w:instrText>)</w:instrText>
      </w:r>
      <w:bookmarkEnd w:id="58"/>
      <w:r w:rsidR="007336F9">
        <w:fldChar w:fldCharType="end"/>
      </w:r>
    </w:p>
    <w:p w14:paraId="2C0270A8" w14:textId="6C691F8B" w:rsidR="00C91DEE" w:rsidRDefault="00C91DEE" w:rsidP="00C91DEE">
      <w:pPr>
        <w:pStyle w:val="continuedtext"/>
      </w:pPr>
      <w:r>
        <w:t xml:space="preserve">Another important approximation that Vineyard made is the </w:t>
      </w:r>
      <w:r w:rsidRPr="004956CD">
        <w:t>convolution approximation</w:t>
      </w:r>
      <w:r>
        <w:t xml:space="preserve">, as shown in </w:t>
      </w:r>
      <w:r w:rsidR="00660900">
        <w:t>Eq.</w:t>
      </w:r>
      <w:r>
        <w:t xml:space="preserve"> </w:t>
      </w:r>
      <w:r>
        <w:fldChar w:fldCharType="begin"/>
      </w:r>
      <w:r>
        <w:instrText xml:space="preserve"> GOTOBUTTON ZEqnNum666767  \* MERGEFORMAT </w:instrText>
      </w:r>
      <w:r w:rsidR="008E5B48">
        <w:fldChar w:fldCharType="begin"/>
      </w:r>
      <w:r w:rsidR="008E5B48">
        <w:instrText xml:space="preserve"> REF ZEqnNum666767 \* Charformat \! \* MERGEFORMAT </w:instrText>
      </w:r>
      <w:r w:rsidR="008E5B48">
        <w:fldChar w:fldCharType="separate"/>
      </w:r>
      <w:r w:rsidR="008E5B48">
        <w:instrText>(2.1.4)</w:instrText>
      </w:r>
      <w:r w:rsidR="008E5B48">
        <w:fldChar w:fldCharType="end"/>
      </w:r>
      <w:r>
        <w:fldChar w:fldCharType="end"/>
      </w:r>
      <w:r>
        <w:t>, resulting in</w:t>
      </w:r>
    </w:p>
    <w:p w14:paraId="74A8B7B1" w14:textId="08712FEE" w:rsidR="00C91DEE" w:rsidRDefault="00C91DEE" w:rsidP="00C91DEE">
      <w:pPr>
        <w:pStyle w:val="MTDisplayEquation"/>
      </w:pPr>
      <w:r>
        <w:tab/>
      </w:r>
      <w:r w:rsidR="00196864" w:rsidRPr="00CE0757">
        <w:rPr>
          <w:position w:val="-16"/>
        </w:rPr>
        <w:object w:dxaOrig="4140" w:dyaOrig="440" w14:anchorId="3DAE4BE2">
          <v:shape id="_x0000_i1031" type="#_x0000_t75" style="width:207.7pt;height:21.7pt" o:ole="">
            <v:imagedata r:id="rId35" o:title=""/>
          </v:shape>
          <o:OLEObject Type="Embed" ProgID="Equation.DSMT4" ShapeID="_x0000_i1031" DrawAspect="Content" ObjectID="_1593324679" r:id="rId3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59" w:name="ZEqnNum666767"/>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4</w:instrText>
      </w:r>
      <w:r w:rsidR="0032023D">
        <w:rPr>
          <w:noProof/>
        </w:rPr>
        <w:fldChar w:fldCharType="end"/>
      </w:r>
      <w:r w:rsidR="007336F9">
        <w:instrText>)</w:instrText>
      </w:r>
      <w:bookmarkEnd w:id="59"/>
      <w:r w:rsidR="007336F9">
        <w:fldChar w:fldCharType="end"/>
      </w:r>
    </w:p>
    <w:p w14:paraId="079BF944" w14:textId="70A56B8A" w:rsidR="00C91DEE" w:rsidRDefault="00C91DEE" w:rsidP="00C91DEE">
      <w:pPr>
        <w:pStyle w:val="continuedtext"/>
        <w:rPr>
          <w:lang w:eastAsia="zh-CN"/>
        </w:rPr>
      </w:pPr>
      <w:r>
        <w:t xml:space="preserve">The strength of this approximation is that it separates the </w:t>
      </w:r>
      <w:r w:rsidR="00195D55">
        <w:t>distinct</w:t>
      </w:r>
      <w:r>
        <w:t xml:space="preserve"> contribution from the </w:t>
      </w:r>
      <w:r w:rsidR="000B27EB">
        <w:t>self</w:t>
      </w:r>
      <w:r>
        <w:t xml:space="preserve"> contribution in the system dynamics.</w:t>
      </w:r>
      <w:r>
        <w:rPr>
          <w:lang w:eastAsia="zh-CN"/>
        </w:rPr>
        <w:t xml:space="preserve"> The convolution approximation can be written for the dynamic structure factor by Fourier transforming </w:t>
      </w:r>
      <w:r w:rsidR="00660900">
        <w:rPr>
          <w:lang w:eastAsia="zh-CN"/>
        </w:rPr>
        <w:t>Eq.</w:t>
      </w:r>
      <w:r>
        <w:rPr>
          <w:i/>
          <w:lang w:eastAsia="zh-CN"/>
        </w:rPr>
        <w:t xml:space="preserve"> </w:t>
      </w:r>
      <w:r>
        <w:fldChar w:fldCharType="begin"/>
      </w:r>
      <w:r>
        <w:instrText xml:space="preserve"> GOTOBUTTON ZEqnNum666767  \* MERGEFORMAT </w:instrText>
      </w:r>
      <w:r w:rsidR="008E5B48">
        <w:fldChar w:fldCharType="begin"/>
      </w:r>
      <w:r w:rsidR="008E5B48">
        <w:instrText xml:space="preserve"> REF ZEqnNum666767 \* Charformat \! \* MERGEFORMAT </w:instrText>
      </w:r>
      <w:r w:rsidR="008E5B48">
        <w:fldChar w:fldCharType="separate"/>
      </w:r>
      <w:r w:rsidR="008E5B48">
        <w:instrText>(2.1.4)</w:instrText>
      </w:r>
      <w:r w:rsidR="008E5B48">
        <w:fldChar w:fldCharType="end"/>
      </w:r>
      <w:r>
        <w:fldChar w:fldCharType="end"/>
      </w:r>
      <w:r>
        <w:rPr>
          <w:lang w:eastAsia="zh-CN"/>
        </w:rPr>
        <w:t>.</w:t>
      </w:r>
    </w:p>
    <w:p w14:paraId="05B651D7" w14:textId="5955ECE0" w:rsidR="00C91DEE" w:rsidRPr="004135E3" w:rsidRDefault="00C91DEE" w:rsidP="00C91DEE">
      <w:pPr>
        <w:pStyle w:val="MTDisplayEquation"/>
      </w:pPr>
      <w:r>
        <w:lastRenderedPageBreak/>
        <w:tab/>
      </w:r>
      <w:r w:rsidR="00196864" w:rsidRPr="003B16F5">
        <w:rPr>
          <w:position w:val="-12"/>
        </w:rPr>
        <w:object w:dxaOrig="2420" w:dyaOrig="360" w14:anchorId="62A1EB66">
          <v:shape id="_x0000_i1032" type="#_x0000_t75" style="width:121pt;height:19.8pt" o:ole="">
            <v:imagedata r:id="rId37" o:title=""/>
          </v:shape>
          <o:OLEObject Type="Embed" ProgID="Equation.DSMT4" ShapeID="_x0000_i1032" DrawAspect="Content" ObjectID="_1593324680" r:id="rId3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60" w:name="ZEqnNum427522"/>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5</w:instrText>
      </w:r>
      <w:r w:rsidR="0032023D">
        <w:rPr>
          <w:noProof/>
        </w:rPr>
        <w:fldChar w:fldCharType="end"/>
      </w:r>
      <w:r w:rsidR="007336F9">
        <w:instrText>)</w:instrText>
      </w:r>
      <w:bookmarkEnd w:id="60"/>
      <w:r w:rsidR="007336F9">
        <w:fldChar w:fldCharType="end"/>
      </w:r>
    </w:p>
    <w:p w14:paraId="3E6E580F" w14:textId="7C7EEC90" w:rsidR="00C91DEE" w:rsidRDefault="00C91DEE" w:rsidP="00C91DEE">
      <w:pPr>
        <w:pStyle w:val="continuedtext"/>
        <w:rPr>
          <w:rFonts w:eastAsiaTheme="minorEastAsia"/>
        </w:rPr>
      </w:pPr>
      <w:r>
        <w:rPr>
          <w:rFonts w:eastAsiaTheme="minorEastAsia"/>
        </w:rPr>
        <w:t xml:space="preserve">where the </w:t>
      </w:r>
      <m:oMath>
        <m:r>
          <m:rPr>
            <m:sty m:val="p"/>
          </m:rPr>
          <w:rPr>
            <w:rFonts w:ascii="Cambria Math" w:hAnsi="Cambria Math"/>
          </w:rPr>
          <m:t>Γ(</m:t>
        </m:r>
        <m:r>
          <w:rPr>
            <w:rFonts w:ascii="Cambria Math" w:hAnsi="Cambria Math"/>
          </w:rPr>
          <m:t>α</m:t>
        </m:r>
        <m:r>
          <m:rPr>
            <m:sty m:val="p"/>
          </m:rPr>
          <w:rPr>
            <w:rFonts w:ascii="Cambria Math" w:hAnsi="Cambria Math"/>
          </w:rPr>
          <m:t>)</m:t>
        </m:r>
      </m:oMath>
      <w:r>
        <w:t xml:space="preserve"> is called the </w:t>
      </w:r>
      <w:r w:rsidRPr="004956CD">
        <w:t>collective structural function</w:t>
      </w:r>
      <w:r w:rsidRPr="00E957C8">
        <w:t>.</w:t>
      </w:r>
      <w:r>
        <w:t xml:space="preserve"> Demonstrated even more explicitly in </w:t>
      </w:r>
      <w:r w:rsidR="00660900">
        <w:t>Eq.</w:t>
      </w:r>
      <w:r>
        <w:t xml:space="preserve"> </w:t>
      </w:r>
      <w:r>
        <w:fldChar w:fldCharType="begin"/>
      </w:r>
      <w:r>
        <w:instrText xml:space="preserve"> GOTOBUTTON ZEqnNum427522  \* MERGEFORMAT </w:instrText>
      </w:r>
      <w:r w:rsidR="008E5B48">
        <w:fldChar w:fldCharType="begin"/>
      </w:r>
      <w:r w:rsidR="008E5B48">
        <w:instrText xml:space="preserve"> REF ZEqnNum427522 \* Charformat \! \* MERGEFORMAT </w:instrText>
      </w:r>
      <w:r w:rsidR="008E5B48">
        <w:fldChar w:fldCharType="separate"/>
      </w:r>
      <w:r w:rsidR="008E5B48">
        <w:instrText>(2.1.5)</w:instrText>
      </w:r>
      <w:r w:rsidR="008E5B48">
        <w:fldChar w:fldCharType="end"/>
      </w:r>
      <w:r>
        <w:fldChar w:fldCharType="end"/>
      </w:r>
      <w:r>
        <w:t xml:space="preserve">, it separates the </w:t>
      </w:r>
      <w:r w:rsidR="00195D55">
        <w:t>distinct</w:t>
      </w:r>
      <w:r>
        <w:t xml:space="preserve"> structural contribution from the </w:t>
      </w:r>
      <w:r w:rsidR="000B27EB">
        <w:t>self</w:t>
      </w:r>
      <w:r>
        <w:t xml:space="preserve"> contribution in </w:t>
      </w:r>
      <m:oMath>
        <m:r>
          <w:rPr>
            <w:rFonts w:ascii="Cambria Math" w:hAnsi="Cambria Math"/>
          </w:rPr>
          <m:t>S</m:t>
        </m:r>
        <m:d>
          <m:dPr>
            <m:ctrlPr>
              <w:rPr>
                <w:rFonts w:ascii="Cambria Math" w:hAnsi="Cambria Math"/>
                <w:i/>
              </w:rPr>
            </m:ctrlPr>
          </m:dPr>
          <m:e>
            <m:r>
              <w:rPr>
                <w:rFonts w:ascii="Cambria Math" w:hAnsi="Cambria Math"/>
              </w:rPr>
              <m:t>k,ω</m:t>
            </m:r>
          </m:e>
        </m:d>
      </m:oMath>
      <w:r>
        <w:t xml:space="preserve">. </w:t>
      </w:r>
      <w:r>
        <w:rPr>
          <w:rFonts w:eastAsiaTheme="minorEastAsia"/>
        </w:rPr>
        <w:t xml:space="preserve">These models and approximations will be discussed in detail in Chapter 2. </w:t>
      </w:r>
    </w:p>
    <w:p w14:paraId="2A34FEB5" w14:textId="5D209136" w:rsidR="00C91DEE" w:rsidRDefault="00C91DEE" w:rsidP="00C91DEE">
      <w:pPr>
        <w:pStyle w:val="Text"/>
        <w:rPr>
          <w:lang w:eastAsia="zh-CN"/>
        </w:rPr>
      </w:pPr>
      <w:r>
        <w:rPr>
          <w:lang w:eastAsia="ja-JP"/>
        </w:rPr>
        <w:t xml:space="preserve">Following Van Hove’s effort, in parallel with Vineyard’s research in liquids, Sjolander investigated the analytical dynamic structure factor model in crystalline materials </w:t>
      </w:r>
      <w:r>
        <w:rPr>
          <w:lang w:eastAsia="ja-JP"/>
        </w:rPr>
        <w:fldChar w:fldCharType="begin"/>
      </w:r>
      <w:r>
        <w:rPr>
          <w:lang w:eastAsia="ja-JP"/>
        </w:rPr>
        <w:instrText>ADDIN RW.CITE{{doc:5993608fe4b07f1b25dc7865 Sjolander,Alf 1958}}</w:instrText>
      </w:r>
      <w:r>
        <w:rPr>
          <w:lang w:eastAsia="ja-JP"/>
        </w:rPr>
        <w:fldChar w:fldCharType="separate"/>
      </w:r>
      <w:r w:rsidR="0060139C" w:rsidRPr="0060139C">
        <w:rPr>
          <w:lang w:eastAsia="ja-JP"/>
        </w:rPr>
        <w:t>[79]</w:t>
      </w:r>
      <w:r>
        <w:rPr>
          <w:lang w:eastAsia="ja-JP"/>
        </w:rPr>
        <w:fldChar w:fldCharType="end"/>
      </w:r>
      <w:r>
        <w:rPr>
          <w:lang w:eastAsia="ja-JP"/>
        </w:rPr>
        <w:t xml:space="preserve">. This 1958 paper is the fundamental of the phonon expansion algorithm used in traditional thermal neutron scattering processing codes such as GASKET, LEAP, and later the LEAPR module of the NJOY system. In this research, Sjolander demonstrated the </w:t>
      </w:r>
      <w:r w:rsidRPr="004956CD">
        <w:rPr>
          <w:lang w:eastAsia="ja-JP"/>
        </w:rPr>
        <w:t>cubic approximation</w:t>
      </w:r>
      <w:r>
        <w:rPr>
          <w:lang w:eastAsia="ja-JP"/>
        </w:rPr>
        <w:t xml:space="preserve"> for the first time. The </w:t>
      </w:r>
      <w:r w:rsidRPr="004956CD">
        <w:rPr>
          <w:lang w:eastAsia="ja-JP"/>
        </w:rPr>
        <w:t>Debye-Waller matrix</w:t>
      </w:r>
      <w:r>
        <w:rPr>
          <w:lang w:eastAsia="ja-JP"/>
        </w:rPr>
        <w:t xml:space="preserve">, i.e. the </w:t>
      </w:r>
      <m:oMath>
        <m:sSubSup>
          <m:sSubSupPr>
            <m:ctrlPr>
              <w:rPr>
                <w:rFonts w:ascii="Cambria Math" w:hAnsi="Cambria Math"/>
                <w:i/>
                <w:lang w:eastAsia="ja-JP"/>
              </w:rPr>
            </m:ctrlPr>
          </m:sSubSupPr>
          <m:e>
            <m:r>
              <m:rPr>
                <m:scr m:val="script"/>
              </m:rPr>
              <w:rPr>
                <w:rFonts w:ascii="Cambria Math" w:hAnsi="Cambria Math"/>
                <w:lang w:eastAsia="ja-JP"/>
              </w:rPr>
              <m:t>M</m:t>
            </m:r>
          </m:e>
          <m:sub>
            <m:r>
              <w:rPr>
                <w:rFonts w:ascii="Cambria Math" w:hAnsi="Cambria Math"/>
                <w:lang w:eastAsia="ja-JP"/>
              </w:rPr>
              <m:t>kk'</m:t>
            </m:r>
          </m:sub>
          <m:sup>
            <m:r>
              <w:rPr>
                <w:rFonts w:ascii="Cambria Math" w:hAnsi="Cambria Math"/>
                <w:lang w:eastAsia="ja-JP"/>
              </w:rPr>
              <m:t>l</m:t>
            </m:r>
          </m:sup>
        </m:sSubSup>
      </m:oMath>
      <w:r>
        <w:rPr>
          <w:lang w:eastAsia="ja-JP"/>
        </w:rPr>
        <w:t xml:space="preserve"> tensor in the paper </w:t>
      </w:r>
      <w:r>
        <w:rPr>
          <w:lang w:eastAsia="ja-JP"/>
        </w:rPr>
        <w:fldChar w:fldCharType="begin"/>
      </w:r>
      <w:r>
        <w:rPr>
          <w:lang w:eastAsia="ja-JP"/>
        </w:rPr>
        <w:instrText>ADDIN RW.CITE{{doc:5993608fe4b07f1b25dc7865 Sjolander,Alf 1958}}</w:instrText>
      </w:r>
      <w:r>
        <w:rPr>
          <w:lang w:eastAsia="ja-JP"/>
        </w:rPr>
        <w:fldChar w:fldCharType="separate"/>
      </w:r>
      <w:r w:rsidR="0060139C" w:rsidRPr="0060139C">
        <w:rPr>
          <w:lang w:eastAsia="ja-JP"/>
        </w:rPr>
        <w:t>[79]</w:t>
      </w:r>
      <w:r>
        <w:rPr>
          <w:lang w:eastAsia="ja-JP"/>
        </w:rPr>
        <w:fldChar w:fldCharType="end"/>
      </w:r>
      <w:r>
        <w:rPr>
          <w:lang w:eastAsia="ja-JP"/>
        </w:rPr>
        <w:t xml:space="preserve">, contributes to both the </w:t>
      </w:r>
      <w:r w:rsidR="00195D55">
        <w:rPr>
          <w:lang w:eastAsia="ja-JP"/>
        </w:rPr>
        <w:t>distinct and self dynamic structure factor</w:t>
      </w:r>
      <w:r>
        <w:rPr>
          <w:lang w:eastAsia="ja-JP"/>
        </w:rPr>
        <w:t>. By assuming the cubic approximation, the directional weighting of the reciprocal space is removed. Only by doing this can the phonons be sampled uniformly throughout the reciprocal space. On the other hand, the phonon density of states, i.e. the frequency spectrum of the velocity autocorrelation function, is the uniform sampling of the reciprocal space frequencies. Therefore, if and only if the cubic approximation</w:t>
      </w:r>
      <w:r w:rsidRPr="00B37E98">
        <w:rPr>
          <w:lang w:eastAsia="ja-JP"/>
        </w:rPr>
        <w:t xml:space="preserve"> </w:t>
      </w:r>
      <w:r>
        <w:rPr>
          <w:lang w:eastAsia="ja-JP"/>
        </w:rPr>
        <w:t xml:space="preserve">is assumed, the phonon density of states can then appear in the cross section evaluation with the phonon expansion. In coherent elastic scattering, the cubic approximation also enables the usage of a single uniform density of states throughout reciprocal space. The cubic approximation proposed in this paper later became the fundamental assumption for conventional thermal neutron scatting algorithms. For </w:t>
      </w:r>
      <w:r w:rsidR="00CA2CBD">
        <w:rPr>
          <w:lang w:eastAsia="ja-JP"/>
        </w:rPr>
        <w:t xml:space="preserve">liquid </w:t>
      </w:r>
      <w:r>
        <w:rPr>
          <w:lang w:eastAsia="ja-JP"/>
        </w:rPr>
        <w:t xml:space="preserve">materials, the </w:t>
      </w:r>
      <w:r w:rsidR="009B0A6F">
        <w:rPr>
          <w:lang w:eastAsia="ja-JP"/>
        </w:rPr>
        <w:t>atom’s arrangement may be viewed as amorphous. Therefore, an isotropic “cubic” approximation works well</w:t>
      </w:r>
      <w:r>
        <w:rPr>
          <w:lang w:eastAsia="ja-JP"/>
        </w:rPr>
        <w:t>. Detail discussion of the cubic approximation in liquids will be presented in Appendix A.</w:t>
      </w:r>
    </w:p>
    <w:p w14:paraId="4E1C35A0" w14:textId="456FAB92" w:rsidR="00C91DEE" w:rsidRDefault="00C91DEE" w:rsidP="00C91DEE">
      <w:pPr>
        <w:pStyle w:val="Text"/>
        <w:rPr>
          <w:lang w:eastAsia="ja-JP"/>
        </w:rPr>
      </w:pPr>
      <w:r>
        <w:rPr>
          <w:lang w:eastAsia="ja-JP"/>
        </w:rPr>
        <w:lastRenderedPageBreak/>
        <w:t xml:space="preserve">In Sjolander’s paper </w:t>
      </w:r>
      <w:r>
        <w:rPr>
          <w:lang w:eastAsia="ja-JP"/>
        </w:rPr>
        <w:fldChar w:fldCharType="begin"/>
      </w:r>
      <w:r>
        <w:rPr>
          <w:lang w:eastAsia="ja-JP"/>
        </w:rPr>
        <w:instrText>ADDIN RW.CITE{{doc:5993608fe4b07f1b25dc7865 Sjolander,Alf 1958}}</w:instrText>
      </w:r>
      <w:r>
        <w:rPr>
          <w:lang w:eastAsia="ja-JP"/>
        </w:rPr>
        <w:fldChar w:fldCharType="separate"/>
      </w:r>
      <w:r w:rsidR="0060139C" w:rsidRPr="0060139C">
        <w:rPr>
          <w:lang w:eastAsia="ja-JP"/>
        </w:rPr>
        <w:t>[79]</w:t>
      </w:r>
      <w:r>
        <w:rPr>
          <w:lang w:eastAsia="ja-JP"/>
        </w:rPr>
        <w:fldChar w:fldCharType="end"/>
      </w:r>
      <w:r>
        <w:rPr>
          <w:lang w:eastAsia="ja-JP"/>
        </w:rPr>
        <w:t>, a generalized formula (</w:t>
      </w:r>
      <w:r w:rsidR="00660900">
        <w:rPr>
          <w:lang w:eastAsia="ja-JP"/>
        </w:rPr>
        <w:t>Eq.</w:t>
      </w:r>
      <w:r>
        <w:rPr>
          <w:lang w:eastAsia="ja-JP"/>
        </w:rPr>
        <w:t xml:space="preserve"> I.10 and I.28 in the original paper) for the width function of crystalline materials was proposed. However, this formula is deduced under the cubic approximation and the Gaussian approximation for solid crystalline materials using phonon oscillators. Three years later, in 1961, Rahman, Singwi, and Sjolander co-authored a highly cited paper </w:t>
      </w:r>
      <w:r>
        <w:rPr>
          <w:lang w:eastAsia="ja-JP"/>
        </w:rPr>
        <w:fldChar w:fldCharType="begin"/>
      </w:r>
      <w:r>
        <w:rPr>
          <w:lang w:eastAsia="ja-JP"/>
        </w:rPr>
        <w:instrText>ADDIN RW.CITE{{doc:58b969d0e4b08ebe36f9886f Rahman,A 1962}}</w:instrText>
      </w:r>
      <w:r>
        <w:rPr>
          <w:lang w:eastAsia="ja-JP"/>
        </w:rPr>
        <w:fldChar w:fldCharType="separate"/>
      </w:r>
      <w:r w:rsidR="0060139C" w:rsidRPr="0060139C">
        <w:rPr>
          <w:lang w:eastAsia="ja-JP"/>
        </w:rPr>
        <w:t>[80]</w:t>
      </w:r>
      <w:r>
        <w:rPr>
          <w:lang w:eastAsia="ja-JP"/>
        </w:rPr>
        <w:fldChar w:fldCharType="end"/>
      </w:r>
      <w:r>
        <w:rPr>
          <w:lang w:eastAsia="ja-JP"/>
        </w:rPr>
        <w:t xml:space="preserve">. In this work, they deduced the width function for </w:t>
      </w:r>
      <w:r w:rsidR="00CA2CBD">
        <w:rPr>
          <w:lang w:eastAsia="ja-JP"/>
        </w:rPr>
        <w:t xml:space="preserve">liquid </w:t>
      </w:r>
      <w:r>
        <w:rPr>
          <w:lang w:eastAsia="ja-JP"/>
        </w:rPr>
        <w:t xml:space="preserve">materials. Notably, </w:t>
      </w:r>
      <w:r w:rsidR="009B0A6F">
        <w:rPr>
          <w:lang w:eastAsia="ja-JP"/>
        </w:rPr>
        <w:t xml:space="preserve">due to the applicability of the assumptions to liquids, </w:t>
      </w:r>
      <w:r>
        <w:rPr>
          <w:lang w:eastAsia="ja-JP"/>
        </w:rPr>
        <w:t>the deduced width function for liquids is the same as that for solid crystals using phonon oscillators.</w:t>
      </w:r>
    </w:p>
    <w:p w14:paraId="2B422D18" w14:textId="1C367495" w:rsidR="00C91DEE" w:rsidRDefault="00C91DEE" w:rsidP="00C91DEE">
      <w:pPr>
        <w:pStyle w:val="Text"/>
        <w:rPr>
          <w:lang w:eastAsia="ja-JP"/>
        </w:rPr>
      </w:pPr>
      <w:r>
        <w:rPr>
          <w:lang w:eastAsia="ja-JP"/>
        </w:rPr>
        <w:t xml:space="preserve">With this fundamental research in place, researchers in 1960s reported great progress in estimating the dynamic structure factor. Because Sjolander and Rahman’s proposal required system trajectory data which was impossible to obtain at that time, the models proposed in 1960s </w:t>
      </w:r>
      <w:r>
        <w:rPr>
          <w:lang w:eastAsia="ja-JP"/>
        </w:rPr>
        <w:fldChar w:fldCharType="begin"/>
      </w:r>
      <w:r>
        <w:rPr>
          <w:lang w:eastAsia="ja-JP"/>
        </w:rPr>
        <w:instrText>ADDIN RW.CITE{{doc:599469f0e4b0fd0f3ac431fc Egelstaff,PA 1968}}</w:instrText>
      </w:r>
      <w:r>
        <w:rPr>
          <w:lang w:eastAsia="ja-JP"/>
        </w:rPr>
        <w:fldChar w:fldCharType="separate"/>
      </w:r>
      <w:r w:rsidR="0060139C" w:rsidRPr="0060139C">
        <w:rPr>
          <w:lang w:eastAsia="ja-JP"/>
        </w:rPr>
        <w:t>[81]</w:t>
      </w:r>
      <w:r>
        <w:rPr>
          <w:lang w:eastAsia="ja-JP"/>
        </w:rPr>
        <w:fldChar w:fldCharType="end"/>
      </w:r>
      <w:r>
        <w:rPr>
          <w:lang w:eastAsia="ja-JP"/>
        </w:rPr>
        <w:t xml:space="preserve"> aimed to overcome the difficulty of data preparation. Reviews of these endeavors in 1970s and 1980s are available from Copley and Lovesey </w:t>
      </w:r>
      <w:r>
        <w:rPr>
          <w:lang w:eastAsia="ja-JP"/>
        </w:rPr>
        <w:fldChar w:fldCharType="begin"/>
      </w:r>
      <w:r>
        <w:rPr>
          <w:lang w:eastAsia="ja-JP"/>
        </w:rPr>
        <w:instrText>ADDIN RW.CITE{{doc:58b969d0e4b08ebe36f98860 Copley,JRD 1975}}</w:instrText>
      </w:r>
      <w:r>
        <w:rPr>
          <w:lang w:eastAsia="ja-JP"/>
        </w:rPr>
        <w:fldChar w:fldCharType="separate"/>
      </w:r>
      <w:r w:rsidR="0060139C" w:rsidRPr="0060139C">
        <w:rPr>
          <w:lang w:eastAsia="ja-JP"/>
        </w:rPr>
        <w:t>[82]</w:t>
      </w:r>
      <w:r>
        <w:rPr>
          <w:lang w:eastAsia="ja-JP"/>
        </w:rPr>
        <w:fldChar w:fldCharType="end"/>
      </w:r>
      <w:r>
        <w:rPr>
          <w:lang w:eastAsia="ja-JP"/>
        </w:rPr>
        <w:t xml:space="preserve"> and Hess and Klein </w:t>
      </w:r>
      <w:r>
        <w:rPr>
          <w:lang w:eastAsia="ja-JP"/>
        </w:rPr>
        <w:fldChar w:fldCharType="begin"/>
      </w:r>
      <w:r>
        <w:rPr>
          <w:lang w:eastAsia="ja-JP"/>
        </w:rPr>
        <w:instrText>ADDIN RW.CITE{{doc:5a206080e4b0192d6e8091ca Hess,W 1983}}</w:instrText>
      </w:r>
      <w:r>
        <w:rPr>
          <w:lang w:eastAsia="ja-JP"/>
        </w:rPr>
        <w:fldChar w:fldCharType="separate"/>
      </w:r>
      <w:r w:rsidR="0060139C" w:rsidRPr="0060139C">
        <w:rPr>
          <w:lang w:eastAsia="ja-JP"/>
        </w:rPr>
        <w:t>[83]</w:t>
      </w:r>
      <w:r>
        <w:rPr>
          <w:lang w:eastAsia="ja-JP"/>
        </w:rPr>
        <w:fldChar w:fldCharType="end"/>
      </w:r>
      <w:r>
        <w:rPr>
          <w:lang w:eastAsia="ja-JP"/>
        </w:rPr>
        <w:t xml:space="preserve">. In the 1990s, with the development of modern computers, large scale </w:t>
      </w:r>
      <w:r w:rsidRPr="00196EE9">
        <w:rPr>
          <w:lang w:eastAsia="ja-JP"/>
        </w:rPr>
        <w:t>molecular dynamics</w:t>
      </w:r>
      <w:r>
        <w:rPr>
          <w:lang w:eastAsia="ja-JP"/>
        </w:rPr>
        <w:t xml:space="preserve"> (MD) simulations were made possible for the first time.  Generated particle trajectories of hundreds of atoms enabled the analysis of the dynamic structure factor directly from MD data without </w:t>
      </w:r>
      <w:r w:rsidR="009B0A6F">
        <w:rPr>
          <w:lang w:eastAsia="ja-JP"/>
        </w:rPr>
        <w:t>resorting</w:t>
      </w:r>
      <w:r>
        <w:rPr>
          <w:lang w:eastAsia="ja-JP"/>
        </w:rPr>
        <w:t xml:space="preserve"> to approximated models. This methodology re-opened the investigation into direct MD simulated classical dynamic structure factors and the quantum correction scheme </w:t>
      </w:r>
      <w:r>
        <w:rPr>
          <w:lang w:eastAsia="ja-JP"/>
        </w:rPr>
        <w:fldChar w:fldCharType="begin"/>
      </w:r>
      <w:r>
        <w:rPr>
          <w:lang w:eastAsia="ja-JP"/>
        </w:rPr>
        <w:instrText>ADDIN RW.CITE{{doc:599b7505e4b0d9aef970b94f Egorov,SA 1999; doc:5a207490e4b02c2578a37ca9 Abe,Y 2015}}</w:instrText>
      </w:r>
      <w:r>
        <w:rPr>
          <w:lang w:eastAsia="ja-JP"/>
        </w:rPr>
        <w:fldChar w:fldCharType="separate"/>
      </w:r>
      <w:r w:rsidR="0060139C" w:rsidRPr="0060139C">
        <w:rPr>
          <w:lang w:eastAsia="ja-JP"/>
        </w:rPr>
        <w:t>[84,85]</w:t>
      </w:r>
      <w:r>
        <w:rPr>
          <w:lang w:eastAsia="ja-JP"/>
        </w:rPr>
        <w:fldChar w:fldCharType="end"/>
      </w:r>
      <w:r>
        <w:rPr>
          <w:lang w:eastAsia="ja-JP"/>
        </w:rPr>
        <w:t>.</w:t>
      </w:r>
    </w:p>
    <w:p w14:paraId="70234694" w14:textId="77777777" w:rsidR="00A55464" w:rsidRDefault="00A55464" w:rsidP="00C91DEE">
      <w:pPr>
        <w:pStyle w:val="Text"/>
      </w:pPr>
    </w:p>
    <w:p w14:paraId="420B8E9A" w14:textId="77777777" w:rsidR="00057BDF" w:rsidRPr="00C720E2" w:rsidRDefault="00057BDF" w:rsidP="00A81A1D">
      <w:pPr>
        <w:pStyle w:val="Level3"/>
      </w:pPr>
      <w:bookmarkStart w:id="61" w:name="_Toc517878518"/>
      <w:r w:rsidRPr="00C720E2">
        <w:t>2.1.</w:t>
      </w:r>
      <w:r w:rsidR="0029643D">
        <w:t>2</w:t>
      </w:r>
      <w:r w:rsidRPr="00C720E2">
        <w:t xml:space="preserve"> </w:t>
      </w:r>
      <w:r>
        <w:t>T</w:t>
      </w:r>
      <w:r w:rsidRPr="00C720E2">
        <w:t xml:space="preserve">he Dynamic Structure Factor </w:t>
      </w:r>
      <m:oMath>
        <m:r>
          <m:rPr>
            <m:sty m:val="bi"/>
          </m:rPr>
          <w:rPr>
            <w:rFonts w:ascii="Cambria Math" w:hAnsi="Cambria Math"/>
          </w:rPr>
          <m:t>S</m:t>
        </m:r>
        <m:r>
          <m:rPr>
            <m:sty m:val="b"/>
          </m:rPr>
          <w:rPr>
            <w:rFonts w:ascii="Cambria Math" w:hAnsi="Cambria Math"/>
          </w:rPr>
          <m:t>(</m:t>
        </m:r>
        <m:r>
          <m:rPr>
            <m:sty m:val="bi"/>
          </m:rPr>
          <w:rPr>
            <w:rFonts w:ascii="Cambria Math" w:hAnsi="Cambria Math"/>
          </w:rPr>
          <m:t>k</m:t>
        </m:r>
        <m:r>
          <m:rPr>
            <m:sty m:val="b"/>
          </m:rPr>
          <w:rPr>
            <w:rFonts w:ascii="Cambria Math" w:hAnsi="Cambria Math"/>
          </w:rPr>
          <m:t>,</m:t>
        </m:r>
        <m:r>
          <m:rPr>
            <m:sty m:val="bi"/>
          </m:rPr>
          <w:rPr>
            <w:rFonts w:ascii="Cambria Math" w:hAnsi="Cambria Math"/>
          </w:rPr>
          <m:t>ω</m:t>
        </m:r>
        <m:r>
          <m:rPr>
            <m:sty m:val="b"/>
          </m:rPr>
          <w:rPr>
            <w:rFonts w:ascii="Cambria Math" w:hAnsi="Cambria Math"/>
          </w:rPr>
          <m:t>)</m:t>
        </m:r>
      </m:oMath>
      <w:r w:rsidRPr="00C720E2">
        <w:t xml:space="preserve"> And </w:t>
      </w:r>
      <w:r>
        <w:t>the Thermal Scattering Law</w:t>
      </w:r>
      <w:r w:rsidRPr="00C720E2">
        <w:t xml:space="preserve"> </w:t>
      </w:r>
      <m:oMath>
        <m:r>
          <m:rPr>
            <m:sty m:val="bi"/>
          </m:rPr>
          <w:rPr>
            <w:rFonts w:ascii="Cambria Math" w:hAnsi="Cambria Math"/>
          </w:rPr>
          <m:t>S</m:t>
        </m:r>
        <m:r>
          <m:rPr>
            <m:sty m:val="b"/>
          </m:rPr>
          <w:rPr>
            <w:rFonts w:ascii="Cambria Math" w:hAnsi="Cambria Math"/>
          </w:rPr>
          <m:t>(</m:t>
        </m:r>
        <m:r>
          <m:rPr>
            <m:sty m:val="bi"/>
          </m:rPr>
          <w:rPr>
            <w:rFonts w:ascii="Cambria Math" w:hAnsi="Cambria Math"/>
          </w:rPr>
          <m:t>α</m:t>
        </m:r>
        <m:r>
          <m:rPr>
            <m:sty m:val="b"/>
          </m:rPr>
          <w:rPr>
            <w:rFonts w:ascii="Cambria Math" w:hAnsi="Cambria Math"/>
          </w:rPr>
          <m:t>,</m:t>
        </m:r>
        <m:r>
          <m:rPr>
            <m:sty m:val="bi"/>
          </m:rPr>
          <w:rPr>
            <w:rFonts w:ascii="Cambria Math" w:hAnsi="Cambria Math"/>
          </w:rPr>
          <m:t>β</m:t>
        </m:r>
        <m:r>
          <m:rPr>
            <m:sty m:val="b"/>
          </m:rPr>
          <w:rPr>
            <w:rFonts w:ascii="Cambria Math" w:hAnsi="Cambria Math"/>
          </w:rPr>
          <m:t>)</m:t>
        </m:r>
      </m:oMath>
      <w:bookmarkEnd w:id="57"/>
      <w:bookmarkEnd w:id="61"/>
    </w:p>
    <w:p w14:paraId="506A7DB7" w14:textId="77777777" w:rsidR="00057BDF" w:rsidRDefault="00057BDF" w:rsidP="00196864">
      <w:pPr>
        <w:pStyle w:val="Text"/>
        <w:rPr>
          <w:lang w:eastAsia="zh-CN"/>
        </w:rPr>
      </w:pPr>
      <w:r>
        <w:rPr>
          <w:lang w:eastAsia="zh-CN"/>
        </w:rPr>
        <w:t xml:space="preserve">The scattering of a neutron with a nucleus is characterized by two important features: the strength of the interaction between the neutron and the nucleus, and the extremely short interaction distance compared to the separation distance between atoms in the system. Fermi pointed out that the scattering potential between a neutron and a nucleus can adopt a </w:t>
      </w:r>
      <m:oMath>
        <m:r>
          <w:rPr>
            <w:rFonts w:ascii="Cambria Math" w:hAnsi="Cambria Math"/>
            <w:lang w:eastAsia="zh-CN"/>
          </w:rPr>
          <m:t>δ</m:t>
        </m:r>
      </m:oMath>
      <w:r>
        <w:rPr>
          <w:lang w:eastAsia="zh-CN"/>
        </w:rPr>
        <w:t>-function form</w:t>
      </w:r>
    </w:p>
    <w:p w14:paraId="2065B22B" w14:textId="6116A393" w:rsidR="00057BDF" w:rsidRDefault="00057BDF" w:rsidP="00057BDF">
      <w:pPr>
        <w:pStyle w:val="MTDisplayEquation"/>
      </w:pPr>
      <w:r>
        <w:lastRenderedPageBreak/>
        <w:tab/>
      </w:r>
      <w:r w:rsidRPr="00E755F1">
        <w:rPr>
          <w:position w:val="-30"/>
        </w:rPr>
        <w:object w:dxaOrig="2000" w:dyaOrig="720" w14:anchorId="78D0A123">
          <v:shape id="_x0000_i1033" type="#_x0000_t75" style="width:103.3pt;height:36.65pt" o:ole="">
            <v:imagedata r:id="rId39" o:title=""/>
          </v:shape>
          <o:OLEObject Type="Embed" ProgID="Equation.DSMT4" ShapeID="_x0000_i1033" DrawAspect="Content" ObjectID="_1593324681" r:id="rId4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62" w:name="ZEqnNum820654"/>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6</w:instrText>
      </w:r>
      <w:r w:rsidR="0032023D">
        <w:rPr>
          <w:noProof/>
        </w:rPr>
        <w:fldChar w:fldCharType="end"/>
      </w:r>
      <w:r w:rsidR="007336F9">
        <w:instrText>)</w:instrText>
      </w:r>
      <w:bookmarkEnd w:id="62"/>
      <w:r w:rsidR="007336F9">
        <w:fldChar w:fldCharType="end"/>
      </w:r>
    </w:p>
    <w:p w14:paraId="7870E98B" w14:textId="72508AA1" w:rsidR="00057BDF" w:rsidRDefault="00057BDF" w:rsidP="00196864">
      <w:pPr>
        <w:pStyle w:val="continuedtext"/>
      </w:pPr>
      <w:r>
        <w:t xml:space="preserve">The </w:t>
      </w:r>
      <m:oMath>
        <m:r>
          <w:rPr>
            <w:rFonts w:ascii="Cambria Math" w:hAnsi="Cambria Math"/>
          </w:rPr>
          <m:t>b</m:t>
        </m:r>
      </m:oMath>
      <w:r>
        <w:t xml:space="preserve"> in </w:t>
      </w:r>
      <w:r w:rsidR="00660900">
        <w:t>Eq.</w:t>
      </w:r>
      <w:r>
        <w:t xml:space="preserve"> </w:t>
      </w:r>
      <w:r w:rsidR="00D1641F">
        <w:fldChar w:fldCharType="begin"/>
      </w:r>
      <w:r w:rsidR="00D1641F">
        <w:instrText xml:space="preserve"> GOTOBUTTON ZEqnNum820654  \* MERGEFORMAT </w:instrText>
      </w:r>
      <w:r w:rsidR="008E5B48">
        <w:fldChar w:fldCharType="begin"/>
      </w:r>
      <w:r w:rsidR="008E5B48">
        <w:instrText xml:space="preserve"> REF ZEqnNum820654 \* Charformat \! \* MERGEFORMAT </w:instrText>
      </w:r>
      <w:r w:rsidR="008E5B48">
        <w:fldChar w:fldCharType="separate"/>
      </w:r>
      <w:r w:rsidR="008E5B48">
        <w:instrText>(2.1.6)</w:instrText>
      </w:r>
      <w:r w:rsidR="008E5B48">
        <w:fldChar w:fldCharType="end"/>
      </w:r>
      <w:r w:rsidR="00D1641F">
        <w:fldChar w:fldCharType="end"/>
      </w:r>
      <w:r w:rsidR="00D1641F">
        <w:t xml:space="preserve"> </w:t>
      </w:r>
      <w:r>
        <w:t xml:space="preserve">is the scattering length between the neutron and the nucleus. It represents the strength of the </w:t>
      </w:r>
      <w:r w:rsidR="009B0A6F">
        <w:t>nuclear</w:t>
      </w:r>
      <w:r>
        <w:t xml:space="preserve"> potential. By applying Fermi’s potential in S</w:t>
      </w:r>
      <w:r w:rsidRPr="00E755F1">
        <w:t>chrodinger</w:t>
      </w:r>
      <w:r>
        <w:t xml:space="preserve">’s equation with the Born approximation </w:t>
      </w:r>
      <w:r>
        <w:fldChar w:fldCharType="begin"/>
      </w:r>
      <w:r>
        <w:instrText>ADDIN RW.CITE{{doc:58b969cfe4b08ebe36f98817 Hawari,AI 2014}}</w:instrText>
      </w:r>
      <w:r>
        <w:fldChar w:fldCharType="separate"/>
      </w:r>
      <w:r w:rsidR="0060139C" w:rsidRPr="0060139C">
        <w:t>[67]</w:t>
      </w:r>
      <w:r>
        <w:fldChar w:fldCharType="end"/>
      </w:r>
      <w:r>
        <w:t xml:space="preserve">, which is essentially taking the first order Born expansion of the wave function, the </w:t>
      </w:r>
      <w:r w:rsidRPr="00447C1B">
        <w:t>double differential cross section</w:t>
      </w:r>
      <w:r>
        <w:t xml:space="preserve"> of a neutron can be </w:t>
      </w:r>
      <w:r w:rsidR="003376C3">
        <w:t>deduced</w:t>
      </w:r>
      <w:r>
        <w:t xml:space="preserve"> as </w:t>
      </w:r>
      <w:r>
        <w:fldChar w:fldCharType="begin"/>
      </w:r>
      <w:r>
        <w:instrText>ADDIN RW.CITE{{doc:58b969d0e4b08ebe36f98849 Squires,GordonLeslie 2012}}</w:instrText>
      </w:r>
      <w:r>
        <w:fldChar w:fldCharType="separate"/>
      </w:r>
      <w:r w:rsidR="0060139C" w:rsidRPr="0060139C">
        <w:t>[86]</w:t>
      </w:r>
      <w:r>
        <w:fldChar w:fldCharType="end"/>
      </w:r>
    </w:p>
    <w:p w14:paraId="1EBC761B" w14:textId="55C6BABA" w:rsidR="00057BDF" w:rsidRPr="0051164B" w:rsidRDefault="00057BDF" w:rsidP="00057BDF">
      <w:pPr>
        <w:pStyle w:val="MTDisplayEquation"/>
      </w:pPr>
      <w:r>
        <w:tab/>
      </w:r>
      <w:r w:rsidRPr="0051164B">
        <w:rPr>
          <w:position w:val="-30"/>
        </w:rPr>
        <w:object w:dxaOrig="5319" w:dyaOrig="740" w14:anchorId="76C2A9EE">
          <v:shape id="_x0000_i1034" type="#_x0000_t75" style="width:265.8pt;height:38.8pt" o:ole="">
            <v:imagedata r:id="rId41" o:title=""/>
          </v:shape>
          <o:OLEObject Type="Embed" ProgID="Equation.DSMT4" ShapeID="_x0000_i1034" DrawAspect="Content" ObjectID="_1593324682" r:id="rId4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63" w:name="ZEqnNum80968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7</w:instrText>
      </w:r>
      <w:r w:rsidR="0032023D">
        <w:rPr>
          <w:noProof/>
        </w:rPr>
        <w:fldChar w:fldCharType="end"/>
      </w:r>
      <w:r w:rsidR="007336F9">
        <w:instrText>)</w:instrText>
      </w:r>
      <w:bookmarkEnd w:id="63"/>
      <w:r w:rsidR="007336F9">
        <w:fldChar w:fldCharType="end"/>
      </w:r>
    </w:p>
    <w:p w14:paraId="760DA110" w14:textId="1988695F" w:rsidR="00D50085" w:rsidRDefault="00057BDF" w:rsidP="00D50085">
      <w:pPr>
        <w:pStyle w:val="continuedtext"/>
        <w:rPr>
          <w:lang w:eastAsia="zh-CN"/>
        </w:rPr>
      </w:pPr>
      <w:r>
        <w:t xml:space="preserve">The subscript </w:t>
      </w:r>
      <m:oMath>
        <m:r>
          <w:rPr>
            <w:rFonts w:ascii="Cambria Math" w:hAnsi="Cambria Math"/>
          </w:rPr>
          <m:t>j</m:t>
        </m:r>
      </m:oMath>
      <w:r>
        <w:t xml:space="preserve"> and </w:t>
      </w:r>
      <m:oMath>
        <m:r>
          <w:rPr>
            <w:rFonts w:ascii="Cambria Math" w:hAnsi="Cambria Math"/>
          </w:rPr>
          <m:t>j'</m:t>
        </m:r>
      </m:oMath>
      <w:r>
        <w:t xml:space="preserve"> denote different atoms </w:t>
      </w:r>
      <m:oMath>
        <m:r>
          <w:rPr>
            <w:rFonts w:ascii="Cambria Math" w:hAnsi="Cambria Math"/>
          </w:rPr>
          <m:t>j</m:t>
        </m:r>
      </m:oMath>
      <w:r>
        <w:t xml:space="preserve"> and </w:t>
      </w:r>
      <m:oMath>
        <m:r>
          <w:rPr>
            <w:rFonts w:ascii="Cambria Math" w:hAnsi="Cambria Math"/>
          </w:rPr>
          <m:t>j'</m:t>
        </m:r>
      </m:oMath>
      <w:r>
        <w:t xml:space="preserve">. The angle bracket </w:t>
      </w:r>
      <m:oMath>
        <m:d>
          <m:dPr>
            <m:begChr m:val="〈"/>
            <m:endChr m:val="〉"/>
            <m:ctrlPr>
              <w:rPr>
                <w:rFonts w:ascii="Cambria Math" w:hAnsi="Cambria Math"/>
                <w:i/>
              </w:rPr>
            </m:ctrlPr>
          </m:dPr>
          <m:e/>
        </m:d>
      </m:oMath>
      <w:r>
        <w:t xml:space="preserve"> is the thermal average of the system over all the possible thermal states, i.e., </w:t>
      </w:r>
      <m:oMath>
        <m:d>
          <m:dPr>
            <m:begChr m:val="〈"/>
            <m:endChr m:val="〉"/>
            <m:ctrlPr>
              <w:rPr>
                <w:rFonts w:ascii="Cambria Math" w:hAnsi="Cambria Math"/>
                <w:i/>
              </w:rPr>
            </m:ctrlPr>
          </m:dPr>
          <m:e>
            <m:r>
              <w:rPr>
                <w:rFonts w:ascii="Cambria Math" w:hAnsi="Cambria Math"/>
              </w:rPr>
              <m:t>A</m:t>
            </m:r>
          </m:e>
        </m:d>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λ</m:t>
                </m:r>
              </m:sub>
            </m:sSub>
            <m:sSub>
              <m:sSubPr>
                <m:ctrlPr>
                  <w:rPr>
                    <w:rFonts w:ascii="Cambria Math" w:hAnsi="Cambria Math"/>
                    <w:i/>
                  </w:rPr>
                </m:ctrlPr>
              </m:sSubPr>
              <m:e>
                <m:r>
                  <w:rPr>
                    <w:rFonts w:ascii="Cambria Math" w:hAnsi="Cambria Math"/>
                  </w:rPr>
                  <m:t>A</m:t>
                </m:r>
              </m:e>
              <m:sub>
                <m:r>
                  <w:rPr>
                    <w:rFonts w:ascii="Cambria Math" w:hAnsi="Cambria Math"/>
                  </w:rPr>
                  <m:t>λ</m:t>
                </m:r>
              </m:sub>
            </m:sSub>
          </m:e>
        </m:nary>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λ</m:t>
            </m:r>
          </m:sub>
        </m:sSub>
      </m:oMath>
      <w:r>
        <w:t xml:space="preserve"> denotes the probability that the system is in the </w:t>
      </w:r>
      <m:oMath>
        <m:r>
          <w:rPr>
            <w:rFonts w:ascii="Cambria Math" w:hAnsi="Cambria Math"/>
          </w:rPr>
          <m:t>λ</m:t>
        </m:r>
      </m:oMath>
      <w:r>
        <w:t xml:space="preserve"> state. </w:t>
      </w:r>
      <w:r w:rsidR="00D50085">
        <w:rPr>
          <w:lang w:eastAsia="zh-CN"/>
        </w:rPr>
        <w:t xml:space="preserve">Equation </w:t>
      </w:r>
      <w:r w:rsidR="00D50085">
        <w:rPr>
          <w:lang w:eastAsia="zh-CN"/>
        </w:rPr>
        <w:fldChar w:fldCharType="begin"/>
      </w:r>
      <w:r w:rsidR="00D50085">
        <w:rPr>
          <w:lang w:eastAsia="zh-CN"/>
        </w:rPr>
        <w:instrText xml:space="preserve"> GOTOBUTTON ZEqnNum809680  \* MERGEFORMAT </w:instrText>
      </w:r>
      <w:r w:rsidR="00D50085">
        <w:rPr>
          <w:lang w:eastAsia="zh-CN"/>
        </w:rPr>
        <w:fldChar w:fldCharType="begin"/>
      </w:r>
      <w:r w:rsidR="00D50085">
        <w:rPr>
          <w:lang w:eastAsia="zh-CN"/>
        </w:rPr>
        <w:instrText xml:space="preserve"> REF ZEqnNum809680 \* Charformat \! \* MERGEFORMAT </w:instrText>
      </w:r>
      <w:r w:rsidR="00D50085">
        <w:rPr>
          <w:lang w:eastAsia="zh-CN"/>
        </w:rPr>
        <w:fldChar w:fldCharType="separate"/>
      </w:r>
      <w:r w:rsidR="008E5B48">
        <w:rPr>
          <w:lang w:eastAsia="zh-CN"/>
        </w:rPr>
        <w:instrText>(2.1.7)</w:instrText>
      </w:r>
      <w:r w:rsidR="00D50085">
        <w:rPr>
          <w:lang w:eastAsia="zh-CN"/>
        </w:rPr>
        <w:fldChar w:fldCharType="end"/>
      </w:r>
      <w:r w:rsidR="00D50085">
        <w:rPr>
          <w:lang w:eastAsia="zh-CN"/>
        </w:rPr>
        <w:fldChar w:fldCharType="end"/>
      </w:r>
      <w:r w:rsidR="00D50085">
        <w:rPr>
          <w:lang w:eastAsia="zh-CN"/>
        </w:rPr>
        <w:t xml:space="preserve"> implies two contributions of thermal neutron scattering. One is the way a neutron interacts with the atoms in the system, another is the property of the dynamical interactions in the scattering system itself. </w:t>
      </w:r>
    </w:p>
    <w:p w14:paraId="3F0B9FFB" w14:textId="77777777" w:rsidR="00057BDF" w:rsidRDefault="00057BDF" w:rsidP="00D50085">
      <w:pPr>
        <w:pStyle w:val="Text"/>
      </w:pPr>
      <w:r>
        <w:t xml:space="preserve">It should be noted that this representation of double differential cross section is in the Heisenberg Picture. The </w:t>
      </w:r>
      <w:r w:rsidRPr="00447C1B">
        <w:t xml:space="preserve">time dependent position operator </w:t>
      </w:r>
      <m:oMath>
        <m:sSub>
          <m:sSubPr>
            <m:ctrlPr>
              <w:rPr>
                <w:rFonts w:ascii="Cambria Math" w:hAnsi="Cambria Math"/>
                <w:i/>
              </w:rPr>
            </m:ctrlPr>
          </m:sSubPr>
          <m:e>
            <m:r>
              <m:rPr>
                <m:sty m:val="bi"/>
              </m:rPr>
              <w:rPr>
                <w:rFonts w:ascii="Cambria Math" w:hAnsi="Cambria Math"/>
              </w:rPr>
              <m:t>R</m:t>
            </m:r>
          </m:e>
          <m:sub>
            <m:r>
              <w:rPr>
                <w:rFonts w:ascii="Cambria Math" w:hAnsi="Cambria Math"/>
              </w:rPr>
              <m:t>j</m:t>
            </m:r>
          </m:sub>
        </m:sSub>
        <m:r>
          <w:rPr>
            <w:rFonts w:ascii="Cambria Math" w:hAnsi="Cambria Math"/>
          </w:rPr>
          <m:t>(t)</m:t>
        </m:r>
      </m:oMath>
      <w:r>
        <w:t xml:space="preserve"> is a function of the position of atom </w:t>
      </w:r>
      <m:oMath>
        <m:r>
          <w:rPr>
            <w:rFonts w:ascii="Cambria Math" w:hAnsi="Cambria Math"/>
          </w:rPr>
          <m:t>j</m:t>
        </m:r>
      </m:oMath>
      <w:r>
        <w:t xml:space="preserve"> at time </w:t>
      </w:r>
      <m:oMath>
        <m:r>
          <w:rPr>
            <w:rFonts w:ascii="Cambria Math" w:hAnsi="Cambria Math"/>
          </w:rPr>
          <m:t>t</m:t>
        </m:r>
      </m:oMath>
      <w:r>
        <w:t xml:space="preserve"> and the Hamiltonian </w:t>
      </w:r>
      <m:oMath>
        <m:r>
          <w:rPr>
            <w:rFonts w:ascii="Cambria Math" w:hAnsi="Cambria Math"/>
          </w:rPr>
          <m:t>H</m:t>
        </m:r>
      </m:oMath>
      <w:r>
        <w:t xml:space="preserve"> of the system</w:t>
      </w:r>
    </w:p>
    <w:p w14:paraId="3C054689" w14:textId="7DD02F61" w:rsidR="00057BDF" w:rsidRDefault="00057BDF" w:rsidP="00057BDF">
      <w:pPr>
        <w:pStyle w:val="MTDisplayEquation"/>
      </w:pPr>
      <w:r>
        <w:tab/>
      </w:r>
      <w:r w:rsidRPr="002E64F0">
        <w:rPr>
          <w:position w:val="-14"/>
        </w:rPr>
        <w:object w:dxaOrig="2280" w:dyaOrig="400" w14:anchorId="24FE1728">
          <v:shape id="_x0000_i1035" type="#_x0000_t75" style="width:115.35pt;height:21.15pt" o:ole="">
            <v:imagedata r:id="rId43" o:title=""/>
          </v:shape>
          <o:OLEObject Type="Embed" ProgID="Equation.DSMT4" ShapeID="_x0000_i1035" DrawAspect="Content" ObjectID="_1593324683" r:id="rId4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64" w:name="ZEqnNum840804"/>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8</w:instrText>
      </w:r>
      <w:r w:rsidR="0032023D">
        <w:rPr>
          <w:noProof/>
        </w:rPr>
        <w:fldChar w:fldCharType="end"/>
      </w:r>
      <w:r w:rsidR="007336F9">
        <w:instrText>)</w:instrText>
      </w:r>
      <w:bookmarkEnd w:id="64"/>
      <w:r w:rsidR="007336F9">
        <w:fldChar w:fldCharType="end"/>
      </w:r>
    </w:p>
    <w:p w14:paraId="2A2E9D54" w14:textId="7358A0E8" w:rsidR="00057BDF" w:rsidRDefault="00057BDF" w:rsidP="00196864">
      <w:pPr>
        <w:pStyle w:val="Text"/>
        <w:rPr>
          <w:lang w:eastAsia="zh-CN"/>
        </w:rPr>
      </w:pPr>
      <w:r>
        <w:rPr>
          <w:lang w:eastAsia="zh-CN"/>
        </w:rPr>
        <w:t xml:space="preserve">As stated above, the first contribution to thermal neutron scattering is the neutron dependent properties, i.e., the incoming and scattered neutron energy </w:t>
      </w:r>
      <m:oMath>
        <m:r>
          <w:rPr>
            <w:rFonts w:ascii="Cambria Math" w:hAnsi="Cambria Math"/>
            <w:lang w:eastAsia="zh-CN"/>
          </w:rPr>
          <m:t>E</m:t>
        </m:r>
      </m:oMath>
      <w:r>
        <w:rPr>
          <w:lang w:eastAsia="zh-CN"/>
        </w:rPr>
        <w:t xml:space="preserve"> and </w:t>
      </w:r>
      <m:oMath>
        <m:r>
          <w:rPr>
            <w:rFonts w:ascii="Cambria Math" w:hAnsi="Cambria Math"/>
            <w:lang w:eastAsia="zh-CN"/>
          </w:rPr>
          <m:t>E'</m:t>
        </m:r>
      </m:oMath>
      <w:r>
        <w:rPr>
          <w:lang w:eastAsia="zh-CN"/>
        </w:rPr>
        <w:t xml:space="preserve">, and the scattering length </w:t>
      </w:r>
      <m:oMath>
        <m:sSub>
          <m:sSubPr>
            <m:ctrlPr>
              <w:rPr>
                <w:rFonts w:ascii="Cambria Math" w:hAnsi="Cambria Math"/>
                <w:i/>
                <w:lang w:eastAsia="zh-CN"/>
              </w:rPr>
            </m:ctrlPr>
          </m:sSubPr>
          <m:e>
            <m:r>
              <w:rPr>
                <w:rFonts w:ascii="Cambria Math" w:hAnsi="Cambria Math"/>
                <w:lang w:eastAsia="zh-CN"/>
              </w:rPr>
              <m:t>b</m:t>
            </m:r>
          </m:e>
          <m:sub>
            <m:r>
              <w:rPr>
                <w:rFonts w:ascii="Cambria Math" w:hAnsi="Cambria Math"/>
                <w:lang w:eastAsia="zh-CN"/>
              </w:rPr>
              <m:t>j</m:t>
            </m:r>
          </m:sub>
        </m:sSub>
      </m:oMath>
      <w:r>
        <w:rPr>
          <w:lang w:eastAsia="zh-CN"/>
        </w:rPr>
        <w:t xml:space="preserve">. These properties measure the initial and final state of the neutron, and the probability of interaction between a neutron and a single nucleus. The second contribution to thermal neutron scattering is the Fourier transform of the thermal average </w:t>
      </w:r>
      <m:oMath>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m:t>
                </m:r>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(0)</m:t>
                </m:r>
              </m:sup>
            </m:sSup>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m:t>
                </m:r>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sup>
            </m:sSup>
          </m:e>
        </m:d>
      </m:oMath>
      <w:r>
        <w:rPr>
          <w:lang w:eastAsia="zh-CN"/>
        </w:rPr>
        <w:t xml:space="preserve">. As can be seen in </w:t>
      </w:r>
      <w:r w:rsidR="00660900">
        <w:rPr>
          <w:lang w:eastAsia="zh-CN"/>
        </w:rPr>
        <w:t>Eq.</w:t>
      </w:r>
      <w:r w:rsidR="00D1641F">
        <w:rPr>
          <w:lang w:eastAsia="zh-CN"/>
        </w:rPr>
        <w:t xml:space="preserve"> </w:t>
      </w:r>
      <w:r w:rsidR="00D1641F">
        <w:rPr>
          <w:lang w:eastAsia="zh-CN"/>
        </w:rPr>
        <w:fldChar w:fldCharType="begin"/>
      </w:r>
      <w:r w:rsidR="00D1641F">
        <w:rPr>
          <w:lang w:eastAsia="zh-CN"/>
        </w:rPr>
        <w:instrText xml:space="preserve"> GOTOBUTTON ZEqnNum840804  \* MERGEFORMAT </w:instrText>
      </w:r>
      <w:r w:rsidR="00D1641F">
        <w:rPr>
          <w:lang w:eastAsia="zh-CN"/>
        </w:rPr>
        <w:fldChar w:fldCharType="begin"/>
      </w:r>
      <w:r w:rsidR="00D1641F">
        <w:rPr>
          <w:lang w:eastAsia="zh-CN"/>
        </w:rPr>
        <w:instrText xml:space="preserve"> REF ZEqnNum840804 \* Charformat \! \* MERGEFORMAT </w:instrText>
      </w:r>
      <w:r w:rsidR="00D1641F">
        <w:rPr>
          <w:lang w:eastAsia="zh-CN"/>
        </w:rPr>
        <w:fldChar w:fldCharType="separate"/>
      </w:r>
      <w:r w:rsidR="008E5B48">
        <w:rPr>
          <w:lang w:eastAsia="zh-CN"/>
        </w:rPr>
        <w:instrText>(2.1.8)</w:instrText>
      </w:r>
      <w:r w:rsidR="00D1641F">
        <w:rPr>
          <w:lang w:eastAsia="zh-CN"/>
        </w:rPr>
        <w:fldChar w:fldCharType="end"/>
      </w:r>
      <w:r w:rsidR="00D1641F">
        <w:rPr>
          <w:lang w:eastAsia="zh-CN"/>
        </w:rPr>
        <w:fldChar w:fldCharType="end"/>
      </w:r>
      <w:r>
        <w:rPr>
          <w:lang w:eastAsia="zh-CN"/>
        </w:rPr>
        <w:t xml:space="preserve">, this Fourier transform depends on the quantum operator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oMath>
      <w:r>
        <w:rPr>
          <w:lang w:eastAsia="zh-CN"/>
        </w:rPr>
        <w:t xml:space="preserve">, which further depends on how the </w:t>
      </w:r>
      <w:r>
        <w:rPr>
          <w:lang w:eastAsia="zh-CN"/>
        </w:rPr>
        <w:lastRenderedPageBreak/>
        <w:t xml:space="preserve">system’s Hamiltonian </w:t>
      </w:r>
      <m:oMath>
        <m:r>
          <w:rPr>
            <w:rFonts w:ascii="Cambria Math" w:hAnsi="Cambria Math"/>
            <w:lang w:eastAsia="zh-CN"/>
          </w:rPr>
          <m:t>H</m:t>
        </m:r>
      </m:oMath>
      <w:r>
        <w:rPr>
          <w:lang w:eastAsia="zh-CN"/>
        </w:rPr>
        <w:t xml:space="preserve"> and atom position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oMath>
      <w:r>
        <w:rPr>
          <w:lang w:eastAsia="zh-CN"/>
        </w:rPr>
        <w:t xml:space="preserve"> evolve with time. It does not involve any neutron properties. Therefore, this quantity is a dynamical and structural property that is solely dependent on the scattering system. Due to the involvement of the Heisenberg Picture with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oMath>
      <w:r>
        <w:rPr>
          <w:lang w:eastAsia="zh-CN"/>
        </w:rPr>
        <w:t>, it is necessary to apply quantum mechanics to evaluate this property.</w:t>
      </w:r>
    </w:p>
    <w:p w14:paraId="59565F94" w14:textId="1533F12E" w:rsidR="00057BDF" w:rsidRDefault="00057BDF" w:rsidP="00A80E93">
      <w:pPr>
        <w:pStyle w:val="Text"/>
        <w:rPr>
          <w:lang w:eastAsia="zh-CN"/>
        </w:rPr>
      </w:pPr>
      <w:r>
        <w:rPr>
          <w:lang w:eastAsia="zh-CN"/>
        </w:rPr>
        <w:t xml:space="preserve">In the evaluation of the thermal neutron scattering cross section, the incoming and outcoming neutron energies are predefined; the bound scattering length is known from experiment; hence the evaluation becomes the sole task of evaluating the scattering kernel in the Fourier transform using quantum mechanics. It is necessary to define the scattering kernel in the Fourier transform. The </w:t>
      </w:r>
      <w:r w:rsidRPr="00803BFC">
        <w:rPr>
          <w:lang w:eastAsia="zh-CN"/>
        </w:rPr>
        <w:t>dynamic structure factor</w:t>
      </w:r>
      <w:r>
        <w:rPr>
          <w:lang w:eastAsia="zh-CN"/>
        </w:rPr>
        <w:t xml:space="preserve">, </w:t>
      </w:r>
      <m:oMath>
        <m:r>
          <w:rPr>
            <w:rFonts w:ascii="Cambria Math" w:hAnsi="Cambria Math"/>
            <w:lang w:eastAsia="zh-CN"/>
          </w:rPr>
          <m:t>S(</m:t>
        </m:r>
        <m:r>
          <m:rPr>
            <m:sty m:val="bi"/>
          </m:rPr>
          <w:rPr>
            <w:rFonts w:ascii="Cambria Math" w:hAnsi="Cambria Math"/>
            <w:lang w:eastAsia="zh-CN"/>
          </w:rPr>
          <m:t>k</m:t>
        </m:r>
        <m:r>
          <w:rPr>
            <w:rFonts w:ascii="Cambria Math" w:hAnsi="Cambria Math"/>
            <w:lang w:eastAsia="zh-CN"/>
          </w:rPr>
          <m:t>,ω)</m:t>
        </m:r>
      </m:oMath>
      <w:r>
        <w:rPr>
          <w:lang w:eastAsia="zh-CN"/>
        </w:rPr>
        <w:t xml:space="preserve">, is defined as the Fourier transform in </w:t>
      </w:r>
      <w:r w:rsidR="00660900">
        <w:rPr>
          <w:lang w:eastAsia="zh-CN"/>
        </w:rPr>
        <w:t>Eq.</w:t>
      </w:r>
      <w:r>
        <w:rPr>
          <w:lang w:eastAsia="zh-CN"/>
        </w:rPr>
        <w:t xml:space="preserve"> </w:t>
      </w:r>
      <w:r w:rsidR="00D1641F">
        <w:rPr>
          <w:lang w:eastAsia="zh-CN"/>
        </w:rPr>
        <w:fldChar w:fldCharType="begin"/>
      </w:r>
      <w:r w:rsidR="00D1641F">
        <w:rPr>
          <w:lang w:eastAsia="zh-CN"/>
        </w:rPr>
        <w:instrText xml:space="preserve"> GOTOBUTTON ZEqnNum564480  \* MERGEFORMAT </w:instrText>
      </w:r>
      <w:r w:rsidR="00D1641F">
        <w:rPr>
          <w:lang w:eastAsia="zh-CN"/>
        </w:rPr>
        <w:fldChar w:fldCharType="begin"/>
      </w:r>
      <w:r w:rsidR="00D1641F">
        <w:rPr>
          <w:lang w:eastAsia="zh-CN"/>
        </w:rPr>
        <w:instrText xml:space="preserve"> REF ZEqnNum564480 \* Charformat \! \* MERGEFORMAT </w:instrText>
      </w:r>
      <w:r w:rsidR="00D1641F">
        <w:rPr>
          <w:lang w:eastAsia="zh-CN"/>
        </w:rPr>
        <w:fldChar w:fldCharType="separate"/>
      </w:r>
      <w:r w:rsidR="008E5B48">
        <w:rPr>
          <w:lang w:eastAsia="zh-CN"/>
        </w:rPr>
        <w:instrText>(2.1.9)</w:instrText>
      </w:r>
      <w:r w:rsidR="00D1641F">
        <w:rPr>
          <w:lang w:eastAsia="zh-CN"/>
        </w:rPr>
        <w:fldChar w:fldCharType="end"/>
      </w:r>
      <w:r w:rsidR="00D1641F">
        <w:rPr>
          <w:lang w:eastAsia="zh-CN"/>
        </w:rPr>
        <w:fldChar w:fldCharType="end"/>
      </w:r>
    </w:p>
    <w:p w14:paraId="619D9638" w14:textId="1FDCF686" w:rsidR="00057BDF" w:rsidRDefault="00057BDF" w:rsidP="00057BDF">
      <w:pPr>
        <w:pStyle w:val="MTDisplayEquation"/>
      </w:pPr>
      <w:r>
        <w:tab/>
      </w:r>
      <w:r w:rsidRPr="00984FE4">
        <w:rPr>
          <w:position w:val="-30"/>
        </w:rPr>
        <w:object w:dxaOrig="4620" w:dyaOrig="680" w14:anchorId="42CB3192">
          <v:shape id="_x0000_i1036" type="#_x0000_t75" style="width:231.8pt;height:34.55pt" o:ole="">
            <v:imagedata r:id="rId45" o:title=""/>
          </v:shape>
          <o:OLEObject Type="Embed" ProgID="Equation.DSMT4" ShapeID="_x0000_i1036" DrawAspect="Content" ObjectID="_1593324684" r:id="rId4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65" w:name="ZEqnNum56448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9</w:instrText>
      </w:r>
      <w:r w:rsidR="0032023D">
        <w:rPr>
          <w:noProof/>
        </w:rPr>
        <w:fldChar w:fldCharType="end"/>
      </w:r>
      <w:r w:rsidR="007336F9">
        <w:instrText>)</w:instrText>
      </w:r>
      <w:bookmarkEnd w:id="65"/>
      <w:r w:rsidR="007336F9">
        <w:fldChar w:fldCharType="end"/>
      </w:r>
    </w:p>
    <w:p w14:paraId="7598B9EF" w14:textId="5670ECB3" w:rsidR="00057BDF" w:rsidRPr="00197FC5" w:rsidRDefault="00057BDF" w:rsidP="00A80E93">
      <w:pPr>
        <w:pStyle w:val="continuedtext"/>
        <w:rPr>
          <w:lang w:eastAsia="zh-CN"/>
        </w:rPr>
      </w:pPr>
      <w:r>
        <w:rPr>
          <w:lang w:eastAsia="zh-CN"/>
        </w:rPr>
        <w:t xml:space="preserve">which has a unit of inverse energy </w:t>
      </w:r>
      <m:oMath>
        <m:r>
          <w:rPr>
            <w:rFonts w:ascii="Cambria Math" w:hAnsi="Cambria Math"/>
            <w:lang w:eastAsia="zh-CN"/>
          </w:rPr>
          <m:t>1/J</m:t>
        </m:r>
      </m:oMath>
      <w:r>
        <w:rPr>
          <w:lang w:eastAsia="zh-CN"/>
        </w:rPr>
        <w:t xml:space="preserve">. The dynamic structure factor is also known as the thermal scattering law, as it is the kernel of thermal neutron scattering evaluation. The dynamic structure factor </w:t>
      </w:r>
      <m:oMath>
        <m:r>
          <w:rPr>
            <w:rFonts w:ascii="Cambria Math" w:hAnsi="Cambria Math"/>
            <w:lang w:eastAsia="zh-CN"/>
          </w:rPr>
          <m:t>S(</m:t>
        </m:r>
        <m:r>
          <m:rPr>
            <m:sty m:val="bi"/>
          </m:rPr>
          <w:rPr>
            <w:rFonts w:ascii="Cambria Math" w:hAnsi="Cambria Math"/>
            <w:lang w:eastAsia="zh-CN"/>
          </w:rPr>
          <m:t>k</m:t>
        </m:r>
        <m:r>
          <w:rPr>
            <w:rFonts w:ascii="Cambria Math" w:hAnsi="Cambria Math"/>
            <w:lang w:eastAsia="zh-CN"/>
          </w:rPr>
          <m:t>,ω)</m:t>
        </m:r>
      </m:oMath>
      <w:r>
        <w:rPr>
          <w:lang w:eastAsia="zh-CN"/>
        </w:rPr>
        <w:t xml:space="preserve"> in general depends on the dynamical and structural properties of the scattering system. Since the energy Hamiltonian </w:t>
      </w:r>
      <m:oMath>
        <m:r>
          <w:rPr>
            <w:rFonts w:ascii="Cambria Math" w:hAnsi="Cambria Math"/>
            <w:lang w:eastAsia="zh-CN"/>
          </w:rPr>
          <m:t>H</m:t>
        </m:r>
      </m:oMath>
      <w:r>
        <w:rPr>
          <w:lang w:eastAsia="zh-CN"/>
        </w:rPr>
        <w:t xml:space="preserve"> and the structural reciprocal space vector </w:t>
      </w:r>
      <m:oMath>
        <m:r>
          <m:rPr>
            <m:sty m:val="bi"/>
          </m:rPr>
          <w:rPr>
            <w:rFonts w:ascii="Cambria Math" w:hAnsi="Cambria Math"/>
            <w:lang w:eastAsia="zh-CN"/>
          </w:rPr>
          <m:t>k</m:t>
        </m:r>
      </m:oMath>
      <w:r>
        <w:rPr>
          <w:lang w:eastAsia="zh-CN"/>
        </w:rPr>
        <w:t xml:space="preserve"> are cross correlated </w:t>
      </w:r>
      <w:r w:rsidR="00352F80">
        <w:rPr>
          <w:lang w:eastAsia="zh-CN"/>
        </w:rPr>
        <w:t>with</w:t>
      </w:r>
      <w:r>
        <w:rPr>
          <w:lang w:eastAsia="zh-CN"/>
        </w:rPr>
        <w:t xml:space="preserve"> </w:t>
      </w:r>
      <m:oMath>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m:t>
            </m:r>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sup>
        </m:sSup>
      </m:oMath>
      <w:r>
        <w:rPr>
          <w:lang w:eastAsia="zh-CN"/>
        </w:rPr>
        <w:t xml:space="preserve">, the </w:t>
      </w:r>
      <m:oMath>
        <m:r>
          <w:rPr>
            <w:rFonts w:ascii="Cambria Math" w:hAnsi="Cambria Math"/>
            <w:lang w:eastAsia="zh-CN"/>
          </w:rPr>
          <m:t>ω</m:t>
        </m:r>
      </m:oMath>
      <w:r>
        <w:rPr>
          <w:lang w:eastAsia="zh-CN"/>
        </w:rPr>
        <w:t xml:space="preserve"> dimension of </w:t>
      </w:r>
      <m:oMath>
        <m:r>
          <w:rPr>
            <w:rFonts w:ascii="Cambria Math" w:hAnsi="Cambria Math"/>
            <w:lang w:eastAsia="zh-CN"/>
          </w:rPr>
          <m:t>S(</m:t>
        </m:r>
        <m:r>
          <m:rPr>
            <m:sty m:val="bi"/>
          </m:rPr>
          <w:rPr>
            <w:rFonts w:ascii="Cambria Math" w:hAnsi="Cambria Math"/>
            <w:lang w:eastAsia="zh-CN"/>
          </w:rPr>
          <m:t>k</m:t>
        </m:r>
        <m:r>
          <w:rPr>
            <w:rFonts w:ascii="Cambria Math" w:hAnsi="Cambria Math"/>
            <w:lang w:eastAsia="zh-CN"/>
          </w:rPr>
          <m:t>,ω)</m:t>
        </m:r>
      </m:oMath>
      <w:r>
        <w:rPr>
          <w:lang w:eastAsia="zh-CN"/>
        </w:rPr>
        <w:t xml:space="preserve"> stores the energy states information; the </w:t>
      </w:r>
      <m:oMath>
        <m:r>
          <m:rPr>
            <m:sty m:val="bi"/>
          </m:rPr>
          <w:rPr>
            <w:rFonts w:ascii="Cambria Math" w:hAnsi="Cambria Math"/>
            <w:lang w:eastAsia="zh-CN"/>
          </w:rPr>
          <m:t>k</m:t>
        </m:r>
      </m:oMath>
      <w:r>
        <w:rPr>
          <w:lang w:eastAsia="zh-CN"/>
        </w:rPr>
        <w:t xml:space="preserve"> dimension of </w:t>
      </w:r>
      <m:oMath>
        <m:r>
          <w:rPr>
            <w:rFonts w:ascii="Cambria Math" w:hAnsi="Cambria Math"/>
            <w:lang w:eastAsia="zh-CN"/>
          </w:rPr>
          <m:t>S(</m:t>
        </m:r>
        <m:r>
          <m:rPr>
            <m:sty m:val="bi"/>
          </m:rPr>
          <w:rPr>
            <w:rFonts w:ascii="Cambria Math" w:hAnsi="Cambria Math"/>
            <w:lang w:eastAsia="zh-CN"/>
          </w:rPr>
          <m:t>k</m:t>
        </m:r>
        <m:r>
          <w:rPr>
            <w:rFonts w:ascii="Cambria Math" w:hAnsi="Cambria Math"/>
            <w:lang w:eastAsia="zh-CN"/>
          </w:rPr>
          <m:t>,ω)</m:t>
        </m:r>
      </m:oMath>
      <w:r>
        <w:rPr>
          <w:lang w:eastAsia="zh-CN"/>
        </w:rPr>
        <w:t xml:space="preserve"> stores the structural information. The classical approximation ignoring the correlation between the Hamiltonian </w:t>
      </w:r>
      <m:oMath>
        <m:r>
          <w:rPr>
            <w:rFonts w:ascii="Cambria Math" w:hAnsi="Cambria Math"/>
            <w:lang w:eastAsia="zh-CN"/>
          </w:rPr>
          <m:t>H</m:t>
        </m:r>
      </m:oMath>
      <w:r>
        <w:rPr>
          <w:lang w:eastAsia="zh-CN"/>
        </w:rPr>
        <w:t xml:space="preserve"> in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cs="Cambria Math"/>
                <w:lang w:eastAsia="zh-CN"/>
              </w:rPr>
              <m:t>j</m:t>
            </m:r>
          </m:sub>
        </m:sSub>
        <m:r>
          <w:rPr>
            <w:rFonts w:ascii="Cambria Math" w:hAnsi="Cambria Math"/>
            <w:lang w:eastAsia="zh-CN"/>
          </w:rPr>
          <m:t>(t)</m:t>
        </m:r>
      </m:oMath>
      <w:r>
        <w:rPr>
          <w:lang w:eastAsia="zh-CN"/>
        </w:rPr>
        <w:t xml:space="preserve"> and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cs="Cambria Math"/>
                <w:lang w:eastAsia="zh-CN"/>
              </w:rPr>
              <m:t>j'</m:t>
            </m:r>
          </m:sub>
        </m:sSub>
        <m:r>
          <w:rPr>
            <w:rFonts w:ascii="Cambria Math" w:hAnsi="Cambria Math"/>
            <w:lang w:eastAsia="zh-CN"/>
          </w:rPr>
          <m:t>(t)</m:t>
        </m:r>
      </m:oMath>
      <w:r>
        <w:rPr>
          <w:lang w:eastAsia="zh-CN"/>
        </w:rPr>
        <w:t xml:space="preserve"> will unavoidably mismatch </w:t>
      </w:r>
      <w:r w:rsidR="00514D5B">
        <w:rPr>
          <w:lang w:eastAsia="zh-CN"/>
        </w:rPr>
        <w:t>quantum behavior</w:t>
      </w:r>
      <w:r>
        <w:rPr>
          <w:lang w:eastAsia="zh-CN"/>
        </w:rPr>
        <w:t xml:space="preserve"> in </w:t>
      </w:r>
      <m:oMath>
        <m:r>
          <w:rPr>
            <w:rFonts w:ascii="Cambria Math" w:hAnsi="Cambria Math"/>
            <w:lang w:eastAsia="zh-CN"/>
          </w:rPr>
          <m:t>S(</m:t>
        </m:r>
        <m:r>
          <m:rPr>
            <m:sty m:val="bi"/>
          </m:rPr>
          <w:rPr>
            <w:rFonts w:ascii="Cambria Math" w:hAnsi="Cambria Math"/>
            <w:lang w:eastAsia="zh-CN"/>
          </w:rPr>
          <m:t>k</m:t>
        </m:r>
        <m:r>
          <w:rPr>
            <w:rFonts w:ascii="Cambria Math" w:hAnsi="Cambria Math"/>
            <w:lang w:eastAsia="zh-CN"/>
          </w:rPr>
          <m:t>,ω)</m:t>
        </m:r>
      </m:oMath>
      <w:r>
        <w:rPr>
          <w:lang w:eastAsia="zh-CN"/>
        </w:rPr>
        <w:t>.</w:t>
      </w:r>
    </w:p>
    <w:p w14:paraId="7F21EC9F" w14:textId="77777777" w:rsidR="00057BDF" w:rsidRDefault="00057BDF" w:rsidP="00A80E93">
      <w:pPr>
        <w:pStyle w:val="Text"/>
        <w:rPr>
          <w:lang w:eastAsia="zh-CN"/>
        </w:rPr>
      </w:pPr>
      <w:r>
        <w:rPr>
          <w:lang w:eastAsia="zh-CN"/>
        </w:rPr>
        <w:t xml:space="preserve">In the context of neutron scattering </w:t>
      </w:r>
      <w:r w:rsidR="009B0A6F">
        <w:rPr>
          <w:lang w:eastAsia="zh-CN"/>
        </w:rPr>
        <w:t xml:space="preserve">data </w:t>
      </w:r>
      <w:r>
        <w:rPr>
          <w:lang w:eastAsia="zh-CN"/>
        </w:rPr>
        <w:t xml:space="preserve">library related applications, </w:t>
      </w:r>
      <m:oMath>
        <m:r>
          <w:rPr>
            <w:rFonts w:ascii="Cambria Math" w:hAnsi="Cambria Math"/>
            <w:lang w:eastAsia="zh-CN"/>
          </w:rPr>
          <m:t>S(</m:t>
        </m:r>
        <m:r>
          <m:rPr>
            <m:sty m:val="bi"/>
          </m:rPr>
          <w:rPr>
            <w:rFonts w:ascii="Cambria Math" w:hAnsi="Cambria Math"/>
            <w:lang w:eastAsia="zh-CN"/>
          </w:rPr>
          <m:t>k</m:t>
        </m:r>
        <m:r>
          <w:rPr>
            <w:rFonts w:ascii="Cambria Math" w:hAnsi="Cambria Math"/>
            <w:lang w:eastAsia="zh-CN"/>
          </w:rPr>
          <m:t>,ω)</m:t>
        </m:r>
      </m:oMath>
      <w:r>
        <w:rPr>
          <w:lang w:eastAsia="zh-CN"/>
        </w:rPr>
        <w:t xml:space="preserve"> is conventionally written as unitless </w:t>
      </w:r>
      <m:oMath>
        <m:r>
          <w:rPr>
            <w:rFonts w:ascii="Cambria Math" w:hAnsi="Cambria Math"/>
            <w:lang w:eastAsia="zh-CN"/>
          </w:rPr>
          <m:t>S(α,β)</m:t>
        </m:r>
      </m:oMath>
      <w:r>
        <w:rPr>
          <w:lang w:eastAsia="zh-CN"/>
        </w:rPr>
        <w:t>, namely the thermal scattering law</w:t>
      </w:r>
      <w:r w:rsidR="009B0A6F">
        <w:rPr>
          <w:lang w:eastAsia="zh-CN"/>
        </w:rPr>
        <w:t xml:space="preserve"> (TSL)</w:t>
      </w:r>
      <w:r>
        <w:rPr>
          <w:lang w:eastAsia="zh-CN"/>
        </w:rPr>
        <w:t xml:space="preserve">. </w:t>
      </w:r>
      <m:oMath>
        <m:r>
          <w:rPr>
            <w:rFonts w:ascii="Cambria Math" w:hAnsi="Cambria Math" w:cs="Cambria Math"/>
            <w:lang w:eastAsia="zh-CN"/>
          </w:rPr>
          <m:t>α</m:t>
        </m:r>
      </m:oMath>
      <w:r>
        <w:rPr>
          <w:lang w:eastAsia="zh-CN"/>
        </w:rPr>
        <w:t xml:space="preserve"> is </w:t>
      </w:r>
      <w:r w:rsidR="009B0A6F">
        <w:rPr>
          <w:lang w:eastAsia="zh-CN"/>
        </w:rPr>
        <w:t xml:space="preserve">a </w:t>
      </w:r>
      <w:r>
        <w:rPr>
          <w:lang w:eastAsia="zh-CN"/>
        </w:rPr>
        <w:t>unitless momentum transfer</w:t>
      </w:r>
      <w:r w:rsidR="009B0A6F">
        <w:rPr>
          <w:lang w:eastAsia="zh-CN"/>
        </w:rPr>
        <w:t xml:space="preserve"> variable</w:t>
      </w:r>
      <w:r>
        <w:rPr>
          <w:lang w:eastAsia="zh-CN"/>
        </w:rPr>
        <w:t xml:space="preserve"> corresponding to </w:t>
      </w:r>
      <m:oMath>
        <m:r>
          <m:rPr>
            <m:sty m:val="bi"/>
          </m:rPr>
          <w:rPr>
            <w:rFonts w:ascii="Cambria Math" w:hAnsi="Cambria Math"/>
            <w:lang w:eastAsia="zh-CN"/>
          </w:rPr>
          <m:t>k</m:t>
        </m:r>
      </m:oMath>
      <w:r>
        <w:rPr>
          <w:lang w:eastAsia="zh-CN"/>
        </w:rPr>
        <w:t xml:space="preserve">, </w:t>
      </w:r>
      <m:oMath>
        <m:r>
          <w:rPr>
            <w:rFonts w:ascii="Cambria Math" w:hAnsi="Cambria Math"/>
            <w:lang w:eastAsia="zh-CN"/>
          </w:rPr>
          <m:t>β</m:t>
        </m:r>
      </m:oMath>
      <w:r>
        <w:rPr>
          <w:lang w:eastAsia="zh-CN"/>
        </w:rPr>
        <w:t xml:space="preserve"> is </w:t>
      </w:r>
      <w:r w:rsidR="009B0A6F">
        <w:rPr>
          <w:lang w:eastAsia="zh-CN"/>
        </w:rPr>
        <w:t xml:space="preserve">a </w:t>
      </w:r>
      <w:r>
        <w:rPr>
          <w:lang w:eastAsia="zh-CN"/>
        </w:rPr>
        <w:t xml:space="preserve">unitless energy transfer </w:t>
      </w:r>
      <w:r w:rsidR="009B0A6F">
        <w:rPr>
          <w:lang w:eastAsia="zh-CN"/>
        </w:rPr>
        <w:t xml:space="preserve">variable </w:t>
      </w:r>
      <w:r>
        <w:rPr>
          <w:lang w:eastAsia="zh-CN"/>
        </w:rPr>
        <w:t xml:space="preserve">corresponding to </w:t>
      </w:r>
      <m:oMath>
        <m:r>
          <w:rPr>
            <w:rFonts w:ascii="Cambria Math" w:hAnsi="Cambria Math"/>
            <w:lang w:eastAsia="zh-CN"/>
          </w:rPr>
          <m:t>ω</m:t>
        </m:r>
      </m:oMath>
    </w:p>
    <w:p w14:paraId="537F980E" w14:textId="4CA8C202" w:rsidR="00057BDF" w:rsidRDefault="00057BDF" w:rsidP="00057BDF">
      <w:pPr>
        <w:pStyle w:val="MTDisplayEquation"/>
      </w:pPr>
      <w:r>
        <w:lastRenderedPageBreak/>
        <w:tab/>
      </w:r>
      <w:r w:rsidRPr="00E13020">
        <w:rPr>
          <w:position w:val="-30"/>
        </w:rPr>
        <w:object w:dxaOrig="5319" w:dyaOrig="740" w14:anchorId="0839984B">
          <v:shape id="_x0000_i1037" type="#_x0000_t75" style="width:267.65pt;height:36.65pt" o:ole="">
            <v:imagedata r:id="rId47" o:title=""/>
          </v:shape>
          <o:OLEObject Type="Embed" ProgID="Equation.DSMT4" ShapeID="_x0000_i1037" DrawAspect="Content" ObjectID="_1593324685" r:id="rId4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66" w:name="ZEqnNum72269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10</w:instrText>
      </w:r>
      <w:r w:rsidR="0032023D">
        <w:rPr>
          <w:noProof/>
        </w:rPr>
        <w:fldChar w:fldCharType="end"/>
      </w:r>
      <w:r w:rsidR="007336F9">
        <w:instrText>)</w:instrText>
      </w:r>
      <w:bookmarkEnd w:id="66"/>
      <w:r w:rsidR="007336F9">
        <w:fldChar w:fldCharType="end"/>
      </w:r>
    </w:p>
    <w:p w14:paraId="60F93A82" w14:textId="0B2647EB" w:rsidR="00057BDF" w:rsidRDefault="00057BDF" w:rsidP="00057BDF">
      <w:pPr>
        <w:pStyle w:val="MTDisplayEquation"/>
      </w:pPr>
      <w:r>
        <w:tab/>
      </w:r>
      <w:r w:rsidRPr="00E13020">
        <w:rPr>
          <w:position w:val="-30"/>
        </w:rPr>
        <w:object w:dxaOrig="1900" w:dyaOrig="680" w14:anchorId="24941817">
          <v:shape id="_x0000_i1038" type="#_x0000_t75" style="width:95.8pt;height:34.55pt" o:ole="">
            <v:imagedata r:id="rId49" o:title=""/>
          </v:shape>
          <o:OLEObject Type="Embed" ProgID="Equation.DSMT4" ShapeID="_x0000_i1038" DrawAspect="Content" ObjectID="_1593324686" r:id="rId5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67" w:name="ZEqnNum196017"/>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11</w:instrText>
      </w:r>
      <w:r w:rsidR="0032023D">
        <w:rPr>
          <w:noProof/>
        </w:rPr>
        <w:fldChar w:fldCharType="end"/>
      </w:r>
      <w:r w:rsidR="007336F9">
        <w:instrText>)</w:instrText>
      </w:r>
      <w:bookmarkEnd w:id="67"/>
      <w:r w:rsidR="007336F9">
        <w:fldChar w:fldCharType="end"/>
      </w:r>
    </w:p>
    <w:p w14:paraId="54467CDE" w14:textId="301E3AA1" w:rsidR="00057BDF" w:rsidRDefault="00057BDF" w:rsidP="00A80E93">
      <w:pPr>
        <w:pStyle w:val="continuedtext"/>
        <w:rPr>
          <w:lang w:eastAsia="zh-CN"/>
        </w:rPr>
      </w:pPr>
      <w:r>
        <w:rPr>
          <w:lang w:eastAsia="zh-CN"/>
        </w:rPr>
        <w:t xml:space="preserve">where </w:t>
      </w:r>
      <m:oMath>
        <m:r>
          <m:rPr>
            <m:sty m:val="bi"/>
          </m:rPr>
          <w:rPr>
            <w:rFonts w:ascii="Cambria Math" w:hAnsi="Cambria Math"/>
            <w:lang w:eastAsia="zh-CN"/>
          </w:rPr>
          <m:t>k</m:t>
        </m:r>
      </m:oMath>
      <w:r>
        <w:rPr>
          <w:lang w:eastAsia="zh-CN"/>
        </w:rPr>
        <w:t xml:space="preserve"> is the wave vector of momentum transfer: </w:t>
      </w:r>
      <m:oMath>
        <m:r>
          <m:rPr>
            <m:sty m:val="bi"/>
          </m:rPr>
          <w:rPr>
            <w:rFonts w:ascii="Cambria Math" w:hAnsi="Cambria Math"/>
            <w:lang w:eastAsia="zh-CN"/>
          </w:rPr>
          <m:t>k</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0</m:t>
            </m:r>
          </m:sub>
        </m:sSub>
        <m:r>
          <w:rPr>
            <w:rFonts w:ascii="Cambria Math" w:hAnsi="Cambria Math"/>
            <w:lang w:eastAsia="zh-CN"/>
          </w:rPr>
          <m:t>-k'</m:t>
        </m:r>
      </m:oMath>
      <w:r>
        <w:rPr>
          <w:lang w:eastAsia="zh-CN"/>
        </w:rPr>
        <w:t xml:space="preserve">. </w:t>
      </w:r>
      <w:r w:rsidR="002C7303">
        <w:rPr>
          <w:lang w:eastAsia="zh-CN"/>
        </w:rPr>
        <w:t>The following relation holds b</w:t>
      </w:r>
      <w:r>
        <w:rPr>
          <w:lang w:eastAsia="zh-CN"/>
        </w:rPr>
        <w:t>etween the</w:t>
      </w:r>
      <w:r w:rsidRPr="002C1C11">
        <w:rPr>
          <w:lang w:eastAsia="zh-CN"/>
        </w:rPr>
        <w:t xml:space="preserve"> </w:t>
      </w:r>
      <w:r>
        <w:rPr>
          <w:lang w:eastAsia="zh-CN"/>
        </w:rPr>
        <w:t xml:space="preserve">dynamic structure factor </w:t>
      </w:r>
      <m:oMath>
        <m:r>
          <w:rPr>
            <w:rFonts w:ascii="Cambria Math" w:hAnsi="Cambria Math"/>
            <w:lang w:eastAsia="zh-CN"/>
          </w:rPr>
          <m:t>S(</m:t>
        </m:r>
        <m:r>
          <m:rPr>
            <m:sty m:val="bi"/>
          </m:rPr>
          <w:rPr>
            <w:rFonts w:ascii="Cambria Math" w:hAnsi="Cambria Math"/>
            <w:lang w:eastAsia="zh-CN"/>
          </w:rPr>
          <m:t>k</m:t>
        </m:r>
        <m:r>
          <w:rPr>
            <w:rFonts w:ascii="Cambria Math" w:hAnsi="Cambria Math"/>
            <w:lang w:eastAsia="zh-CN"/>
          </w:rPr>
          <m:t>,ω)</m:t>
        </m:r>
      </m:oMath>
      <w:r>
        <w:rPr>
          <w:lang w:eastAsia="zh-CN"/>
        </w:rPr>
        <w:t xml:space="preserve"> and the thermal scattering law </w:t>
      </w:r>
      <m:oMath>
        <m:r>
          <w:rPr>
            <w:rFonts w:ascii="Cambria Math" w:hAnsi="Cambria Math"/>
            <w:lang w:eastAsia="zh-CN"/>
          </w:rPr>
          <m:t>S(α,β)</m:t>
        </m:r>
      </m:oMath>
    </w:p>
    <w:p w14:paraId="2F314337" w14:textId="72BBEE5F" w:rsidR="00057BDF" w:rsidRDefault="00057BDF" w:rsidP="00057BDF">
      <w:pPr>
        <w:pStyle w:val="MTDisplayEquation"/>
      </w:pPr>
      <w:r>
        <w:tab/>
      </w:r>
      <w:r w:rsidRPr="0026172A">
        <w:rPr>
          <w:position w:val="-12"/>
        </w:rPr>
        <w:object w:dxaOrig="2240" w:dyaOrig="360" w14:anchorId="606CEF96">
          <v:shape id="_x0000_i1039" type="#_x0000_t75" style="width:113.5pt;height:20.35pt" o:ole="">
            <v:imagedata r:id="rId51" o:title=""/>
          </v:shape>
          <o:OLEObject Type="Embed" ProgID="Equation.DSMT4" ShapeID="_x0000_i1039" DrawAspect="Content" ObjectID="_1593324687" r:id="rId5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12</w:instrText>
      </w:r>
      <w:r w:rsidR="0032023D">
        <w:rPr>
          <w:noProof/>
        </w:rPr>
        <w:fldChar w:fldCharType="end"/>
      </w:r>
      <w:r w:rsidR="007336F9">
        <w:instrText>)</w:instrText>
      </w:r>
      <w:r w:rsidR="007336F9">
        <w:fldChar w:fldCharType="end"/>
      </w:r>
    </w:p>
    <w:p w14:paraId="0FEC6468" w14:textId="712AD59A" w:rsidR="00057BDF" w:rsidRDefault="00057BDF" w:rsidP="00057BDF">
      <w:pPr>
        <w:pStyle w:val="Footer"/>
        <w:tabs>
          <w:tab w:val="clear" w:pos="4320"/>
          <w:tab w:val="clear" w:pos="8640"/>
        </w:tabs>
        <w:rPr>
          <w:lang w:eastAsia="zh-CN"/>
        </w:rPr>
      </w:pPr>
      <w:r>
        <w:rPr>
          <w:lang w:eastAsia="zh-CN"/>
        </w:rPr>
        <w:t xml:space="preserve">The spin directions of the scattering system are assumed to be homogenously and isotropically distributed in </w:t>
      </w:r>
      <w:r w:rsidR="00660900">
        <w:rPr>
          <w:lang w:eastAsia="zh-CN"/>
        </w:rPr>
        <w:t>Eq.</w:t>
      </w:r>
      <w:r w:rsidR="002441D5">
        <w:rPr>
          <w:lang w:eastAsia="zh-CN"/>
        </w:rPr>
        <w:t xml:space="preserve"> </w:t>
      </w:r>
      <w:r w:rsidR="002441D5">
        <w:rPr>
          <w:lang w:eastAsia="zh-CN"/>
        </w:rPr>
        <w:fldChar w:fldCharType="begin"/>
      </w:r>
      <w:r w:rsidR="002441D5">
        <w:rPr>
          <w:lang w:eastAsia="zh-CN"/>
        </w:rPr>
        <w:instrText xml:space="preserve"> GOTOBUTTON ZEqnNum488059  \* MERGEFORMAT </w:instrText>
      </w:r>
      <w:r w:rsidR="002441D5">
        <w:rPr>
          <w:lang w:eastAsia="zh-CN"/>
        </w:rPr>
        <w:fldChar w:fldCharType="begin"/>
      </w:r>
      <w:r w:rsidR="002441D5">
        <w:rPr>
          <w:lang w:eastAsia="zh-CN"/>
        </w:rPr>
        <w:instrText xml:space="preserve"> REF ZEqnNum488059 \* Charformat \! \* MERGEFORMAT </w:instrText>
      </w:r>
      <w:r w:rsidR="002441D5">
        <w:rPr>
          <w:lang w:eastAsia="zh-CN"/>
        </w:rPr>
        <w:fldChar w:fldCharType="separate"/>
      </w:r>
      <w:r w:rsidR="008E5B48">
        <w:rPr>
          <w:lang w:eastAsia="zh-CN"/>
        </w:rPr>
        <w:instrText>(2.1.25)</w:instrText>
      </w:r>
      <w:r w:rsidR="002441D5">
        <w:rPr>
          <w:lang w:eastAsia="zh-CN"/>
        </w:rPr>
        <w:fldChar w:fldCharType="end"/>
      </w:r>
      <w:r w:rsidR="002441D5">
        <w:rPr>
          <w:lang w:eastAsia="zh-CN"/>
        </w:rPr>
        <w:fldChar w:fldCharType="end"/>
      </w:r>
      <w:r>
        <w:rPr>
          <w:lang w:eastAsia="zh-CN"/>
        </w:rPr>
        <w:t xml:space="preserve">. In this way, the neutron does not have a preferred </w:t>
      </w:r>
      <w:r>
        <w:t>azimuth</w:t>
      </w:r>
      <w:r>
        <w:rPr>
          <w:lang w:eastAsia="zh-CN"/>
        </w:rPr>
        <w:t xml:space="preserve"> scattering angle </w:t>
      </w:r>
      <m:oMath>
        <m:r>
          <w:rPr>
            <w:rFonts w:ascii="Cambria Math" w:hAnsi="Cambria Math" w:cs="Cambria Math"/>
            <w:lang w:eastAsia="zh-CN"/>
          </w:rPr>
          <m:t>φ</m:t>
        </m:r>
      </m:oMath>
      <w:r>
        <w:rPr>
          <w:lang w:eastAsia="zh-CN"/>
        </w:rPr>
        <w:t xml:space="preserve">. </w:t>
      </w:r>
      <w:r w:rsidR="00660900">
        <w:rPr>
          <w:lang w:eastAsia="zh-CN"/>
        </w:rPr>
        <w:t>Eq.</w:t>
      </w:r>
      <w:r>
        <w:rPr>
          <w:lang w:eastAsia="zh-CN"/>
        </w:rPr>
        <w:t xml:space="preserve"> </w:t>
      </w:r>
      <w:r w:rsidR="002441D5">
        <w:rPr>
          <w:lang w:eastAsia="zh-CN"/>
        </w:rPr>
        <w:fldChar w:fldCharType="begin"/>
      </w:r>
      <w:r w:rsidR="002441D5">
        <w:rPr>
          <w:lang w:eastAsia="zh-CN"/>
        </w:rPr>
        <w:instrText xml:space="preserve"> GOTOBUTTON ZEqnNum488059  \* MERGEFORMAT </w:instrText>
      </w:r>
      <w:r w:rsidR="002441D5">
        <w:rPr>
          <w:lang w:eastAsia="zh-CN"/>
        </w:rPr>
        <w:fldChar w:fldCharType="begin"/>
      </w:r>
      <w:r w:rsidR="002441D5">
        <w:rPr>
          <w:lang w:eastAsia="zh-CN"/>
        </w:rPr>
        <w:instrText xml:space="preserve"> REF ZEqnNum488059 \* Charformat \! \* MERGEFORMAT </w:instrText>
      </w:r>
      <w:r w:rsidR="002441D5">
        <w:rPr>
          <w:lang w:eastAsia="zh-CN"/>
        </w:rPr>
        <w:fldChar w:fldCharType="separate"/>
      </w:r>
      <w:r w:rsidR="008E5B48">
        <w:rPr>
          <w:lang w:eastAsia="zh-CN"/>
        </w:rPr>
        <w:instrText>(2.1.25)</w:instrText>
      </w:r>
      <w:r w:rsidR="002441D5">
        <w:rPr>
          <w:lang w:eastAsia="zh-CN"/>
        </w:rPr>
        <w:fldChar w:fldCharType="end"/>
      </w:r>
      <w:r w:rsidR="002441D5">
        <w:rPr>
          <w:lang w:eastAsia="zh-CN"/>
        </w:rPr>
        <w:fldChar w:fldCharType="end"/>
      </w:r>
      <w:r w:rsidR="002441D5">
        <w:rPr>
          <w:lang w:eastAsia="zh-CN"/>
        </w:rPr>
        <w:t xml:space="preserve"> </w:t>
      </w:r>
      <w:r>
        <w:rPr>
          <w:lang w:eastAsia="zh-CN"/>
        </w:rPr>
        <w:t xml:space="preserve">could be integrated over all the </w:t>
      </w:r>
      <w:r>
        <w:t>azimuth</w:t>
      </w:r>
      <w:r>
        <w:rPr>
          <w:lang w:eastAsia="zh-CN"/>
        </w:rPr>
        <w:t xml:space="preserve"> scattering angle </w:t>
      </w:r>
      <m:oMath>
        <m:r>
          <w:rPr>
            <w:rFonts w:ascii="Cambria Math" w:hAnsi="Cambria Math"/>
            <w:lang w:eastAsia="zh-CN"/>
          </w:rPr>
          <m:t>φ</m:t>
        </m:r>
      </m:oMath>
      <w:r>
        <w:rPr>
          <w:lang w:eastAsia="zh-CN"/>
        </w:rPr>
        <w:t xml:space="preserve"> from </w:t>
      </w:r>
      <m:oMath>
        <m:r>
          <w:rPr>
            <w:rFonts w:ascii="Cambria Math" w:hAnsi="Cambria Math"/>
            <w:lang w:eastAsia="zh-CN"/>
          </w:rPr>
          <m:t>0</m:t>
        </m:r>
      </m:oMath>
      <w:r>
        <w:rPr>
          <w:lang w:eastAsia="zh-CN"/>
        </w:rPr>
        <w:t xml:space="preserve"> to </w:t>
      </w:r>
      <m:oMath>
        <m:r>
          <w:rPr>
            <w:rFonts w:ascii="Cambria Math" w:hAnsi="Cambria Math"/>
            <w:lang w:eastAsia="zh-CN"/>
          </w:rPr>
          <m:t>2π</m:t>
        </m:r>
      </m:oMath>
      <w:r>
        <w:rPr>
          <w:lang w:eastAsia="zh-CN"/>
        </w:rPr>
        <w:t xml:space="preserve">. The double differential cross section will be against the scattering angle </w:t>
      </w:r>
      <m:oMath>
        <m:r>
          <w:rPr>
            <w:rFonts w:ascii="Cambria Math" w:hAnsi="Cambria Math"/>
            <w:lang w:eastAsia="zh-CN"/>
          </w:rPr>
          <m:t>μ=</m:t>
        </m:r>
        <m:func>
          <m:funcPr>
            <m:ctrlPr>
              <w:rPr>
                <w:rFonts w:ascii="Cambria Math" w:hAnsi="Cambria Math"/>
                <w:lang w:eastAsia="zh-CN"/>
              </w:rPr>
            </m:ctrlPr>
          </m:funcPr>
          <m:fName>
            <m:r>
              <m:rPr>
                <m:sty m:val="p"/>
              </m:rPr>
              <w:rPr>
                <w:rFonts w:ascii="Cambria Math" w:hAnsi="Cambria Math"/>
                <w:lang w:eastAsia="zh-CN"/>
              </w:rPr>
              <m:t>cos</m:t>
            </m:r>
          </m:fName>
          <m:e>
            <m:r>
              <w:rPr>
                <w:rFonts w:ascii="Cambria Math" w:hAnsi="Cambria Math"/>
                <w:lang w:eastAsia="zh-CN"/>
              </w:rPr>
              <m:t>θ</m:t>
            </m:r>
          </m:e>
        </m:func>
      </m:oMath>
      <w:r>
        <w:rPr>
          <w:lang w:eastAsia="zh-CN"/>
        </w:rPr>
        <w:t xml:space="preserve"> instead of the solid angle </w:t>
      </w:r>
      <m:oMath>
        <m:r>
          <m:rPr>
            <m:sty m:val="p"/>
          </m:rPr>
          <w:rPr>
            <w:rFonts w:ascii="Cambria Math" w:hAnsi="Cambria Math"/>
            <w:lang w:eastAsia="zh-CN"/>
          </w:rPr>
          <m:t>Ω</m:t>
        </m:r>
      </m:oMath>
      <w:r>
        <w:rPr>
          <w:lang w:eastAsia="zh-CN"/>
        </w:rPr>
        <w:t>. The thermal scattering law</w:t>
      </w:r>
      <m:oMath>
        <m:r>
          <w:rPr>
            <w:rFonts w:ascii="Cambria Math" w:hAnsi="Cambria Math"/>
            <w:lang w:eastAsia="zh-CN"/>
          </w:rPr>
          <m:t xml:space="preserve"> S(α,β)</m:t>
        </m:r>
      </m:oMath>
      <w:r>
        <w:rPr>
          <w:lang w:eastAsia="zh-CN"/>
        </w:rPr>
        <w:t xml:space="preserve"> becomes direction independent, solely dependent on the magnitude of momentum transfer. By multiplying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with </w:t>
      </w:r>
      <m:oMath>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B</m:t>
            </m:r>
          </m:sub>
        </m:sSub>
        <m:r>
          <w:rPr>
            <w:rFonts w:ascii="Cambria Math" w:hAnsi="Cambria Math"/>
            <w:lang w:eastAsia="zh-CN"/>
          </w:rPr>
          <m:t>T</m:t>
        </m:r>
      </m:oMath>
      <w:r>
        <w:rPr>
          <w:lang w:eastAsia="zh-CN"/>
        </w:rPr>
        <w:t xml:space="preserve">, the unit </w:t>
      </w:r>
      <m:oMath>
        <m:r>
          <w:rPr>
            <w:rFonts w:ascii="Cambria Math" w:hAnsi="Cambria Math"/>
            <w:lang w:eastAsia="zh-CN"/>
          </w:rPr>
          <m:t>1/J</m:t>
        </m:r>
      </m:oMath>
      <w:r>
        <w:rPr>
          <w:lang w:eastAsia="zh-CN"/>
        </w:rPr>
        <w:t xml:space="preserve"> in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is removed. Thus,</w:t>
      </w:r>
      <w:r w:rsidRPr="00774D69">
        <w:rPr>
          <w:lang w:eastAsia="zh-CN"/>
        </w:rPr>
        <w:t xml:space="preserve"> </w:t>
      </w:r>
      <w:r>
        <w:rPr>
          <w:lang w:eastAsia="zh-CN"/>
        </w:rPr>
        <w:t xml:space="preserve">the thermal scattering law </w:t>
      </w:r>
      <m:oMath>
        <m:r>
          <w:rPr>
            <w:rFonts w:ascii="Cambria Math" w:hAnsi="Cambria Math"/>
            <w:lang w:eastAsia="zh-CN"/>
          </w:rPr>
          <m:t>S(α,β)</m:t>
        </m:r>
      </m:oMath>
      <w:r>
        <w:rPr>
          <w:lang w:eastAsia="zh-CN"/>
        </w:rPr>
        <w:t xml:space="preserve"> is unitless.</w:t>
      </w:r>
    </w:p>
    <w:p w14:paraId="7AD4B1EF" w14:textId="77777777" w:rsidR="00057BDF" w:rsidRDefault="00057BDF" w:rsidP="00A80E93">
      <w:pPr>
        <w:pStyle w:val="Text"/>
        <w:rPr>
          <w:lang w:eastAsia="zh-CN"/>
        </w:rPr>
      </w:pPr>
      <w:r>
        <w:rPr>
          <w:lang w:eastAsia="zh-CN"/>
        </w:rPr>
        <w:t xml:space="preserve">In short, the dynamic structure factor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is direction dependent and has units of inverse energy while the thermal scattering law </w:t>
      </w:r>
      <m:oMath>
        <m:r>
          <w:rPr>
            <w:rFonts w:ascii="Cambria Math" w:hAnsi="Cambria Math"/>
            <w:lang w:eastAsia="zh-CN"/>
          </w:rPr>
          <m:t>S(α,β)</m:t>
        </m:r>
      </m:oMath>
      <w:r>
        <w:rPr>
          <w:lang w:eastAsia="zh-CN"/>
        </w:rPr>
        <w:t xml:space="preserve"> is direction independent and unitless. In the future, all the discussion in this work will distinguish between the usage of dynamic structure factor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and</w:t>
      </w:r>
      <w:r w:rsidRPr="006B1CA8">
        <w:rPr>
          <w:lang w:eastAsia="zh-CN"/>
        </w:rPr>
        <w:t xml:space="preserve"> </w:t>
      </w:r>
      <w:r>
        <w:rPr>
          <w:lang w:eastAsia="zh-CN"/>
        </w:rPr>
        <w:t xml:space="preserve">the thermal scattering law </w:t>
      </w:r>
      <m:oMath>
        <m:r>
          <w:rPr>
            <w:rFonts w:ascii="Cambria Math" w:hAnsi="Cambria Math"/>
            <w:lang w:eastAsia="zh-CN"/>
          </w:rPr>
          <m:t>S(α,β)</m:t>
        </m:r>
      </m:oMath>
      <w:r>
        <w:rPr>
          <w:lang w:eastAsia="zh-CN"/>
        </w:rPr>
        <w:t xml:space="preserve"> as discussed above. </w:t>
      </w:r>
    </w:p>
    <w:p w14:paraId="4CBB1AF4" w14:textId="77777777" w:rsidR="00057BDF" w:rsidRDefault="00057BDF" w:rsidP="00057BDF">
      <w:pPr>
        <w:pStyle w:val="Footer"/>
        <w:tabs>
          <w:tab w:val="clear" w:pos="4320"/>
          <w:tab w:val="clear" w:pos="8640"/>
        </w:tabs>
        <w:rPr>
          <w:lang w:eastAsia="zh-CN"/>
        </w:rPr>
      </w:pPr>
    </w:p>
    <w:p w14:paraId="4105E9AB" w14:textId="77777777" w:rsidR="00057BDF" w:rsidRPr="00C720E2" w:rsidRDefault="00057BDF" w:rsidP="00A81A1D">
      <w:pPr>
        <w:pStyle w:val="Level3"/>
      </w:pPr>
      <w:bookmarkStart w:id="68" w:name="_Toc506711702"/>
      <w:bookmarkStart w:id="69" w:name="_Toc517878519"/>
      <w:r w:rsidRPr="00C720E2">
        <w:t>2.1.</w:t>
      </w:r>
      <w:r w:rsidR="0029643D">
        <w:t>3</w:t>
      </w:r>
      <w:r w:rsidRPr="00C720E2">
        <w:t xml:space="preserve"> The </w:t>
      </w:r>
      <m:oMath>
        <m:r>
          <m:rPr>
            <m:sty m:val="bi"/>
          </m:rPr>
          <w:rPr>
            <w:rFonts w:ascii="Cambria Math" w:hAnsi="Cambria Math"/>
          </w:rPr>
          <m:t>G</m:t>
        </m:r>
        <m:r>
          <m:rPr>
            <m:sty m:val="b"/>
          </m:rPr>
          <w:rPr>
            <w:rFonts w:ascii="Cambria Math" w:hAnsi="Cambria Math"/>
          </w:rPr>
          <m:t>(</m:t>
        </m:r>
        <m:r>
          <m:rPr>
            <m:sty m:val="bi"/>
          </m:rPr>
          <w:rPr>
            <w:rFonts w:ascii="Cambria Math" w:hAnsi="Cambria Math"/>
          </w:rPr>
          <m:t>r</m:t>
        </m:r>
        <m:r>
          <m:rPr>
            <m:sty m:val="b"/>
          </m:rPr>
          <w:rPr>
            <w:rFonts w:ascii="Cambria Math" w:hAnsi="Cambria Math"/>
          </w:rPr>
          <m:t>,</m:t>
        </m:r>
        <m:r>
          <m:rPr>
            <m:sty m:val="bi"/>
          </m:rPr>
          <w:rPr>
            <w:rFonts w:ascii="Cambria Math" w:hAnsi="Cambria Math"/>
          </w:rPr>
          <m:t>t</m:t>
        </m:r>
        <m:r>
          <m:rPr>
            <m:sty m:val="b"/>
          </m:rPr>
          <w:rPr>
            <w:rFonts w:ascii="Cambria Math" w:hAnsi="Cambria Math"/>
          </w:rPr>
          <m:t>)</m:t>
        </m:r>
      </m:oMath>
      <w:r w:rsidRPr="00C720E2">
        <w:t xml:space="preserve"> </w:t>
      </w:r>
      <w:r>
        <w:t xml:space="preserve">Function </w:t>
      </w:r>
      <w:r w:rsidRPr="00C720E2">
        <w:t>and</w:t>
      </w:r>
      <w:r>
        <w:t xml:space="preserve"> the</w:t>
      </w:r>
      <w:r w:rsidRPr="00C720E2">
        <w:t xml:space="preserve"> </w:t>
      </w:r>
      <m:oMath>
        <m:r>
          <m:rPr>
            <m:sty m:val="bi"/>
          </m:rPr>
          <w:rPr>
            <w:rFonts w:ascii="Cambria Math" w:hAnsi="Cambria Math"/>
          </w:rPr>
          <m:t>I</m:t>
        </m:r>
        <m:r>
          <m:rPr>
            <m:sty m:val="b"/>
          </m:rPr>
          <w:rPr>
            <w:rFonts w:ascii="Cambria Math" w:hAnsi="Cambria Math"/>
          </w:rPr>
          <m:t>(</m:t>
        </m:r>
        <m:r>
          <m:rPr>
            <m:sty m:val="bi"/>
          </m:rPr>
          <w:rPr>
            <w:rFonts w:ascii="Cambria Math" w:hAnsi="Cambria Math"/>
          </w:rPr>
          <m:t>k</m:t>
        </m:r>
        <m:r>
          <m:rPr>
            <m:sty m:val="b"/>
          </m:rPr>
          <w:rPr>
            <w:rFonts w:ascii="Cambria Math" w:hAnsi="Cambria Math"/>
          </w:rPr>
          <m:t>,</m:t>
        </m:r>
        <m:r>
          <m:rPr>
            <m:sty m:val="bi"/>
          </m:rPr>
          <w:rPr>
            <w:rFonts w:ascii="Cambria Math" w:hAnsi="Cambria Math"/>
          </w:rPr>
          <m:t>t</m:t>
        </m:r>
        <m:r>
          <m:rPr>
            <m:sty m:val="b"/>
          </m:rPr>
          <w:rPr>
            <w:rFonts w:ascii="Cambria Math" w:hAnsi="Cambria Math"/>
          </w:rPr>
          <m:t>)</m:t>
        </m:r>
      </m:oMath>
      <w:r>
        <w:t xml:space="preserve"> </w:t>
      </w:r>
      <w:r w:rsidRPr="001575CC">
        <w:t>Function</w:t>
      </w:r>
      <w:bookmarkEnd w:id="68"/>
      <w:bookmarkEnd w:id="69"/>
    </w:p>
    <w:p w14:paraId="1AE21599" w14:textId="77777777" w:rsidR="00057BDF" w:rsidRDefault="00057BDF" w:rsidP="00A80E93">
      <w:pPr>
        <w:pStyle w:val="Text"/>
        <w:rPr>
          <w:lang w:eastAsia="zh-CN"/>
        </w:rPr>
      </w:pPr>
      <w:r>
        <w:rPr>
          <w:lang w:eastAsia="zh-CN"/>
        </w:rPr>
        <w:t>The previous section focused on the dynamic structur</w:t>
      </w:r>
      <w:r w:rsidR="009006B4">
        <w:rPr>
          <w:lang w:eastAsia="zh-CN"/>
        </w:rPr>
        <w:t>e</w:t>
      </w:r>
      <w:r>
        <w:rPr>
          <w:lang w:eastAsia="zh-CN"/>
        </w:rPr>
        <w:t xml:space="preserve"> factor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and the thermal scattering law </w:t>
      </w:r>
      <m:oMath>
        <m:r>
          <w:rPr>
            <w:rFonts w:ascii="Cambria Math" w:hAnsi="Cambria Math"/>
            <w:lang w:eastAsia="zh-CN"/>
          </w:rPr>
          <m:t>S(α,β)</m:t>
        </m:r>
      </m:oMath>
      <w:r>
        <w:rPr>
          <w:lang w:eastAsia="zh-CN"/>
        </w:rPr>
        <w:t xml:space="preserve"> in the context of thermal neutron scattering. It is worth recalling that the dynamic structur</w:t>
      </w:r>
      <w:r w:rsidR="009006B4">
        <w:rPr>
          <w:lang w:eastAsia="zh-CN"/>
        </w:rPr>
        <w:t>e</w:t>
      </w:r>
      <w:r>
        <w:rPr>
          <w:lang w:eastAsia="zh-CN"/>
        </w:rPr>
        <w:t xml:space="preserve"> factor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is a property that solely depends on the atomic motions in a </w:t>
      </w:r>
      <w:r>
        <w:rPr>
          <w:lang w:eastAsia="zh-CN"/>
        </w:rPr>
        <w:lastRenderedPageBreak/>
        <w:t xml:space="preserve">scattering system without any reference to a neutron scattering event.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shows advantages in analyzing the structural and energy states of the system. It is also necessary to investigate the behavior in time space </w:t>
      </w:r>
      <m:oMath>
        <m:r>
          <w:rPr>
            <w:rFonts w:ascii="Cambria Math" w:hAnsi="Cambria Math"/>
            <w:lang w:eastAsia="zh-CN"/>
          </w:rPr>
          <m:t>t</m:t>
        </m:r>
      </m:oMath>
      <w:r>
        <w:rPr>
          <w:lang w:eastAsia="zh-CN"/>
        </w:rPr>
        <w:t xml:space="preserve"> and spatial space </w:t>
      </w:r>
      <m:oMath>
        <m:r>
          <m:rPr>
            <m:sty m:val="bi"/>
          </m:rPr>
          <w:rPr>
            <w:rFonts w:ascii="Cambria Math" w:hAnsi="Cambria Math"/>
            <w:lang w:eastAsia="zh-CN"/>
          </w:rPr>
          <m:t>r</m:t>
        </m:r>
      </m:oMath>
      <w:r>
        <w:rPr>
          <w:lang w:eastAsia="zh-CN"/>
        </w:rPr>
        <w:t xml:space="preserve"> as well. </w:t>
      </w:r>
    </w:p>
    <w:p w14:paraId="6E634534" w14:textId="357D02C0" w:rsidR="00057BDF" w:rsidRDefault="00057BDF" w:rsidP="00A80E93">
      <w:pPr>
        <w:pStyle w:val="Text"/>
        <w:rPr>
          <w:lang w:eastAsia="zh-CN"/>
        </w:rPr>
      </w:pPr>
      <w:r>
        <w:rPr>
          <w:lang w:eastAsia="zh-CN"/>
        </w:rPr>
        <w:t xml:space="preserve">The basic idea given by van Hove </w:t>
      </w:r>
      <w:r>
        <w:rPr>
          <w:lang w:eastAsia="zh-CN"/>
        </w:rPr>
        <w:fldChar w:fldCharType="begin"/>
      </w:r>
      <w:r>
        <w:rPr>
          <w:lang w:eastAsia="zh-CN"/>
        </w:rPr>
        <w:instrText>ADDIN RW.CITE{{doc:58b969d0e4b08ebe36f98859 VanHove,Léon 1954}}</w:instrText>
      </w:r>
      <w:r>
        <w:rPr>
          <w:lang w:eastAsia="zh-CN"/>
        </w:rPr>
        <w:fldChar w:fldCharType="separate"/>
      </w:r>
      <w:r w:rsidR="0060139C" w:rsidRPr="0060139C">
        <w:rPr>
          <w:lang w:eastAsia="zh-CN"/>
        </w:rPr>
        <w:t>[77]</w:t>
      </w:r>
      <w:r>
        <w:rPr>
          <w:lang w:eastAsia="zh-CN"/>
        </w:rPr>
        <w:fldChar w:fldCharType="end"/>
      </w:r>
      <w:r>
        <w:rPr>
          <w:lang w:eastAsia="zh-CN"/>
        </w:rPr>
        <w:t xml:space="preserve"> proposed that the dynamics of a system can be written as the </w:t>
      </w:r>
      <w:r w:rsidRPr="00F417EC">
        <w:rPr>
          <w:lang w:eastAsia="zh-CN"/>
        </w:rPr>
        <w:t>van Hove correlation function</w:t>
      </w:r>
      <w:r>
        <w:rPr>
          <w:lang w:eastAsia="zh-CN"/>
        </w:rPr>
        <w:t xml:space="preserve"> </w:t>
      </w:r>
      <m:oMath>
        <m:r>
          <w:rPr>
            <w:rFonts w:ascii="Cambria Math" w:hAnsi="Cambria Math"/>
            <w:lang w:eastAsia="zh-CN"/>
          </w:rPr>
          <m:t>G(</m:t>
        </m:r>
        <m:r>
          <m:rPr>
            <m:sty m:val="bi"/>
          </m:rPr>
          <w:rPr>
            <w:rFonts w:ascii="Cambria Math" w:hAnsi="Cambria Math"/>
            <w:lang w:eastAsia="zh-CN"/>
          </w:rPr>
          <m:t>r</m:t>
        </m:r>
        <m:r>
          <w:rPr>
            <w:rFonts w:ascii="Cambria Math" w:hAnsi="Cambria Math"/>
            <w:lang w:eastAsia="zh-CN"/>
          </w:rPr>
          <m:t>,t)</m:t>
        </m:r>
      </m:oMath>
      <w:r>
        <w:rPr>
          <w:lang w:eastAsia="zh-CN"/>
        </w:rPr>
        <w:t>:</w:t>
      </w:r>
    </w:p>
    <w:p w14:paraId="7162C5B0" w14:textId="3735BB65" w:rsidR="00057BDF" w:rsidRDefault="00057BDF" w:rsidP="00057BDF">
      <w:pPr>
        <w:pStyle w:val="MTDisplayEquation"/>
      </w:pPr>
      <w:r>
        <w:tab/>
      </w:r>
      <w:r w:rsidRPr="009E6FDC">
        <w:rPr>
          <w:position w:val="-30"/>
        </w:rPr>
        <w:object w:dxaOrig="5100" w:dyaOrig="680" w14:anchorId="4E304766">
          <v:shape id="_x0000_i1040" type="#_x0000_t75" style="width:257.5pt;height:34.55pt" o:ole="">
            <v:imagedata r:id="rId53" o:title=""/>
          </v:shape>
          <o:OLEObject Type="Embed" ProgID="Equation.DSMT4" ShapeID="_x0000_i1040" DrawAspect="Content" ObjectID="_1593324688" r:id="rId5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70" w:name="ZEqnNum648077"/>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13</w:instrText>
      </w:r>
      <w:r w:rsidR="0032023D">
        <w:rPr>
          <w:noProof/>
        </w:rPr>
        <w:fldChar w:fldCharType="end"/>
      </w:r>
      <w:r w:rsidR="007336F9">
        <w:instrText>)</w:instrText>
      </w:r>
      <w:bookmarkEnd w:id="70"/>
      <w:r w:rsidR="007336F9">
        <w:fldChar w:fldCharType="end"/>
      </w:r>
    </w:p>
    <w:p w14:paraId="7546DD0E" w14:textId="77777777" w:rsidR="00057BDF" w:rsidRDefault="00057BDF" w:rsidP="00A80E93">
      <w:pPr>
        <w:pStyle w:val="continuedtext"/>
        <w:rPr>
          <w:lang w:eastAsia="zh-CN"/>
        </w:rPr>
      </w:pPr>
      <w:r>
        <w:rPr>
          <w:lang w:eastAsia="zh-CN"/>
        </w:rPr>
        <w:t xml:space="preserve">This equation is in quantum operator notation – the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(0)</m:t>
        </m:r>
      </m:oMath>
      <w:r>
        <w:rPr>
          <w:lang w:eastAsia="zh-CN"/>
        </w:rPr>
        <w:t xml:space="preserve"> and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oMath>
      <w:r>
        <w:rPr>
          <w:lang w:eastAsia="zh-CN"/>
        </w:rPr>
        <w:t xml:space="preserve"> operators are in the Heisenberg Picture and contain the Hamiltonian </w:t>
      </w:r>
      <m:oMath>
        <m:r>
          <w:rPr>
            <w:rFonts w:ascii="Cambria Math" w:hAnsi="Cambria Math"/>
            <w:lang w:eastAsia="zh-CN"/>
          </w:rPr>
          <m:t>H</m:t>
        </m:r>
      </m:oMath>
      <w:r>
        <w:rPr>
          <w:lang w:eastAsia="zh-CN"/>
        </w:rPr>
        <w:t xml:space="preserve"> of the system. Therefore, the two </w:t>
      </w:r>
      <m:oMath>
        <m:r>
          <w:rPr>
            <w:rFonts w:ascii="Cambria Math" w:hAnsi="Cambria Math"/>
            <w:lang w:eastAsia="zh-CN"/>
          </w:rPr>
          <m:t>δ</m:t>
        </m:r>
      </m:oMath>
      <w:r>
        <w:rPr>
          <w:lang w:eastAsia="zh-CN"/>
        </w:rPr>
        <w:t>-functions do not commute. This function measures the time-dependent generalization of the evolution of spatial correlations in the system. It is particularly useful in interpreting the system dynamics in spatial and time domains.</w:t>
      </w:r>
      <w:r w:rsidR="008D5122">
        <w:rPr>
          <w:lang w:eastAsia="zh-CN"/>
        </w:rPr>
        <w:t xml:space="preserve"> Besides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oMath>
      <w:r w:rsidR="008D5122">
        <w:rPr>
          <w:lang w:eastAsia="zh-CN"/>
        </w:rPr>
        <w:t xml:space="preserve"> being a quantum operator and not commuting with other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oMath>
      <w:r w:rsidR="008D5122">
        <w:rPr>
          <w:lang w:eastAsia="zh-CN"/>
        </w:rPr>
        <w:t xml:space="preserve"> terms, the quantum mechanics behavior of </w:t>
      </w:r>
      <m:oMath>
        <m:r>
          <w:rPr>
            <w:rFonts w:ascii="Cambria Math" w:hAnsi="Cambria Math"/>
          </w:rPr>
          <m:t>G(</m:t>
        </m:r>
        <m:r>
          <m:rPr>
            <m:sty m:val="bi"/>
          </m:rPr>
          <w:rPr>
            <w:rFonts w:ascii="Cambria Math" w:hAnsi="Cambria Math"/>
          </w:rPr>
          <m:t>r</m:t>
        </m:r>
        <m:r>
          <w:rPr>
            <w:rFonts w:ascii="Cambria Math" w:hAnsi="Cambria Math"/>
          </w:rPr>
          <m:t>,t)</m:t>
        </m:r>
      </m:oMath>
      <w:r w:rsidR="008D5122">
        <w:t xml:space="preserve"> stems from the uncertainty of the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oMath>
      <w:r w:rsidR="008D5122">
        <w:rPr>
          <w:lang w:eastAsia="zh-CN"/>
        </w:rPr>
        <w:t xml:space="preserve"> itself. </w:t>
      </w:r>
      <w:r w:rsidR="005F49F3">
        <w:rPr>
          <w:lang w:eastAsia="zh-CN"/>
        </w:rPr>
        <w:t xml:space="preserve">Particles in a thermal system </w:t>
      </w:r>
      <w:r w:rsidR="006924E1">
        <w:rPr>
          <w:lang w:eastAsia="zh-CN"/>
        </w:rPr>
        <w:t>travels</w:t>
      </w:r>
      <w:r w:rsidR="005F49F3">
        <w:rPr>
          <w:lang w:eastAsia="zh-CN"/>
        </w:rPr>
        <w:t xml:space="preserve"> as a quantum thermal cloud, which is a probability density distribution</w:t>
      </w:r>
      <w:r w:rsidR="006924E1" w:rsidRPr="006924E1">
        <w:rPr>
          <w:lang w:eastAsia="zh-CN"/>
        </w:rPr>
        <w:t xml:space="preserve"> </w:t>
      </w:r>
      <w:r w:rsidR="006924E1">
        <w:rPr>
          <w:lang w:eastAsia="zh-CN"/>
        </w:rPr>
        <w:t>clouding the most probable position</w:t>
      </w:r>
      <w:r w:rsidR="005F49F3">
        <w:rPr>
          <w:lang w:eastAsia="zh-CN"/>
        </w:rPr>
        <w:t xml:space="preserve">. </w:t>
      </w:r>
      <w:r w:rsidR="006924E1">
        <w:rPr>
          <w:lang w:eastAsia="zh-CN"/>
        </w:rPr>
        <w:t xml:space="preserve">The thermal cloud depends on the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oMath>
      <w:r w:rsidR="006924E1">
        <w:rPr>
          <w:lang w:eastAsia="zh-CN"/>
        </w:rPr>
        <w:t xml:space="preserve"> operator. </w:t>
      </w:r>
      <w:r w:rsidR="005F49F3">
        <w:rPr>
          <w:lang w:eastAsia="zh-CN"/>
        </w:rPr>
        <w:t xml:space="preserve">This behavior </w:t>
      </w:r>
      <w:r w:rsidR="006924E1">
        <w:rPr>
          <w:lang w:eastAsia="zh-CN"/>
        </w:rPr>
        <w:t xml:space="preserve">of position uncertainty </w:t>
      </w:r>
      <w:r w:rsidR="005F49F3">
        <w:rPr>
          <w:lang w:eastAsia="zh-CN"/>
        </w:rPr>
        <w:t xml:space="preserve">fundamentally stems from the </w:t>
      </w:r>
      <w:r w:rsidR="005F49F3" w:rsidRPr="005F49F3">
        <w:rPr>
          <w:lang w:eastAsia="zh-CN"/>
        </w:rPr>
        <w:t>wave</w:t>
      </w:r>
      <w:r w:rsidR="005F49F3">
        <w:rPr>
          <w:lang w:eastAsia="zh-CN"/>
        </w:rPr>
        <w:t>-</w:t>
      </w:r>
      <w:r w:rsidR="005F49F3" w:rsidRPr="005F49F3">
        <w:rPr>
          <w:lang w:eastAsia="zh-CN"/>
        </w:rPr>
        <w:t>particle duality</w:t>
      </w:r>
      <w:r w:rsidR="006924E1">
        <w:rPr>
          <w:lang w:eastAsia="zh-CN"/>
        </w:rPr>
        <w:t xml:space="preserve"> of any particle</w:t>
      </w:r>
      <w:r w:rsidR="005F49F3">
        <w:rPr>
          <w:lang w:eastAsia="zh-CN"/>
        </w:rPr>
        <w:t xml:space="preserve">. </w:t>
      </w:r>
    </w:p>
    <w:p w14:paraId="3A9B667C" w14:textId="4F662FE6" w:rsidR="00057BDF" w:rsidRDefault="00057BDF" w:rsidP="00A80E93">
      <w:pPr>
        <w:pStyle w:val="Text"/>
      </w:pPr>
      <w:r>
        <w:t xml:space="preserve">In a disordered system, e.g. liquid, gas, randomly oriented crystalline solids, the material is said to be isotropic (i.e., its properties are unchanged along all directions of </w:t>
      </w:r>
      <m:oMath>
        <m:r>
          <m:rPr>
            <m:sty m:val="bi"/>
          </m:rPr>
          <w:rPr>
            <w:rFonts w:ascii="Cambria Math" w:hAnsi="Cambria Math"/>
          </w:rPr>
          <m:t>r</m:t>
        </m:r>
      </m:oMath>
      <w:r>
        <w:t xml:space="preserve">). Hence, </w:t>
      </w:r>
      <m:oMath>
        <m:r>
          <w:rPr>
            <w:rFonts w:ascii="Cambria Math" w:hAnsi="Cambria Math"/>
          </w:rPr>
          <m:t>G(</m:t>
        </m:r>
        <m:r>
          <m:rPr>
            <m:sty m:val="bi"/>
          </m:rPr>
          <w:rPr>
            <w:rFonts w:ascii="Cambria Math" w:hAnsi="Cambria Math"/>
          </w:rPr>
          <m:t>r</m:t>
        </m:r>
        <m:r>
          <w:rPr>
            <w:rFonts w:ascii="Cambria Math" w:hAnsi="Cambria Math"/>
          </w:rPr>
          <m:t>,t)</m:t>
        </m:r>
      </m:oMath>
      <w:r>
        <w:t xml:space="preserve"> does not contain any new information in different directions of </w:t>
      </w:r>
      <m:oMath>
        <m:r>
          <m:rPr>
            <m:sty m:val="bi"/>
          </m:rPr>
          <w:rPr>
            <w:rFonts w:ascii="Cambria Math" w:hAnsi="Cambria Math"/>
          </w:rPr>
          <m:t>r</m:t>
        </m:r>
      </m:oMath>
      <w:r w:rsidRPr="00197202">
        <w:t>.</w:t>
      </w:r>
      <w:r>
        <w:t xml:space="preserve"> Thus the </w:t>
      </w:r>
      <m:oMath>
        <m:r>
          <w:rPr>
            <w:rFonts w:ascii="Cambria Math" w:hAnsi="Cambria Math"/>
          </w:rPr>
          <m:t>G(</m:t>
        </m:r>
        <m:r>
          <m:rPr>
            <m:sty m:val="bi"/>
          </m:rPr>
          <w:rPr>
            <w:rFonts w:ascii="Cambria Math" w:hAnsi="Cambria Math"/>
          </w:rPr>
          <m:t>r</m:t>
        </m:r>
        <m:r>
          <w:rPr>
            <w:rFonts w:ascii="Cambria Math" w:hAnsi="Cambria Math"/>
          </w:rPr>
          <m:t>,t)</m:t>
        </m:r>
      </m:oMath>
      <w:r>
        <w:t xml:space="preserve"> function can be </w:t>
      </w:r>
      <w:r w:rsidR="002C7303">
        <w:t xml:space="preserve">simplified </w:t>
      </w:r>
      <w:r>
        <w:t xml:space="preserve">to </w:t>
      </w:r>
      <m:oMath>
        <m:r>
          <w:rPr>
            <w:rFonts w:ascii="Cambria Math" w:hAnsi="Cambria Math"/>
          </w:rPr>
          <m:t>G(r,t)</m:t>
        </m:r>
      </m:oMath>
      <w:r>
        <w:t xml:space="preserve">. </w:t>
      </w:r>
    </w:p>
    <w:p w14:paraId="76B77B62" w14:textId="74CB98A7" w:rsidR="00057BDF" w:rsidRDefault="00057BDF" w:rsidP="00A80E93">
      <w:pPr>
        <w:pStyle w:val="Text"/>
        <w:rPr>
          <w:lang w:eastAsia="zh-CN"/>
        </w:rPr>
      </w:pPr>
      <w:r>
        <w:rPr>
          <w:lang w:eastAsia="zh-CN"/>
        </w:rPr>
        <w:t xml:space="preserve">We consider the summation of atom </w:t>
      </w:r>
      <m:oMath>
        <m:r>
          <w:rPr>
            <w:rFonts w:ascii="Cambria Math" w:hAnsi="Cambria Math"/>
            <w:lang w:eastAsia="zh-CN"/>
          </w:rPr>
          <m:t>j</m:t>
        </m:r>
      </m:oMath>
      <w:r>
        <w:rPr>
          <w:lang w:eastAsia="zh-CN"/>
        </w:rPr>
        <w:t xml:space="preserve"> and atom </w:t>
      </w:r>
      <m:oMath>
        <m:r>
          <w:rPr>
            <w:rFonts w:ascii="Cambria Math" w:hAnsi="Cambria Math"/>
            <w:lang w:eastAsia="zh-CN"/>
          </w:rPr>
          <m:t>j'</m:t>
        </m:r>
      </m:oMath>
      <w:r>
        <w:rPr>
          <w:lang w:eastAsia="zh-CN"/>
        </w:rPr>
        <w:t xml:space="preserve"> in </w:t>
      </w:r>
      <w:r w:rsidR="00660900">
        <w:t>Eq.</w:t>
      </w:r>
      <w:r>
        <w:t xml:space="preserve"> </w:t>
      </w:r>
      <w:r w:rsidR="002441D5">
        <w:fldChar w:fldCharType="begin"/>
      </w:r>
      <w:r w:rsidR="002441D5">
        <w:instrText xml:space="preserve"> GOTOBUTTON ZEqnNum564480  \* MERGEFORMAT </w:instrText>
      </w:r>
      <w:r w:rsidR="008E5B48">
        <w:fldChar w:fldCharType="begin"/>
      </w:r>
      <w:r w:rsidR="008E5B48">
        <w:instrText xml:space="preserve"> REF ZEqnNum564480 \* Charformat \! \* MERGEFORMAT </w:instrText>
      </w:r>
      <w:r w:rsidR="008E5B48">
        <w:fldChar w:fldCharType="separate"/>
      </w:r>
      <w:r w:rsidR="008E5B48">
        <w:instrText>(2.1.9)</w:instrText>
      </w:r>
      <w:r w:rsidR="008E5B48">
        <w:fldChar w:fldCharType="end"/>
      </w:r>
      <w:r w:rsidR="002441D5">
        <w:fldChar w:fldCharType="end"/>
      </w:r>
      <w:r w:rsidR="002441D5">
        <w:t xml:space="preserve"> </w:t>
      </w:r>
      <w:r>
        <w:t xml:space="preserve">and </w:t>
      </w:r>
      <w:r w:rsidR="00660900">
        <w:t>Eq.</w:t>
      </w:r>
      <w:r>
        <w:t xml:space="preserve"> </w:t>
      </w:r>
      <w:r w:rsidR="002441D5">
        <w:fldChar w:fldCharType="begin"/>
      </w:r>
      <w:r w:rsidR="002441D5">
        <w:instrText xml:space="preserve"> GOTOBUTTON ZEqnNum648077  \* MERGEFORMAT </w:instrText>
      </w:r>
      <w:r w:rsidR="008E5B48">
        <w:fldChar w:fldCharType="begin"/>
      </w:r>
      <w:r w:rsidR="008E5B48">
        <w:instrText xml:space="preserve"> REF ZEqnNum648077 \* Charformat \! \* MERGEFORMAT </w:instrText>
      </w:r>
      <w:r w:rsidR="008E5B48">
        <w:fldChar w:fldCharType="separate"/>
      </w:r>
      <w:r w:rsidR="008E5B48">
        <w:instrText>(2.1.13)</w:instrText>
      </w:r>
      <w:r w:rsidR="008E5B48">
        <w:fldChar w:fldCharType="end"/>
      </w:r>
      <w:r w:rsidR="002441D5">
        <w:fldChar w:fldCharType="end"/>
      </w:r>
      <w:r w:rsidR="002441D5">
        <w:t xml:space="preserve"> </w:t>
      </w:r>
      <w:r>
        <w:t>to represent the analysis of the coherent correlation effect between the atom itself (</w:t>
      </w:r>
      <m:oMath>
        <m:r>
          <w:rPr>
            <w:rFonts w:ascii="Cambria Math" w:hAnsi="Cambria Math"/>
            <w:lang w:eastAsia="zh-CN"/>
          </w:rPr>
          <m:t>j=j'</m:t>
        </m:r>
      </m:oMath>
      <w:r>
        <w:t xml:space="preserve">) plus all other distinct </w:t>
      </w:r>
      <w:r>
        <w:lastRenderedPageBreak/>
        <w:t>atoms (</w:t>
      </w:r>
      <m:oMath>
        <m:r>
          <w:rPr>
            <w:rFonts w:ascii="Cambria Math" w:hAnsi="Cambria Math"/>
            <w:lang w:eastAsia="zh-CN"/>
          </w:rPr>
          <m:t>j≠j'</m:t>
        </m:r>
      </m:oMath>
      <w:r>
        <w:t xml:space="preserve">); therefore, the definitions of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and </w:t>
      </w:r>
      <m:oMath>
        <m:r>
          <w:rPr>
            <w:rFonts w:ascii="Cambria Math" w:hAnsi="Cambria Math"/>
          </w:rPr>
          <m:t>G(</m:t>
        </m:r>
        <m:r>
          <m:rPr>
            <m:sty m:val="bi"/>
          </m:rPr>
          <w:rPr>
            <w:rFonts w:ascii="Cambria Math" w:hAnsi="Cambria Math"/>
          </w:rPr>
          <m:t>r</m:t>
        </m:r>
        <m:r>
          <w:rPr>
            <w:rFonts w:ascii="Cambria Math" w:hAnsi="Cambria Math"/>
          </w:rPr>
          <m:t>,t)</m:t>
        </m:r>
      </m:oMath>
      <w:r>
        <w:t xml:space="preserve"> in </w:t>
      </w:r>
      <w:r w:rsidR="00660900">
        <w:t>Eq.</w:t>
      </w:r>
      <w:r>
        <w:t xml:space="preserve"> </w:t>
      </w:r>
      <w:r w:rsidR="0046412A">
        <w:fldChar w:fldCharType="begin"/>
      </w:r>
      <w:r w:rsidR="0046412A">
        <w:instrText xml:space="preserve"> GOTOBUTTON ZEqnNum564480  \* MERGEFORMAT </w:instrText>
      </w:r>
      <w:r w:rsidR="008E5B48">
        <w:fldChar w:fldCharType="begin"/>
      </w:r>
      <w:r w:rsidR="008E5B48">
        <w:instrText xml:space="preserve"> REF ZEqnNum564480 \* Charformat \! \* MERGEFORMAT </w:instrText>
      </w:r>
      <w:r w:rsidR="008E5B48">
        <w:fldChar w:fldCharType="separate"/>
      </w:r>
      <w:r w:rsidR="008E5B48">
        <w:instrText>(2.1.9)</w:instrText>
      </w:r>
      <w:r w:rsidR="008E5B48">
        <w:fldChar w:fldCharType="end"/>
      </w:r>
      <w:r w:rsidR="0046412A">
        <w:fldChar w:fldCharType="end"/>
      </w:r>
      <w:r w:rsidR="0046412A">
        <w:t xml:space="preserve"> </w:t>
      </w:r>
      <w:r>
        <w:t xml:space="preserve">and </w:t>
      </w:r>
      <w:r w:rsidR="00660900">
        <w:t>Eq.</w:t>
      </w:r>
      <w:r>
        <w:t xml:space="preserve"> </w:t>
      </w:r>
      <w:r w:rsidR="0046412A">
        <w:fldChar w:fldCharType="begin"/>
      </w:r>
      <w:r w:rsidR="0046412A">
        <w:instrText xml:space="preserve"> GOTOBUTTON ZEqnNum648077  \* MERGEFORMAT </w:instrText>
      </w:r>
      <w:r w:rsidR="008E5B48">
        <w:fldChar w:fldCharType="begin"/>
      </w:r>
      <w:r w:rsidR="008E5B48">
        <w:instrText xml:space="preserve"> REF ZEqnNum648077 \* Charformat \! \* MERGEFORMAT </w:instrText>
      </w:r>
      <w:r w:rsidR="008E5B48">
        <w:fldChar w:fldCharType="separate"/>
      </w:r>
      <w:r w:rsidR="008E5B48">
        <w:instrText>(2.1.13)</w:instrText>
      </w:r>
      <w:r w:rsidR="008E5B48">
        <w:fldChar w:fldCharType="end"/>
      </w:r>
      <w:r w:rsidR="0046412A">
        <w:fldChar w:fldCharType="end"/>
      </w:r>
      <w:r w:rsidR="0046412A">
        <w:t xml:space="preserve"> </w:t>
      </w:r>
      <w:r>
        <w:t xml:space="preserve">are </w:t>
      </w:r>
      <w:r w:rsidR="00A80E93">
        <w:t>also named</w:t>
      </w:r>
      <w:r>
        <w:t xml:space="preserve"> coherent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coh</m:t>
            </m:r>
          </m:sub>
        </m:sSub>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and </w:t>
      </w:r>
      <m:oMath>
        <m:sSub>
          <m:sSubPr>
            <m:ctrlPr>
              <w:rPr>
                <w:rFonts w:ascii="Cambria Math" w:hAnsi="Cambria Math"/>
                <w:i/>
              </w:rPr>
            </m:ctrlPr>
          </m:sSubPr>
          <m:e>
            <m:r>
              <w:rPr>
                <w:rFonts w:ascii="Cambria Math" w:hAnsi="Cambria Math"/>
              </w:rPr>
              <m:t>G</m:t>
            </m:r>
          </m:e>
          <m:sub>
            <m:r>
              <w:rPr>
                <w:rFonts w:ascii="Cambria Math" w:hAnsi="Cambria Math"/>
              </w:rPr>
              <m:t>coh</m:t>
            </m:r>
          </m:sub>
        </m:sSub>
        <m:r>
          <w:rPr>
            <w:rFonts w:ascii="Cambria Math" w:hAnsi="Cambria Math"/>
          </w:rPr>
          <m:t>(</m:t>
        </m:r>
        <m:r>
          <m:rPr>
            <m:sty m:val="bi"/>
          </m:rPr>
          <w:rPr>
            <w:rFonts w:ascii="Cambria Math" w:hAnsi="Cambria Math"/>
          </w:rPr>
          <m:t>r</m:t>
        </m:r>
        <m:r>
          <w:rPr>
            <w:rFonts w:ascii="Cambria Math" w:hAnsi="Cambria Math"/>
          </w:rPr>
          <m:t>,t)</m:t>
        </m:r>
      </m:oMath>
      <w:r>
        <w:t xml:space="preserve"> </w:t>
      </w:r>
      <w:r>
        <w:fldChar w:fldCharType="begin"/>
      </w:r>
      <w:r>
        <w:instrText>ADDIN RW.CITE{{doc:58b969cfe4b08ebe36f98823 Hawari,AymanI 2008; doc:58b969cfe4b08ebe36f9881d Hawari,AI 2004}}</w:instrText>
      </w:r>
      <w:r>
        <w:fldChar w:fldCharType="separate"/>
      </w:r>
      <w:r w:rsidR="0060139C" w:rsidRPr="0060139C">
        <w:t>[64,87]</w:t>
      </w:r>
      <w:r>
        <w:fldChar w:fldCharType="end"/>
      </w:r>
      <w:r>
        <w:t xml:space="preserve">. From this point on, the </w:t>
      </w:r>
      <w:r w:rsidRPr="00DF100B">
        <w:rPr>
          <w:i/>
          <w:vertAlign w:val="subscript"/>
        </w:rPr>
        <w:t>coh</w:t>
      </w:r>
      <w:r>
        <w:t xml:space="preserve"> subscript will be </w:t>
      </w:r>
      <w:r w:rsidR="00B81582">
        <w:t xml:space="preserve">implicitly applied when written </w:t>
      </w:r>
      <w:r w:rsidR="009D3B52">
        <w:t>correlation functions without subscript, e.g.</w:t>
      </w:r>
      <m:oMath>
        <m:r>
          <w:rPr>
            <w:rFonts w:ascii="Cambria Math" w:hAnsi="Cambria Math"/>
            <w:lang w:eastAsia="zh-CN"/>
          </w:rPr>
          <m:t xml:space="preserve"> 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sidR="009D3B52">
        <w:rPr>
          <w:lang w:eastAsia="zh-CN"/>
        </w:rPr>
        <w:t xml:space="preserve"> would implicitly mean</w:t>
      </w:r>
      <w:r w:rsidR="009D3B52">
        <w:t xml:space="preserv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coh</m:t>
            </m:r>
          </m:sub>
        </m:sSub>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t>.</w:t>
      </w:r>
      <w:r w:rsidR="00ED5F8E">
        <w:t xml:space="preserve"> </w:t>
      </w:r>
    </w:p>
    <w:p w14:paraId="780564B8" w14:textId="0D138A27" w:rsidR="00057BDF" w:rsidRDefault="00057BDF" w:rsidP="009D3B52">
      <w:pPr>
        <w:pStyle w:val="Text"/>
      </w:pPr>
      <w:r>
        <w:rPr>
          <w:lang w:eastAsia="zh-CN"/>
        </w:rPr>
        <w:t xml:space="preserve">To connect the space-time correlation function </w:t>
      </w:r>
      <m:oMath>
        <m:r>
          <w:rPr>
            <w:rFonts w:ascii="Cambria Math" w:hAnsi="Cambria Math"/>
          </w:rPr>
          <m:t>G(</m:t>
        </m:r>
        <m:r>
          <m:rPr>
            <m:sty m:val="bi"/>
          </m:rPr>
          <w:rPr>
            <w:rFonts w:ascii="Cambria Math" w:hAnsi="Cambria Math"/>
          </w:rPr>
          <m:t>r</m:t>
        </m:r>
        <m:r>
          <w:rPr>
            <w:rFonts w:ascii="Cambria Math" w:hAnsi="Cambria Math"/>
          </w:rPr>
          <m:t>,t)</m:t>
        </m:r>
      </m:oMath>
      <w:r>
        <w:t xml:space="preserve"> </w:t>
      </w:r>
      <w:r>
        <w:rPr>
          <w:lang w:eastAsia="zh-CN"/>
        </w:rPr>
        <w:t xml:space="preserve">with the dynamic structure factor, van Hove </w:t>
      </w:r>
      <w:r>
        <w:rPr>
          <w:lang w:eastAsia="zh-CN"/>
        </w:rPr>
        <w:fldChar w:fldCharType="begin"/>
      </w:r>
      <w:r>
        <w:rPr>
          <w:lang w:eastAsia="zh-CN"/>
        </w:rPr>
        <w:instrText>ADDIN RW.CITE{{doc:58b969d0e4b08ebe36f98859 VanHove,Léon 1954}}</w:instrText>
      </w:r>
      <w:r>
        <w:rPr>
          <w:lang w:eastAsia="zh-CN"/>
        </w:rPr>
        <w:fldChar w:fldCharType="separate"/>
      </w:r>
      <w:r w:rsidR="0060139C" w:rsidRPr="0060139C">
        <w:rPr>
          <w:lang w:eastAsia="zh-CN"/>
        </w:rPr>
        <w:t>[77]</w:t>
      </w:r>
      <w:r>
        <w:rPr>
          <w:lang w:eastAsia="zh-CN"/>
        </w:rPr>
        <w:fldChar w:fldCharType="end"/>
      </w:r>
      <w:r w:rsidRPr="00F743B6">
        <w:rPr>
          <w:lang w:eastAsia="zh-CN"/>
        </w:rPr>
        <w:t xml:space="preserve"> </w:t>
      </w:r>
      <w:r>
        <w:rPr>
          <w:lang w:eastAsia="zh-CN"/>
        </w:rPr>
        <w:t>introduced the intermediate scattering function</w:t>
      </w:r>
      <m:oMath>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,t)</m:t>
        </m:r>
      </m:oMath>
      <w:r>
        <w:rPr>
          <w:lang w:eastAsia="zh-CN"/>
        </w:rPr>
        <w:t xml:space="preserve">. </w:t>
      </w:r>
      <w:r>
        <w:t xml:space="preserve">The intermediate scattering function </w:t>
      </w:r>
      <m:oMath>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,t)</m:t>
        </m:r>
      </m:oMath>
      <w:r>
        <w:t xml:space="preserve"> is Fourier transform of </w:t>
      </w:r>
      <m:oMath>
        <m:r>
          <w:rPr>
            <w:rFonts w:ascii="Cambria Math" w:hAnsi="Cambria Math"/>
          </w:rPr>
          <m:t>G(</m:t>
        </m:r>
        <m:r>
          <m:rPr>
            <m:sty m:val="bi"/>
          </m:rPr>
          <w:rPr>
            <w:rFonts w:ascii="Cambria Math" w:hAnsi="Cambria Math"/>
          </w:rPr>
          <m:t>r</m:t>
        </m:r>
        <m:r>
          <w:rPr>
            <w:rFonts w:ascii="Cambria Math" w:hAnsi="Cambria Math"/>
          </w:rPr>
          <m:t>,t)</m:t>
        </m:r>
      </m:oMath>
      <w:r>
        <w:t xml:space="preserve"> to the reciprocal space</w:t>
      </w:r>
    </w:p>
    <w:p w14:paraId="01F5EC72" w14:textId="0EAD60EB" w:rsidR="00057BDF" w:rsidRDefault="00057BDF" w:rsidP="00057BDF">
      <w:pPr>
        <w:pStyle w:val="MTDisplayEquation"/>
      </w:pPr>
      <w:r>
        <w:tab/>
      </w:r>
      <w:r w:rsidR="009D3B52" w:rsidRPr="00D4734F">
        <w:rPr>
          <w:position w:val="-16"/>
        </w:rPr>
        <w:object w:dxaOrig="2240" w:dyaOrig="440" w14:anchorId="2D300233">
          <v:shape id="_x0000_i1041" type="#_x0000_t75" style="width:110.55pt;height:21.7pt" o:ole="">
            <v:imagedata r:id="rId55" o:title=""/>
          </v:shape>
          <o:OLEObject Type="Embed" ProgID="Equation.DSMT4" ShapeID="_x0000_i1041" DrawAspect="Content" ObjectID="_1593324689" r:id="rId5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14</w:instrText>
      </w:r>
      <w:r w:rsidR="0032023D">
        <w:rPr>
          <w:noProof/>
        </w:rPr>
        <w:fldChar w:fldCharType="end"/>
      </w:r>
      <w:r w:rsidR="007336F9">
        <w:instrText>)</w:instrText>
      </w:r>
      <w:r w:rsidR="007336F9">
        <w:fldChar w:fldCharType="end"/>
      </w:r>
    </w:p>
    <w:p w14:paraId="527C7FCB" w14:textId="69E45263" w:rsidR="00057BDF" w:rsidRDefault="00057BDF" w:rsidP="00057BDF">
      <w:pPr>
        <w:pStyle w:val="MTDisplayEquation"/>
      </w:pPr>
      <w:r>
        <w:tab/>
      </w:r>
      <w:r w:rsidR="009D3B52" w:rsidRPr="00D4734F">
        <w:rPr>
          <w:position w:val="-28"/>
        </w:rPr>
        <w:object w:dxaOrig="2960" w:dyaOrig="660" w14:anchorId="25D138D1">
          <v:shape id="_x0000_i1042" type="#_x0000_t75" style="width:146.7pt;height:34.55pt" o:ole="">
            <v:imagedata r:id="rId57" o:title=""/>
          </v:shape>
          <o:OLEObject Type="Embed" ProgID="Equation.DSMT4" ShapeID="_x0000_i1042" DrawAspect="Content" ObjectID="_1593324690" r:id="rId5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15</w:instrText>
      </w:r>
      <w:r w:rsidR="0032023D">
        <w:rPr>
          <w:noProof/>
        </w:rPr>
        <w:fldChar w:fldCharType="end"/>
      </w:r>
      <w:r w:rsidR="007336F9">
        <w:instrText>)</w:instrText>
      </w:r>
      <w:r w:rsidR="007336F9">
        <w:fldChar w:fldCharType="end"/>
      </w:r>
    </w:p>
    <w:p w14:paraId="0D3F794D" w14:textId="77777777" w:rsidR="00057BDF" w:rsidRDefault="00057BDF" w:rsidP="009D3B52">
      <w:pPr>
        <w:pStyle w:val="continuedtext"/>
        <w:rPr>
          <w:rFonts w:ascii="Cambria Math" w:hAnsi="Cambria Math"/>
          <w:lang w:eastAsia="zh-CN"/>
          <w:oMath/>
        </w:rPr>
      </w:pPr>
      <w:r>
        <w:t xml:space="preserve">The dynamic structure factor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w:t>
      </w:r>
      <w:r>
        <w:t xml:space="preserve">is then the Fourier transform of </w:t>
      </w:r>
      <m:oMath>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,t)</m:t>
        </m:r>
      </m:oMath>
      <w:r>
        <w:rPr>
          <w:lang w:eastAsia="zh-CN"/>
        </w:rPr>
        <w:t xml:space="preserve"> to the frequency space</w:t>
      </w:r>
    </w:p>
    <w:p w14:paraId="571D2E54" w14:textId="3E092BEA" w:rsidR="00057BDF" w:rsidRDefault="00057BDF" w:rsidP="00057BDF">
      <w:pPr>
        <w:pStyle w:val="MTDisplayEquation"/>
      </w:pPr>
      <w:r>
        <w:tab/>
      </w:r>
      <w:r w:rsidR="009D3B52" w:rsidRPr="0020211E">
        <w:rPr>
          <w:position w:val="-24"/>
        </w:rPr>
        <w:object w:dxaOrig="2840" w:dyaOrig="620" w14:anchorId="667D7F0B">
          <v:shape id="_x0000_i1043" type="#_x0000_t75" style="width:141.3pt;height:30.5pt" o:ole="">
            <v:imagedata r:id="rId59" o:title=""/>
          </v:shape>
          <o:OLEObject Type="Embed" ProgID="Equation.DSMT4" ShapeID="_x0000_i1043" DrawAspect="Content" ObjectID="_1593324691" r:id="rId6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71" w:name="ZEqnNum206202"/>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16</w:instrText>
      </w:r>
      <w:r w:rsidR="0032023D">
        <w:rPr>
          <w:noProof/>
        </w:rPr>
        <w:fldChar w:fldCharType="end"/>
      </w:r>
      <w:r w:rsidR="007336F9">
        <w:instrText>)</w:instrText>
      </w:r>
      <w:bookmarkEnd w:id="71"/>
      <w:r w:rsidR="007336F9">
        <w:fldChar w:fldCharType="end"/>
      </w:r>
    </w:p>
    <w:p w14:paraId="15871E91" w14:textId="0530AC82" w:rsidR="00057BDF" w:rsidRDefault="00057BDF" w:rsidP="00057BDF">
      <w:pPr>
        <w:pStyle w:val="MTDisplayEquation"/>
      </w:pPr>
      <w:r>
        <w:tab/>
      </w:r>
      <w:r w:rsidR="009D3B52" w:rsidRPr="0020211E">
        <w:rPr>
          <w:position w:val="-16"/>
        </w:rPr>
        <w:object w:dxaOrig="2520" w:dyaOrig="440" w14:anchorId="777FB005">
          <v:shape id="_x0000_i1044" type="#_x0000_t75" style="width:128.5pt;height:21.7pt" o:ole="">
            <v:imagedata r:id="rId61" o:title=""/>
          </v:shape>
          <o:OLEObject Type="Embed" ProgID="Equation.DSMT4" ShapeID="_x0000_i1044" DrawAspect="Content" ObjectID="_1593324692" r:id="rId6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72" w:name="ZEqnNum840334"/>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17</w:instrText>
      </w:r>
      <w:r w:rsidR="0032023D">
        <w:rPr>
          <w:noProof/>
        </w:rPr>
        <w:fldChar w:fldCharType="end"/>
      </w:r>
      <w:r w:rsidR="007336F9">
        <w:instrText>)</w:instrText>
      </w:r>
      <w:bookmarkEnd w:id="72"/>
      <w:r w:rsidR="007336F9">
        <w:fldChar w:fldCharType="end"/>
      </w:r>
    </w:p>
    <w:p w14:paraId="7BAC502D" w14:textId="6426F7E1" w:rsidR="00057BDF" w:rsidRDefault="00057BDF" w:rsidP="009D3B52">
      <w:pPr>
        <w:pStyle w:val="continuedtext"/>
        <w:rPr>
          <w:rFonts w:ascii="Cambria Math" w:hAnsi="Cambria Math"/>
          <w:lang w:eastAsia="zh-CN"/>
          <w:oMath/>
        </w:rPr>
      </w:pPr>
      <w:r>
        <w:t xml:space="preserve">By comparing </w:t>
      </w:r>
      <w:r w:rsidR="00660900">
        <w:t>Eq.</w:t>
      </w:r>
      <w:r>
        <w:t xml:space="preserve"> </w:t>
      </w:r>
      <w:r w:rsidR="0046412A">
        <w:fldChar w:fldCharType="begin"/>
      </w:r>
      <w:r w:rsidR="0046412A">
        <w:instrText xml:space="preserve"> GOTOBUTTON ZEqnNum206202  \* MERGEFORMAT </w:instrText>
      </w:r>
      <w:r w:rsidR="008E5B48">
        <w:fldChar w:fldCharType="begin"/>
      </w:r>
      <w:r w:rsidR="008E5B48">
        <w:instrText xml:space="preserve"> REF ZEqnNum206202 \* Charformat \! \* MERGEFORMAT </w:instrText>
      </w:r>
      <w:r w:rsidR="008E5B48">
        <w:fldChar w:fldCharType="separate"/>
      </w:r>
      <w:r w:rsidR="008E5B48">
        <w:instrText>(2.1.16)</w:instrText>
      </w:r>
      <w:r w:rsidR="008E5B48">
        <w:fldChar w:fldCharType="end"/>
      </w:r>
      <w:r w:rsidR="0046412A">
        <w:fldChar w:fldCharType="end"/>
      </w:r>
      <w:r w:rsidR="0046412A">
        <w:t xml:space="preserve"> </w:t>
      </w:r>
      <w:r>
        <w:t xml:space="preserve">with </w:t>
      </w:r>
      <w:r w:rsidR="00660900">
        <w:t>Eq.</w:t>
      </w:r>
      <w:r w:rsidR="0046412A">
        <w:t xml:space="preserve"> </w:t>
      </w:r>
      <w:r w:rsidR="0046412A">
        <w:fldChar w:fldCharType="begin"/>
      </w:r>
      <w:r w:rsidR="0046412A">
        <w:instrText xml:space="preserve"> GOTOBUTTON ZEqnNum564480  \* MERGEFORMAT </w:instrText>
      </w:r>
      <w:r w:rsidR="008E5B48">
        <w:fldChar w:fldCharType="begin"/>
      </w:r>
      <w:r w:rsidR="008E5B48">
        <w:instrText xml:space="preserve"> REF ZEqnNum564480 \* Charformat \! \* MERGEFORMAT </w:instrText>
      </w:r>
      <w:r w:rsidR="008E5B48">
        <w:fldChar w:fldCharType="separate"/>
      </w:r>
      <w:r w:rsidR="008E5B48">
        <w:instrText>(2.1.9)</w:instrText>
      </w:r>
      <w:r w:rsidR="008E5B48">
        <w:fldChar w:fldCharType="end"/>
      </w:r>
      <w:r w:rsidR="0046412A">
        <w:fldChar w:fldCharType="end"/>
      </w:r>
      <w:r w:rsidR="0046412A">
        <w:t xml:space="preserve"> </w:t>
      </w:r>
      <w:r>
        <w:t xml:space="preserve">it is easy to define </w:t>
      </w:r>
      <m:oMath>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,t)</m:t>
        </m:r>
      </m:oMath>
      <w:r>
        <w:rPr>
          <w:lang w:eastAsia="zh-CN"/>
        </w:rPr>
        <w:t xml:space="preserve"> with quantum operator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r>
          <w:rPr>
            <w:rFonts w:ascii="Cambria Math" w:hAnsi="Cambria Math"/>
            <w:lang w:eastAsia="zh-CN"/>
          </w:rPr>
          <m:t>(t)</m:t>
        </m:r>
      </m:oMath>
    </w:p>
    <w:p w14:paraId="1C8CD4B2" w14:textId="74F015C0" w:rsidR="00057BDF" w:rsidRDefault="00057BDF" w:rsidP="00057BDF">
      <w:pPr>
        <w:pStyle w:val="MTDisplayEquation"/>
      </w:pPr>
      <w:r>
        <w:tab/>
      </w:r>
      <w:r w:rsidR="009D3B52" w:rsidRPr="007B582F">
        <w:rPr>
          <w:position w:val="-30"/>
        </w:rPr>
        <w:object w:dxaOrig="3120" w:dyaOrig="680" w14:anchorId="7890A6A6">
          <v:shape id="_x0000_i1045" type="#_x0000_t75" style="width:156.3pt;height:34.55pt" o:ole="">
            <v:imagedata r:id="rId63" o:title=""/>
          </v:shape>
          <o:OLEObject Type="Embed" ProgID="Equation.DSMT4" ShapeID="_x0000_i1045" DrawAspect="Content" ObjectID="_1593324693" r:id="rId6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18</w:instrText>
      </w:r>
      <w:r w:rsidR="0032023D">
        <w:rPr>
          <w:noProof/>
        </w:rPr>
        <w:fldChar w:fldCharType="end"/>
      </w:r>
      <w:r w:rsidR="007336F9">
        <w:instrText>)</w:instrText>
      </w:r>
      <w:r w:rsidR="007336F9">
        <w:fldChar w:fldCharType="end"/>
      </w:r>
    </w:p>
    <w:p w14:paraId="61C87E5D" w14:textId="425826D6" w:rsidR="00057BDF" w:rsidRDefault="00057BDF" w:rsidP="009D3B52">
      <w:pPr>
        <w:pStyle w:val="continuedtext"/>
        <w:rPr>
          <w:lang w:eastAsia="zh-CN"/>
        </w:rPr>
      </w:pPr>
      <w:r>
        <w:rPr>
          <w:lang w:eastAsia="zh-CN"/>
        </w:rPr>
        <w:t xml:space="preserve">There are two advantages in directly accessing </w:t>
      </w:r>
      <m:oMath>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k,t</m:t>
            </m:r>
          </m:e>
        </m:d>
      </m:oMath>
      <w:r>
        <w:rPr>
          <w:lang w:eastAsia="zh-CN"/>
        </w:rPr>
        <w:t xml:space="preserve"> in a calculation compared to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and </w:t>
      </w:r>
      <m:oMath>
        <m:r>
          <w:rPr>
            <w:rFonts w:ascii="Cambria Math" w:hAnsi="Cambria Math"/>
          </w:rPr>
          <m:t>G(</m:t>
        </m:r>
        <m:r>
          <m:rPr>
            <m:sty m:val="bi"/>
          </m:rPr>
          <w:rPr>
            <w:rFonts w:ascii="Cambria Math" w:hAnsi="Cambria Math"/>
          </w:rPr>
          <m:t>r</m:t>
        </m:r>
        <m:r>
          <w:rPr>
            <w:rFonts w:ascii="Cambria Math" w:hAnsi="Cambria Math"/>
          </w:rPr>
          <m:t>,t)</m:t>
        </m:r>
      </m:oMath>
      <w:r>
        <w:t xml:space="preserve">. Firstly, unlike </w:t>
      </w:r>
      <m:oMath>
        <m:r>
          <w:rPr>
            <w:rFonts w:ascii="Cambria Math" w:hAnsi="Cambria Math"/>
            <w:lang w:eastAsia="zh-CN"/>
          </w:rPr>
          <m:t>S</m:t>
        </m:r>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,ω</m:t>
            </m:r>
          </m:e>
        </m:d>
      </m:oMath>
      <w:r>
        <w:rPr>
          <w:lang w:eastAsia="zh-CN"/>
        </w:rPr>
        <w:t xml:space="preserve"> in </w:t>
      </w:r>
      <w:r w:rsidR="00660900">
        <w:rPr>
          <w:lang w:eastAsia="zh-CN"/>
        </w:rPr>
        <w:t>Eq.</w:t>
      </w:r>
      <w:r>
        <w:rPr>
          <w:lang w:eastAsia="zh-CN"/>
        </w:rPr>
        <w:t xml:space="preserve"> </w:t>
      </w:r>
      <w:r w:rsidR="0046412A">
        <w:fldChar w:fldCharType="begin"/>
      </w:r>
      <w:r w:rsidR="0046412A">
        <w:instrText xml:space="preserve"> GOTOBUTTON ZEqnNum564480  \* MERGEFORMAT </w:instrText>
      </w:r>
      <w:r w:rsidR="008E5B48">
        <w:fldChar w:fldCharType="begin"/>
      </w:r>
      <w:r w:rsidR="008E5B48">
        <w:instrText xml:space="preserve"> REF ZEqnNum564480 \* Charformat \! \* MERGEFORMAT </w:instrText>
      </w:r>
      <w:r w:rsidR="008E5B48">
        <w:fldChar w:fldCharType="separate"/>
      </w:r>
      <w:r w:rsidR="008E5B48">
        <w:instrText>(2.1.9)</w:instrText>
      </w:r>
      <w:r w:rsidR="008E5B48">
        <w:fldChar w:fldCharType="end"/>
      </w:r>
      <w:r w:rsidR="0046412A">
        <w:fldChar w:fldCharType="end"/>
      </w:r>
      <w:r w:rsidR="0046412A">
        <w:t xml:space="preserve"> </w:t>
      </w:r>
      <w:r>
        <w:rPr>
          <w:lang w:eastAsia="zh-CN"/>
        </w:rPr>
        <w:t xml:space="preserve">and </w:t>
      </w:r>
      <m:oMath>
        <m:r>
          <w:rPr>
            <w:rFonts w:ascii="Cambria Math" w:hAnsi="Cambria Math"/>
          </w:rPr>
          <m:t>G(</m:t>
        </m:r>
        <m:r>
          <m:rPr>
            <m:sty m:val="bi"/>
          </m:rPr>
          <w:rPr>
            <w:rFonts w:ascii="Cambria Math" w:hAnsi="Cambria Math"/>
          </w:rPr>
          <m:t>r</m:t>
        </m:r>
        <m:r>
          <w:rPr>
            <w:rFonts w:ascii="Cambria Math" w:hAnsi="Cambria Math"/>
          </w:rPr>
          <m:t>,t)</m:t>
        </m:r>
      </m:oMath>
      <w:r>
        <w:t xml:space="preserve"> in </w:t>
      </w:r>
      <w:r w:rsidR="00660900">
        <w:t>Eq.</w:t>
      </w:r>
      <w:r w:rsidR="0046412A">
        <w:t xml:space="preserve"> </w:t>
      </w:r>
      <w:r w:rsidR="0046412A">
        <w:fldChar w:fldCharType="begin"/>
      </w:r>
      <w:r w:rsidR="0046412A">
        <w:instrText xml:space="preserve"> GOTOBUTTON ZEqnNum648077  \* MERGEFORMAT </w:instrText>
      </w:r>
      <w:r w:rsidR="008E5B48">
        <w:fldChar w:fldCharType="begin"/>
      </w:r>
      <w:r w:rsidR="008E5B48">
        <w:instrText xml:space="preserve"> REF ZEqnNum648077 \* Charformat \! \* MERGEFORMAT </w:instrText>
      </w:r>
      <w:r w:rsidR="008E5B48">
        <w:fldChar w:fldCharType="separate"/>
      </w:r>
      <w:r w:rsidR="008E5B48">
        <w:instrText>(2.1.13)</w:instrText>
      </w:r>
      <w:r w:rsidR="008E5B48">
        <w:fldChar w:fldCharType="end"/>
      </w:r>
      <w:r w:rsidR="0046412A">
        <w:fldChar w:fldCharType="end"/>
      </w:r>
      <w:r>
        <w:t xml:space="preserve">, </w:t>
      </w:r>
      <w:r>
        <w:rPr>
          <w:lang w:eastAsia="zh-CN"/>
        </w:rPr>
        <w:t xml:space="preserve">the calculation is considerably simplified by working with </w:t>
      </w:r>
      <m:oMath>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,t)</m:t>
        </m:r>
      </m:oMath>
      <w:r>
        <w:rPr>
          <w:lang w:eastAsia="zh-CN"/>
        </w:rPr>
        <w:t xml:space="preserve">. </w:t>
      </w:r>
      <w:r>
        <w:t xml:space="preserve">Secondly, in the case of </w:t>
      </w:r>
      <w:r w:rsidR="009D3B52">
        <w:t>self</w:t>
      </w:r>
      <w:r>
        <w:t xml:space="preserv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s</m:t>
            </m:r>
          </m:sub>
        </m:sSub>
        <m:r>
          <w:rPr>
            <w:rFonts w:ascii="Cambria Math" w:hAnsi="Cambria Math"/>
            <w:lang w:eastAsia="zh-CN"/>
          </w:rPr>
          <m:t>(</m:t>
        </m:r>
        <m:r>
          <m:rPr>
            <m:sty m:val="bi"/>
          </m:rPr>
          <w:rPr>
            <w:rFonts w:ascii="Cambria Math" w:hAnsi="Cambria Math"/>
            <w:lang w:eastAsia="zh-CN"/>
          </w:rPr>
          <m:t>k</m:t>
        </m:r>
        <m:r>
          <w:rPr>
            <w:rFonts w:ascii="Cambria Math" w:hAnsi="Cambria Math"/>
            <w:lang w:eastAsia="zh-CN"/>
          </w:rPr>
          <m:t>,t)</m:t>
        </m:r>
      </m:oMath>
      <w:r>
        <w:rPr>
          <w:lang w:eastAsia="zh-CN"/>
        </w:rPr>
        <w:t xml:space="preserve">, the important Gaussian approximation can be connected to mean square displacement </w:t>
      </w:r>
      <w:r w:rsidR="00BD729D">
        <w:rPr>
          <w:lang w:eastAsia="zh-CN"/>
        </w:rPr>
        <w:t xml:space="preserve">(MSD) </w:t>
      </w:r>
      <w:r>
        <w:rPr>
          <w:lang w:eastAsia="zh-CN"/>
        </w:rPr>
        <w:t xml:space="preserve">on a sound physical basis, enabling the power of predictive analysis. </w:t>
      </w:r>
    </w:p>
    <w:p w14:paraId="3D3A86DF" w14:textId="77777777" w:rsidR="00057BDF" w:rsidRPr="00C720E2" w:rsidRDefault="00057BDF" w:rsidP="00A81A1D">
      <w:pPr>
        <w:pStyle w:val="Level3"/>
      </w:pPr>
      <w:bookmarkStart w:id="73" w:name="_Toc506711703"/>
      <w:bookmarkStart w:id="74" w:name="_Toc517878520"/>
      <w:r w:rsidRPr="00C720E2">
        <w:t>2.1.</w:t>
      </w:r>
      <w:r w:rsidR="0029643D">
        <w:t>4</w:t>
      </w:r>
      <w:r w:rsidRPr="00C720E2">
        <w:t xml:space="preserve"> The </w:t>
      </w:r>
      <w:r w:rsidR="009D3B52">
        <w:t>Self</w:t>
      </w:r>
      <w:r w:rsidRPr="00C720E2">
        <w:t xml:space="preserve"> and </w:t>
      </w:r>
      <w:r w:rsidR="009D3B52">
        <w:t>Distinct</w:t>
      </w:r>
      <w:r w:rsidRPr="00C720E2">
        <w:t xml:space="preserve"> </w:t>
      </w:r>
      <w:r>
        <w:t>Thermal Scattering Laws</w:t>
      </w:r>
      <w:bookmarkEnd w:id="73"/>
      <w:bookmarkEnd w:id="74"/>
    </w:p>
    <w:p w14:paraId="0954F746" w14:textId="77777777" w:rsidR="00057BDF" w:rsidRDefault="00ED5F8E" w:rsidP="009D3B52">
      <w:pPr>
        <w:pStyle w:val="Text"/>
      </w:pPr>
      <w:r>
        <w:lastRenderedPageBreak/>
        <w:t xml:space="preserve">The discussion in this work would extensively use the </w:t>
      </w:r>
      <w:r w:rsidR="00AD6E5B">
        <w:t>self (</w:t>
      </w:r>
      <m:oMath>
        <m:r>
          <w:rPr>
            <w:rFonts w:ascii="Cambria Math" w:hAnsi="Cambria Math"/>
            <w:lang w:eastAsia="zh-CN"/>
          </w:rPr>
          <m:t>j=j'</m:t>
        </m:r>
      </m:oMath>
      <w:r w:rsidR="00AD6E5B">
        <w:t xml:space="preserve">) and </w:t>
      </w:r>
      <w:r>
        <w:t>distinct (</w:t>
      </w:r>
      <m:oMath>
        <m:r>
          <w:rPr>
            <w:rFonts w:ascii="Cambria Math" w:hAnsi="Cambria Math"/>
            <w:lang w:eastAsia="zh-CN"/>
          </w:rPr>
          <m:t>j≠j'</m:t>
        </m:r>
      </m:oMath>
      <w:r>
        <w:t>)</w:t>
      </w:r>
      <w:r w:rsidR="00AD6E5B">
        <w:t xml:space="preserve"> </w:t>
      </w:r>
      <w:r>
        <w:t xml:space="preserve">definition of the </w:t>
      </w:r>
      <w:r w:rsidR="00AD6E5B">
        <w:t xml:space="preserve">thermal </w:t>
      </w:r>
      <w:r>
        <w:t xml:space="preserve">scattering law, intermediate scattering function, and van Hove correlation function. </w:t>
      </w:r>
      <w:r w:rsidR="00057BDF">
        <w:t>Compared to the coherent definitions, the</w:t>
      </w:r>
      <w:r w:rsidR="009D3B52" w:rsidRPr="009D3B52">
        <w:t xml:space="preserve"> </w:t>
      </w:r>
      <w:r w:rsidR="009D3B52">
        <w:t>self, or incoherent,</w:t>
      </w:r>
      <w:r w:rsidR="00057BDF">
        <w:t xml:space="preserve"> definitions of these dynamic quantities are the summation of the same atom, when </w:t>
      </w:r>
      <m:oMath>
        <m:r>
          <w:rPr>
            <w:rFonts w:ascii="Cambria Math" w:hAnsi="Cambria Math"/>
          </w:rPr>
          <m:t>j=j'</m:t>
        </m:r>
      </m:oMath>
      <w:r w:rsidR="00057BDF">
        <w:t>:</w:t>
      </w:r>
    </w:p>
    <w:p w14:paraId="1B9EFF3D" w14:textId="7FB3B844" w:rsidR="00057BDF" w:rsidRDefault="00057BDF" w:rsidP="00057BDF">
      <w:pPr>
        <w:pStyle w:val="MTDisplayEquation"/>
      </w:pPr>
      <w:r>
        <w:tab/>
      </w:r>
      <w:r w:rsidR="009D3B52" w:rsidRPr="00F443B8">
        <w:rPr>
          <w:position w:val="-30"/>
        </w:rPr>
        <w:object w:dxaOrig="4680" w:dyaOrig="680" w14:anchorId="605631CD">
          <v:shape id="_x0000_i1046" type="#_x0000_t75" style="width:235pt;height:34.55pt" o:ole="">
            <v:imagedata r:id="rId65" o:title=""/>
          </v:shape>
          <o:OLEObject Type="Embed" ProgID="Equation.DSMT4" ShapeID="_x0000_i1046" DrawAspect="Content" ObjectID="_1593324694" r:id="rId6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19</w:instrText>
      </w:r>
      <w:r w:rsidR="0032023D">
        <w:rPr>
          <w:noProof/>
        </w:rPr>
        <w:fldChar w:fldCharType="end"/>
      </w:r>
      <w:r w:rsidR="007336F9">
        <w:instrText>)</w:instrText>
      </w:r>
      <w:r w:rsidR="007336F9">
        <w:fldChar w:fldCharType="end"/>
      </w:r>
    </w:p>
    <w:p w14:paraId="3DB29396" w14:textId="421BC699" w:rsidR="00057BDF" w:rsidRDefault="00057BDF" w:rsidP="00057BDF">
      <w:pPr>
        <w:pStyle w:val="MTDisplayEquation"/>
      </w:pPr>
      <w:r>
        <w:tab/>
      </w:r>
      <w:r w:rsidR="009D3B52" w:rsidRPr="00F443B8">
        <w:rPr>
          <w:position w:val="-30"/>
        </w:rPr>
        <w:object w:dxaOrig="3180" w:dyaOrig="680" w14:anchorId="65C17D48">
          <v:shape id="_x0000_i1047" type="#_x0000_t75" style="width:159.5pt;height:34.55pt" o:ole="">
            <v:imagedata r:id="rId67" o:title=""/>
          </v:shape>
          <o:OLEObject Type="Embed" ProgID="Equation.DSMT4" ShapeID="_x0000_i1047" DrawAspect="Content" ObjectID="_1593324695" r:id="rId6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75" w:name="ZEqnNum14866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20</w:instrText>
      </w:r>
      <w:r w:rsidR="0032023D">
        <w:rPr>
          <w:noProof/>
        </w:rPr>
        <w:fldChar w:fldCharType="end"/>
      </w:r>
      <w:r w:rsidR="007336F9">
        <w:instrText>)</w:instrText>
      </w:r>
      <w:bookmarkEnd w:id="75"/>
      <w:r w:rsidR="007336F9">
        <w:fldChar w:fldCharType="end"/>
      </w:r>
    </w:p>
    <w:p w14:paraId="06D4C5D3" w14:textId="57F42DAA" w:rsidR="00DE74D8" w:rsidRDefault="00DE74D8" w:rsidP="00DE74D8">
      <w:pPr>
        <w:pStyle w:val="continuedtext"/>
      </w:pPr>
      <w:r>
        <w:t xml:space="preserve">As discussed </w:t>
      </w:r>
      <w:r w:rsidR="00AD6E5B">
        <w:t>in the previous section</w:t>
      </w:r>
      <w:r>
        <w:t xml:space="preserve">, the self term is a summation over the atoms when </w:t>
      </w:r>
      <m:oMath>
        <m:r>
          <w:rPr>
            <w:rFonts w:ascii="Cambria Math" w:hAnsi="Cambria Math"/>
          </w:rPr>
          <m:t>j=j'</m:t>
        </m:r>
      </m:oMath>
      <w:r>
        <w:t xml:space="preserve">, the distinct term is a summation over the atoms when </w:t>
      </w:r>
      <m:oMath>
        <m:r>
          <w:rPr>
            <w:rFonts w:ascii="Cambria Math" w:hAnsi="Cambria Math"/>
          </w:rPr>
          <m:t>j≠j'</m:t>
        </m:r>
      </m:oMath>
      <w:r>
        <w:t xml:space="preserve"> </w:t>
      </w:r>
      <w:r>
        <w:fldChar w:fldCharType="begin"/>
      </w:r>
      <w:r>
        <w:instrText>ADDIN RW.CITE{{doc:58b969cfe4b08ebe36f9881d Hawari,AI 2004; doc:58b969cfe4b08ebe36f98823 Hawari,AymanI 2008}}</w:instrText>
      </w:r>
      <w:r>
        <w:fldChar w:fldCharType="separate"/>
      </w:r>
      <w:r w:rsidR="0060139C" w:rsidRPr="0060139C">
        <w:t>[64,87]</w:t>
      </w:r>
      <w:r>
        <w:fldChar w:fldCharType="end"/>
      </w:r>
      <w:r>
        <w:t xml:space="preserve">. It is obvious that </w:t>
      </w:r>
    </w:p>
    <w:p w14:paraId="2BB5EB72" w14:textId="71EE712A" w:rsidR="00AD6E5B" w:rsidRPr="00AD6E5B" w:rsidRDefault="00DE74D8" w:rsidP="00AD6E5B">
      <w:pPr>
        <w:pStyle w:val="MTDisplayEquation"/>
      </w:pPr>
      <w:r>
        <w:tab/>
      </w:r>
      <w:r w:rsidR="002C7303" w:rsidRPr="002C7303">
        <w:rPr>
          <w:position w:val="-48"/>
        </w:rPr>
        <w:object w:dxaOrig="2820" w:dyaOrig="1080" w14:anchorId="4AF01E01">
          <v:shape id="_x0000_i1048" type="#_x0000_t75" style="width:143.2pt;height:59.15pt" o:ole="">
            <v:imagedata r:id="rId69" o:title=""/>
          </v:shape>
          <o:OLEObject Type="Embed" ProgID="Equation.DSMT4" ShapeID="_x0000_i1048" DrawAspect="Content" ObjectID="_1593324696" r:id="rId70"/>
        </w:object>
      </w:r>
      <w:r w:rsidR="002C7303">
        <w:t>.</w: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21</w:instrText>
      </w:r>
      <w:r w:rsidR="0032023D">
        <w:rPr>
          <w:noProof/>
        </w:rPr>
        <w:fldChar w:fldCharType="end"/>
      </w:r>
      <w:r w:rsidR="007336F9">
        <w:instrText>)</w:instrText>
      </w:r>
      <w:r w:rsidR="007336F9">
        <w:fldChar w:fldCharType="end"/>
      </w:r>
    </w:p>
    <w:p w14:paraId="7D164C4D" w14:textId="77777777" w:rsidR="00057BDF" w:rsidRDefault="00DE74D8" w:rsidP="00AD6E5B">
      <w:pPr>
        <w:pStyle w:val="continuedtext"/>
      </w:pPr>
      <w:r>
        <w:t xml:space="preserve">The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r>
          <m:rPr>
            <m:sty m:val="bi"/>
          </m:rPr>
          <w:rPr>
            <w:rFonts w:ascii="Cambria Math" w:hAnsi="Cambria Math"/>
          </w:rPr>
          <m:t>k</m:t>
        </m:r>
        <m:r>
          <w:rPr>
            <w:rFonts w:ascii="Cambria Math" w:hAnsi="Cambria Math"/>
          </w:rPr>
          <m:t>,t)</m:t>
        </m:r>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m:rPr>
                <m:sty m:val="bi"/>
              </m:rPr>
              <w:rPr>
                <w:rFonts w:ascii="Cambria Math" w:hAnsi="Cambria Math"/>
              </w:rPr>
              <m:t>k</m:t>
            </m:r>
            <m:r>
              <w:rPr>
                <w:rFonts w:ascii="Cambria Math" w:hAnsi="Cambria Math"/>
              </w:rPr>
              <m:t>,ω</m:t>
            </m:r>
          </m:e>
        </m:d>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r>
          <m:rPr>
            <m:sty m:val="bi"/>
          </m:rPr>
          <w:rPr>
            <w:rFonts w:ascii="Cambria Math" w:hAnsi="Cambria Math"/>
          </w:rPr>
          <m:t>r</m:t>
        </m:r>
        <m:r>
          <w:rPr>
            <w:rFonts w:ascii="Cambria Math" w:hAnsi="Cambria Math"/>
          </w:rPr>
          <m:t>,t)</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r>
          <m:rPr>
            <m:sty m:val="bi"/>
          </m:rPr>
          <w:rPr>
            <w:rFonts w:ascii="Cambria Math" w:hAnsi="Cambria Math"/>
          </w:rPr>
          <m:t>k</m:t>
        </m:r>
        <m:r>
          <w:rPr>
            <w:rFonts w:ascii="Cambria Math" w:hAnsi="Cambria Math"/>
          </w:rPr>
          <m:t>,t)</m:t>
        </m:r>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d</m:t>
            </m:r>
          </m:sub>
        </m:sSub>
        <m:d>
          <m:dPr>
            <m:ctrlPr>
              <w:rPr>
                <w:rFonts w:ascii="Cambria Math" w:hAnsi="Cambria Math"/>
                <w:i/>
              </w:rPr>
            </m:ctrlPr>
          </m:dPr>
          <m:e>
            <m:r>
              <m:rPr>
                <m:sty m:val="bi"/>
              </m:rPr>
              <w:rPr>
                <w:rFonts w:ascii="Cambria Math" w:hAnsi="Cambria Math"/>
              </w:rPr>
              <m:t>k</m:t>
            </m:r>
            <m:r>
              <w:rPr>
                <w:rFonts w:ascii="Cambria Math" w:hAnsi="Cambria Math"/>
              </w:rPr>
              <m:t>,ω</m:t>
            </m:r>
          </m:e>
        </m:d>
      </m:oMath>
      <w:r>
        <w:t xml:space="preserve">, and </w:t>
      </w:r>
      <m:oMath>
        <m:sSub>
          <m:sSubPr>
            <m:ctrlPr>
              <w:rPr>
                <w:rFonts w:ascii="Cambria Math" w:hAnsi="Cambria Math"/>
                <w:i/>
              </w:rPr>
            </m:ctrlPr>
          </m:sSubPr>
          <m:e>
            <m:r>
              <w:rPr>
                <w:rFonts w:ascii="Cambria Math" w:hAnsi="Cambria Math"/>
              </w:rPr>
              <m:t>G</m:t>
            </m: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oMath>
      <w:r>
        <w:t xml:space="preserve"> still follow the same Fourier transform relation as the coherent quantities discussed above.</w:t>
      </w:r>
      <w:r w:rsidR="00AD6E5B">
        <w:t xml:space="preserve"> </w:t>
      </w:r>
      <w:r w:rsidR="00057BDF">
        <w:t xml:space="preserve">The thermal scattering law </w:t>
      </w:r>
      <m:oMath>
        <m:r>
          <w:rPr>
            <w:rFonts w:ascii="Cambria Math" w:hAnsi="Cambria Math"/>
          </w:rPr>
          <m:t>S(α,β)</m:t>
        </m:r>
      </m:oMath>
      <w:r w:rsidR="00057BDF">
        <w:t xml:space="preserve"> has some general properties which are independent of the structure and dynamics of the scattering system. There are three properties which are widely used to demonstrate the quantum behavior of scattering system. </w:t>
      </w:r>
    </w:p>
    <w:p w14:paraId="5B7A28A5" w14:textId="123D99A2" w:rsidR="00057BDF" w:rsidRPr="003915D0" w:rsidRDefault="00057BDF" w:rsidP="00634DE2">
      <w:pPr>
        <w:pStyle w:val="Text"/>
      </w:pPr>
      <w:r>
        <w:t xml:space="preserve">The first of such property is the </w:t>
      </w:r>
      <w:r w:rsidRPr="00803BFC">
        <w:t>principle of detailed balance</w:t>
      </w:r>
      <w:r>
        <w:t xml:space="preserve"> </w:t>
      </w:r>
      <w:r>
        <w:fldChar w:fldCharType="begin"/>
      </w:r>
      <w:r>
        <w:instrText>ADDIN RW.CITE{{doc:58b969d0e4b08ebe36f98849 Squires,GordonLeslie 2012}}</w:instrText>
      </w:r>
      <w:r>
        <w:fldChar w:fldCharType="separate"/>
      </w:r>
      <w:r w:rsidR="0060139C" w:rsidRPr="0060139C">
        <w:t>[86]</w:t>
      </w:r>
      <w:r>
        <w:fldChar w:fldCharType="end"/>
      </w:r>
    </w:p>
    <w:p w14:paraId="787639C0" w14:textId="103F8050" w:rsidR="00057BDF" w:rsidRDefault="00057BDF" w:rsidP="00057BDF">
      <w:pPr>
        <w:pStyle w:val="MTDisplayEquation"/>
      </w:pPr>
      <w:r>
        <w:tab/>
      </w:r>
      <w:r w:rsidR="0045691C" w:rsidRPr="0045691C">
        <w:rPr>
          <w:position w:val="-32"/>
        </w:rPr>
        <w:object w:dxaOrig="2420" w:dyaOrig="760" w14:anchorId="78BBE6F3">
          <v:shape id="_x0000_i1049" type="#_x0000_t75" style="width:116.95pt;height:40.7pt" o:ole="">
            <v:imagedata r:id="rId71" o:title=""/>
          </v:shape>
          <o:OLEObject Type="Embed" ProgID="Equation.DSMT4" ShapeID="_x0000_i1049" DrawAspect="Content" ObjectID="_1593324697" r:id="rId7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76" w:name="ZEqnNum75701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22</w:instrText>
      </w:r>
      <w:r w:rsidR="0032023D">
        <w:rPr>
          <w:noProof/>
        </w:rPr>
        <w:fldChar w:fldCharType="end"/>
      </w:r>
      <w:r w:rsidR="007336F9">
        <w:instrText>)</w:instrText>
      </w:r>
      <w:bookmarkEnd w:id="76"/>
      <w:r w:rsidR="007336F9">
        <w:fldChar w:fldCharType="end"/>
      </w:r>
    </w:p>
    <w:p w14:paraId="6A926598" w14:textId="1E486FC9" w:rsidR="00057BDF" w:rsidRDefault="00057BDF" w:rsidP="00634DE2">
      <w:r>
        <w:t xml:space="preserve">In the perspective of neutron scattering, the detailed balance </w:t>
      </w:r>
      <w:r w:rsidR="0045691C">
        <w:t xml:space="preserve">indicates </w:t>
      </w:r>
      <w:r>
        <w:t xml:space="preserve">that the probability of the neutron gaining energy in scattering is </w:t>
      </w:r>
      <m:oMath>
        <m:sSup>
          <m:sSupPr>
            <m:ctrlPr>
              <w:rPr>
                <w:rFonts w:ascii="Cambria Math" w:hAnsi="Cambria Math"/>
                <w:i/>
              </w:rPr>
            </m:ctrlPr>
          </m:sSupPr>
          <m:e>
            <m:r>
              <w:rPr>
                <w:rFonts w:ascii="Cambria Math" w:hAnsi="Cambria Math"/>
              </w:rPr>
              <m:t>e</m:t>
            </m:r>
          </m:e>
          <m:sup>
            <m:r>
              <w:rPr>
                <w:rFonts w:ascii="Cambria Math" w:hAnsi="Cambria Math"/>
              </w:rPr>
              <m:t>-β</m:t>
            </m:r>
          </m:sup>
        </m:sSup>
      </m:oMath>
      <w:r>
        <w:t xml:space="preserve"> orders of magnitude lower than the probability of it losing the same amount of energy. From the perspective of the scattering system, it is the opposite. </w:t>
      </w:r>
      <w:r>
        <w:lastRenderedPageBreak/>
        <w:t xml:space="preserve">That is, the probability of the system losing energy in scattering is </w:t>
      </w:r>
      <m:oMath>
        <m:sSup>
          <m:sSupPr>
            <m:ctrlPr>
              <w:rPr>
                <w:rFonts w:ascii="Cambria Math" w:hAnsi="Cambria Math"/>
                <w:i/>
              </w:rPr>
            </m:ctrlPr>
          </m:sSupPr>
          <m:e>
            <m:r>
              <w:rPr>
                <w:rFonts w:ascii="Cambria Math" w:hAnsi="Cambria Math"/>
              </w:rPr>
              <m:t>e</m:t>
            </m:r>
          </m:e>
          <m:sup>
            <m:r>
              <w:rPr>
                <w:rFonts w:ascii="Cambria Math" w:hAnsi="Cambria Math"/>
              </w:rPr>
              <m:t>-β</m:t>
            </m:r>
          </m:sup>
        </m:sSup>
      </m:oMath>
      <w:r>
        <w:t xml:space="preserve"> orders of magnitude lower than the probability of gaining the same amount of energy.</w:t>
      </w:r>
      <w:r w:rsidR="00634DE2">
        <w:t xml:space="preserve"> </w:t>
      </w:r>
      <w:r>
        <w:t>The second such property is the 0</w:t>
      </w:r>
      <w:r w:rsidRPr="007A2AD6">
        <w:rPr>
          <w:vertAlign w:val="superscript"/>
        </w:rPr>
        <w:t>th</w:t>
      </w:r>
      <w:r>
        <w:t xml:space="preserve"> moment of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t xml:space="preserve">, also called the </w:t>
      </w:r>
      <w:r w:rsidRPr="00803BFC">
        <w:t>0</w:t>
      </w:r>
      <w:r w:rsidRPr="00803BFC">
        <w:rPr>
          <w:vertAlign w:val="superscript"/>
        </w:rPr>
        <w:t>th</w:t>
      </w:r>
      <w:r w:rsidRPr="00803BFC">
        <w:t xml:space="preserve"> order sum rule</w:t>
      </w:r>
      <w:r>
        <w:t xml:space="preserve">, of the </w:t>
      </w:r>
      <w:r w:rsidR="00634DE2">
        <w:t>self</w:t>
      </w:r>
      <w:r>
        <w:t xml:space="preserve"> thermal scattering law</w:t>
      </w:r>
    </w:p>
    <w:p w14:paraId="0D507953" w14:textId="20ACE210" w:rsidR="00057BDF" w:rsidRDefault="00057BDF" w:rsidP="00057BDF">
      <w:pPr>
        <w:pStyle w:val="MTDisplayEquation"/>
      </w:pPr>
      <w:r>
        <w:tab/>
      </w:r>
      <w:r w:rsidR="00684922" w:rsidRPr="00C05960">
        <w:rPr>
          <w:position w:val="-18"/>
        </w:rPr>
        <w:object w:dxaOrig="1820" w:dyaOrig="520" w14:anchorId="5B97E945">
          <v:shape id="_x0000_i1050" type="#_x0000_t75" style="width:91pt;height:27.85pt" o:ole="">
            <v:imagedata r:id="rId73" o:title=""/>
          </v:shape>
          <o:OLEObject Type="Embed" ProgID="Equation.DSMT4" ShapeID="_x0000_i1050" DrawAspect="Content" ObjectID="_1593324698" r:id="rId7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77" w:name="ZEqnNum560457"/>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23</w:instrText>
      </w:r>
      <w:r w:rsidR="0032023D">
        <w:rPr>
          <w:noProof/>
        </w:rPr>
        <w:fldChar w:fldCharType="end"/>
      </w:r>
      <w:r w:rsidR="007336F9">
        <w:instrText>)</w:instrText>
      </w:r>
      <w:bookmarkEnd w:id="77"/>
      <w:r w:rsidR="007336F9">
        <w:fldChar w:fldCharType="end"/>
      </w:r>
    </w:p>
    <w:p w14:paraId="634B175A" w14:textId="77777777" w:rsidR="00057BDF" w:rsidRDefault="00057BDF" w:rsidP="00634DE2">
      <w:pPr>
        <w:pStyle w:val="continuedtext"/>
      </w:pPr>
      <w:r>
        <w:t>The third property is the 1</w:t>
      </w:r>
      <w:r w:rsidRPr="00CE1266">
        <w:rPr>
          <w:vertAlign w:val="superscript"/>
        </w:rPr>
        <w:t>st</w:t>
      </w:r>
      <w:r>
        <w:t xml:space="preserve"> moment, or the </w:t>
      </w:r>
      <w:r w:rsidRPr="000F08B3">
        <w:rPr>
          <w:i/>
        </w:rPr>
        <w:t>1</w:t>
      </w:r>
      <w:r w:rsidRPr="000F08B3">
        <w:rPr>
          <w:i/>
          <w:vertAlign w:val="superscript"/>
        </w:rPr>
        <w:t>st</w:t>
      </w:r>
      <w:r w:rsidRPr="000F08B3">
        <w:rPr>
          <w:i/>
        </w:rPr>
        <w:t xml:space="preserve"> order </w:t>
      </w:r>
      <w:r w:rsidRPr="00803BFC">
        <w:t>sum rule</w:t>
      </w:r>
      <w:r>
        <w:t xml:space="preserve">, of the </w:t>
      </w:r>
      <w:r w:rsidR="00634DE2">
        <w:t>self</w:t>
      </w:r>
      <w:r>
        <w:t xml:space="preserve"> thermal scattering law</w:t>
      </w:r>
    </w:p>
    <w:p w14:paraId="52CBCC5C" w14:textId="438A2EC3" w:rsidR="00057BDF" w:rsidRDefault="00057BDF" w:rsidP="00057BDF">
      <w:pPr>
        <w:pStyle w:val="MTDisplayEquation"/>
      </w:pPr>
      <w:r>
        <w:tab/>
      </w:r>
      <w:r w:rsidR="00634DE2" w:rsidRPr="00CE1266">
        <w:rPr>
          <w:position w:val="-18"/>
        </w:rPr>
        <w:object w:dxaOrig="2180" w:dyaOrig="520" w14:anchorId="6DDCD29B">
          <v:shape id="_x0000_i1051" type="#_x0000_t75" style="width:108.65pt;height:27.85pt" o:ole="">
            <v:imagedata r:id="rId75" o:title=""/>
          </v:shape>
          <o:OLEObject Type="Embed" ProgID="Equation.DSMT4" ShapeID="_x0000_i1051" DrawAspect="Content" ObjectID="_1593324699" r:id="rId7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78" w:name="ZEqnNum19688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24</w:instrText>
      </w:r>
      <w:r w:rsidR="0032023D">
        <w:rPr>
          <w:noProof/>
        </w:rPr>
        <w:fldChar w:fldCharType="end"/>
      </w:r>
      <w:r w:rsidR="007336F9">
        <w:instrText>)</w:instrText>
      </w:r>
      <w:bookmarkEnd w:id="78"/>
      <w:r w:rsidR="007336F9">
        <w:fldChar w:fldCharType="end"/>
      </w:r>
    </w:p>
    <w:p w14:paraId="6F6BB824" w14:textId="7D1EE008" w:rsidR="00057BDF" w:rsidRDefault="00057BDF" w:rsidP="00634DE2">
      <w:pPr>
        <w:pStyle w:val="continuedtext"/>
      </w:pPr>
      <w:r>
        <w:t xml:space="preserve">The rules from </w:t>
      </w:r>
      <w:r w:rsidR="00660900">
        <w:t>Eq.</w:t>
      </w:r>
      <w:r>
        <w:t xml:space="preserve"> </w:t>
      </w:r>
      <w:r w:rsidR="00290C14">
        <w:fldChar w:fldCharType="begin"/>
      </w:r>
      <w:r w:rsidR="00290C14">
        <w:instrText xml:space="preserve"> GOTOBUTTON ZEqnNum757010  \* MERGEFORMAT </w:instrText>
      </w:r>
      <w:r w:rsidR="008E5B48">
        <w:fldChar w:fldCharType="begin"/>
      </w:r>
      <w:r w:rsidR="008E5B48">
        <w:instrText xml:space="preserve"> REF ZEqnNum757010 \* Charformat \! \* MERGEFORMAT </w:instrText>
      </w:r>
      <w:r w:rsidR="008E5B48">
        <w:fldChar w:fldCharType="separate"/>
      </w:r>
      <w:r w:rsidR="008E5B48">
        <w:instrText>(2.1.22)</w:instrText>
      </w:r>
      <w:r w:rsidR="008E5B48">
        <w:fldChar w:fldCharType="end"/>
      </w:r>
      <w:r w:rsidR="00290C14">
        <w:fldChar w:fldCharType="end"/>
      </w:r>
      <w:r w:rsidR="0045691C">
        <w:t>-</w:t>
      </w:r>
      <w:r w:rsidR="00290C14">
        <w:fldChar w:fldCharType="begin"/>
      </w:r>
      <w:r w:rsidR="00290C14">
        <w:instrText xml:space="preserve"> GOTOBUTTON ZEqnNum196880  \* MERGEFORMAT </w:instrText>
      </w:r>
      <w:r w:rsidR="008E5B48">
        <w:fldChar w:fldCharType="begin"/>
      </w:r>
      <w:r w:rsidR="008E5B48">
        <w:instrText xml:space="preserve"> REF ZEqnNum196880 \* Charformat \! \*</w:instrText>
      </w:r>
      <w:r w:rsidR="008E5B48">
        <w:instrText xml:space="preserve"> MERGEFORMAT </w:instrText>
      </w:r>
      <w:r w:rsidR="008E5B48">
        <w:fldChar w:fldCharType="separate"/>
      </w:r>
      <w:r w:rsidR="008E5B48">
        <w:instrText>(2.1.24)</w:instrText>
      </w:r>
      <w:r w:rsidR="008E5B48">
        <w:fldChar w:fldCharType="end"/>
      </w:r>
      <w:r w:rsidR="00290C14">
        <w:fldChar w:fldCharType="end"/>
      </w:r>
      <w:r>
        <w:t xml:space="preserve"> can serve as consistency checks on the quantum mechanical behavior of the thermal scattering law.</w:t>
      </w:r>
      <w:r w:rsidRPr="00F26C77">
        <w:t xml:space="preserve"> </w:t>
      </w:r>
    </w:p>
    <w:p w14:paraId="4F520A45" w14:textId="77777777" w:rsidR="00860749" w:rsidRDefault="00860749" w:rsidP="00043EE7">
      <w:pPr>
        <w:pStyle w:val="Text"/>
      </w:pPr>
    </w:p>
    <w:p w14:paraId="737DE3F0" w14:textId="77777777" w:rsidR="00ED5F8E" w:rsidRDefault="00ED5F8E" w:rsidP="00A81A1D">
      <w:pPr>
        <w:pStyle w:val="Level3"/>
      </w:pPr>
      <w:bookmarkStart w:id="79" w:name="_Toc517878521"/>
      <w:r>
        <w:t xml:space="preserve">2.1.5 Thermal Neutron Scattering and the </w:t>
      </w:r>
      <w:r w:rsidR="008D5122">
        <w:t>Incoherent Approximation</w:t>
      </w:r>
      <w:bookmarkEnd w:id="79"/>
    </w:p>
    <w:p w14:paraId="3F9E6C84" w14:textId="75DFC3B5" w:rsidR="00023D6A" w:rsidRDefault="00023D6A" w:rsidP="00A70D8F">
      <w:pPr>
        <w:pStyle w:val="Text"/>
        <w:rPr>
          <w:lang w:eastAsia="zh-CN"/>
        </w:rPr>
      </w:pPr>
      <w:r>
        <w:t xml:space="preserve">One of the applications of </w:t>
      </w:r>
      <m:oMath>
        <m:r>
          <w:rPr>
            <w:rFonts w:ascii="Cambria Math" w:hAnsi="Cambria Math"/>
          </w:rPr>
          <m:t>S</m:t>
        </m:r>
        <m:d>
          <m:dPr>
            <m:ctrlPr>
              <w:rPr>
                <w:rFonts w:ascii="Cambria Math" w:hAnsi="Cambria Math"/>
                <w:i/>
              </w:rPr>
            </m:ctrlPr>
          </m:dPr>
          <m:e>
            <m:r>
              <m:rPr>
                <m:sty m:val="bi"/>
              </m:rPr>
              <w:rPr>
                <w:rFonts w:ascii="Cambria Math" w:hAnsi="Cambria Math"/>
              </w:rPr>
              <m:t>k</m:t>
            </m:r>
            <m:r>
              <w:rPr>
                <w:rFonts w:ascii="Cambria Math" w:hAnsi="Cambria Math"/>
              </w:rPr>
              <m:t>,ω</m:t>
            </m:r>
          </m:e>
        </m:d>
      </m:oMath>
      <w:r>
        <w:t xml:space="preserve"> is </w:t>
      </w:r>
      <w:r w:rsidR="00A70D8F">
        <w:t>the</w:t>
      </w:r>
      <w:r>
        <w:t xml:space="preserve"> evaluati</w:t>
      </w:r>
      <w:r w:rsidR="00A70D8F">
        <w:t>on of</w:t>
      </w:r>
      <w:r>
        <w:t xml:space="preserve"> the thermal neutron scattering cross section. </w:t>
      </w:r>
      <w:r>
        <w:rPr>
          <w:lang w:eastAsia="zh-CN"/>
        </w:rPr>
        <w:t xml:space="preserve">The double differential cross section in </w:t>
      </w:r>
      <w:r w:rsidR="00660900">
        <w:rPr>
          <w:lang w:eastAsia="zh-CN"/>
        </w:rPr>
        <w:t>Eq.</w:t>
      </w:r>
      <w:r>
        <w:rPr>
          <w:lang w:eastAsia="zh-CN"/>
        </w:rPr>
        <w:t xml:space="preserve"> </w:t>
      </w:r>
      <w:r>
        <w:rPr>
          <w:lang w:eastAsia="zh-CN"/>
        </w:rPr>
        <w:fldChar w:fldCharType="begin"/>
      </w:r>
      <w:r>
        <w:rPr>
          <w:lang w:eastAsia="zh-CN"/>
        </w:rPr>
        <w:instrText xml:space="preserve"> GOTOBUTTON ZEqnNum809680  \* MERGEFORMAT </w:instrText>
      </w:r>
      <w:r>
        <w:rPr>
          <w:lang w:eastAsia="zh-CN"/>
        </w:rPr>
        <w:fldChar w:fldCharType="begin"/>
      </w:r>
      <w:r>
        <w:rPr>
          <w:lang w:eastAsia="zh-CN"/>
        </w:rPr>
        <w:instrText xml:space="preserve"> REF ZEqnNum809680 \* Charformat \! \* MERGEFORMAT </w:instrText>
      </w:r>
      <w:r>
        <w:rPr>
          <w:lang w:eastAsia="zh-CN"/>
        </w:rPr>
        <w:fldChar w:fldCharType="separate"/>
      </w:r>
      <w:r w:rsidR="008E5B48">
        <w:rPr>
          <w:lang w:eastAsia="zh-CN"/>
        </w:rPr>
        <w:instrText>(2.1.7)</w:instrText>
      </w:r>
      <w:r>
        <w:rPr>
          <w:lang w:eastAsia="zh-CN"/>
        </w:rPr>
        <w:fldChar w:fldCharType="end"/>
      </w:r>
      <w:r>
        <w:rPr>
          <w:lang w:eastAsia="zh-CN"/>
        </w:rPr>
        <w:fldChar w:fldCharType="end"/>
      </w:r>
      <w:r>
        <w:rPr>
          <w:i/>
          <w:lang w:eastAsia="zh-CN"/>
        </w:rPr>
        <w:t xml:space="preserve"> </w:t>
      </w:r>
      <w:r>
        <w:rPr>
          <w:lang w:eastAsia="zh-CN"/>
        </w:rPr>
        <w:t>can be written using the</w:t>
      </w:r>
      <w:r w:rsidRPr="002C1C11">
        <w:rPr>
          <w:lang w:eastAsia="zh-CN"/>
        </w:rPr>
        <w:t xml:space="preserve"> </w:t>
      </w:r>
      <w:r>
        <w:rPr>
          <w:lang w:eastAsia="zh-CN"/>
        </w:rPr>
        <w:t xml:space="preserve">dynamic structure factor </w:t>
      </w:r>
      <m:oMath>
        <m:r>
          <w:rPr>
            <w:rFonts w:ascii="Cambria Math" w:hAnsi="Cambria Math"/>
            <w:lang w:eastAsia="zh-CN"/>
          </w:rPr>
          <m:t>S(</m:t>
        </m:r>
        <m:r>
          <m:rPr>
            <m:sty m:val="bi"/>
          </m:rPr>
          <w:rPr>
            <w:rFonts w:ascii="Cambria Math" w:hAnsi="Cambria Math"/>
            <w:lang w:eastAsia="zh-CN"/>
          </w:rPr>
          <m:t>k</m:t>
        </m:r>
        <m:r>
          <w:rPr>
            <w:rFonts w:ascii="Cambria Math" w:hAnsi="Cambria Math"/>
            <w:lang w:eastAsia="zh-CN"/>
          </w:rPr>
          <m:t>,ω)</m:t>
        </m:r>
      </m:oMath>
      <w:r>
        <w:rPr>
          <w:lang w:eastAsia="zh-CN"/>
        </w:rPr>
        <w:t xml:space="preserve"> or the thermal scattering law </w:t>
      </w:r>
      <m:oMath>
        <m:r>
          <w:rPr>
            <w:rFonts w:ascii="Cambria Math" w:hAnsi="Cambria Math"/>
            <w:lang w:eastAsia="zh-CN"/>
          </w:rPr>
          <m:t>S(α,β)</m:t>
        </m:r>
      </m:oMath>
      <w:r>
        <w:rPr>
          <w:lang w:eastAsia="zh-CN"/>
        </w:rPr>
        <w:t xml:space="preserve"> </w:t>
      </w:r>
    </w:p>
    <w:p w14:paraId="3BB5E762" w14:textId="7A642BE1" w:rsidR="00023D6A" w:rsidRDefault="00023D6A" w:rsidP="00023D6A">
      <w:pPr>
        <w:pStyle w:val="MTDisplayEquation"/>
      </w:pPr>
      <w:r>
        <w:tab/>
      </w:r>
      <w:r w:rsidRPr="0083430D">
        <w:rPr>
          <w:position w:val="-26"/>
        </w:rPr>
        <w:object w:dxaOrig="2640" w:dyaOrig="700" w14:anchorId="4B887CA5">
          <v:shape id="_x0000_i1052" type="#_x0000_t75" style="width:131.15pt;height:35.35pt" o:ole="">
            <v:imagedata r:id="rId77" o:title=""/>
          </v:shape>
          <o:OLEObject Type="Embed" ProgID="Equation.DSMT4" ShapeID="_x0000_i1052" DrawAspect="Content" ObjectID="_1593324700" r:id="rId7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80" w:name="ZEqnNum488059"/>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25</w:instrText>
      </w:r>
      <w:r w:rsidR="0032023D">
        <w:rPr>
          <w:noProof/>
        </w:rPr>
        <w:fldChar w:fldCharType="end"/>
      </w:r>
      <w:r w:rsidR="007336F9">
        <w:instrText>)</w:instrText>
      </w:r>
      <w:bookmarkEnd w:id="80"/>
      <w:r w:rsidR="007336F9">
        <w:fldChar w:fldCharType="end"/>
      </w:r>
    </w:p>
    <w:p w14:paraId="4C7A75DD" w14:textId="58B4C73E" w:rsidR="00023D6A" w:rsidRPr="0083430D" w:rsidRDefault="00023D6A" w:rsidP="00023D6A">
      <w:pPr>
        <w:pStyle w:val="MTDisplayEquation"/>
      </w:pPr>
      <w:r>
        <w:tab/>
      </w:r>
      <w:r w:rsidRPr="0083430D">
        <w:rPr>
          <w:position w:val="-30"/>
        </w:rPr>
        <w:object w:dxaOrig="2860" w:dyaOrig="740" w14:anchorId="4E2294FD">
          <v:shape id="_x0000_i1053" type="#_x0000_t75" style="width:142.65pt;height:36.65pt" o:ole="">
            <v:imagedata r:id="rId79" o:title=""/>
          </v:shape>
          <o:OLEObject Type="Embed" ProgID="Equation.DSMT4" ShapeID="_x0000_i1053" DrawAspect="Content" ObjectID="_1593324701" r:id="rId8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81" w:name="ZEqnNum89041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26</w:instrText>
      </w:r>
      <w:r w:rsidR="0032023D">
        <w:rPr>
          <w:noProof/>
        </w:rPr>
        <w:fldChar w:fldCharType="end"/>
      </w:r>
      <w:r w:rsidR="007336F9">
        <w:instrText>)</w:instrText>
      </w:r>
      <w:bookmarkEnd w:id="81"/>
      <w:r w:rsidR="007336F9">
        <w:fldChar w:fldCharType="end"/>
      </w:r>
    </w:p>
    <w:p w14:paraId="11088245" w14:textId="5FA1B172" w:rsidR="00DE74D8" w:rsidRDefault="00023D6A" w:rsidP="00023D6A">
      <w:pPr>
        <w:pStyle w:val="continuedtext"/>
      </w:pPr>
      <w:r>
        <w:rPr>
          <w:lang w:eastAsia="zh-CN"/>
        </w:rPr>
        <w:t xml:space="preserve">where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tot</m:t>
            </m:r>
          </m:sub>
        </m:sSub>
        <m:r>
          <w:rPr>
            <w:rFonts w:ascii="Cambria Math" w:hAnsi="Cambria Math"/>
            <w:lang w:eastAsia="zh-CN"/>
          </w:rPr>
          <m:t>(α,β)</m:t>
        </m:r>
      </m:oMath>
      <w:r>
        <w:rPr>
          <w:lang w:eastAsia="zh-CN"/>
        </w:rPr>
        <w:t xml:space="preserve"> is the weighted total scattering law. </w:t>
      </w:r>
      <w:r w:rsidR="00DE74D8">
        <w:t xml:space="preserve">The </w:t>
      </w:r>
      <w:r w:rsidR="00DE74D8" w:rsidRPr="00803BFC">
        <w:t xml:space="preserve">total </w:t>
      </w:r>
      <w:r w:rsidR="00DE74D8">
        <w:t xml:space="preserve">thermal scattering law, defined in </w:t>
      </w:r>
      <w:r w:rsidR="00660900">
        <w:t>Eq.</w:t>
      </w:r>
      <w:r w:rsidR="00DE74D8">
        <w:t xml:space="preserve"> </w:t>
      </w:r>
      <w:r w:rsidR="00DE74D8">
        <w:fldChar w:fldCharType="begin"/>
      </w:r>
      <w:r w:rsidR="00DE74D8">
        <w:instrText xml:space="preserve"> GOTOBUTTON ZEqnNum890416  \* MERGEFORMAT </w:instrText>
      </w:r>
      <w:r w:rsidR="008E5B48">
        <w:fldChar w:fldCharType="begin"/>
      </w:r>
      <w:r w:rsidR="008E5B48">
        <w:instrText xml:space="preserve"> REF ZEqnNum890416 \* Charformat \! \* MERGEFORMAT </w:instrText>
      </w:r>
      <w:r w:rsidR="008E5B48">
        <w:fldChar w:fldCharType="separate"/>
      </w:r>
      <w:r w:rsidR="008E5B48">
        <w:instrText>(2.1.26)</w:instrText>
      </w:r>
      <w:r w:rsidR="008E5B48">
        <w:fldChar w:fldCharType="end"/>
      </w:r>
      <w:r w:rsidR="00DE74D8">
        <w:fldChar w:fldCharType="end"/>
      </w:r>
      <w:r w:rsidR="00DE74D8">
        <w:t xml:space="preserve">, is a mixture of the self </w:t>
      </w:r>
      <w:r w:rsidR="00A70D8F">
        <w:t xml:space="preserve">and distinct </w:t>
      </w:r>
      <w:r w:rsidR="00DE74D8">
        <w:t xml:space="preserve">thermal scattering law weighted by the corresponding bound cross section. </w:t>
      </w:r>
    </w:p>
    <w:p w14:paraId="0E7A4286" w14:textId="1E51E0E5" w:rsidR="00DE74D8" w:rsidRDefault="00DE74D8" w:rsidP="00DE74D8">
      <w:pPr>
        <w:pStyle w:val="MTDisplayEquation"/>
      </w:pPr>
      <w:r>
        <w:tab/>
      </w:r>
      <w:r w:rsidR="00A70D8F" w:rsidRPr="002E19DB">
        <w:rPr>
          <w:position w:val="-30"/>
        </w:rPr>
        <w:object w:dxaOrig="4560" w:dyaOrig="680" w14:anchorId="1FBA9FF4">
          <v:shape id="_x0000_i1054" type="#_x0000_t75" style="width:228.85pt;height:34.55pt" o:ole="">
            <v:imagedata r:id="rId81" o:title=""/>
          </v:shape>
          <o:OLEObject Type="Embed" ProgID="Equation.DSMT4" ShapeID="_x0000_i1054" DrawAspect="Content" ObjectID="_1593324702" r:id="rId8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82" w:name="ZEqnNum566513"/>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27</w:instrText>
      </w:r>
      <w:r w:rsidR="0032023D">
        <w:rPr>
          <w:noProof/>
        </w:rPr>
        <w:fldChar w:fldCharType="end"/>
      </w:r>
      <w:r w:rsidR="007336F9">
        <w:instrText>)</w:instrText>
      </w:r>
      <w:bookmarkEnd w:id="82"/>
      <w:r w:rsidR="007336F9">
        <w:fldChar w:fldCharType="end"/>
      </w:r>
    </w:p>
    <w:p w14:paraId="0356BDAA" w14:textId="09951A14" w:rsidR="00DE74D8" w:rsidRDefault="00660900" w:rsidP="00DE74D8">
      <w:pPr>
        <w:pStyle w:val="continuedtext"/>
      </w:pPr>
      <w:r>
        <w:t>Eq.</w:t>
      </w:r>
      <w:r w:rsidR="00DE74D8">
        <w:t xml:space="preserve"> </w:t>
      </w:r>
      <w:r w:rsidR="00DE74D8">
        <w:fldChar w:fldCharType="begin"/>
      </w:r>
      <w:r w:rsidR="00DE74D8">
        <w:instrText xml:space="preserve"> GOTOBUTTON ZEqnNum890416  \* MERGEFORMAT </w:instrText>
      </w:r>
      <w:r w:rsidR="008E5B48">
        <w:fldChar w:fldCharType="begin"/>
      </w:r>
      <w:r w:rsidR="008E5B48">
        <w:instrText xml:space="preserve"> REF ZEqnNum890416 \* Charformat \! \* MERGEFORMAT </w:instrText>
      </w:r>
      <w:r w:rsidR="008E5B48">
        <w:fldChar w:fldCharType="separate"/>
      </w:r>
      <w:r w:rsidR="008E5B48">
        <w:instrText>(2.1.26)</w:instrText>
      </w:r>
      <w:r w:rsidR="008E5B48">
        <w:fldChar w:fldCharType="end"/>
      </w:r>
      <w:r w:rsidR="00DE74D8">
        <w:fldChar w:fldCharType="end"/>
      </w:r>
      <w:r w:rsidR="00DE74D8">
        <w:t xml:space="preserve"> and relation </w:t>
      </w: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coh</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inc</m:t>
            </m:r>
          </m:sub>
        </m:sSub>
      </m:oMath>
      <w:r w:rsidR="00DE74D8">
        <w:t xml:space="preserve"> give the following equation</w:t>
      </w:r>
    </w:p>
    <w:p w14:paraId="31B6D1F7" w14:textId="61A3208E" w:rsidR="00DE74D8" w:rsidRDefault="00DE74D8" w:rsidP="00DE74D8">
      <w:pPr>
        <w:pStyle w:val="MTDisplayEquation"/>
      </w:pPr>
      <w:r>
        <w:lastRenderedPageBreak/>
        <w:tab/>
      </w:r>
      <w:r w:rsidR="00A70D8F" w:rsidRPr="002E19DB">
        <w:rPr>
          <w:position w:val="-30"/>
        </w:rPr>
        <w:object w:dxaOrig="4640" w:dyaOrig="740" w14:anchorId="559718A6">
          <v:shape id="_x0000_i1055" type="#_x0000_t75" style="width:232.6pt;height:36.65pt" o:ole="">
            <v:imagedata r:id="rId83" o:title=""/>
          </v:shape>
          <o:OLEObject Type="Embed" ProgID="Equation.DSMT4" ShapeID="_x0000_i1055" DrawAspect="Content" ObjectID="_1593324703" r:id="rId8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83" w:name="ZEqnNum650377"/>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28</w:instrText>
      </w:r>
      <w:r w:rsidR="0032023D">
        <w:rPr>
          <w:noProof/>
        </w:rPr>
        <w:fldChar w:fldCharType="end"/>
      </w:r>
      <w:r w:rsidR="007336F9">
        <w:instrText>)</w:instrText>
      </w:r>
      <w:bookmarkEnd w:id="83"/>
      <w:r w:rsidR="007336F9">
        <w:fldChar w:fldCharType="end"/>
      </w:r>
    </w:p>
    <w:p w14:paraId="4DA1B4D7" w14:textId="1D77D766" w:rsidR="00DE74D8" w:rsidRDefault="00DE74D8" w:rsidP="00DE74D8">
      <w:pPr>
        <w:pStyle w:val="Text"/>
      </w:pPr>
      <w:r>
        <w:t xml:space="preserve">A widely-used approximation is the </w:t>
      </w:r>
      <w:r w:rsidRPr="00803BFC">
        <w:t>incoherent approximation</w:t>
      </w:r>
      <w:r>
        <w:t xml:space="preserve">, which assumes that </w:t>
      </w:r>
      <m:oMath>
        <m:sSub>
          <m:sSubPr>
            <m:ctrlPr>
              <w:rPr>
                <w:rFonts w:ascii="Cambria Math" w:hAnsi="Cambria Math"/>
                <w:i/>
              </w:rPr>
            </m:ctrlPr>
          </m:sSubPr>
          <m:e>
            <m:r>
              <w:rPr>
                <w:rFonts w:ascii="Cambria Math" w:hAnsi="Cambria Math"/>
              </w:rPr>
              <m:t>S</m:t>
            </m:r>
          </m:e>
          <m:sub>
            <m:r>
              <w:rPr>
                <w:rFonts w:ascii="Cambria Math" w:hAnsi="Cambria Math"/>
              </w:rPr>
              <m:t>d</m:t>
            </m:r>
          </m:sub>
        </m:sSub>
        <m:d>
          <m:dPr>
            <m:ctrlPr>
              <w:rPr>
                <w:rFonts w:ascii="Cambria Math" w:hAnsi="Cambria Math"/>
                <w:i/>
              </w:rPr>
            </m:ctrlPr>
          </m:dPr>
          <m:e>
            <m:r>
              <w:rPr>
                <w:rFonts w:ascii="Cambria Math" w:hAnsi="Cambria Math"/>
              </w:rPr>
              <m:t>α,β</m:t>
            </m:r>
          </m:e>
        </m:d>
        <m:r>
          <w:rPr>
            <w:rFonts w:ascii="Cambria Math" w:hAnsi="Cambria Math"/>
          </w:rPr>
          <m:t>=0</m:t>
        </m:r>
      </m:oMath>
      <w:r>
        <w:t xml:space="preserve">. Under this approximation, </w:t>
      </w:r>
      <w:r w:rsidR="00660900">
        <w:t>Eq.</w:t>
      </w:r>
      <w:r>
        <w:t xml:space="preserve"> </w:t>
      </w:r>
      <w:r>
        <w:fldChar w:fldCharType="begin"/>
      </w:r>
      <w:r>
        <w:instrText xml:space="preserve"> GOTOBUTTON ZEqnNum650377  \* MERGEFORMAT </w:instrText>
      </w:r>
      <w:r w:rsidR="008E5B48">
        <w:fldChar w:fldCharType="begin"/>
      </w:r>
      <w:r w:rsidR="008E5B48">
        <w:instrText xml:space="preserve"> REF ZEqnNum650377 \* Charformat \! \* MERGEFORMAT </w:instrText>
      </w:r>
      <w:r w:rsidR="008E5B48">
        <w:fldChar w:fldCharType="separate"/>
      </w:r>
      <w:r w:rsidR="008E5B48">
        <w:instrText>(2.1.28)</w:instrText>
      </w:r>
      <w:r w:rsidR="008E5B48">
        <w:fldChar w:fldCharType="end"/>
      </w:r>
      <w:r>
        <w:fldChar w:fldCharType="end"/>
      </w:r>
      <w:r>
        <w:t xml:space="preserve"> would be written as</w:t>
      </w:r>
    </w:p>
    <w:p w14:paraId="4FA37A37" w14:textId="6E994CEB" w:rsidR="00DE74D8" w:rsidRDefault="00DE74D8" w:rsidP="00DE74D8">
      <w:pPr>
        <w:pStyle w:val="MTDisplayEquation"/>
      </w:pPr>
      <w:r>
        <w:tab/>
      </w:r>
      <w:r w:rsidRPr="00472A67">
        <w:rPr>
          <w:position w:val="-36"/>
        </w:rPr>
        <w:object w:dxaOrig="3360" w:dyaOrig="800" w14:anchorId="20997D4F">
          <v:shape id="_x0000_i1056" type="#_x0000_t75" style="width:165.95pt;height:41.5pt" o:ole="">
            <v:imagedata r:id="rId85" o:title=""/>
          </v:shape>
          <o:OLEObject Type="Embed" ProgID="Equation.DSMT4" ShapeID="_x0000_i1056" DrawAspect="Content" ObjectID="_1593324704" r:id="rId8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29</w:instrText>
      </w:r>
      <w:r w:rsidR="0032023D">
        <w:rPr>
          <w:noProof/>
        </w:rPr>
        <w:fldChar w:fldCharType="end"/>
      </w:r>
      <w:r w:rsidR="007336F9">
        <w:instrText>)</w:instrText>
      </w:r>
      <w:r w:rsidR="007336F9">
        <w:fldChar w:fldCharType="end"/>
      </w:r>
    </w:p>
    <w:p w14:paraId="4D946F37" w14:textId="77777777" w:rsidR="00ED5F8E" w:rsidRDefault="00DE74D8" w:rsidP="008D5122">
      <w:pPr>
        <w:pStyle w:val="continuedtext"/>
      </w:pPr>
      <w:r>
        <w:t xml:space="preserve">By substituting </w:t>
      </w:r>
      <m:oMath>
        <m:sSub>
          <m:sSubPr>
            <m:ctrlPr>
              <w:rPr>
                <w:rFonts w:ascii="Cambria Math" w:hAnsi="Cambria Math"/>
                <w:i/>
              </w:rPr>
            </m:ctrlPr>
          </m:sSubPr>
          <m:e>
            <m:r>
              <w:rPr>
                <w:rFonts w:ascii="Cambria Math" w:hAnsi="Cambria Math"/>
              </w:rPr>
              <m:t>S</m:t>
            </m:r>
          </m:e>
          <m:sub>
            <m:r>
              <w:rPr>
                <w:rFonts w:ascii="Cambria Math" w:hAnsi="Cambria Math"/>
              </w:rPr>
              <m:t>tot</m:t>
            </m:r>
          </m:sub>
        </m:sSub>
      </m:oMath>
      <w:r>
        <w:t xml:space="preserve"> with </w:t>
      </w:r>
      <m:oMath>
        <m:sSub>
          <m:sSubPr>
            <m:ctrlPr>
              <w:rPr>
                <w:rFonts w:ascii="Cambria Math" w:hAnsi="Cambria Math"/>
                <w:i/>
              </w:rPr>
            </m:ctrlPr>
          </m:sSubPr>
          <m:e>
            <m:r>
              <w:rPr>
                <w:rFonts w:ascii="Cambria Math" w:hAnsi="Cambria Math"/>
              </w:rPr>
              <m:t>S</m:t>
            </m:r>
          </m:e>
          <m:sub>
            <m:r>
              <w:rPr>
                <w:rFonts w:ascii="Cambria Math" w:hAnsi="Cambria Math"/>
              </w:rPr>
              <m:t>s</m:t>
            </m:r>
          </m:sub>
        </m:sSub>
      </m:oMath>
      <w:r>
        <w:t xml:space="preserve">, the approximation effectively removes the </w:t>
      </w:r>
      <w:r w:rsidR="00A70D8F">
        <w:t>distinc</w:t>
      </w:r>
      <w:r>
        <w:t xml:space="preserve">t contribution. Because </w:t>
      </w:r>
      <w:r w:rsidR="00A70D8F">
        <w:t>distinct</w:t>
      </w:r>
      <w:r>
        <w:t xml:space="preserve"> effect</w:t>
      </w:r>
      <w:r w:rsidR="00B41617">
        <w:t>s</w:t>
      </w:r>
      <w:r>
        <w:t xml:space="preserve"> cannot be well predicted from theory, this approximation is widely used in evaluating the thermal neutron scattering cross section across all phases of materials. </w:t>
      </w:r>
    </w:p>
    <w:p w14:paraId="527B65A6" w14:textId="5BBB9C0B" w:rsidR="00057BDF" w:rsidRDefault="00057BDF" w:rsidP="00057BDF">
      <w:r>
        <w:fldChar w:fldCharType="begin"/>
      </w:r>
      <w:r>
        <w:instrText xml:space="preserve"> MACROBUTTON MTEditEquationSection2 </w:instrText>
      </w:r>
      <w:r w:rsidRPr="00341EC9">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62F774E2" w14:textId="77777777" w:rsidR="00057BDF" w:rsidRPr="00C720E2" w:rsidRDefault="00057BDF" w:rsidP="00634DE2">
      <w:pPr>
        <w:pStyle w:val="Level2"/>
      </w:pPr>
      <w:bookmarkStart w:id="84" w:name="_Toc506711704"/>
      <w:bookmarkStart w:id="85" w:name="_Toc517878522"/>
      <w:r w:rsidRPr="00C720E2">
        <w:t>2.2 The Gaussian Approximation and the Width Function</w:t>
      </w:r>
      <w:bookmarkEnd w:id="84"/>
      <w:bookmarkEnd w:id="85"/>
    </w:p>
    <w:p w14:paraId="4A4BEB4D" w14:textId="77777777" w:rsidR="00057BDF" w:rsidRPr="00C720E2" w:rsidRDefault="00057BDF" w:rsidP="00A81A1D">
      <w:pPr>
        <w:pStyle w:val="Level3"/>
      </w:pPr>
      <w:bookmarkStart w:id="86" w:name="_Toc506711705"/>
      <w:bookmarkStart w:id="87" w:name="_Toc517878523"/>
      <w:r w:rsidRPr="00C720E2">
        <w:t>2.2.1 The Gaussian Approximation and the Width Function for Solid and Gas Materials</w:t>
      </w:r>
      <w:bookmarkEnd w:id="86"/>
      <w:bookmarkEnd w:id="87"/>
    </w:p>
    <w:p w14:paraId="5D8EC3B6" w14:textId="41BF58F3" w:rsidR="00057BDF" w:rsidRDefault="00FC5FD9" w:rsidP="00634DE2">
      <w:pPr>
        <w:pStyle w:val="Text"/>
        <w:rPr>
          <w:rFonts w:eastAsia="MS Mincho"/>
          <w:lang w:eastAsia="ja-JP"/>
        </w:rPr>
      </w:pPr>
      <w:r>
        <w:t xml:space="preserve">As stated in Eq. </w:t>
      </w:r>
      <w:r>
        <w:fldChar w:fldCharType="begin"/>
      </w:r>
      <w:r>
        <w:instrText xml:space="preserve"> GOTOBUTTON ZEqnNum646697  \* MERGEFORMAT </w:instrText>
      </w:r>
      <w:r w:rsidR="008E5B48">
        <w:fldChar w:fldCharType="begin"/>
      </w:r>
      <w:r w:rsidR="008E5B48">
        <w:instrText xml:space="preserve"> REF ZEqnNum646697 \* Charformat \! \* MERGEFORMAT </w:instrText>
      </w:r>
      <w:r w:rsidR="008E5B48">
        <w:fldChar w:fldCharType="separate"/>
      </w:r>
      <w:r w:rsidR="008E5B48">
        <w:instrText>(2.1.3)</w:instrText>
      </w:r>
      <w:r w:rsidR="008E5B48">
        <w:fldChar w:fldCharType="end"/>
      </w:r>
      <w:r>
        <w:fldChar w:fldCharType="end"/>
      </w:r>
      <w:r>
        <w:t xml:space="preserve">, the Gaussian approximation states that </w:t>
      </w:r>
      <m:oMath>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cl</m:t>
            </m:r>
          </m:sup>
        </m:sSubSup>
        <m:d>
          <m:dPr>
            <m:ctrlPr>
              <w:rPr>
                <w:rFonts w:ascii="Cambria Math" w:hAnsi="Cambria Math"/>
                <w:i/>
              </w:rPr>
            </m:ctrlPr>
          </m:dPr>
          <m:e>
            <m:r>
              <w:rPr>
                <w:rFonts w:ascii="Cambria Math" w:hAnsi="Cambria Math"/>
              </w:rPr>
              <m:t>r,t</m:t>
            </m:r>
          </m:e>
        </m:d>
      </m:oMath>
      <w:r>
        <w:t xml:space="preserve"> is a Gaussian function of </w:t>
      </w:r>
      <m:oMath>
        <m:r>
          <w:rPr>
            <w:rFonts w:ascii="Cambria Math" w:hAnsi="Cambria Math"/>
          </w:rPr>
          <m:t>r</m:t>
        </m:r>
      </m:oMath>
      <w:r>
        <w:t xml:space="preserve">. </w:t>
      </w:r>
      <w:r w:rsidR="00057BDF">
        <w:t xml:space="preserve">Though the Gaussian approximation was first proposed for liquid materials by Vineyard </w:t>
      </w:r>
      <w:r w:rsidR="00057BDF">
        <w:fldChar w:fldCharType="begin"/>
      </w:r>
      <w:r w:rsidR="00057BDF">
        <w:instrText>ADDIN RW.CITE{{doc:59944552e4b0fd0f3ac42915 Vineyard,GeorgeH 1958}}</w:instrText>
      </w:r>
      <w:r w:rsidR="00057BDF">
        <w:fldChar w:fldCharType="separate"/>
      </w:r>
      <w:r w:rsidR="0060139C" w:rsidRPr="0060139C">
        <w:t>[78]</w:t>
      </w:r>
      <w:r w:rsidR="00057BDF">
        <w:fldChar w:fldCharType="end"/>
      </w:r>
      <w:r w:rsidR="00057BDF">
        <w:t xml:space="preserve">, it has also been found to be especially useful for solid materials </w:t>
      </w:r>
      <w:r w:rsidR="00057BDF">
        <w:rPr>
          <w:rFonts w:eastAsia="MS Mincho"/>
          <w:lang w:eastAsia="ja-JP"/>
        </w:rPr>
        <w:fldChar w:fldCharType="begin"/>
      </w:r>
      <w:r w:rsidR="00057BDF">
        <w:rPr>
          <w:rFonts w:eastAsia="MS Mincho"/>
          <w:lang w:eastAsia="ja-JP"/>
        </w:rPr>
        <w:instrText>ADDIN RW.CITE{{doc:5993608fe4b07f1b25dc7865 Sjolander,Alf 1958}}</w:instrText>
      </w:r>
      <w:r w:rsidR="00057BDF">
        <w:rPr>
          <w:rFonts w:eastAsia="MS Mincho"/>
          <w:lang w:eastAsia="ja-JP"/>
        </w:rPr>
        <w:fldChar w:fldCharType="separate"/>
      </w:r>
      <w:r w:rsidR="0060139C" w:rsidRPr="0060139C">
        <w:rPr>
          <w:rFonts w:eastAsia="MS Mincho"/>
          <w:lang w:eastAsia="ja-JP"/>
        </w:rPr>
        <w:t>[79]</w:t>
      </w:r>
      <w:r w:rsidR="00057BDF">
        <w:rPr>
          <w:rFonts w:eastAsia="MS Mincho"/>
          <w:lang w:eastAsia="ja-JP"/>
        </w:rPr>
        <w:fldChar w:fldCharType="end"/>
      </w:r>
      <w:r w:rsidR="00057BDF">
        <w:rPr>
          <w:rFonts w:eastAsia="MS Mincho"/>
          <w:lang w:eastAsia="ja-JP"/>
        </w:rPr>
        <w:t>. Regarding gas materials, the Gaussian approximation is exactly true. In this section, the Gaussian approximation for both solid and gas materials will be discussed.</w:t>
      </w:r>
    </w:p>
    <w:p w14:paraId="2B2D4C19" w14:textId="3F18C18A" w:rsidR="00057BDF" w:rsidRDefault="00057BDF" w:rsidP="00A81A1D">
      <w:pPr>
        <w:pStyle w:val="Text"/>
      </w:pPr>
      <w:r>
        <w:t xml:space="preserve">For an ideal gas, the classical </w:t>
      </w:r>
      <w:r w:rsidR="00B808A0">
        <w:t>self</w:t>
      </w:r>
      <w:r>
        <w:t xml:space="preserve"> thermal scattering law can be deduced exactly. Assume an atom is at origin when </w:t>
      </w:r>
      <m:oMath>
        <m:r>
          <w:rPr>
            <w:rFonts w:ascii="Cambria Math" w:hAnsi="Cambria Math"/>
          </w:rPr>
          <m:t>t=0</m:t>
        </m:r>
      </m:oMath>
      <w:r>
        <w:t xml:space="preserve">, the classical probability of it being between </w:t>
      </w:r>
      <m:oMath>
        <m:r>
          <w:rPr>
            <w:rFonts w:ascii="Cambria Math" w:hAnsi="Cambria Math"/>
          </w:rPr>
          <m:t>r</m:t>
        </m:r>
      </m:oMath>
      <w:r>
        <w:t xml:space="preserve"> and </w:t>
      </w:r>
      <m:oMath>
        <m:r>
          <w:rPr>
            <w:rFonts w:ascii="Cambria Math" w:hAnsi="Cambria Math"/>
          </w:rPr>
          <m:t>r+dr</m:t>
        </m:r>
      </m:oMath>
      <w:r>
        <w:t xml:space="preserve"> at time </w:t>
      </w:r>
      <m:oMath>
        <m:r>
          <w:rPr>
            <w:rFonts w:ascii="Cambria Math" w:hAnsi="Cambria Math"/>
          </w:rPr>
          <m:t>t</m:t>
        </m:r>
      </m:oMath>
      <w:r>
        <w:t xml:space="preserve"> is </w:t>
      </w:r>
      <m:oMath>
        <m:r>
          <w:rPr>
            <w:rFonts w:ascii="Cambria Math" w:hAnsi="Cambria Math"/>
          </w:rPr>
          <m:t>P(r,t)=4π</m:t>
        </m:r>
        <m:sSup>
          <m:sSupPr>
            <m:ctrlPr>
              <w:rPr>
                <w:rFonts w:ascii="Cambria Math" w:hAnsi="Cambria Math"/>
                <w:i/>
              </w:rPr>
            </m:ctrlPr>
          </m:sSupPr>
          <m:e>
            <m:r>
              <w:rPr>
                <w:rFonts w:ascii="Cambria Math" w:hAnsi="Cambria Math"/>
              </w:rPr>
              <m:t>r</m:t>
            </m:r>
          </m:e>
          <m:sup>
            <m:r>
              <w:rPr>
                <w:rFonts w:ascii="Cambria Math" w:hAnsi="Cambria Math"/>
              </w:rPr>
              <m:t>2</m:t>
            </m:r>
          </m:sup>
        </m:sSup>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cl</m:t>
            </m:r>
          </m:sup>
        </m:sSubSup>
        <m:d>
          <m:dPr>
            <m:ctrlPr>
              <w:rPr>
                <w:rFonts w:ascii="Cambria Math" w:hAnsi="Cambria Math"/>
                <w:i/>
              </w:rPr>
            </m:ctrlPr>
          </m:dPr>
          <m:e>
            <m:r>
              <w:rPr>
                <w:rFonts w:ascii="Cambria Math" w:hAnsi="Cambria Math"/>
              </w:rPr>
              <m:t>r,t</m:t>
            </m:r>
          </m:e>
        </m:d>
        <m:r>
          <w:rPr>
            <w:rFonts w:ascii="Cambria Math" w:hAnsi="Cambria Math"/>
          </w:rPr>
          <m:t>dr</m:t>
        </m:r>
      </m:oMath>
      <w:r>
        <w:t>,</w:t>
      </w:r>
      <w:r w:rsidR="00A81A1D">
        <w:t xml:space="preserve"> </w:t>
      </w:r>
      <w:r>
        <w:t xml:space="preserve">because the classical van Hove correlation function is a probability density function </w:t>
      </w:r>
      <m:oMath>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cl</m:t>
            </m:r>
          </m:sup>
        </m:sSubSup>
        <m:d>
          <m:dPr>
            <m:ctrlPr>
              <w:rPr>
                <w:rFonts w:ascii="Cambria Math" w:hAnsi="Cambria Math"/>
                <w:i/>
              </w:rPr>
            </m:ctrlPr>
          </m:dPr>
          <m:e>
            <m:r>
              <w:rPr>
                <w:rFonts w:ascii="Cambria Math" w:hAnsi="Cambria Math"/>
              </w:rPr>
              <m:t>r,t</m:t>
            </m:r>
          </m:e>
        </m:d>
      </m:oMath>
      <w:r>
        <w:t xml:space="preserve">. The same probability can be written with the Maxwellian probability distribution using velocity </w:t>
      </w:r>
      <m:oMath>
        <m:r>
          <w:rPr>
            <w:rFonts w:ascii="Cambria Math" w:hAnsi="Cambria Math"/>
          </w:rPr>
          <m:t>v</m:t>
        </m:r>
      </m:oMath>
      <w:r>
        <w:t xml:space="preserve">. If the atom has a velocity between </w:t>
      </w:r>
      <m:oMath>
        <m:r>
          <w:rPr>
            <w:rFonts w:ascii="Cambria Math" w:hAnsi="Cambria Math"/>
          </w:rPr>
          <m:t>v</m:t>
        </m:r>
      </m:oMath>
      <w:r>
        <w:t xml:space="preserve"> and </w:t>
      </w:r>
      <m:oMath>
        <m:r>
          <w:rPr>
            <w:rFonts w:ascii="Cambria Math" w:hAnsi="Cambria Math"/>
          </w:rPr>
          <m:t>v+dv</m:t>
        </m:r>
      </m:oMath>
      <w:r>
        <w:t xml:space="preserve">, where </w:t>
      </w:r>
      <m:oMath>
        <m:r>
          <w:rPr>
            <w:rFonts w:ascii="Cambria Math" w:hAnsi="Cambria Math"/>
          </w:rPr>
          <m:t>v=r/t</m:t>
        </m:r>
      </m:oMath>
      <w:r>
        <w:t>, the Maxwellian probability density function should be</w:t>
      </w:r>
    </w:p>
    <w:p w14:paraId="03CD22F1" w14:textId="77777777" w:rsidR="00057BDF" w:rsidRPr="00AB0506" w:rsidRDefault="00057BDF" w:rsidP="00057BDF">
      <w:pPr>
        <w:jc w:val="center"/>
      </w:pPr>
      <m:oMath>
        <m:r>
          <w:rPr>
            <w:rFonts w:ascii="Cambria Math" w:hAnsi="Cambria Math"/>
          </w:rPr>
          <w:lastRenderedPageBreak/>
          <m:t>P</m:t>
        </m:r>
        <m:d>
          <m:dPr>
            <m:ctrlPr>
              <w:rPr>
                <w:rFonts w:ascii="Cambria Math" w:hAnsi="Cambria Math"/>
                <w:i/>
              </w:rPr>
            </m:ctrlPr>
          </m:dPr>
          <m:e>
            <m:r>
              <w:rPr>
                <w:rFonts w:ascii="Cambria Math" w:hAnsi="Cambria Math"/>
              </w:rPr>
              <m:t>v,t</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sSup>
          <m:sSupPr>
            <m:ctrlPr>
              <w:rPr>
                <w:rFonts w:ascii="Cambria Math" w:hAnsi="Cambria Math"/>
                <w:i/>
              </w:rPr>
            </m:ctrlPr>
          </m:sSupPr>
          <m:e>
            <m:r>
              <w:rPr>
                <w:rFonts w:ascii="Cambria Math" w:hAnsi="Cambria Math"/>
              </w:rPr>
              <m:t>v</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sSub>
                  <m:sSubPr>
                    <m:ctrlPr>
                      <w:rPr>
                        <w:rFonts w:ascii="Cambria Math" w:hAnsi="Cambria Math"/>
                        <w:i/>
                      </w:rPr>
                    </m:ctrlPr>
                  </m:sSubPr>
                  <m:e>
                    <m:r>
                      <w:rPr>
                        <w:rFonts w:ascii="Cambria Math" w:hAnsi="Cambria Math"/>
                      </w:rPr>
                      <m:t>2k</m:t>
                    </m:r>
                  </m:e>
                  <m:sub>
                    <m:r>
                      <w:rPr>
                        <w:rFonts w:ascii="Cambria Math" w:hAnsi="Cambria Math"/>
                      </w:rPr>
                      <m:t>B</m:t>
                    </m:r>
                  </m:sub>
                </m:sSub>
                <m:r>
                  <w:rPr>
                    <w:rFonts w:ascii="Cambria Math" w:hAnsi="Cambria Math"/>
                  </w:rPr>
                  <m:t>T</m:t>
                </m:r>
              </m:den>
            </m:f>
          </m:sup>
        </m:sSup>
      </m:oMath>
      <w:r>
        <w:t>,</w:t>
      </w:r>
    </w:p>
    <w:p w14:paraId="6FC23271" w14:textId="77777777" w:rsidR="00057BDF" w:rsidRDefault="00057BDF" w:rsidP="00634DE2">
      <w:pPr>
        <w:pStyle w:val="continuedtext"/>
      </w:pPr>
      <w:r>
        <w:t xml:space="preserve">where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is a normalization constant. Therefore, with </w:t>
      </w:r>
      <m:oMath>
        <m:r>
          <w:rPr>
            <w:rFonts w:ascii="Cambria Math" w:hAnsi="Cambria Math"/>
          </w:rPr>
          <m:t>P</m:t>
        </m:r>
        <m:d>
          <m:dPr>
            <m:ctrlPr>
              <w:rPr>
                <w:rFonts w:ascii="Cambria Math" w:hAnsi="Cambria Math"/>
                <w:i/>
              </w:rPr>
            </m:ctrlPr>
          </m:dPr>
          <m:e>
            <m:r>
              <w:rPr>
                <w:rFonts w:ascii="Cambria Math" w:hAnsi="Cambria Math"/>
              </w:rPr>
              <m:t>r,t</m:t>
            </m:r>
          </m:e>
        </m:d>
        <m:r>
          <w:rPr>
            <w:rFonts w:ascii="Cambria Math" w:hAnsi="Cambria Math"/>
          </w:rPr>
          <m:t>=P</m:t>
        </m:r>
        <m:d>
          <m:dPr>
            <m:ctrlPr>
              <w:rPr>
                <w:rFonts w:ascii="Cambria Math" w:hAnsi="Cambria Math"/>
                <w:i/>
              </w:rPr>
            </m:ctrlPr>
          </m:dPr>
          <m:e>
            <m:r>
              <w:rPr>
                <w:rFonts w:ascii="Cambria Math" w:hAnsi="Cambria Math"/>
              </w:rPr>
              <m:t>v,t</m:t>
            </m:r>
          </m:e>
        </m:d>
      </m:oMath>
      <w:r>
        <w:t>:</w:t>
      </w:r>
    </w:p>
    <w:p w14:paraId="0816106A" w14:textId="77777777" w:rsidR="00057BDF" w:rsidRDefault="00057BDF" w:rsidP="00057BDF">
      <w:pPr>
        <w:jc w:val="center"/>
      </w:pPr>
      <m:oMath>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cl</m:t>
            </m:r>
          </m:sup>
        </m:sSubSup>
        <m:d>
          <m:dPr>
            <m:ctrlPr>
              <w:rPr>
                <w:rFonts w:ascii="Cambria Math" w:hAnsi="Cambria Math"/>
                <w:i/>
              </w:rPr>
            </m:ctrlPr>
          </m:dPr>
          <m:e>
            <m:r>
              <w:rPr>
                <w:rFonts w:ascii="Cambria Math" w:hAnsi="Cambria Math"/>
              </w:rPr>
              <m:t>r,t</m:t>
            </m:r>
          </m:e>
        </m:d>
        <m:r>
          <w:rPr>
            <w:rFonts w:ascii="Cambria Math" w:hAnsi="Cambria Math"/>
          </w:rPr>
          <m:t>dr=</m:t>
        </m:r>
        <m:sSub>
          <m:sSubPr>
            <m:ctrlPr>
              <w:rPr>
                <w:rFonts w:ascii="Cambria Math" w:hAnsi="Cambria Math"/>
                <w:i/>
              </w:rPr>
            </m:ctrlPr>
          </m:sSubPr>
          <m:e>
            <m:r>
              <w:rPr>
                <w:rFonts w:ascii="Cambria Math" w:hAnsi="Cambria Math"/>
              </w:rPr>
              <m:t>h</m:t>
            </m:r>
          </m:e>
          <m:sub>
            <m:r>
              <w:rPr>
                <w:rFonts w:ascii="Cambria Math" w:hAnsi="Cambria Math"/>
              </w:rPr>
              <m:t>1</m:t>
            </m:r>
          </m:sub>
        </m:sSub>
        <m:sSup>
          <m:sSupPr>
            <m:ctrlPr>
              <w:rPr>
                <w:rFonts w:ascii="Cambria Math" w:hAnsi="Cambria Math"/>
                <w:i/>
              </w:rPr>
            </m:ctrlPr>
          </m:sSupPr>
          <m:e>
            <m:r>
              <w:rPr>
                <w:rFonts w:ascii="Cambria Math" w:hAnsi="Cambria Math"/>
              </w:rPr>
              <m:t>v</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sSub>
                  <m:sSubPr>
                    <m:ctrlPr>
                      <w:rPr>
                        <w:rFonts w:ascii="Cambria Math" w:hAnsi="Cambria Math"/>
                        <w:i/>
                      </w:rPr>
                    </m:ctrlPr>
                  </m:sSubPr>
                  <m:e>
                    <m:r>
                      <w:rPr>
                        <w:rFonts w:ascii="Cambria Math" w:hAnsi="Cambria Math"/>
                      </w:rPr>
                      <m:t>2k</m:t>
                    </m:r>
                  </m:e>
                  <m:sub>
                    <m:r>
                      <w:rPr>
                        <w:rFonts w:ascii="Cambria Math" w:hAnsi="Cambria Math"/>
                      </w:rPr>
                      <m:t>B</m:t>
                    </m:r>
                  </m:sub>
                </m:sSub>
                <m:r>
                  <w:rPr>
                    <w:rFonts w:ascii="Cambria Math" w:hAnsi="Cambria Math"/>
                  </w:rPr>
                  <m:t>T</m:t>
                </m:r>
              </m:den>
            </m:f>
          </m:sup>
        </m:sSup>
        <m:r>
          <w:rPr>
            <w:rFonts w:ascii="Cambria Math" w:hAnsi="Cambria Math"/>
          </w:rPr>
          <m:t>dv</m:t>
        </m:r>
      </m:oMath>
      <w:r>
        <w:t>,</w:t>
      </w:r>
    </w:p>
    <w:p w14:paraId="5180739F" w14:textId="77777777" w:rsidR="00057BDF" w:rsidRDefault="00057BDF" w:rsidP="00634DE2">
      <w:pPr>
        <w:pStyle w:val="continuedtext"/>
      </w:pPr>
      <w:r>
        <w:t xml:space="preserve">so that </w:t>
      </w:r>
    </w:p>
    <w:p w14:paraId="47E06EAE" w14:textId="707793B0" w:rsidR="00057BDF" w:rsidRDefault="00057BDF" w:rsidP="00057BDF">
      <w:pPr>
        <w:pStyle w:val="MTDisplayEquation"/>
      </w:pPr>
      <w:r>
        <w:tab/>
      </w:r>
      <w:r w:rsidR="00857BD7" w:rsidRPr="00857BD7">
        <w:rPr>
          <w:position w:val="-32"/>
        </w:rPr>
        <w:object w:dxaOrig="5140" w:dyaOrig="700" w14:anchorId="3B6913D8">
          <v:shape id="_x0000_i1057" type="#_x0000_t75" style="width:258.85pt;height:36.15pt" o:ole="">
            <v:imagedata r:id="rId87" o:title=""/>
          </v:shape>
          <o:OLEObject Type="Embed" ProgID="Equation.DSMT4" ShapeID="_x0000_i1057" DrawAspect="Content" ObjectID="_1593324705" r:id="rId8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7336F9">
        <w:fldChar w:fldCharType="end"/>
      </w:r>
    </w:p>
    <w:p w14:paraId="74511E6C" w14:textId="6CD52CF6" w:rsidR="00057BDF" w:rsidRDefault="00057BDF" w:rsidP="007A2709">
      <w:pPr>
        <w:pStyle w:val="continuedtext"/>
      </w:pPr>
      <w:r>
        <w:t xml:space="preserve">The classical </w:t>
      </w:r>
      <w:r w:rsidR="00634DE2">
        <w:t>self</w:t>
      </w:r>
      <w:r>
        <w:t xml:space="preserve"> van Hove correlation function for free gas is therefore a Gaussian </w:t>
      </w:r>
      <w:r w:rsidR="0034152B">
        <w:t>function of</w:t>
      </w:r>
      <w:r>
        <w:t xml:space="preserve"> </w:t>
      </w:r>
      <m:oMath>
        <m:r>
          <w:rPr>
            <w:rFonts w:ascii="Cambria Math" w:hAnsi="Cambria Math"/>
          </w:rPr>
          <m:t>r</m:t>
        </m:r>
      </m:oMath>
      <w:r>
        <w:t xml:space="preserve">. The Half Width at Half Maximum (HWHM) of the Gaussian depends on a function, the </w:t>
      </w:r>
      <w:r w:rsidRPr="00803BFC">
        <w:t>width function</w:t>
      </w:r>
      <w:r>
        <w:t xml:space="preserve"> </w:t>
      </w:r>
      <m:oMath>
        <m:r>
          <w:rPr>
            <w:rFonts w:ascii="Cambria Math" w:hAnsi="Cambria Math"/>
          </w:rPr>
          <m:t>w</m:t>
        </m:r>
        <m:d>
          <m:dPr>
            <m:ctrlPr>
              <w:rPr>
                <w:rFonts w:ascii="Cambria Math" w:hAnsi="Cambria Math"/>
                <w:i/>
              </w:rPr>
            </m:ctrlPr>
          </m:dPr>
          <m:e>
            <m:r>
              <w:rPr>
                <w:rFonts w:ascii="Cambria Math" w:hAnsi="Cambria Math"/>
              </w:rPr>
              <m:t>t</m:t>
            </m:r>
          </m:e>
        </m:d>
      </m:oMath>
      <w:r>
        <w:t xml:space="preserve">. Note that the above derivation is based on classical notation </w:t>
      </w:r>
      <m:oMath>
        <m:r>
          <w:rPr>
            <w:rFonts w:ascii="Cambria Math" w:hAnsi="Cambria Math"/>
          </w:rPr>
          <m:t>r</m:t>
        </m:r>
      </m:oMath>
      <w:r>
        <w:t xml:space="preserve"> and </w:t>
      </w:r>
      <m:oMath>
        <m:r>
          <w:rPr>
            <w:rFonts w:ascii="Cambria Math" w:hAnsi="Cambria Math"/>
          </w:rPr>
          <m:t>t</m:t>
        </m:r>
      </m:oMath>
      <w:r>
        <w:t>.</w:t>
      </w:r>
      <w:r w:rsidR="007A2709">
        <w:t xml:space="preserve"> </w:t>
      </w:r>
      <w:r>
        <w:t xml:space="preserve">The quantum </w:t>
      </w:r>
      <w:r w:rsidR="00634DE2">
        <w:t>self</w:t>
      </w:r>
      <w:r>
        <w:t xml:space="preserve"> van Hove correlation function can be obtained by simply substituting </w:t>
      </w:r>
      <m:oMath>
        <m:r>
          <w:rPr>
            <w:rFonts w:ascii="Cambria Math" w:hAnsi="Cambria Math"/>
          </w:rPr>
          <m:t>t</m:t>
        </m:r>
      </m:oMath>
      <w:r>
        <w:t xml:space="preserve"> with </w:t>
      </w:r>
      <m:oMath>
        <m:r>
          <w:rPr>
            <w:rFonts w:ascii="Cambria Math" w:hAnsi="Cambria Math"/>
          </w:rPr>
          <m:t>t+iℏ/2</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t xml:space="preserve"> </w:t>
      </w:r>
      <w:r>
        <w:fldChar w:fldCharType="begin"/>
      </w:r>
      <w:r>
        <w:instrText>ADDIN RW.CITE{{doc:5a3468c8e4b08b47ba422b6f Turner,RE 1961; doc:58b969cfe4b08ebe36f98831 Hehr,BrianDouglas 2010}}</w:instrText>
      </w:r>
      <w:r>
        <w:fldChar w:fldCharType="separate"/>
      </w:r>
      <w:r w:rsidR="0060139C" w:rsidRPr="0060139C">
        <w:t>[88,89]</w:t>
      </w:r>
      <w:r>
        <w:fldChar w:fldCharType="end"/>
      </w:r>
      <w:r>
        <w:t xml:space="preserve"> in the classical van Hove correlation function for an ideal gas. This will give the quantum </w:t>
      </w:r>
      <w:r w:rsidR="00634DE2">
        <w:t>self</w:t>
      </w:r>
      <w:r>
        <w:t xml:space="preserve"> van Hove correlation function</w:t>
      </w:r>
    </w:p>
    <w:p w14:paraId="67091296" w14:textId="27DC7C4C" w:rsidR="00057BDF" w:rsidRDefault="00057BDF" w:rsidP="00057BDF">
      <w:pPr>
        <w:pStyle w:val="MTDisplayEquation"/>
      </w:pPr>
      <w:r>
        <w:tab/>
      </w:r>
      <w:r w:rsidR="0045691C" w:rsidRPr="0045691C">
        <w:rPr>
          <w:position w:val="-32"/>
        </w:rPr>
        <w:object w:dxaOrig="5720" w:dyaOrig="700" w14:anchorId="492B1EA2">
          <v:shape id="_x0000_i1058" type="#_x0000_t75" style="width:286.4pt;height:36.15pt" o:ole="">
            <v:imagedata r:id="rId89" o:title=""/>
          </v:shape>
          <o:OLEObject Type="Embed" ProgID="Equation.DSMT4" ShapeID="_x0000_i1058" DrawAspect="Content" ObjectID="_1593324706" r:id="rId9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88" w:name="ZEqnNum15192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w:instrText>
      </w:r>
      <w:r w:rsidR="0032023D">
        <w:rPr>
          <w:noProof/>
        </w:rPr>
        <w:fldChar w:fldCharType="end"/>
      </w:r>
      <w:r w:rsidR="007336F9">
        <w:instrText>)</w:instrText>
      </w:r>
      <w:bookmarkEnd w:id="88"/>
      <w:r w:rsidR="007336F9">
        <w:fldChar w:fldCharType="end"/>
      </w:r>
    </w:p>
    <w:p w14:paraId="40E939D6" w14:textId="0E25A06F" w:rsidR="00057BDF" w:rsidRDefault="00057BDF" w:rsidP="00634DE2">
      <w:pPr>
        <w:pStyle w:val="Text"/>
        <w:rPr>
          <w:lang w:eastAsia="ja-JP"/>
        </w:rPr>
      </w:pPr>
      <w:r>
        <w:t xml:space="preserve">To conclude, the </w:t>
      </w:r>
      <w:r w:rsidR="000B27EB">
        <w:t>self</w:t>
      </w:r>
      <w:r>
        <w:t xml:space="preserve"> van Hove correlation function is a Gaussian function for the ideal gas. The HWHM of the Gaussian is a width function </w:t>
      </w:r>
      <m:oMath>
        <m:r>
          <w:rPr>
            <w:rFonts w:ascii="Cambria Math" w:hAnsi="Cambria Math"/>
          </w:rPr>
          <m:t>w</m:t>
        </m:r>
        <m:d>
          <m:dPr>
            <m:ctrlPr>
              <w:rPr>
                <w:rFonts w:ascii="Cambria Math" w:hAnsi="Cambria Math"/>
                <w:i/>
              </w:rPr>
            </m:ctrlPr>
          </m:dPr>
          <m:e>
            <m:r>
              <w:rPr>
                <w:rFonts w:ascii="Cambria Math" w:hAnsi="Cambria Math"/>
              </w:rPr>
              <m:t>t</m:t>
            </m:r>
          </m:e>
        </m:d>
      </m:oMath>
      <w:r>
        <w:t xml:space="preserve"> depending on time </w:t>
      </w:r>
      <m:oMath>
        <m:r>
          <w:rPr>
            <w:rFonts w:ascii="Cambria Math" w:hAnsi="Cambria Math"/>
          </w:rPr>
          <m:t>t</m:t>
        </m:r>
      </m:oMath>
      <w:r>
        <w:t>.</w:t>
      </w:r>
      <w:r w:rsidR="00043EE7">
        <w:t xml:space="preserve"> </w:t>
      </w:r>
      <w:r>
        <w:t xml:space="preserve">For solid materials, the rigorous theory of thermal neutron scattering was developed by </w:t>
      </w:r>
      <w:r>
        <w:rPr>
          <w:lang w:eastAsia="ja-JP"/>
        </w:rPr>
        <w:t xml:space="preserve">Sjolander </w:t>
      </w:r>
      <w:r>
        <w:rPr>
          <w:lang w:eastAsia="ja-JP"/>
        </w:rPr>
        <w:fldChar w:fldCharType="begin"/>
      </w:r>
      <w:r>
        <w:rPr>
          <w:lang w:eastAsia="ja-JP"/>
        </w:rPr>
        <w:instrText>ADDIN RW.CITE{{doc:5993608fe4b07f1b25dc7865 Sjolander,Alf 1958}}</w:instrText>
      </w:r>
      <w:r>
        <w:rPr>
          <w:lang w:eastAsia="ja-JP"/>
        </w:rPr>
        <w:fldChar w:fldCharType="separate"/>
      </w:r>
      <w:r w:rsidR="0060139C" w:rsidRPr="0060139C">
        <w:rPr>
          <w:lang w:eastAsia="ja-JP"/>
        </w:rPr>
        <w:t>[79]</w:t>
      </w:r>
      <w:r>
        <w:rPr>
          <w:lang w:eastAsia="ja-JP"/>
        </w:rPr>
        <w:fldChar w:fldCharType="end"/>
      </w:r>
      <w:r>
        <w:rPr>
          <w:lang w:eastAsia="ja-JP"/>
        </w:rPr>
        <w:t>. A computationally applicable algorithm for evaluating the thermal scattering law was formulated for the first time in history in this paper. As the first step, Sjolander applied the cubic approximation to all the crystalline structures.</w:t>
      </w:r>
      <w:r w:rsidRPr="00824A7B">
        <w:t xml:space="preserve"> </w:t>
      </w:r>
      <w:r w:rsidR="00FC5FD9">
        <w:t xml:space="preserve">The cubic approximation assumes that the interatomic forces </w:t>
      </w:r>
      <w:r w:rsidR="000262D4">
        <w:t>are</w:t>
      </w:r>
      <w:r w:rsidR="00FC5FD9">
        <w:t xml:space="preserve"> isotropic along all directions. </w:t>
      </w:r>
      <w:r>
        <w:t>The cubic approximation is accurate for crystalline materials where interatomic forces belong to the same kind (i.e., covalent, ionic, metallic, etc.). However, for materials</w:t>
      </w:r>
      <w:r>
        <w:rPr>
          <w:lang w:eastAsia="ja-JP"/>
        </w:rPr>
        <w:t xml:space="preserve"> </w:t>
      </w:r>
      <w:r>
        <w:t xml:space="preserve">such as graphite, the forces along different directions differentiate by orders of </w:t>
      </w:r>
      <w:r>
        <w:lastRenderedPageBreak/>
        <w:t xml:space="preserve">magnitude (e.g., </w:t>
      </w:r>
      <w:r w:rsidRPr="00525EF5">
        <w:t xml:space="preserve">Van </w:t>
      </w:r>
      <w:r>
        <w:t>d</w:t>
      </w:r>
      <w:r w:rsidRPr="00525EF5">
        <w:t>er Waals</w:t>
      </w:r>
      <w:r>
        <w:t xml:space="preserve"> forces between carbon atoms in separate layers and covalent forces between carbon atoms in the same 2D layer). The cubic approximation should be examined cautiously for these types of complex materials. Assuming a cubic approximation, a Gaussian</w:t>
      </w:r>
      <w:r>
        <w:rPr>
          <w:lang w:eastAsia="ja-JP"/>
        </w:rPr>
        <w:t xml:space="preserve"> van Hove correlation function</w:t>
      </w:r>
      <w:r w:rsidR="000E5CA2">
        <w:rPr>
          <w:lang w:eastAsia="ja-JP"/>
        </w:rPr>
        <w:t xml:space="preserve"> (</w:t>
      </w:r>
      <w:r>
        <w:rPr>
          <w:lang w:eastAsia="ja-JP"/>
        </w:rPr>
        <w:t xml:space="preserve">i.e. </w:t>
      </w:r>
      <w:r w:rsidR="00660900">
        <w:rPr>
          <w:lang w:eastAsia="ja-JP"/>
        </w:rPr>
        <w:t>Eq.</w:t>
      </w:r>
      <w:r>
        <w:rPr>
          <w:lang w:eastAsia="ja-JP"/>
        </w:rPr>
        <w:t xml:space="preserve"> (I.21) in</w:t>
      </w:r>
      <w:r w:rsidR="000E5CA2">
        <w:rPr>
          <w:lang w:eastAsia="ja-JP"/>
        </w:rPr>
        <w:t xml:space="preserve"> </w:t>
      </w:r>
      <w:r w:rsidR="000E5CA2">
        <w:t>Sjolander</w:t>
      </w:r>
      <w:r>
        <w:rPr>
          <w:lang w:eastAsia="ja-JP"/>
        </w:rPr>
        <w:t xml:space="preserve"> </w:t>
      </w:r>
      <w:r>
        <w:rPr>
          <w:lang w:eastAsia="ja-JP"/>
        </w:rPr>
        <w:fldChar w:fldCharType="begin"/>
      </w:r>
      <w:r>
        <w:rPr>
          <w:lang w:eastAsia="ja-JP"/>
        </w:rPr>
        <w:instrText>ADDIN RW.CITE{{doc:5993608fe4b07f1b25dc7865 Sjolander,Alf 1958}}</w:instrText>
      </w:r>
      <w:r>
        <w:rPr>
          <w:lang w:eastAsia="ja-JP"/>
        </w:rPr>
        <w:fldChar w:fldCharType="separate"/>
      </w:r>
      <w:r w:rsidR="0060139C" w:rsidRPr="0060139C">
        <w:rPr>
          <w:lang w:eastAsia="ja-JP"/>
        </w:rPr>
        <w:t>[79]</w:t>
      </w:r>
      <w:r>
        <w:rPr>
          <w:lang w:eastAsia="ja-JP"/>
        </w:rPr>
        <w:fldChar w:fldCharType="end"/>
      </w:r>
      <w:r w:rsidR="000E5CA2">
        <w:rPr>
          <w:lang w:eastAsia="ja-JP"/>
        </w:rPr>
        <w:t>)</w:t>
      </w:r>
      <w:r>
        <w:rPr>
          <w:lang w:eastAsia="ja-JP"/>
        </w:rPr>
        <w:t xml:space="preserve"> can be obtained with the following width function</w:t>
      </w:r>
    </w:p>
    <w:p w14:paraId="4E5CA8F9" w14:textId="4E160536" w:rsidR="00057BDF" w:rsidRDefault="00057BDF" w:rsidP="00057BDF">
      <w:pPr>
        <w:pStyle w:val="MTDisplayEquation"/>
      </w:pPr>
      <w:r>
        <w:tab/>
      </w:r>
      <w:r w:rsidRPr="00AA1200">
        <w:rPr>
          <w:position w:val="-32"/>
        </w:rPr>
        <w:object w:dxaOrig="6280" w:dyaOrig="760" w14:anchorId="16430C8A">
          <v:shape id="_x0000_i1059" type="#_x0000_t75" style="width:312.35pt;height:37.45pt" o:ole="">
            <v:imagedata r:id="rId91" o:title=""/>
          </v:shape>
          <o:OLEObject Type="Embed" ProgID="Equation.DSMT4" ShapeID="_x0000_i1059" DrawAspect="Content" ObjectID="_1593324707" r:id="rId9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89" w:name="ZEqnNum345623"/>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3</w:instrText>
      </w:r>
      <w:r w:rsidR="0032023D">
        <w:rPr>
          <w:noProof/>
        </w:rPr>
        <w:fldChar w:fldCharType="end"/>
      </w:r>
      <w:r w:rsidR="007336F9">
        <w:instrText>)</w:instrText>
      </w:r>
      <w:bookmarkEnd w:id="89"/>
      <w:r w:rsidR="007336F9">
        <w:fldChar w:fldCharType="end"/>
      </w:r>
    </w:p>
    <w:p w14:paraId="53CB3751" w14:textId="1B8C13CA" w:rsidR="00057BDF" w:rsidRPr="00C405B7" w:rsidRDefault="00660900" w:rsidP="00634DE2">
      <w:pPr>
        <w:pStyle w:val="continuedtext"/>
      </w:pPr>
      <w:r>
        <w:t>Eq.</w:t>
      </w:r>
      <w:r w:rsidR="00D1641F">
        <w:t xml:space="preserve"> </w:t>
      </w:r>
      <w:r w:rsidR="00D1641F">
        <w:fldChar w:fldCharType="begin"/>
      </w:r>
      <w:r w:rsidR="00D1641F">
        <w:instrText xml:space="preserve"> GOTOBUTTON ZEqnNum345623  \* MERGEFORMAT </w:instrText>
      </w:r>
      <w:r w:rsidR="008E5B48">
        <w:fldChar w:fldCharType="begin"/>
      </w:r>
      <w:r w:rsidR="008E5B48">
        <w:instrText xml:space="preserve"> REF ZEqnNum345623 \* Charformat \! \* MERGEFORMAT </w:instrText>
      </w:r>
      <w:r w:rsidR="008E5B48">
        <w:fldChar w:fldCharType="separate"/>
      </w:r>
      <w:r w:rsidR="008E5B48">
        <w:instrText>(2.2.3)</w:instrText>
      </w:r>
      <w:r w:rsidR="008E5B48">
        <w:fldChar w:fldCharType="end"/>
      </w:r>
      <w:r w:rsidR="00D1641F">
        <w:fldChar w:fldCharType="end"/>
      </w:r>
      <w:r w:rsidR="00D1641F">
        <w:t xml:space="preserve"> </w:t>
      </w:r>
      <w:r w:rsidR="00057BDF">
        <w:t xml:space="preserve">along with the cubic approximation is the foundation of phonon expansion, a technique widely applied to evaluate thermal neutron cross section from phonon DOS. It also proves that the Gaussian approximation is valid for solid materials under the cubic approximation. For materials with a highly heterogeneous force field, such as graphite, it is proven that the Gaussian approximation also works well </w:t>
      </w:r>
      <w:r w:rsidR="00057BDF">
        <w:fldChar w:fldCharType="begin"/>
      </w:r>
      <w:r w:rsidR="00057BDF">
        <w:instrText>ADDIN RW.CITE{{doc:58b969cfe4b08ebe36f98831 Hehr,BrianDouglas 2010}}</w:instrText>
      </w:r>
      <w:r w:rsidR="00057BDF">
        <w:fldChar w:fldCharType="separate"/>
      </w:r>
      <w:r w:rsidR="0060139C" w:rsidRPr="0060139C">
        <w:t>[89]</w:t>
      </w:r>
      <w:r w:rsidR="00057BDF">
        <w:fldChar w:fldCharType="end"/>
      </w:r>
      <w:r w:rsidR="00057BDF">
        <w:t>.</w:t>
      </w:r>
    </w:p>
    <w:p w14:paraId="3FB9AB04" w14:textId="77777777" w:rsidR="00043EE7" w:rsidRDefault="00043EE7" w:rsidP="00057BDF"/>
    <w:p w14:paraId="03A2DD39" w14:textId="77777777" w:rsidR="00057BDF" w:rsidRPr="00C720E2" w:rsidRDefault="00057BDF" w:rsidP="00A81A1D">
      <w:pPr>
        <w:pStyle w:val="Level3"/>
      </w:pPr>
      <w:bookmarkStart w:id="90" w:name="_Toc506711706"/>
      <w:bookmarkStart w:id="91" w:name="_Toc517878524"/>
      <w:r w:rsidRPr="00C720E2">
        <w:t>2.2.2 The Gaussian Approximation and the Width Function for Liquid Materials</w:t>
      </w:r>
      <w:bookmarkEnd w:id="90"/>
      <w:bookmarkEnd w:id="91"/>
    </w:p>
    <w:p w14:paraId="1A0D94AC" w14:textId="68F3D08E" w:rsidR="00057BDF" w:rsidRDefault="00057BDF" w:rsidP="00634DE2">
      <w:pPr>
        <w:pStyle w:val="Text"/>
      </w:pPr>
      <w:r>
        <w:t xml:space="preserve">In this section, the </w:t>
      </w:r>
      <w:r w:rsidRPr="00803BFC">
        <w:t>Gaussian approximation</w:t>
      </w:r>
      <w:r>
        <w:t xml:space="preserve"> for </w:t>
      </w:r>
      <w:r w:rsidR="00CA2CBD">
        <w:t xml:space="preserve">liquid </w:t>
      </w:r>
      <w:r>
        <w:t xml:space="preserve">systems will be discussed and an analytical width function model for liquid materials will be proposed. As discussed in the previous section, the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(r,t)</m:t>
        </m:r>
      </m:oMath>
      <w:r>
        <w:t xml:space="preserve"> function is a Gaussian </w:t>
      </w:r>
      <w:r w:rsidR="0034152B">
        <w:t>function of</w:t>
      </w:r>
      <w:r>
        <w:t xml:space="preserve"> </w:t>
      </w:r>
      <m:oMath>
        <m:r>
          <w:rPr>
            <w:rFonts w:ascii="Cambria Math" w:hAnsi="Cambria Math"/>
          </w:rPr>
          <m:t>r</m:t>
        </m:r>
      </m:oMath>
      <w:r>
        <w:t xml:space="preserve">. The width function </w:t>
      </w:r>
      <m:oMath>
        <m:r>
          <w:rPr>
            <w:rFonts w:ascii="Cambria Math" w:hAnsi="Cambria Math"/>
          </w:rPr>
          <m:t>w(t)</m:t>
        </m:r>
      </m:oMath>
      <w:r>
        <w:t xml:space="preserve"> is the HWHM function of the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(r,t)</m:t>
        </m:r>
      </m:oMath>
      <w:r>
        <w:t xml:space="preserve"> function at different </w:t>
      </w:r>
      <m:oMath>
        <m:r>
          <w:rPr>
            <w:rFonts w:ascii="Cambria Math" w:hAnsi="Cambria Math"/>
          </w:rPr>
          <m:t>t</m:t>
        </m:r>
      </m:oMath>
      <w:r>
        <w:t xml:space="preserve">. Because the intermediate scattering function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t xml:space="preserve"> is the Fourier transform of the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(r,t)</m:t>
        </m:r>
      </m:oMath>
      <w:r>
        <w:t xml:space="preserve"> function from real space to reciprocal space, it is still a Gaussian </w:t>
      </w:r>
      <w:r w:rsidR="0034152B">
        <w:t>function of</w:t>
      </w:r>
      <w:r>
        <w:t xml:space="preserve"> </w:t>
      </w:r>
      <m:oMath>
        <m:r>
          <w:rPr>
            <w:rFonts w:ascii="Cambria Math" w:hAnsi="Cambria Math"/>
          </w:rPr>
          <m:t>k</m:t>
        </m:r>
      </m:oMath>
      <w:r>
        <w:t xml:space="preserve">. It is therefore equivalent to discuss the Gaussian approximation for the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(r,t)</m:t>
        </m:r>
      </m:oMath>
      <w:r>
        <w:t xml:space="preserve"> function in real space or for the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t xml:space="preserve"> function in reciprocal space. In this section, discussion on the Gaussian approximation and the width function will be applied to the intermediate scattering function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t>.</w:t>
      </w:r>
    </w:p>
    <w:p w14:paraId="67F881DD" w14:textId="5985379A" w:rsidR="00043EE7" w:rsidRDefault="00D763AA" w:rsidP="00043EE7">
      <w:pPr>
        <w:pStyle w:val="Text"/>
      </w:pPr>
      <w:r>
        <w:lastRenderedPageBreak/>
        <w:t xml:space="preserve">In </w:t>
      </w:r>
      <w:r>
        <w:fldChar w:fldCharType="begin"/>
      </w:r>
      <w:r>
        <w:instrText xml:space="preserve"> REF _Ref506756049 \h </w:instrText>
      </w:r>
      <w:r>
        <w:fldChar w:fldCharType="separate"/>
      </w:r>
      <w:r w:rsidR="008E5B48">
        <w:t xml:space="preserve">Figure </w:t>
      </w:r>
      <w:r w:rsidR="008E5B48">
        <w:rPr>
          <w:noProof/>
        </w:rPr>
        <w:t>2</w:t>
      </w:r>
      <w:r w:rsidR="008E5B48">
        <w:noBreakHyphen/>
      </w:r>
      <w:r w:rsidR="008E5B48">
        <w:rPr>
          <w:noProof/>
        </w:rPr>
        <w:t>1</w:t>
      </w:r>
      <w:r>
        <w:fldChar w:fldCharType="end"/>
      </w:r>
      <w:r>
        <w:t>, a</w:t>
      </w:r>
      <w:r w:rsidR="00057BDF">
        <w:t xml:space="preserve"> diagram of </w:t>
      </w:r>
      <m:oMath>
        <m:r>
          <w:rPr>
            <w:rFonts w:ascii="Cambria Math" w:hAnsi="Cambria Math"/>
          </w:rPr>
          <m:t>I(k,t)</m:t>
        </m:r>
      </m:oMath>
      <w:r w:rsidR="00057BDF">
        <w:t xml:space="preserve"> space is shown. The directional dependence of </w:t>
      </w:r>
      <m:oMath>
        <m:r>
          <m:rPr>
            <m:sty m:val="bi"/>
          </m:rPr>
          <w:rPr>
            <w:rFonts w:ascii="Cambria Math" w:hAnsi="Cambria Math"/>
          </w:rPr>
          <m:t>k</m:t>
        </m:r>
      </m:oMath>
      <w:r w:rsidR="00057BDF">
        <w:t xml:space="preserve"> vector is removed because </w:t>
      </w:r>
      <w:r w:rsidR="00CA2CBD">
        <w:t xml:space="preserve">liquid </w:t>
      </w:r>
      <w:r w:rsidR="00057BDF">
        <w:t xml:space="preserve">systems are isotropic in all directions of </w:t>
      </w:r>
      <m:oMath>
        <m:r>
          <m:rPr>
            <m:sty m:val="bi"/>
          </m:rPr>
          <w:rPr>
            <w:rFonts w:ascii="Cambria Math" w:hAnsi="Cambria Math"/>
          </w:rPr>
          <m:t>k</m:t>
        </m:r>
      </m:oMath>
      <w:r w:rsidR="00057BDF">
        <w:t xml:space="preserve">. There are two cases where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00057BDF">
        <w:t xml:space="preserve"> is analytically solvable. As the first step to introducing the Gaussian approximation, analytical models under two special situations will be discussed.</w:t>
      </w:r>
      <w:r w:rsidR="00043EE7" w:rsidRPr="00043EE7">
        <w:t xml:space="preserve"> </w:t>
      </w:r>
    </w:p>
    <w:p w14:paraId="17D4D819" w14:textId="77777777" w:rsidR="00057BDF" w:rsidRDefault="00057BDF" w:rsidP="007014D0">
      <w:pPr>
        <w:pStyle w:val="Figure"/>
      </w:pPr>
      <w:r>
        <w:rPr>
          <w:noProof/>
        </w:rPr>
        <mc:AlternateContent>
          <mc:Choice Requires="wpg">
            <w:drawing>
              <wp:inline distT="0" distB="0" distL="0" distR="0" wp14:anchorId="2544BBE3" wp14:editId="2B85BCF0">
                <wp:extent cx="3937000" cy="3175000"/>
                <wp:effectExtent l="0" t="38100" r="25400" b="6350"/>
                <wp:docPr id="10" name="Group 18"/>
                <wp:cNvGraphicFramePr/>
                <a:graphic xmlns:a="http://schemas.openxmlformats.org/drawingml/2006/main">
                  <a:graphicData uri="http://schemas.microsoft.com/office/word/2010/wordprocessingGroup">
                    <wpg:wgp>
                      <wpg:cNvGrpSpPr/>
                      <wpg:grpSpPr>
                        <a:xfrm>
                          <a:off x="0" y="0"/>
                          <a:ext cx="3937000" cy="3175000"/>
                          <a:chOff x="0" y="0"/>
                          <a:chExt cx="3698599" cy="2640612"/>
                        </a:xfrm>
                      </wpg:grpSpPr>
                      <wps:wsp>
                        <wps:cNvPr id="14" name="Oval 14"/>
                        <wps:cNvSpPr/>
                        <wps:spPr>
                          <a:xfrm>
                            <a:off x="3088999" y="2082215"/>
                            <a:ext cx="609600" cy="381000"/>
                          </a:xfrm>
                          <a:prstGeom prst="ellipse">
                            <a:avLst/>
                          </a:prstGeom>
                          <a:solidFill>
                            <a:schemeClr val="accent1">
                              <a:alpha val="10000"/>
                            </a:schemeClr>
                          </a:solidFill>
                          <a:ln>
                            <a:solidFill>
                              <a:schemeClr val="accent1">
                                <a:shade val="50000"/>
                                <a:alpha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Straight Arrow Connector 16"/>
                        <wps:cNvCnPr/>
                        <wps:spPr>
                          <a:xfrm>
                            <a:off x="117199" y="2387015"/>
                            <a:ext cx="335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V="1">
                            <a:off x="345799" y="24815"/>
                            <a:ext cx="0" cy="259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TextBox 10"/>
                        <wps:cNvSpPr txBox="1"/>
                        <wps:spPr>
                          <a:xfrm>
                            <a:off x="12931" y="2373912"/>
                            <a:ext cx="301625" cy="266700"/>
                          </a:xfrm>
                          <a:prstGeom prst="rect">
                            <a:avLst/>
                          </a:prstGeom>
                          <a:noFill/>
                        </wps:spPr>
                        <wps:txbx>
                          <w:txbxContent>
                            <w:p w14:paraId="4CB2D4FF" w14:textId="77777777" w:rsidR="00BE7801" w:rsidRDefault="00BE7801" w:rsidP="00057BDF">
                              <w:pPr>
                                <w:pStyle w:val="NormalWeb"/>
                                <w:spacing w:before="0" w:beforeAutospacing="0" w:after="0" w:afterAutospacing="0"/>
                                <w:textAlignment w:val="baseline"/>
                              </w:pPr>
                              <w:r>
                                <w:rPr>
                                  <w:rFonts w:ascii="Arial" w:hAnsi="Arial" w:cstheme="minorBidi"/>
                                  <w:color w:val="000000" w:themeColor="text1"/>
                                  <w:kern w:val="24"/>
                                </w:rPr>
                                <w:t>O</w:t>
                              </w:r>
                            </w:p>
                          </w:txbxContent>
                        </wps:txbx>
                        <wps:bodyPr wrap="square" rtlCol="0">
                          <a:noAutofit/>
                        </wps:bodyPr>
                      </wps:wsp>
                      <wps:wsp>
                        <wps:cNvPr id="20" name="TextBox 11"/>
                        <wps:cNvSpPr txBox="1"/>
                        <wps:spPr>
                          <a:xfrm>
                            <a:off x="1151694" y="1180721"/>
                            <a:ext cx="1343145" cy="242983"/>
                          </a:xfrm>
                          <a:prstGeom prst="rect">
                            <a:avLst/>
                          </a:prstGeom>
                          <a:noFill/>
                        </wps:spPr>
                        <wps:txbx>
                          <w:txbxContent>
                            <w:p w14:paraId="7F035AF1" w14:textId="77777777" w:rsidR="00BE7801" w:rsidRDefault="00BE7801" w:rsidP="00057BDF">
                              <w:pPr>
                                <w:pStyle w:val="NormalWeb"/>
                                <w:spacing w:before="0" w:beforeAutospacing="0" w:after="0" w:afterAutospacing="0"/>
                                <w:textAlignment w:val="baseline"/>
                              </w:pPr>
                              <m:oMath>
                                <m:r>
                                  <w:rPr>
                                    <w:rFonts w:ascii="Cambria Math" w:hAnsi="Cambria Math" w:cstheme="minorBidi"/>
                                    <w:color w:val="000000" w:themeColor="text1"/>
                                    <w:kern w:val="24"/>
                                  </w:rPr>
                                  <m:t>I(k,t)</m:t>
                                </m:r>
                              </m:oMath>
                              <w:r>
                                <w:rPr>
                                  <w:rFonts w:ascii="Arial" w:hAnsi="Arial" w:cstheme="minorBidi"/>
                                  <w:color w:val="000000" w:themeColor="text1"/>
                                  <w:kern w:val="24"/>
                                </w:rPr>
                                <w:t xml:space="preserve"> space</w:t>
                              </w:r>
                            </w:p>
                          </w:txbxContent>
                        </wps:txbx>
                        <wps:bodyPr wrap="square" lIns="0" tIns="0" rIns="0" bIns="0" rtlCol="0">
                          <a:noAutofit/>
                        </wps:bodyPr>
                      </wps:wsp>
                      <wps:wsp>
                        <wps:cNvPr id="21" name="Rectangle 21"/>
                        <wps:cNvSpPr/>
                        <wps:spPr>
                          <a:xfrm>
                            <a:off x="3193916" y="2363771"/>
                            <a:ext cx="269875" cy="269875"/>
                          </a:xfrm>
                          <a:prstGeom prst="rect">
                            <a:avLst/>
                          </a:prstGeom>
                        </wps:spPr>
                        <wps:txbx>
                          <w:txbxContent>
                            <w:p w14:paraId="1EADD8EF" w14:textId="77777777" w:rsidR="00BE7801" w:rsidRDefault="00BE7801" w:rsidP="00057BDF">
                              <w:pPr>
                                <w:pStyle w:val="NormalWeb"/>
                                <w:spacing w:before="0" w:beforeAutospacing="0" w:after="0" w:afterAutospacing="0"/>
                                <w:textAlignment w:val="baseline"/>
                              </w:pPr>
                              <m:oMathPara>
                                <m:oMathParaPr>
                                  <m:jc m:val="centerGroup"/>
                                </m:oMathParaPr>
                                <m:oMath>
                                  <m:r>
                                    <w:rPr>
                                      <w:rFonts w:ascii="Cambria Math" w:hAnsi="Cambria Math"/>
                                    </w:rPr>
                                    <m:t>k</m:t>
                                  </m:r>
                                </m:oMath>
                              </m:oMathPara>
                            </w:p>
                          </w:txbxContent>
                        </wps:txbx>
                        <wps:bodyPr wrap="square">
                          <a:noAutofit/>
                        </wps:bodyPr>
                      </wps:wsp>
                      <wps:wsp>
                        <wps:cNvPr id="22" name="Rectangle 22"/>
                        <wps:cNvSpPr/>
                        <wps:spPr>
                          <a:xfrm>
                            <a:off x="0" y="24812"/>
                            <a:ext cx="247015" cy="269875"/>
                          </a:xfrm>
                          <a:prstGeom prst="rect">
                            <a:avLst/>
                          </a:prstGeom>
                        </wps:spPr>
                        <wps:txbx>
                          <w:txbxContent>
                            <w:p w14:paraId="4A9F5598" w14:textId="77777777" w:rsidR="00BE7801" w:rsidRDefault="00BE7801" w:rsidP="00057BDF">
                              <w:pPr>
                                <w:pStyle w:val="NormalWeb"/>
                                <w:spacing w:before="0" w:beforeAutospacing="0" w:after="0" w:afterAutospacing="0"/>
                                <w:textAlignment w:val="baseline"/>
                              </w:pPr>
                              <m:oMathPara>
                                <m:oMathParaPr>
                                  <m:jc m:val="centerGroup"/>
                                </m:oMathParaPr>
                                <m:oMath>
                                  <m:r>
                                    <w:rPr>
                                      <w:rFonts w:ascii="Cambria Math" w:hAnsi="Cambria Math" w:cstheme="minorBidi"/>
                                      <w:color w:val="000000" w:themeColor="text1"/>
                                      <w:kern w:val="24"/>
                                    </w:rPr>
                                    <m:t>t</m:t>
                                  </m:r>
                                </m:oMath>
                              </m:oMathPara>
                            </w:p>
                          </w:txbxContent>
                        </wps:txbx>
                        <wps:bodyPr wrap="square">
                          <a:noAutofit/>
                        </wps:bodyPr>
                      </wps:wsp>
                      <wps:wsp>
                        <wps:cNvPr id="23" name="Oval 23"/>
                        <wps:cNvSpPr/>
                        <wps:spPr>
                          <a:xfrm>
                            <a:off x="199387" y="0"/>
                            <a:ext cx="609600" cy="381000"/>
                          </a:xfrm>
                          <a:prstGeom prst="ellipse">
                            <a:avLst/>
                          </a:prstGeom>
                          <a:solidFill>
                            <a:schemeClr val="accent1">
                              <a:alpha val="10000"/>
                            </a:schemeClr>
                          </a:solidFill>
                          <a:ln>
                            <a:solidFill>
                              <a:schemeClr val="accent1">
                                <a:shade val="50000"/>
                                <a:alpha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544BBE3" id="Group 18" o:spid="_x0000_s1026" style="width:310pt;height:250pt;mso-position-horizontal-relative:char;mso-position-vertical-relative:line" coordsize="36985,26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">
                <v:oval id="Oval 14" o:spid="_x0000_s1027" style="position:absolute;left:30889;top:20822;width:609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" fillcolor="#5b9bd5 [3204]" strokecolor="#1f4d78 [1604]" strokeweight="1pt">
                  <v:fill opacity="6682f"/>
                  <v:stroke opacity="6682f" joinstyle="miter"/>
                </v:oval>
                <v:shapetype id="_x0000_t32" coordsize="21600,21600" o:spt="32" o:oned="t" path="m,l21600,21600e" filled="f">
                  <v:path arrowok="t" fillok="f" o:connecttype="none"/>
                  <o:lock v:ext="edit" shapetype="t"/>
                </v:shapetype>
                <v:shape id="Straight Arrow Connector 16" o:spid="_x0000_s1028" type="#_x0000_t32" style="position:absolute;left:1171;top:23870;width:335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5b9bd5 [3204]" strokeweight=".5pt">
                  <v:stroke endarrow="block" joinstyle="miter"/>
                </v:shape>
                <v:shape id="Straight Arrow Connector 17" o:spid="_x0000_s1029" type="#_x0000_t32" style="position:absolute;left:3457;top:248;width:0;height:25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" strokecolor="#5b9bd5 [3204]" strokeweight=".5pt">
                  <v:stroke endarrow="block" joinstyle="miter"/>
                </v:shape>
                <v:shapetype id="_x0000_t202" coordsize="21600,21600" o:spt="202" path="m,l,21600r21600,l21600,xe">
                  <v:stroke joinstyle="miter"/>
                  <v:path gradientshapeok="t" o:connecttype="rect"/>
                </v:shapetype>
                <v:shape id="TextBox 10" o:spid="_x0000_s1030" type="#_x0000_t202" style="position:absolute;left:129;top:23739;width:3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4CB2D4FF" w14:textId="77777777" w:rsidR="00BE7801" w:rsidRDefault="00BE7801" w:rsidP="00057BDF">
                        <w:pPr>
                          <w:pStyle w:val="NormalWeb"/>
                          <w:spacing w:before="0" w:beforeAutospacing="0" w:after="0" w:afterAutospacing="0"/>
                          <w:textAlignment w:val="baseline"/>
                        </w:pPr>
                        <w:r>
                          <w:rPr>
                            <w:rFonts w:ascii="Arial" w:hAnsi="Arial" w:cstheme="minorBidi"/>
                            <w:color w:val="000000" w:themeColor="text1"/>
                            <w:kern w:val="24"/>
                          </w:rPr>
                          <w:t>O</w:t>
                        </w:r>
                      </w:p>
                    </w:txbxContent>
                  </v:textbox>
                </v:shape>
                <v:shape id="TextBox 11" o:spid="_x0000_s1031" type="#_x0000_t202" style="position:absolute;left:11516;top:11807;width:13432;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7F035AF1" w14:textId="77777777" w:rsidR="00BE7801" w:rsidRDefault="00BE7801" w:rsidP="00057BDF">
                        <w:pPr>
                          <w:pStyle w:val="NormalWeb"/>
                          <w:spacing w:before="0" w:beforeAutospacing="0" w:after="0" w:afterAutospacing="0"/>
                          <w:textAlignment w:val="baseline"/>
                        </w:pPr>
                        <m:oMath>
                          <m:r>
                            <w:rPr>
                              <w:rFonts w:ascii="Cambria Math" w:hAnsi="Cambria Math" w:cstheme="minorBidi"/>
                              <w:color w:val="000000" w:themeColor="text1"/>
                              <w:kern w:val="24"/>
                            </w:rPr>
                            <m:t>I(k,t)</m:t>
                          </m:r>
                        </m:oMath>
                        <w:r>
                          <w:rPr>
                            <w:rFonts w:ascii="Arial" w:hAnsi="Arial" w:cstheme="minorBidi"/>
                            <w:color w:val="000000" w:themeColor="text1"/>
                            <w:kern w:val="24"/>
                          </w:rPr>
                          <w:t xml:space="preserve"> space</w:t>
                        </w:r>
                      </w:p>
                    </w:txbxContent>
                  </v:textbox>
                </v:shape>
                <v:rect id="Rectangle 21" o:spid="_x0000_s1032" style="position:absolute;left:31939;top:23637;width:2698;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" filled="f" stroked="f">
                  <v:textbox>
                    <w:txbxContent>
                      <w:p w14:paraId="1EADD8EF" w14:textId="77777777" w:rsidR="00BE7801" w:rsidRDefault="00BE7801" w:rsidP="00057BDF">
                        <w:pPr>
                          <w:pStyle w:val="NormalWeb"/>
                          <w:spacing w:before="0" w:beforeAutospacing="0" w:after="0" w:afterAutospacing="0"/>
                          <w:textAlignment w:val="baseline"/>
                        </w:pPr>
                        <m:oMathPara>
                          <m:oMathParaPr>
                            <m:jc m:val="centerGroup"/>
                          </m:oMathParaPr>
                          <m:oMath>
                            <m:r>
                              <w:rPr>
                                <w:rFonts w:ascii="Cambria Math" w:hAnsi="Cambria Math"/>
                              </w:rPr>
                              <m:t>k</m:t>
                            </m:r>
                          </m:oMath>
                        </m:oMathPara>
                      </w:p>
                    </w:txbxContent>
                  </v:textbox>
                </v:rect>
                <v:rect id="Rectangle 22" o:spid="_x0000_s1033" style="position:absolute;top:248;width:2470;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v:textbox>
                    <w:txbxContent>
                      <w:p w14:paraId="4A9F5598" w14:textId="77777777" w:rsidR="00BE7801" w:rsidRDefault="00BE7801" w:rsidP="00057BDF">
                        <w:pPr>
                          <w:pStyle w:val="NormalWeb"/>
                          <w:spacing w:before="0" w:beforeAutospacing="0" w:after="0" w:afterAutospacing="0"/>
                          <w:textAlignment w:val="baseline"/>
                        </w:pPr>
                        <m:oMathPara>
                          <m:oMathParaPr>
                            <m:jc m:val="centerGroup"/>
                          </m:oMathParaPr>
                          <m:oMath>
                            <m:r>
                              <w:rPr>
                                <w:rFonts w:ascii="Cambria Math" w:hAnsi="Cambria Math" w:cstheme="minorBidi"/>
                                <w:color w:val="000000" w:themeColor="text1"/>
                                <w:kern w:val="24"/>
                              </w:rPr>
                              <m:t>t</m:t>
                            </m:r>
                          </m:oMath>
                        </m:oMathPara>
                      </w:p>
                    </w:txbxContent>
                  </v:textbox>
                </v:rect>
                <v:oval id="Oval 23" o:spid="_x0000_s1034" style="position:absolute;left:1993;width:609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" fillcolor="#5b9bd5 [3204]" strokecolor="#1f4d78 [1604]" strokeweight="1pt">
                  <v:fill opacity="6682f"/>
                  <v:stroke opacity="6682f" joinstyle="miter"/>
                </v:oval>
                <w10:anchorlock/>
              </v:group>
            </w:pict>
          </mc:Fallback>
        </mc:AlternateContent>
      </w:r>
    </w:p>
    <w:p w14:paraId="5B72FC04" w14:textId="7D567CA7" w:rsidR="00057BDF" w:rsidRDefault="00057BDF" w:rsidP="006924E1">
      <w:pPr>
        <w:pStyle w:val="Caption2"/>
      </w:pPr>
      <w:bookmarkStart w:id="92" w:name="_Ref506756049"/>
      <w:bookmarkStart w:id="93" w:name="_Toc517789982"/>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2</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w:t>
      </w:r>
      <w:r w:rsidR="00076701">
        <w:rPr>
          <w:noProof/>
        </w:rPr>
        <w:fldChar w:fldCharType="end"/>
      </w:r>
      <w:bookmarkEnd w:id="92"/>
      <w:r>
        <w:t>.</w:t>
      </w:r>
      <w:r>
        <w:rPr>
          <w:rFonts w:hint="eastAsia"/>
        </w:rPr>
        <w:t xml:space="preserve"> Diagram</w:t>
      </w:r>
      <w:r>
        <w:t xml:space="preserve"> of</w:t>
      </w:r>
      <w:r w:rsidR="006924E1">
        <w:t xml:space="preserve"> the</w:t>
      </w:r>
      <w:r>
        <w:t xml:space="preserve"> </w:t>
      </w:r>
      <m:oMath>
        <m:r>
          <w:rPr>
            <w:rFonts w:ascii="Cambria Math" w:hAnsi="Cambria Math"/>
          </w:rPr>
          <m:t>I(k,t)</m:t>
        </m:r>
      </m:oMath>
      <w:r>
        <w:t xml:space="preserve"> space</w:t>
      </w:r>
      <w:r w:rsidR="006924E1">
        <w:t xml:space="preserve">; the top left corner where </w:t>
      </w:r>
      <m:oMath>
        <m:r>
          <w:rPr>
            <w:rFonts w:ascii="Cambria Math" w:hAnsi="Cambria Math"/>
          </w:rPr>
          <m:t>t≫1</m:t>
        </m:r>
      </m:oMath>
      <w:r w:rsidR="006924E1">
        <w:t xml:space="preserve"> and </w:t>
      </w:r>
      <m:oMath>
        <m:r>
          <w:rPr>
            <w:rFonts w:ascii="Cambria Math" w:hAnsi="Cambria Math"/>
          </w:rPr>
          <m:t>k≪1</m:t>
        </m:r>
      </m:oMath>
      <w:r w:rsidR="006924E1">
        <w:t xml:space="preserve"> is the case where long-time, long-range diffusion behavior dominants; the bottom right corner where </w:t>
      </w:r>
      <m:oMath>
        <m:r>
          <w:rPr>
            <w:rFonts w:ascii="Cambria Math" w:hAnsi="Cambria Math"/>
          </w:rPr>
          <m:t>t≪1</m:t>
        </m:r>
      </m:oMath>
      <w:r w:rsidR="006924E1">
        <w:t xml:space="preserve"> and </w:t>
      </w:r>
      <m:oMath>
        <m:r>
          <w:rPr>
            <w:rFonts w:ascii="Cambria Math" w:hAnsi="Cambria Math"/>
          </w:rPr>
          <m:t>k≫1</m:t>
        </m:r>
      </m:oMath>
      <w:r w:rsidR="006924E1">
        <w:t xml:space="preserve"> is the situation where short-time short-range free particle like behavior dominants.</w:t>
      </w:r>
      <w:bookmarkEnd w:id="93"/>
    </w:p>
    <w:p w14:paraId="3556A581" w14:textId="77777777" w:rsidR="00043EE7" w:rsidRDefault="00043EE7" w:rsidP="00043EE7">
      <w:pPr>
        <w:pStyle w:val="Text"/>
      </w:pPr>
      <w:r>
        <w:t xml:space="preserve">The top left corner is the case where </w:t>
      </w:r>
      <m:oMath>
        <m:r>
          <w:rPr>
            <w:rFonts w:ascii="Cambria Math" w:hAnsi="Cambria Math"/>
          </w:rPr>
          <m:t>t≫1</m:t>
        </m:r>
      </m:oMath>
      <w:r>
        <w:t xml:space="preserve"> and </w:t>
      </w:r>
      <m:oMath>
        <m:r>
          <w:rPr>
            <w:rFonts w:ascii="Cambria Math" w:hAnsi="Cambria Math"/>
          </w:rPr>
          <m:t>k≪1</m:t>
        </m:r>
      </m:oMath>
      <w:r>
        <w:t xml:space="preserve">. This is the region where long-time, long-range diffusion behavior is dominant. Therefore, in the </w:t>
      </w:r>
      <m:oMath>
        <m:r>
          <w:rPr>
            <w:rFonts w:ascii="Cambria Math" w:hAnsi="Cambria Math"/>
          </w:rPr>
          <m:t>t≫1</m:t>
        </m:r>
      </m:oMath>
      <w:r>
        <w:t xml:space="preserve"> and </w:t>
      </w:r>
      <m:oMath>
        <m:r>
          <w:rPr>
            <w:rFonts w:ascii="Cambria Math" w:hAnsi="Cambria Math"/>
          </w:rPr>
          <m:t>k≪1</m:t>
        </m:r>
      </m:oMath>
      <w:r>
        <w:t xml:space="preserve"> limit, the liquid system can be modeled as purely diffusive. The intermediate scattering function is analytically solvable in this case </w:t>
      </w:r>
      <w:r>
        <w:fldChar w:fldCharType="begin"/>
      </w:r>
      <w:r>
        <w:instrText>ADDIN RW.CITE{{doc:59944552e4b0fd0f3ac42915 Vineyard,GeorgeH 1958}}</w:instrText>
      </w:r>
      <w:r>
        <w:fldChar w:fldCharType="separate"/>
      </w:r>
      <w:r w:rsidRPr="0060139C">
        <w:t>[78]</w:t>
      </w:r>
      <w:r>
        <w:fldChar w:fldCharType="end"/>
      </w:r>
      <w:r>
        <w:t>. It is proven to be</w:t>
      </w:r>
    </w:p>
    <w:p w14:paraId="58180BEC" w14:textId="025747B3" w:rsidR="00043EE7" w:rsidRDefault="00043EE7" w:rsidP="00043EE7">
      <w:pPr>
        <w:pStyle w:val="MTDisplayEquation"/>
      </w:pPr>
      <w:r>
        <w:tab/>
      </w:r>
      <w:r w:rsidRPr="00F0236A">
        <w:rPr>
          <w:position w:val="-12"/>
        </w:rPr>
        <w:object w:dxaOrig="1500" w:dyaOrig="420" w14:anchorId="2761B9D5">
          <v:shape id="_x0000_i1060" type="#_x0000_t75" style="width:76.8pt;height:21.15pt" o:ole="">
            <v:imagedata r:id="rId93" o:title=""/>
          </v:shape>
          <o:OLEObject Type="Embed" ProgID="Equation.DSMT4" ShapeID="_x0000_i1060" DrawAspect="Content" ObjectID="_1593324708"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695745"/>
      <w:r>
        <w:instrText>(</w:instrText>
      </w:r>
      <w:r>
        <w:rPr>
          <w:noProof/>
        </w:rPr>
        <w:fldChar w:fldCharType="begin"/>
      </w:r>
      <w:r>
        <w:rPr>
          <w:noProof/>
        </w:rPr>
        <w:instrText xml:space="preserve"> SEQ MTChap \c \* Arabic \* MERGEFORMAT </w:instrText>
      </w:r>
      <w:r>
        <w:rPr>
          <w:noProof/>
        </w:rPr>
        <w:fldChar w:fldCharType="separate"/>
      </w:r>
      <w:r w:rsidR="008E5B48">
        <w:rPr>
          <w:noProof/>
        </w:rPr>
        <w:instrText>2</w:instrText>
      </w:r>
      <w:r>
        <w:rPr>
          <w:noProof/>
        </w:rPr>
        <w:fldChar w:fldCharType="end"/>
      </w:r>
      <w:r>
        <w:instrText>.</w:instrText>
      </w:r>
      <w:r>
        <w:rPr>
          <w:noProof/>
        </w:rPr>
        <w:fldChar w:fldCharType="begin"/>
      </w:r>
      <w:r>
        <w:rPr>
          <w:noProof/>
        </w:rPr>
        <w:instrText xml:space="preserve"> SEQ MTSec \c \* Arabic \* MERGEFORMAT </w:instrText>
      </w:r>
      <w:r>
        <w:rPr>
          <w:noProof/>
        </w:rPr>
        <w:fldChar w:fldCharType="separate"/>
      </w:r>
      <w:r w:rsidR="008E5B48">
        <w:rPr>
          <w:noProof/>
        </w:rPr>
        <w:instrText>2</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8E5B48">
        <w:rPr>
          <w:noProof/>
        </w:rPr>
        <w:instrText>4</w:instrText>
      </w:r>
      <w:r>
        <w:rPr>
          <w:noProof/>
        </w:rPr>
        <w:fldChar w:fldCharType="end"/>
      </w:r>
      <w:r>
        <w:instrText>)</w:instrText>
      </w:r>
      <w:bookmarkEnd w:id="94"/>
      <w:r>
        <w:fldChar w:fldCharType="end"/>
      </w:r>
    </w:p>
    <w:p w14:paraId="2D8E3035" w14:textId="77777777" w:rsidR="00043EE7" w:rsidRDefault="00043EE7" w:rsidP="00043EE7">
      <w:pPr>
        <w:pStyle w:val="continuedtext"/>
      </w:pPr>
      <w:r>
        <w:t xml:space="preserve">where </w:t>
      </w:r>
      <m:oMath>
        <m:r>
          <w:rPr>
            <w:rFonts w:ascii="Cambria Math" w:hAnsi="Cambria Math"/>
          </w:rPr>
          <m:t>D</m:t>
        </m:r>
      </m:oMath>
      <w:r>
        <w:t xml:space="preserve"> is the diffusion coefficient. The mean square displacement (MSD) is related to the diffusion constant by</w:t>
      </w:r>
    </w:p>
    <w:p w14:paraId="42DC2211" w14:textId="2D874F0C" w:rsidR="00043EE7" w:rsidRDefault="00043EE7" w:rsidP="00043EE7">
      <w:pPr>
        <w:pStyle w:val="MTDisplayEquation"/>
      </w:pPr>
      <w:r>
        <w:lastRenderedPageBreak/>
        <w:tab/>
      </w:r>
      <w:r w:rsidRPr="00F0236A">
        <w:rPr>
          <w:position w:val="-10"/>
        </w:rPr>
        <w:object w:dxaOrig="1300" w:dyaOrig="360" w14:anchorId="6B22E922">
          <v:shape id="_x0000_i1061" type="#_x0000_t75" style="width:63.15pt;height:20.35pt" o:ole="">
            <v:imagedata r:id="rId95" o:title=""/>
          </v:shape>
          <o:OLEObject Type="Embed" ProgID="Equation.DSMT4" ShapeID="_x0000_i1061" DrawAspect="Content" ObjectID="_1593324709"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Pr>
          <w:noProof/>
        </w:rPr>
        <w:fldChar w:fldCharType="begin"/>
      </w:r>
      <w:r>
        <w:rPr>
          <w:noProof/>
        </w:rPr>
        <w:instrText xml:space="preserve"> SEQ MTChap \c \* Arabic \* MERGEFORMAT </w:instrText>
      </w:r>
      <w:r>
        <w:rPr>
          <w:noProof/>
        </w:rPr>
        <w:fldChar w:fldCharType="separate"/>
      </w:r>
      <w:r w:rsidR="008E5B48">
        <w:rPr>
          <w:noProof/>
        </w:rPr>
        <w:instrText>2</w:instrText>
      </w:r>
      <w:r>
        <w:rPr>
          <w:noProof/>
        </w:rPr>
        <w:fldChar w:fldCharType="end"/>
      </w:r>
      <w:r>
        <w:instrText>.</w:instrText>
      </w:r>
      <w:r>
        <w:rPr>
          <w:noProof/>
        </w:rPr>
        <w:fldChar w:fldCharType="begin"/>
      </w:r>
      <w:r>
        <w:rPr>
          <w:noProof/>
        </w:rPr>
        <w:instrText xml:space="preserve"> SEQ MTSec \c \* Arabic \* MERGEFORMAT </w:instrText>
      </w:r>
      <w:r>
        <w:rPr>
          <w:noProof/>
        </w:rPr>
        <w:fldChar w:fldCharType="separate"/>
      </w:r>
      <w:r w:rsidR="008E5B48">
        <w:rPr>
          <w:noProof/>
        </w:rPr>
        <w:instrText>2</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8E5B48">
        <w:rPr>
          <w:noProof/>
        </w:rPr>
        <w:instrText>5</w:instrText>
      </w:r>
      <w:r>
        <w:rPr>
          <w:noProof/>
        </w:rPr>
        <w:fldChar w:fldCharType="end"/>
      </w:r>
      <w:r>
        <w:instrText>)</w:instrText>
      </w:r>
      <w:r>
        <w:fldChar w:fldCharType="end"/>
      </w:r>
    </w:p>
    <w:p w14:paraId="0C450498" w14:textId="43D06130" w:rsidR="00057BDF" w:rsidRDefault="00057BDF" w:rsidP="007014D0">
      <w:pPr>
        <w:pStyle w:val="Text"/>
        <w:rPr>
          <w:lang w:eastAsia="zh-CN"/>
        </w:rPr>
      </w:pPr>
      <w:r>
        <w:t xml:space="preserve">The bottom right corner is the situation where </w:t>
      </w:r>
      <m:oMath>
        <m:r>
          <w:rPr>
            <w:rFonts w:ascii="Cambria Math" w:hAnsi="Cambria Math"/>
          </w:rPr>
          <m:t>t≪1</m:t>
        </m:r>
      </m:oMath>
      <w:r>
        <w:t xml:space="preserve"> and </w:t>
      </w:r>
      <m:oMath>
        <m:r>
          <w:rPr>
            <w:rFonts w:ascii="Cambria Math" w:hAnsi="Cambria Math"/>
          </w:rPr>
          <m:t>k≫1</m:t>
        </m:r>
      </m:oMath>
      <w:r>
        <w:t>. This is the region where short-time short-range free particle like behavior is dominant. In this region, the probing time is small. Hence the probing distance is very limited. The particle</w:t>
      </w:r>
      <w:r w:rsidR="00A05D71">
        <w:t>’</w:t>
      </w:r>
      <w:r>
        <w:t xml:space="preserve">s </w:t>
      </w:r>
      <w:r w:rsidR="00A05D71">
        <w:t xml:space="preserve">motion </w:t>
      </w:r>
      <w:r>
        <w:t>is nearly free of collisions with any other neighboring particles. This behavior is close to that of the ideal gas.</w:t>
      </w:r>
      <w:r>
        <w:rPr>
          <w:lang w:eastAsia="zh-CN"/>
        </w:rPr>
        <w:t xml:space="preserve"> </w:t>
      </w:r>
      <w:r>
        <w:t xml:space="preserve">The intermediate scattering function is well understood for a free gas system </w:t>
      </w:r>
      <w:r>
        <w:fldChar w:fldCharType="begin"/>
      </w:r>
      <w:r>
        <w:instrText>ADDIN RW.CITE{{doc:59944893e4b0fd0f3ac42a1a Balucani,Umberto 1994}}</w:instrText>
      </w:r>
      <w:r>
        <w:fldChar w:fldCharType="separate"/>
      </w:r>
      <w:r w:rsidR="0060139C" w:rsidRPr="0060139C">
        <w:t>[90]</w:t>
      </w:r>
      <w:r>
        <w:fldChar w:fldCharType="end"/>
      </w:r>
      <w:r>
        <w:t xml:space="preserve"> and is defined as:</w:t>
      </w:r>
    </w:p>
    <w:p w14:paraId="4ECE0433" w14:textId="3971F0BA" w:rsidR="00057BDF" w:rsidRDefault="00057BDF" w:rsidP="00057BDF">
      <w:pPr>
        <w:pStyle w:val="MTDisplayEquation"/>
      </w:pPr>
      <w:r>
        <w:tab/>
      </w:r>
      <w:r w:rsidR="007014D0" w:rsidRPr="00EF1D60">
        <w:rPr>
          <w:position w:val="-12"/>
        </w:rPr>
        <w:object w:dxaOrig="1660" w:dyaOrig="580" w14:anchorId="3EC985A5">
          <v:shape id="_x0000_i1062" type="#_x0000_t75" style="width:84.3pt;height:29.15pt" o:ole="">
            <v:imagedata r:id="rId97" o:title=""/>
          </v:shape>
          <o:OLEObject Type="Embed" ProgID="Equation.DSMT4" ShapeID="_x0000_i1062" DrawAspect="Content" ObjectID="_1593324710" r:id="rId9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95" w:name="ZEqnNum575351"/>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6</w:instrText>
      </w:r>
      <w:r w:rsidR="0032023D">
        <w:rPr>
          <w:noProof/>
        </w:rPr>
        <w:fldChar w:fldCharType="end"/>
      </w:r>
      <w:r w:rsidR="007336F9">
        <w:instrText>)</w:instrText>
      </w:r>
      <w:bookmarkEnd w:id="95"/>
      <w:r w:rsidR="007336F9">
        <w:fldChar w:fldCharType="end"/>
      </w:r>
    </w:p>
    <w:p w14:paraId="5083EF38" w14:textId="62262759" w:rsidR="00057BDF" w:rsidRDefault="00057BDF" w:rsidP="007014D0">
      <w:pPr>
        <w:pStyle w:val="continuedtext"/>
      </w:pPr>
      <w:r>
        <w:t xml:space="preserve">The </w:t>
      </w:r>
      <w:r w:rsidR="0021441D">
        <w:t>MSD</w:t>
      </w:r>
      <w:r>
        <w:t xml:space="preserve"> for the free gas system is known to be </w:t>
      </w:r>
      <w:r>
        <w:fldChar w:fldCharType="begin"/>
      </w:r>
      <w:r>
        <w:instrText>ADDIN RW.CITE{{doc:59944893e4b0fd0f3ac42a1a Balucani,Umberto 1994}}</w:instrText>
      </w:r>
      <w:r>
        <w:fldChar w:fldCharType="separate"/>
      </w:r>
      <w:r w:rsidR="0060139C" w:rsidRPr="0060139C">
        <w:t>[90]</w:t>
      </w:r>
      <w:r>
        <w:fldChar w:fldCharType="end"/>
      </w:r>
    </w:p>
    <w:p w14:paraId="707D1740" w14:textId="091C909E" w:rsidR="00057BDF" w:rsidRDefault="00057BDF" w:rsidP="00057BDF">
      <w:pPr>
        <w:pStyle w:val="MTDisplayEquation"/>
      </w:pPr>
      <w:r>
        <w:tab/>
      </w:r>
      <w:r w:rsidRPr="00EF1D60">
        <w:rPr>
          <w:position w:val="-24"/>
        </w:rPr>
        <w:object w:dxaOrig="1600" w:dyaOrig="620" w14:anchorId="5418EB73">
          <v:shape id="_x0000_i1063" type="#_x0000_t75" style="width:80.85pt;height:30.5pt" o:ole="">
            <v:imagedata r:id="rId99" o:title=""/>
          </v:shape>
          <o:OLEObject Type="Embed" ProgID="Equation.DSMT4" ShapeID="_x0000_i1063" DrawAspect="Content" ObjectID="_1593324711" r:id="rId10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7</w:instrText>
      </w:r>
      <w:r w:rsidR="0032023D">
        <w:rPr>
          <w:noProof/>
        </w:rPr>
        <w:fldChar w:fldCharType="end"/>
      </w:r>
      <w:r w:rsidR="007336F9">
        <w:instrText>)</w:instrText>
      </w:r>
      <w:r w:rsidR="007336F9">
        <w:fldChar w:fldCharType="end"/>
      </w:r>
    </w:p>
    <w:p w14:paraId="09F1DF46" w14:textId="6679A4E4" w:rsidR="00057BDF" w:rsidRDefault="00057BDF" w:rsidP="007014D0">
      <w:pPr>
        <w:pStyle w:val="continuedtext"/>
      </w:pPr>
      <w:r>
        <w:t xml:space="preserve">It is found that the intermediate scattering function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t xml:space="preserve"> is a Gaussian function in both the diffusive region (</w:t>
      </w:r>
      <m:oMath>
        <m:r>
          <w:rPr>
            <w:rFonts w:ascii="Cambria Math" w:hAnsi="Cambria Math"/>
          </w:rPr>
          <m:t>t≫1</m:t>
        </m:r>
      </m:oMath>
      <w:r>
        <w:t xml:space="preserve"> and </w:t>
      </w:r>
      <m:oMath>
        <m:r>
          <w:rPr>
            <w:rFonts w:ascii="Cambria Math" w:hAnsi="Cambria Math"/>
          </w:rPr>
          <m:t>k≪1</m:t>
        </m:r>
      </m:oMath>
      <w:r>
        <w:t>) and the ideal-gas region (</w:t>
      </w:r>
      <m:oMath>
        <m:r>
          <w:rPr>
            <w:rFonts w:ascii="Cambria Math" w:hAnsi="Cambria Math"/>
          </w:rPr>
          <m:t>t≪1</m:t>
        </m:r>
      </m:oMath>
      <w:r>
        <w:t xml:space="preserve"> and </w:t>
      </w:r>
      <m:oMath>
        <m:r>
          <w:rPr>
            <w:rFonts w:ascii="Cambria Math" w:hAnsi="Cambria Math"/>
          </w:rPr>
          <m:t>k≫1</m:t>
        </m:r>
      </m:oMath>
      <w:r>
        <w:t xml:space="preserve">). This phenomenon suggests further investigation into whether such a simple assumption is valid for intermediate ranges of </w:t>
      </w:r>
      <m:oMath>
        <m:r>
          <w:rPr>
            <w:rFonts w:ascii="Cambria Math" w:hAnsi="Cambria Math"/>
          </w:rPr>
          <m:t>t</m:t>
        </m:r>
      </m:oMath>
      <w:r>
        <w:t xml:space="preserve"> and </w:t>
      </w:r>
      <m:oMath>
        <m:r>
          <w:rPr>
            <w:rFonts w:ascii="Cambria Math" w:hAnsi="Cambria Math"/>
          </w:rPr>
          <m:t>k</m:t>
        </m:r>
      </m:oMath>
      <w:r>
        <w:t xml:space="preserve">. By comparing </w:t>
      </w:r>
      <w:r w:rsidR="00660900">
        <w:t>Eq.</w:t>
      </w:r>
      <w:r>
        <w:t xml:space="preserve"> </w:t>
      </w:r>
      <w:r w:rsidR="00290C14">
        <w:fldChar w:fldCharType="begin"/>
      </w:r>
      <w:r w:rsidR="00290C14">
        <w:instrText xml:space="preserve"> GOTOBUTTON ZEqnNum695745  \* MERGEFORMAT </w:instrText>
      </w:r>
      <w:r w:rsidR="008E5B48">
        <w:fldChar w:fldCharType="begin"/>
      </w:r>
      <w:r w:rsidR="008E5B48">
        <w:instrText xml:space="preserve"> REF ZEqnNum695745 \* Charformat \! \* MERGEFORMAT </w:instrText>
      </w:r>
      <w:r w:rsidR="008E5B48">
        <w:fldChar w:fldCharType="separate"/>
      </w:r>
      <w:r w:rsidR="008E5B48">
        <w:instrText>(2.2.4)</w:instrText>
      </w:r>
      <w:r w:rsidR="008E5B48">
        <w:fldChar w:fldCharType="end"/>
      </w:r>
      <w:r w:rsidR="00290C14">
        <w:fldChar w:fldCharType="end"/>
      </w:r>
      <w:r w:rsidR="0045691C">
        <w:t>-</w:t>
      </w:r>
      <w:r w:rsidR="00290C14">
        <w:fldChar w:fldCharType="begin"/>
      </w:r>
      <w:r w:rsidR="00290C14">
        <w:instrText xml:space="preserve"> GOTOBUTTON ZEqnNum575351  \* MERGEFORMAT </w:instrText>
      </w:r>
      <w:r w:rsidR="008E5B48">
        <w:fldChar w:fldCharType="begin"/>
      </w:r>
      <w:r w:rsidR="008E5B48">
        <w:instrText xml:space="preserve"> REF ZEqnNum575351 \* Charformat \! \* MERGEFORMAT </w:instrText>
      </w:r>
      <w:r w:rsidR="008E5B48">
        <w:fldChar w:fldCharType="separate"/>
      </w:r>
      <w:r w:rsidR="008E5B48">
        <w:instrText>(2.2.6)</w:instrText>
      </w:r>
      <w:r w:rsidR="008E5B48">
        <w:fldChar w:fldCharType="end"/>
      </w:r>
      <w:r w:rsidR="00290C14">
        <w:fldChar w:fldCharType="end"/>
      </w:r>
      <w:r>
        <w:t xml:space="preserve">, it is easy to deduce that the classical </w:t>
      </w:r>
      <w:r w:rsidR="000B27EB">
        <w:t>self</w:t>
      </w:r>
      <w:r>
        <w:t xml:space="preserve"> intermediate scattering function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t xml:space="preserve"> should be</w:t>
      </w:r>
    </w:p>
    <w:p w14:paraId="1F0F3EFF" w14:textId="7B86F63E" w:rsidR="00057BDF" w:rsidRDefault="00057BDF" w:rsidP="00057BDF">
      <w:pPr>
        <w:pStyle w:val="MTDisplayEquation"/>
      </w:pPr>
      <w:r>
        <w:tab/>
      </w:r>
      <w:r w:rsidR="007014D0" w:rsidRPr="001D7CD4">
        <w:rPr>
          <w:position w:val="-12"/>
        </w:rPr>
        <w:object w:dxaOrig="1880" w:dyaOrig="540" w14:anchorId="5B0D72D1">
          <v:shape id="_x0000_i1064" type="#_x0000_t75" style="width:93.7pt;height:27.85pt" o:ole="">
            <v:imagedata r:id="rId101" o:title=""/>
          </v:shape>
          <o:OLEObject Type="Embed" ProgID="Equation.DSMT4" ShapeID="_x0000_i1064" DrawAspect="Content" ObjectID="_1593324712" r:id="rId10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8</w:instrText>
      </w:r>
      <w:r w:rsidR="0032023D">
        <w:rPr>
          <w:noProof/>
        </w:rPr>
        <w:fldChar w:fldCharType="end"/>
      </w:r>
      <w:r w:rsidR="007336F9">
        <w:instrText>)</w:instrText>
      </w:r>
      <w:r w:rsidR="007336F9">
        <w:fldChar w:fldCharType="end"/>
      </w:r>
    </w:p>
    <w:p w14:paraId="26F089D1" w14:textId="2E05AFA9" w:rsidR="00057BDF" w:rsidRDefault="00057BDF" w:rsidP="00057BDF">
      <w:r>
        <w:t xml:space="preserve">And the </w:t>
      </w:r>
      <w:r w:rsidRPr="00803BFC">
        <w:t>classical width function</w:t>
      </w:r>
      <w:r>
        <w:t xml:space="preserve"> </w:t>
      </w:r>
      <m:oMath>
        <m:r>
          <w:rPr>
            <w:rFonts w:ascii="Cambria Math" w:hAnsi="Cambria Math"/>
          </w:rPr>
          <m:t>w(t)</m:t>
        </m:r>
      </m:oMath>
      <w:r>
        <w:t xml:space="preserve"> is defined as </w:t>
      </w:r>
      <w:r>
        <w:fldChar w:fldCharType="begin"/>
      </w:r>
      <w:r>
        <w:instrText>ADDIN RW.CITE{{doc:58b969d0e4b08ebe36f9885a Parks,DonaldE 1970}}</w:instrText>
      </w:r>
      <w:r>
        <w:fldChar w:fldCharType="separate"/>
      </w:r>
      <w:r w:rsidR="0060139C" w:rsidRPr="0060139C">
        <w:t>[91]</w:t>
      </w:r>
      <w:r>
        <w:fldChar w:fldCharType="end"/>
      </w:r>
    </w:p>
    <w:p w14:paraId="74E3CDD8" w14:textId="386E1D23" w:rsidR="00057BDF" w:rsidRDefault="00057BDF" w:rsidP="00057BDF">
      <w:pPr>
        <w:pStyle w:val="MTDisplayEquation"/>
      </w:pPr>
      <w:r>
        <w:tab/>
      </w:r>
      <w:r w:rsidRPr="001D7CD4">
        <w:rPr>
          <w:position w:val="-10"/>
        </w:rPr>
        <w:object w:dxaOrig="1700" w:dyaOrig="360" w14:anchorId="2DFAA62D">
          <v:shape id="_x0000_i1065" type="#_x0000_t75" style="width:86.2pt;height:20.35pt" o:ole="">
            <v:imagedata r:id="rId103" o:title=""/>
          </v:shape>
          <o:OLEObject Type="Embed" ProgID="Equation.DSMT4" ShapeID="_x0000_i1065" DrawAspect="Content" ObjectID="_1593324713" r:id="rId10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96" w:name="ZEqnNum508774"/>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9</w:instrText>
      </w:r>
      <w:r w:rsidR="0032023D">
        <w:rPr>
          <w:noProof/>
        </w:rPr>
        <w:fldChar w:fldCharType="end"/>
      </w:r>
      <w:r w:rsidR="007336F9">
        <w:instrText>)</w:instrText>
      </w:r>
      <w:bookmarkEnd w:id="96"/>
      <w:r w:rsidR="007336F9">
        <w:fldChar w:fldCharType="end"/>
      </w:r>
    </w:p>
    <w:p w14:paraId="625CDD24" w14:textId="77777777" w:rsidR="00057BDF" w:rsidRDefault="00057BDF" w:rsidP="00DA0F02">
      <w:pPr>
        <w:pStyle w:val="continuedtext"/>
      </w:pPr>
      <w:r>
        <w:t xml:space="preserve">Following this definition, the classical </w:t>
      </w:r>
      <w:r w:rsidR="000B27EB">
        <w:t>self</w:t>
      </w:r>
      <w:r>
        <w:t xml:space="preserve"> intermediate function and the van Hove correlation function with the classical width function </w:t>
      </w:r>
      <m:oMath>
        <m:r>
          <w:rPr>
            <w:rFonts w:ascii="Cambria Math" w:hAnsi="Cambria Math"/>
          </w:rPr>
          <m:t>w(t)</m:t>
        </m:r>
      </m:oMath>
      <w:r>
        <w:t xml:space="preserve"> notation should be</w:t>
      </w:r>
    </w:p>
    <w:p w14:paraId="1F9C89B8" w14:textId="676BEE6A" w:rsidR="00057BDF" w:rsidRDefault="00057BDF" w:rsidP="00057BDF">
      <w:pPr>
        <w:pStyle w:val="MTDisplayEquation"/>
      </w:pPr>
      <w:r>
        <w:tab/>
      </w:r>
      <w:r w:rsidR="007014D0" w:rsidRPr="00F050D7">
        <w:rPr>
          <w:position w:val="-12"/>
        </w:rPr>
        <w:object w:dxaOrig="1760" w:dyaOrig="540" w14:anchorId="03C5D58E">
          <v:shape id="_x0000_i1066" type="#_x0000_t75" style="width:90.45pt;height:27.85pt" o:ole="">
            <v:imagedata r:id="rId105" o:title=""/>
          </v:shape>
          <o:OLEObject Type="Embed" ProgID="Equation.DSMT4" ShapeID="_x0000_i1066" DrawAspect="Content" ObjectID="_1593324714" r:id="rId10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97" w:name="ZEqnNum549359"/>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10</w:instrText>
      </w:r>
      <w:r w:rsidR="0032023D">
        <w:rPr>
          <w:noProof/>
        </w:rPr>
        <w:fldChar w:fldCharType="end"/>
      </w:r>
      <w:r w:rsidR="007336F9">
        <w:instrText>)</w:instrText>
      </w:r>
      <w:bookmarkEnd w:id="97"/>
      <w:r w:rsidR="007336F9">
        <w:fldChar w:fldCharType="end"/>
      </w:r>
    </w:p>
    <w:p w14:paraId="535C10F0" w14:textId="29D59EF2" w:rsidR="00057BDF" w:rsidRDefault="00057BDF" w:rsidP="00057BDF">
      <w:pPr>
        <w:pStyle w:val="MTDisplayEquation"/>
      </w:pPr>
      <w:r>
        <w:lastRenderedPageBreak/>
        <w:tab/>
      </w:r>
      <w:r w:rsidR="004301AD" w:rsidRPr="004301AD">
        <w:rPr>
          <w:position w:val="-32"/>
        </w:rPr>
        <w:object w:dxaOrig="2560" w:dyaOrig="800" w14:anchorId="579E6DD2">
          <v:shape id="_x0000_i1067" type="#_x0000_t75" style="width:129pt;height:40.7pt" o:ole="">
            <v:imagedata r:id="rId107" o:title=""/>
          </v:shape>
          <o:OLEObject Type="Embed" ProgID="Equation.DSMT4" ShapeID="_x0000_i1067" DrawAspect="Content" ObjectID="_1593324715" r:id="rId10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98" w:name="ZEqnNum418542"/>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11</w:instrText>
      </w:r>
      <w:r w:rsidR="0032023D">
        <w:rPr>
          <w:noProof/>
        </w:rPr>
        <w:fldChar w:fldCharType="end"/>
      </w:r>
      <w:r w:rsidR="007336F9">
        <w:instrText>)</w:instrText>
      </w:r>
      <w:bookmarkEnd w:id="98"/>
      <w:r w:rsidR="007336F9">
        <w:fldChar w:fldCharType="end"/>
      </w:r>
    </w:p>
    <w:p w14:paraId="0E02B0C4" w14:textId="48474B0C" w:rsidR="00057BDF" w:rsidRDefault="00660900" w:rsidP="00DA0F02">
      <w:pPr>
        <w:pStyle w:val="continuedtext"/>
      </w:pPr>
      <w:r>
        <w:t>Eq.</w:t>
      </w:r>
      <w:r w:rsidR="00057BDF">
        <w:t xml:space="preserve"> </w:t>
      </w:r>
      <w:r w:rsidR="00290C14">
        <w:fldChar w:fldCharType="begin"/>
      </w:r>
      <w:r w:rsidR="00290C14">
        <w:instrText xml:space="preserve"> GOTOBUTTON ZEqnNum418542  \* MERGEFORMAT </w:instrText>
      </w:r>
      <w:r w:rsidR="008E5B48">
        <w:fldChar w:fldCharType="begin"/>
      </w:r>
      <w:r w:rsidR="008E5B48">
        <w:instrText xml:space="preserve"> REF ZEqnNum418542 \* Charformat \! \* MERGEFORMAT </w:instrText>
      </w:r>
      <w:r w:rsidR="008E5B48">
        <w:fldChar w:fldCharType="separate"/>
      </w:r>
      <w:r w:rsidR="008E5B48">
        <w:instrText>(2.2.11)</w:instrText>
      </w:r>
      <w:r w:rsidR="008E5B48">
        <w:fldChar w:fldCharType="end"/>
      </w:r>
      <w:r w:rsidR="00290C14">
        <w:fldChar w:fldCharType="end"/>
      </w:r>
      <w:r w:rsidR="00290C14">
        <w:t xml:space="preserve"> </w:t>
      </w:r>
      <w:r w:rsidR="00057BDF">
        <w:t xml:space="preserve">implies the fundamental assumption of the Gaussian approximation, that is, the probability of finding a particle around its initial position is a Gaussian </w:t>
      </w:r>
      <w:r w:rsidR="0034152B">
        <w:t>function of</w:t>
      </w:r>
      <w:r w:rsidR="00057BDF">
        <w:t xml:space="preserve"> the displaced distance </w:t>
      </w:r>
      <m:oMath>
        <m:r>
          <w:rPr>
            <w:rFonts w:ascii="Cambria Math" w:hAnsi="Cambria Math"/>
          </w:rPr>
          <m:t>r</m:t>
        </m:r>
      </m:oMath>
      <w:r w:rsidR="00057BDF">
        <w:t xml:space="preserve">. Meanwhile, the width of the Gaussian function is determined by its </w:t>
      </w:r>
      <w:r w:rsidR="0021441D">
        <w:t>MSD</w:t>
      </w:r>
      <w:r w:rsidR="00057BDF">
        <w:t xml:space="preserve"> at different time. The validity of the Gaussian approximation will be tested using a liquid lithium molecular dynamics model in Chapter 4. The </w:t>
      </w:r>
      <w:r w:rsidR="00057BDF" w:rsidRPr="00803BFC">
        <w:t>classical width function</w:t>
      </w:r>
      <w:r w:rsidR="00057BDF">
        <w:t xml:space="preserve"> </w:t>
      </w:r>
      <m:oMath>
        <m:r>
          <w:rPr>
            <w:rFonts w:ascii="Cambria Math" w:hAnsi="Cambria Math"/>
          </w:rPr>
          <m:t>w(t)</m:t>
        </m:r>
      </m:oMath>
      <w:r w:rsidR="00057BDF">
        <w:t xml:space="preserve"> can be connected to the </w:t>
      </w:r>
      <w:r w:rsidR="00057BDF" w:rsidRPr="00803BFC">
        <w:t>eigen-frequency function</w:t>
      </w:r>
      <w:r w:rsidR="00057BDF">
        <w:t xml:space="preserve"> </w:t>
      </w:r>
      <m:oMath>
        <m:r>
          <w:rPr>
            <w:rFonts w:ascii="Cambria Math" w:hAnsi="Cambria Math"/>
          </w:rPr>
          <m:t>f(ω)</m:t>
        </m:r>
      </m:oMath>
      <w:r w:rsidR="00057BDF">
        <w:t xml:space="preserve"> by the following relation </w:t>
      </w:r>
      <w:r w:rsidR="00057BDF">
        <w:fldChar w:fldCharType="begin"/>
      </w:r>
      <w:r w:rsidR="00057BDF">
        <w:instrText>ADDIN RW.CITE{{doc:58b969d0e4b08ebe36f9885a Parks,DonaldE 1970}}</w:instrText>
      </w:r>
      <w:r w:rsidR="00057BDF">
        <w:fldChar w:fldCharType="separate"/>
      </w:r>
      <w:r w:rsidR="0060139C" w:rsidRPr="0060139C">
        <w:t>[91]</w:t>
      </w:r>
      <w:r w:rsidR="00057BDF">
        <w:fldChar w:fldCharType="end"/>
      </w:r>
    </w:p>
    <w:p w14:paraId="1844000F" w14:textId="4D944B7D" w:rsidR="00057BDF" w:rsidRDefault="00057BDF" w:rsidP="00057BDF">
      <w:pPr>
        <w:pStyle w:val="MTDisplayEquation"/>
      </w:pPr>
      <w:r>
        <w:tab/>
      </w:r>
      <w:r w:rsidRPr="00AC592F">
        <w:rPr>
          <w:position w:val="-24"/>
        </w:rPr>
        <w:object w:dxaOrig="3500" w:dyaOrig="620" w14:anchorId="73E7E4D5">
          <v:shape id="_x0000_i1068" type="#_x0000_t75" style="width:175.05pt;height:30.5pt" o:ole="">
            <v:imagedata r:id="rId109" o:title=""/>
          </v:shape>
          <o:OLEObject Type="Embed" ProgID="Equation.DSMT4" ShapeID="_x0000_i1068" DrawAspect="Content" ObjectID="_1593324716" r:id="rId11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99" w:name="ZEqnNum45799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12</w:instrText>
      </w:r>
      <w:r w:rsidR="0032023D">
        <w:rPr>
          <w:noProof/>
        </w:rPr>
        <w:fldChar w:fldCharType="end"/>
      </w:r>
      <w:r w:rsidR="007336F9">
        <w:instrText>)</w:instrText>
      </w:r>
      <w:bookmarkEnd w:id="99"/>
      <w:r w:rsidR="007336F9">
        <w:fldChar w:fldCharType="end"/>
      </w:r>
    </w:p>
    <w:p w14:paraId="6B66A351" w14:textId="31DEBD99" w:rsidR="00057BDF" w:rsidRDefault="00057BDF" w:rsidP="00DA0F02">
      <w:pPr>
        <w:pStyle w:val="Text"/>
      </w:pPr>
      <w:r>
        <w:t xml:space="preserve">In the situation of a solid material, the </w:t>
      </w:r>
      <w:r w:rsidRPr="00BD3CF9">
        <w:t>eigen-frequency function</w:t>
      </w:r>
      <w:r>
        <w:t xml:space="preserve"> </w:t>
      </w:r>
      <m:oMath>
        <m:r>
          <w:rPr>
            <w:rFonts w:ascii="Cambria Math" w:hAnsi="Cambria Math"/>
          </w:rPr>
          <m:t>f(ω)</m:t>
        </m:r>
      </m:oMath>
      <w:r>
        <w:t xml:space="preserve"> is equivalent to the phonon density of states function </w:t>
      </w:r>
      <m:oMath>
        <m:r>
          <w:rPr>
            <w:rFonts w:ascii="Cambria Math" w:hAnsi="Cambria Math"/>
          </w:rPr>
          <m:t>ρ(ω)</m:t>
        </m:r>
      </m:oMath>
      <w:r>
        <w:t xml:space="preserve">. However, the </w:t>
      </w:r>
      <m:oMath>
        <m:r>
          <w:rPr>
            <w:rFonts w:ascii="Cambria Math" w:hAnsi="Cambria Math"/>
          </w:rPr>
          <m:t>f(ω)</m:t>
        </m:r>
      </m:oMath>
      <w:r>
        <w:t xml:space="preserve"> function is not well defined for a </w:t>
      </w:r>
      <w:r w:rsidR="00CA2CBD">
        <w:t xml:space="preserve">liquid </w:t>
      </w:r>
      <w:r>
        <w:t xml:space="preserve">system </w:t>
      </w:r>
      <w:r>
        <w:fldChar w:fldCharType="begin"/>
      </w:r>
      <w:r>
        <w:instrText>ADDIN RW.CITE{{doc:58b969d0e4b08ebe36f9885a Parks,DonaldE 1970}}</w:instrText>
      </w:r>
      <w:r>
        <w:fldChar w:fldCharType="separate"/>
      </w:r>
      <w:r w:rsidR="0060139C" w:rsidRPr="0060139C">
        <w:t>[91]</w:t>
      </w:r>
      <w:r>
        <w:fldChar w:fldCharType="end"/>
      </w:r>
      <w:r>
        <w:t xml:space="preserve">. It is therefore more practical to apply </w:t>
      </w:r>
      <w:r w:rsidR="00660900">
        <w:t>Eq.</w:t>
      </w:r>
      <w:r>
        <w:t xml:space="preserve"> </w:t>
      </w:r>
      <w:r w:rsidR="00B623F0">
        <w:fldChar w:fldCharType="begin"/>
      </w:r>
      <w:r w:rsidR="00B623F0">
        <w:instrText xml:space="preserve"> GOTOBUTTON ZEqnNum508774  \* MERGEFORMAT </w:instrText>
      </w:r>
      <w:r w:rsidR="008E5B48">
        <w:fldChar w:fldCharType="begin"/>
      </w:r>
      <w:r w:rsidR="008E5B48">
        <w:instrText xml:space="preserve"> REF ZEqnNum508774 \* Charformat \! \* MERGEFORMAT </w:instrText>
      </w:r>
      <w:r w:rsidR="008E5B48">
        <w:fldChar w:fldCharType="separate"/>
      </w:r>
      <w:r w:rsidR="008E5B48">
        <w:instrText>(2.2.9)</w:instrText>
      </w:r>
      <w:r w:rsidR="008E5B48">
        <w:fldChar w:fldCharType="end"/>
      </w:r>
      <w:r w:rsidR="00B623F0">
        <w:fldChar w:fldCharType="end"/>
      </w:r>
      <w:r w:rsidR="00B623F0">
        <w:t xml:space="preserve"> </w:t>
      </w:r>
      <w:r>
        <w:t xml:space="preserve">rather than </w:t>
      </w:r>
      <w:r w:rsidR="00660900">
        <w:t>Eq.</w:t>
      </w:r>
      <w:r>
        <w:t xml:space="preserve"> </w:t>
      </w:r>
      <w:r w:rsidR="00B623F0">
        <w:fldChar w:fldCharType="begin"/>
      </w:r>
      <w:r w:rsidR="00B623F0">
        <w:instrText xml:space="preserve"> GOTOBUTTON ZEqnNum457996  \* MERGEFORMAT </w:instrText>
      </w:r>
      <w:r w:rsidR="008E5B48">
        <w:fldChar w:fldCharType="begin"/>
      </w:r>
      <w:r w:rsidR="008E5B48">
        <w:instrText xml:space="preserve"> REF ZEqnNum457996 \* Charformat \! \* MERGEFORMAT </w:instrText>
      </w:r>
      <w:r w:rsidR="008E5B48">
        <w:fldChar w:fldCharType="separate"/>
      </w:r>
      <w:r w:rsidR="008E5B48">
        <w:instrText>(2.2.12)</w:instrText>
      </w:r>
      <w:r w:rsidR="008E5B48">
        <w:fldChar w:fldCharType="end"/>
      </w:r>
      <w:r w:rsidR="00B623F0">
        <w:fldChar w:fldCharType="end"/>
      </w:r>
      <w:r w:rsidR="00B623F0">
        <w:t xml:space="preserve"> </w:t>
      </w:r>
      <w:r>
        <w:t>to evaluate the width function.</w:t>
      </w:r>
      <w:r w:rsidR="00A55464">
        <w:t xml:space="preserve"> </w:t>
      </w:r>
      <w:r>
        <w:t xml:space="preserve">In a quantum mechanical system, the Gaussian approximation is still valid </w:t>
      </w:r>
      <w:r>
        <w:fldChar w:fldCharType="begin"/>
      </w:r>
      <w:r>
        <w:instrText>ADDIN RW.CITE{{doc:58b969d0e4b08ebe36f9885a Parks,DonaldE 1970}}</w:instrText>
      </w:r>
      <w:r>
        <w:fldChar w:fldCharType="separate"/>
      </w:r>
      <w:r w:rsidR="0060139C" w:rsidRPr="0060139C">
        <w:t>[91]</w:t>
      </w:r>
      <w:r>
        <w:fldChar w:fldCharType="end"/>
      </w:r>
      <w:r>
        <w:t xml:space="preserve">. With the quantum width function </w:t>
      </w:r>
      <m:oMath>
        <m:r>
          <w:rPr>
            <w:rFonts w:ascii="Cambria Math" w:hAnsi="Cambria Math"/>
          </w:rPr>
          <m:t>γ(t)</m:t>
        </m:r>
      </m:oMath>
      <w:r>
        <w:t xml:space="preserve">, the </w:t>
      </w:r>
      <w:r w:rsidR="000B27EB">
        <w:t>self</w:t>
      </w:r>
      <w:r>
        <w:t xml:space="preserve"> intermediate scattering function and the van Hove correlation function are</w:t>
      </w:r>
    </w:p>
    <w:p w14:paraId="5B9441E7" w14:textId="6B07B55D" w:rsidR="00057BDF" w:rsidRDefault="00057BDF" w:rsidP="00057BDF">
      <w:pPr>
        <w:pStyle w:val="MTDisplayEquation"/>
      </w:pPr>
      <w:r>
        <w:tab/>
      </w:r>
      <w:r w:rsidR="00DA0F02" w:rsidRPr="00665AB6">
        <w:rPr>
          <w:position w:val="-12"/>
        </w:rPr>
        <w:object w:dxaOrig="1579" w:dyaOrig="420" w14:anchorId="2242AD87">
          <v:shape id="_x0000_i1069" type="#_x0000_t75" style="width:80.85pt;height:21.15pt" o:ole="">
            <v:imagedata r:id="rId111" o:title=""/>
          </v:shape>
          <o:OLEObject Type="Embed" ProgID="Equation.DSMT4" ShapeID="_x0000_i1069" DrawAspect="Content" ObjectID="_1593324717" r:id="rId11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00" w:name="ZEqnNum783909"/>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13</w:instrText>
      </w:r>
      <w:r w:rsidR="0032023D">
        <w:rPr>
          <w:noProof/>
        </w:rPr>
        <w:fldChar w:fldCharType="end"/>
      </w:r>
      <w:r w:rsidR="007336F9">
        <w:instrText>)</w:instrText>
      </w:r>
      <w:bookmarkEnd w:id="100"/>
      <w:r w:rsidR="007336F9">
        <w:fldChar w:fldCharType="end"/>
      </w:r>
    </w:p>
    <w:p w14:paraId="61B10EE9" w14:textId="06C207F8" w:rsidR="00057BDF" w:rsidRDefault="00057BDF" w:rsidP="00057BDF">
      <w:pPr>
        <w:pStyle w:val="MTDisplayEquation"/>
      </w:pPr>
      <w:r>
        <w:tab/>
      </w:r>
      <w:r w:rsidR="000A16F8" w:rsidRPr="000A16F8">
        <w:rPr>
          <w:position w:val="-32"/>
        </w:rPr>
        <w:object w:dxaOrig="2420" w:dyaOrig="800" w14:anchorId="7307C81E">
          <v:shape id="_x0000_i1070" type="#_x0000_t75" style="width:121pt;height:40.7pt" o:ole="">
            <v:imagedata r:id="rId113" o:title=""/>
          </v:shape>
          <o:OLEObject Type="Embed" ProgID="Equation.DSMT4" ShapeID="_x0000_i1070" DrawAspect="Content" ObjectID="_1593324718" r:id="rId11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14</w:instrText>
      </w:r>
      <w:r w:rsidR="0032023D">
        <w:rPr>
          <w:noProof/>
        </w:rPr>
        <w:fldChar w:fldCharType="end"/>
      </w:r>
      <w:r w:rsidR="007336F9">
        <w:instrText>)</w:instrText>
      </w:r>
      <w:r w:rsidR="007336F9">
        <w:fldChar w:fldCharType="end"/>
      </w:r>
    </w:p>
    <w:p w14:paraId="6095F23C" w14:textId="2F9C0AB8" w:rsidR="00057BDF" w:rsidRDefault="00057BDF" w:rsidP="00DA0F02">
      <w:pPr>
        <w:pStyle w:val="continuedtext"/>
      </w:pPr>
      <w:r>
        <w:t xml:space="preserve">where the </w:t>
      </w:r>
      <m:oMath>
        <m:r>
          <w:rPr>
            <w:rFonts w:ascii="Cambria Math" w:hAnsi="Cambria Math"/>
          </w:rPr>
          <m:t>γ(t)</m:t>
        </m:r>
      </m:oMath>
      <w:r>
        <w:t xml:space="preserve"> function is the </w:t>
      </w:r>
      <w:r w:rsidRPr="00555680">
        <w:t>quantum width function</w:t>
      </w:r>
      <w:r>
        <w:t xml:space="preserve">. It is given in </w:t>
      </w:r>
      <w:r w:rsidR="00660900">
        <w:t>Eq.</w:t>
      </w:r>
      <w:r>
        <w:t xml:space="preserve"> </w:t>
      </w:r>
      <w:r w:rsidR="00B623F0">
        <w:fldChar w:fldCharType="begin"/>
      </w:r>
      <w:r w:rsidR="00B623F0">
        <w:instrText xml:space="preserve"> GOTOBUTTON ZEqnNum712997  \* MERGEFORMAT </w:instrText>
      </w:r>
      <w:r w:rsidR="008E5B48">
        <w:fldChar w:fldCharType="begin"/>
      </w:r>
      <w:r w:rsidR="008E5B48">
        <w:instrText xml:space="preserve"> REF ZEqnNum712997 \* Charformat \! \* MERGEFORMAT </w:instrText>
      </w:r>
      <w:r w:rsidR="008E5B48">
        <w:fldChar w:fldCharType="separate"/>
      </w:r>
      <w:r w:rsidR="008E5B48">
        <w:instrText>(2.2.15)</w:instrText>
      </w:r>
      <w:r w:rsidR="008E5B48">
        <w:fldChar w:fldCharType="end"/>
      </w:r>
      <w:r w:rsidR="00B623F0">
        <w:fldChar w:fldCharType="end"/>
      </w:r>
      <w:r w:rsidR="00B623F0">
        <w:t xml:space="preserve"> </w:t>
      </w:r>
      <w:r>
        <w:t xml:space="preserve">by </w:t>
      </w:r>
      <w:r w:rsidR="00E1029E">
        <w:t>Rahman</w:t>
      </w:r>
      <w:r>
        <w:t xml:space="preserve"> </w:t>
      </w:r>
      <w:r>
        <w:fldChar w:fldCharType="begin"/>
      </w:r>
      <w:r>
        <w:instrText>ADDIN RW.CITE{{doc:58b969d0e4b08ebe36f9886f Rahman,A 1962}}</w:instrText>
      </w:r>
      <w:r>
        <w:fldChar w:fldCharType="separate"/>
      </w:r>
      <w:r w:rsidR="0060139C" w:rsidRPr="0060139C">
        <w:t>[80]</w:t>
      </w:r>
      <w:r>
        <w:fldChar w:fldCharType="end"/>
      </w:r>
      <w:r>
        <w:t xml:space="preserve">. </w:t>
      </w:r>
      <m:oMath>
        <m:r>
          <w:rPr>
            <w:rFonts w:ascii="Cambria Math" w:hAnsi="Cambria Math"/>
          </w:rPr>
          <m:t>γ</m:t>
        </m:r>
        <m:d>
          <m:dPr>
            <m:ctrlPr>
              <w:rPr>
                <w:rFonts w:ascii="Cambria Math" w:hAnsi="Cambria Math"/>
                <w:i/>
              </w:rPr>
            </m:ctrlPr>
          </m:dPr>
          <m:e>
            <m:r>
              <w:rPr>
                <w:rFonts w:ascii="Cambria Math" w:hAnsi="Cambria Math"/>
              </w:rPr>
              <m:t>t</m:t>
            </m:r>
          </m:e>
        </m:d>
      </m:oMath>
      <w:r>
        <w:t xml:space="preserve"> is a complex function, even of </w:t>
      </w:r>
      <m:oMath>
        <m:r>
          <w:rPr>
            <w:rFonts w:ascii="Cambria Math" w:hAnsi="Cambria Math"/>
          </w:rPr>
          <m:t>t</m:t>
        </m:r>
      </m:oMath>
      <w:r>
        <w:t xml:space="preserve"> in its real part and odd of </w:t>
      </w:r>
      <m:oMath>
        <m:r>
          <w:rPr>
            <w:rFonts w:ascii="Cambria Math" w:hAnsi="Cambria Math"/>
          </w:rPr>
          <m:t>t</m:t>
        </m:r>
      </m:oMath>
      <w:r>
        <w:t xml:space="preserve"> in its imaginary part. A review of the derivation of the following </w:t>
      </w:r>
      <m:oMath>
        <m:r>
          <w:rPr>
            <w:rFonts w:ascii="Cambria Math" w:hAnsi="Cambria Math"/>
          </w:rPr>
          <m:t>γ(t)</m:t>
        </m:r>
      </m:oMath>
      <w:r>
        <w:t xml:space="preserve"> function is provided in Appendix B.</w:t>
      </w:r>
    </w:p>
    <w:p w14:paraId="737ACFB8" w14:textId="723B4A4B" w:rsidR="00057BDF" w:rsidRDefault="00057BDF" w:rsidP="00057BDF">
      <w:pPr>
        <w:pStyle w:val="MTDisplayEquation"/>
      </w:pPr>
      <w:r>
        <w:tab/>
      </w:r>
      <w:r w:rsidRPr="00DB6B9F">
        <w:rPr>
          <w:position w:val="-32"/>
        </w:rPr>
        <w:object w:dxaOrig="5440" w:dyaOrig="760" w14:anchorId="0C9509F5">
          <v:shape id="_x0000_i1071" type="#_x0000_t75" style="width:272.2pt;height:37.45pt" o:ole="">
            <v:imagedata r:id="rId115" o:title=""/>
          </v:shape>
          <o:OLEObject Type="Embed" ProgID="Equation.DSMT4" ShapeID="_x0000_i1071" DrawAspect="Content" ObjectID="_1593324719" r:id="rId11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01" w:name="ZEqnNum712997"/>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15</w:instrText>
      </w:r>
      <w:r w:rsidR="0032023D">
        <w:rPr>
          <w:noProof/>
        </w:rPr>
        <w:fldChar w:fldCharType="end"/>
      </w:r>
      <w:r w:rsidR="007336F9">
        <w:instrText>)</w:instrText>
      </w:r>
      <w:bookmarkEnd w:id="101"/>
      <w:r w:rsidR="007336F9">
        <w:fldChar w:fldCharType="end"/>
      </w:r>
    </w:p>
    <w:bookmarkStart w:id="102" w:name="_Hlk498675189"/>
    <w:p w14:paraId="497FC393" w14:textId="1B079FCC" w:rsidR="00C94B7B" w:rsidRDefault="00C94B7B" w:rsidP="00CA674F">
      <w:r>
        <w:lastRenderedPageBreak/>
        <w:fldChar w:fldCharType="begin"/>
      </w:r>
      <w:r>
        <w:instrText xml:space="preserve"> MACROBUTTON MTEditEquationSection2 </w:instrText>
      </w:r>
      <w:r w:rsidRPr="00C94B7B">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457EB073" w14:textId="77777777" w:rsidR="00CA674F" w:rsidRPr="00C720E2" w:rsidRDefault="00CA674F" w:rsidP="00DA0F02">
      <w:pPr>
        <w:pStyle w:val="Level2"/>
      </w:pPr>
      <w:bookmarkStart w:id="103" w:name="_Toc506292653"/>
      <w:bookmarkStart w:id="104" w:name="_Toc517878525"/>
      <w:r w:rsidRPr="00C720E2">
        <w:t>2.</w:t>
      </w:r>
      <w:r w:rsidR="00C94B7B" w:rsidRPr="00C720E2">
        <w:t>3</w:t>
      </w:r>
      <w:r w:rsidRPr="00C720E2">
        <w:t xml:space="preserve"> The </w:t>
      </w:r>
      <w:r w:rsidR="00914713" w:rsidRPr="00C720E2">
        <w:t xml:space="preserve">Separation of </w:t>
      </w:r>
      <w:r w:rsidR="001307C8">
        <w:t xml:space="preserve">the </w:t>
      </w:r>
      <w:r w:rsidR="00914713" w:rsidRPr="00C720E2">
        <w:t xml:space="preserve">Diffusive </w:t>
      </w:r>
      <w:r w:rsidR="00057BDF">
        <w:t>Thermal Scattering Law</w:t>
      </w:r>
      <w:r w:rsidR="00914713" w:rsidRPr="00C720E2">
        <w:t xml:space="preserve"> </w:t>
      </w:r>
      <w:r w:rsidR="001307C8" w:rsidRPr="00C720E2">
        <w:t>and</w:t>
      </w:r>
      <w:r w:rsidR="00914713" w:rsidRPr="00C720E2">
        <w:t xml:space="preserve"> </w:t>
      </w:r>
      <w:r w:rsidR="001307C8">
        <w:t xml:space="preserve">the </w:t>
      </w:r>
      <w:r w:rsidR="00914713" w:rsidRPr="00C720E2">
        <w:t xml:space="preserve">Bound </w:t>
      </w:r>
      <w:r w:rsidR="00057BDF">
        <w:t>Thermal Scattering Law</w:t>
      </w:r>
      <w:bookmarkEnd w:id="103"/>
      <w:bookmarkEnd w:id="104"/>
    </w:p>
    <w:bookmarkEnd w:id="102"/>
    <w:p w14:paraId="284401A6" w14:textId="77777777" w:rsidR="002C1A54" w:rsidRDefault="00564901" w:rsidP="00DA0F02">
      <w:pPr>
        <w:pStyle w:val="Text"/>
      </w:pPr>
      <w:r>
        <w:t xml:space="preserve">In the previous section, the Gaussian approximation and </w:t>
      </w:r>
      <w:r w:rsidR="001307C8">
        <w:t>the</w:t>
      </w:r>
      <w:r>
        <w:t xml:space="preserve"> width function model are discussed for solid, liquid and gas materials. It is, however, still difficult to solve the dynamic structure factor analytically. In this</w:t>
      </w:r>
      <w:r w:rsidR="00CA674F">
        <w:t xml:space="preserve"> section</w:t>
      </w:r>
      <w:r>
        <w:t xml:space="preserve">, a </w:t>
      </w:r>
      <w:r w:rsidR="00E1029E">
        <w:t xml:space="preserve">reductional </w:t>
      </w:r>
      <w:r>
        <w:t xml:space="preserve">technique that facilitates </w:t>
      </w:r>
      <w:r w:rsidR="001B675C">
        <w:t>a mathematical solution of</w:t>
      </w:r>
      <w:r>
        <w:t xml:space="preserve"> the dynamic structure factor will be illustrated. This technique includes the separation of the </w:t>
      </w:r>
      <w:r w:rsidR="00057BDF">
        <w:t>thermal scattering law</w:t>
      </w:r>
      <w:r w:rsidR="002C1A54">
        <w:t xml:space="preserve"> by its motion modes </w:t>
      </w:r>
      <w:r w:rsidR="000D3FF4">
        <w:t>(</w:t>
      </w:r>
      <w:r w:rsidR="002C1A54">
        <w:t xml:space="preserve">e.g. </w:t>
      </w:r>
      <w:r>
        <w:t>diffusive</w:t>
      </w:r>
      <w:r w:rsidR="002C1A54">
        <w:t>,</w:t>
      </w:r>
      <w:r>
        <w:t xml:space="preserve"> vibrational </w:t>
      </w:r>
      <w:r w:rsidR="002C1A54">
        <w:t>etc.</w:t>
      </w:r>
      <w:r w:rsidR="000D3FF4">
        <w:t>),</w:t>
      </w:r>
      <w:r w:rsidR="002C1A54">
        <w:t xml:space="preserve"> </w:t>
      </w:r>
      <w:r>
        <w:t xml:space="preserve">the evaluation of </w:t>
      </w:r>
      <w:r w:rsidR="002C1A54">
        <w:t xml:space="preserve">each </w:t>
      </w:r>
      <w:r w:rsidR="00E1029E">
        <w:t xml:space="preserve">partial </w:t>
      </w:r>
      <w:r w:rsidR="00057BDF">
        <w:t>thermal scattering law</w:t>
      </w:r>
      <w:r>
        <w:t xml:space="preserve"> from different analytical models</w:t>
      </w:r>
      <w:r w:rsidR="000D3FF4">
        <w:t>,</w:t>
      </w:r>
      <w:r w:rsidR="001B675C">
        <w:t xml:space="preserve"> and </w:t>
      </w:r>
      <w:r w:rsidR="00701F40">
        <w:t xml:space="preserve">the </w:t>
      </w:r>
      <w:r w:rsidR="00E1029E">
        <w:t>re</w:t>
      </w:r>
      <w:r w:rsidR="001B675C">
        <w:t>combin</w:t>
      </w:r>
      <w:r w:rsidR="00701F40">
        <w:t>ation of all</w:t>
      </w:r>
      <w:r w:rsidR="001B675C">
        <w:t xml:space="preserve"> </w:t>
      </w:r>
      <w:r w:rsidR="001307C8">
        <w:t xml:space="preserve">partial </w:t>
      </w:r>
      <w:r w:rsidR="00057BDF">
        <w:t>thermal scattering law</w:t>
      </w:r>
      <w:r w:rsidR="00701F40">
        <w:t>s</w:t>
      </w:r>
      <w:r w:rsidR="001B675C">
        <w:t xml:space="preserve"> </w:t>
      </w:r>
      <w:r w:rsidR="001307C8">
        <w:t>using</w:t>
      </w:r>
      <w:r w:rsidR="001B675C">
        <w:t xml:space="preserve"> convolution</w:t>
      </w:r>
      <w:r>
        <w:t>.</w:t>
      </w:r>
      <w:r w:rsidR="002C1A54">
        <w:t xml:space="preserve"> </w:t>
      </w:r>
      <w:r>
        <w:t>The theoretical background</w:t>
      </w:r>
      <w:r w:rsidR="002C1A54">
        <w:t xml:space="preserve"> </w:t>
      </w:r>
      <w:r w:rsidR="001B675C">
        <w:t xml:space="preserve">of this </w:t>
      </w:r>
      <w:r w:rsidR="00057BDF">
        <w:t>thermal scattering law</w:t>
      </w:r>
      <w:r w:rsidR="001B675C">
        <w:t xml:space="preserve"> separation-combination technique </w:t>
      </w:r>
      <w:r w:rsidR="001307C8">
        <w:t>is</w:t>
      </w:r>
      <w:r w:rsidR="002C1A54">
        <w:t xml:space="preserve"> discussed</w:t>
      </w:r>
      <w:r w:rsidR="00701F40">
        <w:t xml:space="preserve"> </w:t>
      </w:r>
      <w:r w:rsidR="00E1029E">
        <w:t>in this section</w:t>
      </w:r>
      <w:r w:rsidR="002C1A54">
        <w:t>.</w:t>
      </w:r>
      <w:r w:rsidR="00CA674F">
        <w:t xml:space="preserve"> </w:t>
      </w:r>
    </w:p>
    <w:p w14:paraId="53FFF6EC" w14:textId="77777777" w:rsidR="00CA674F" w:rsidRDefault="000D3FF4" w:rsidP="0096013E">
      <w:pPr>
        <w:pStyle w:val="Text"/>
      </w:pPr>
      <w:r>
        <w:t>First</w:t>
      </w:r>
      <w:r w:rsidR="001B675C">
        <w:t>, it should be noted that t</w:t>
      </w:r>
      <w:r w:rsidR="002C1A54">
        <w:t xml:space="preserve">his </w:t>
      </w:r>
      <w:r w:rsidR="00CA674F">
        <w:t xml:space="preserve">technique is valid </w:t>
      </w:r>
      <w:r w:rsidR="002C1A54">
        <w:t xml:space="preserve">only </w:t>
      </w:r>
      <w:r w:rsidR="00CA674F">
        <w:t xml:space="preserve">under the Gaussian approximation. </w:t>
      </w:r>
      <w:r w:rsidR="002C1A54">
        <w:t>In other words, it</w:t>
      </w:r>
      <w:r w:rsidR="00CA674F">
        <w:t xml:space="preserve"> </w:t>
      </w:r>
      <w:r w:rsidR="001E2F44">
        <w:t>cannot be used</w:t>
      </w:r>
      <w:r w:rsidR="00CA674F">
        <w:t xml:space="preserve"> </w:t>
      </w:r>
      <w:r w:rsidR="002C1A54">
        <w:t>to evaluate the</w:t>
      </w:r>
      <w:r w:rsidR="00CA674F">
        <w:t xml:space="preserve"> </w:t>
      </w:r>
      <w:r w:rsidR="001F43E7">
        <w:t>distinct</w:t>
      </w:r>
      <w:r w:rsidR="00CA674F">
        <w:t xml:space="preserve"> </w:t>
      </w:r>
      <w:r w:rsidR="00057BDF">
        <w:t>thermal scattering law</w:t>
      </w:r>
      <w:r w:rsidR="00CA674F">
        <w:t>.</w:t>
      </w:r>
      <w:r w:rsidR="002C1A54" w:rsidRPr="002C1A54">
        <w:t xml:space="preserve"> </w:t>
      </w:r>
      <w:r w:rsidR="002C1A54">
        <w:t>The Gaussian approximation</w:t>
      </w:r>
      <w:r w:rsidR="001E2F44">
        <w:t xml:space="preserve"> for </w:t>
      </w:r>
      <w:r w:rsidR="000B27EB">
        <w:t>self thermal scattering law</w:t>
      </w:r>
      <w:r w:rsidR="002C1A54">
        <w:t xml:space="preserve"> is assumed</w:t>
      </w:r>
      <w:r w:rsidR="002C1A54" w:rsidRPr="001C15BB">
        <w:t xml:space="preserve"> </w:t>
      </w:r>
      <w:r>
        <w:t>in</w:t>
      </w:r>
      <w:r w:rsidR="002C1A54">
        <w:t xml:space="preserve"> the</w:t>
      </w:r>
      <w:r w:rsidR="00E1029E">
        <w:t xml:space="preserve"> following</w:t>
      </w:r>
      <w:r w:rsidR="002C1A54">
        <w:t xml:space="preserve"> discussion</w:t>
      </w:r>
      <w:r w:rsidR="001307C8">
        <w:t>.</w:t>
      </w:r>
    </w:p>
    <w:p w14:paraId="1DB0AFBA" w14:textId="672981EE" w:rsidR="002C1A54" w:rsidRDefault="002C1A54" w:rsidP="0096013E">
      <w:pPr>
        <w:pStyle w:val="Text"/>
      </w:pPr>
      <w:r>
        <w:t>The</w:t>
      </w:r>
      <w:r w:rsidR="00CA674F">
        <w:t xml:space="preserve"> </w:t>
      </w:r>
      <w:r w:rsidR="0096013E">
        <w:t>self</w:t>
      </w:r>
      <w:r w:rsidR="00CA674F">
        <w:t xml:space="preserve"> intermediate scattering function</w:t>
      </w:r>
      <w:r w:rsidR="0048381A">
        <w:t>,</w:t>
      </w:r>
      <w:r w:rsidR="00CA674F">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0048381A">
        <w:t>,</w:t>
      </w:r>
      <w:r w:rsidR="002F13DC">
        <w:t xml:space="preserve"> </w:t>
      </w:r>
      <w:r w:rsidR="00CA674F">
        <w:t xml:space="preserve">is assumed to follow the analytical form in </w:t>
      </w:r>
      <w:r w:rsidR="00660900">
        <w:t>Eq.</w:t>
      </w:r>
      <w:r w:rsidR="00CA674F">
        <w:t xml:space="preserve"> </w:t>
      </w:r>
      <w:r w:rsidR="00653A68">
        <w:fldChar w:fldCharType="begin"/>
      </w:r>
      <w:r w:rsidR="00653A68">
        <w:instrText xml:space="preserve"> GOTOBUTTON ZEqnNum783909  \* MERGEFORMAT </w:instrText>
      </w:r>
      <w:r w:rsidR="008E5B48">
        <w:fldChar w:fldCharType="begin"/>
      </w:r>
      <w:r w:rsidR="008E5B48">
        <w:instrText xml:space="preserve"> REF ZEqnNum783909 \* Charformat \! \* MERGEFORMAT </w:instrText>
      </w:r>
      <w:r w:rsidR="008E5B48">
        <w:fldChar w:fldCharType="separate"/>
      </w:r>
      <w:r w:rsidR="008E5B48">
        <w:instrText>(2.2.13)</w:instrText>
      </w:r>
      <w:r w:rsidR="008E5B48">
        <w:fldChar w:fldCharType="end"/>
      </w:r>
      <w:r w:rsidR="00653A68">
        <w:fldChar w:fldCharType="end"/>
      </w:r>
      <w:r w:rsidR="00653A68">
        <w:t xml:space="preserve"> </w:t>
      </w:r>
      <w:r w:rsidR="00CA674F">
        <w:t>and</w:t>
      </w:r>
      <w:r w:rsidR="00653A68">
        <w:t xml:space="preserve"> </w:t>
      </w:r>
      <w:r w:rsidR="00653A68">
        <w:fldChar w:fldCharType="begin"/>
      </w:r>
      <w:r w:rsidR="00653A68">
        <w:instrText xml:space="preserve"> GOTOBUTTON ZEqnNum712997  \* MERGEFORMAT </w:instrText>
      </w:r>
      <w:r w:rsidR="008E5B48">
        <w:fldChar w:fldCharType="begin"/>
      </w:r>
      <w:r w:rsidR="008E5B48">
        <w:instrText xml:space="preserve"> REF ZEqnNum712997 \* Charformat \! \*</w:instrText>
      </w:r>
      <w:r w:rsidR="008E5B48">
        <w:instrText xml:space="preserve"> MERGEFORMAT </w:instrText>
      </w:r>
      <w:r w:rsidR="008E5B48">
        <w:fldChar w:fldCharType="separate"/>
      </w:r>
      <w:r w:rsidR="008E5B48">
        <w:instrText>(2.2.15)</w:instrText>
      </w:r>
      <w:r w:rsidR="008E5B48">
        <w:fldChar w:fldCharType="end"/>
      </w:r>
      <w:r w:rsidR="00653A68">
        <w:fldChar w:fldCharType="end"/>
      </w:r>
      <w:r w:rsidR="00CA674F">
        <w:t xml:space="preserve">. </w:t>
      </w:r>
      <w:r w:rsidR="00167446">
        <w:t xml:space="preserve">If </w:t>
      </w:r>
      <w:r w:rsidR="002F13DC">
        <w:t xml:space="preserve">one intends to </w:t>
      </w:r>
      <w:r w:rsidR="0048381A">
        <w:t>decompose</w:t>
      </w:r>
      <w:r w:rsidR="001307C8">
        <w:t xml:space="preserve"> the</w:t>
      </w:r>
      <w:r w:rsidR="002F13DC">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002F13DC">
        <w:t xml:space="preserve"> as </w:t>
      </w:r>
      <w:r w:rsidR="00E1029E">
        <w:t xml:space="preserve">a </w:t>
      </w:r>
      <w:r w:rsidR="002F13DC">
        <w:t>multiplication</w:t>
      </w:r>
      <w:r w:rsidR="00F25A6D" w:rsidRPr="00F25A6D">
        <w:t xml:space="preserve"> </w:t>
      </w:r>
      <w:r w:rsidR="00F25A6D">
        <w:t xml:space="preserve">of different motion component </w:t>
      </w:r>
      <m:oMath>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s</m:t>
                </m:r>
              </m:sub>
            </m:sSub>
          </m:e>
          <m:sup>
            <m:r>
              <w:rPr>
                <w:rFonts w:ascii="Cambria Math" w:hAnsi="Cambria Math"/>
              </w:rPr>
              <m:t>j</m:t>
            </m:r>
          </m:sup>
        </m:sSup>
        <m:d>
          <m:dPr>
            <m:ctrlPr>
              <w:rPr>
                <w:rFonts w:ascii="Cambria Math" w:hAnsi="Cambria Math"/>
                <w:i/>
              </w:rPr>
            </m:ctrlPr>
          </m:dPr>
          <m:e>
            <m:r>
              <w:rPr>
                <w:rFonts w:ascii="Cambria Math" w:hAnsi="Cambria Math"/>
              </w:rPr>
              <m:t>k,t</m:t>
            </m:r>
          </m:e>
        </m:d>
      </m:oMath>
      <w:r w:rsidR="00E1029E">
        <w:t xml:space="preserve"> function</w:t>
      </w:r>
      <w:r w:rsidR="0048381A">
        <w:t>s</w:t>
      </w:r>
      <w:r w:rsidR="00E1029E">
        <w:t xml:space="preserve"> by different motion states </w:t>
      </w:r>
      <m:oMath>
        <m:r>
          <w:rPr>
            <w:rFonts w:ascii="Cambria Math" w:hAnsi="Cambria Math"/>
          </w:rPr>
          <m:t>j</m:t>
        </m:r>
      </m:oMath>
    </w:p>
    <w:p w14:paraId="1E522CF1" w14:textId="13E6C0EA" w:rsidR="002F13DC" w:rsidRDefault="002F13DC" w:rsidP="002F13DC">
      <w:pPr>
        <w:pStyle w:val="MTDisplayEquation"/>
      </w:pPr>
      <w:r>
        <w:tab/>
      </w:r>
      <w:r w:rsidR="0096013E" w:rsidRPr="002F13DC">
        <w:rPr>
          <w:position w:val="-32"/>
        </w:rPr>
        <w:object w:dxaOrig="2000" w:dyaOrig="580" w14:anchorId="4CABB493">
          <v:shape id="_x0000_i1072" type="#_x0000_t75" style="width:99.85pt;height:29.15pt" o:ole="">
            <v:imagedata r:id="rId117" o:title=""/>
          </v:shape>
          <o:OLEObject Type="Embed" ProgID="Equation.DSMT4" ShapeID="_x0000_i1072" DrawAspect="Content" ObjectID="_1593324720" r:id="rId11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05" w:name="ZEqnNum128135"/>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bookmarkEnd w:id="105"/>
      <w:r w:rsidR="007336F9">
        <w:fldChar w:fldCharType="end"/>
      </w:r>
    </w:p>
    <w:p w14:paraId="5192E022" w14:textId="77777777" w:rsidR="002F13DC" w:rsidRDefault="002F13DC" w:rsidP="0096013E">
      <w:pPr>
        <w:pStyle w:val="continuedtext"/>
      </w:pPr>
      <w:r>
        <w:t>the width function</w:t>
      </w:r>
      <w:r w:rsidR="0048381A">
        <w:t>,</w:t>
      </w:r>
      <w:r>
        <w:t xml:space="preserve"> </w:t>
      </w:r>
      <m:oMath>
        <m:r>
          <w:rPr>
            <w:rFonts w:ascii="Cambria Math" w:hAnsi="Cambria Math"/>
          </w:rPr>
          <m:t>γ</m:t>
        </m:r>
        <m:d>
          <m:dPr>
            <m:ctrlPr>
              <w:rPr>
                <w:rFonts w:ascii="Cambria Math" w:hAnsi="Cambria Math"/>
                <w:i/>
              </w:rPr>
            </m:ctrlPr>
          </m:dPr>
          <m:e>
            <m:r>
              <w:rPr>
                <w:rFonts w:ascii="Cambria Math" w:hAnsi="Cambria Math"/>
              </w:rPr>
              <m:t>t</m:t>
            </m:r>
          </m:e>
        </m:d>
      </m:oMath>
      <w:r w:rsidR="0048381A">
        <w:t>,</w:t>
      </w:r>
      <w:r>
        <w:t xml:space="preserve"> must be </w:t>
      </w:r>
      <w:r w:rsidR="001F43E7">
        <w:t>written</w:t>
      </w:r>
      <w:r>
        <w:t xml:space="preserve"> </w:t>
      </w:r>
      <w:r w:rsidR="00701F40">
        <w:t>in the form of</w:t>
      </w:r>
      <w:r>
        <w:t xml:space="preserve"> summation of motion states</w:t>
      </w:r>
    </w:p>
    <w:p w14:paraId="0AAD563E" w14:textId="73621E15" w:rsidR="002F13DC" w:rsidRPr="002F13DC" w:rsidRDefault="002F13DC" w:rsidP="002F13DC">
      <w:pPr>
        <w:pStyle w:val="MTDisplayEquation"/>
        <w:rPr>
          <w:lang w:eastAsia="zh-CN"/>
        </w:rPr>
      </w:pPr>
      <w:r>
        <w:rPr>
          <w:lang w:eastAsia="zh-CN"/>
        </w:rPr>
        <w:tab/>
      </w:r>
      <w:r w:rsidRPr="00BF07C0">
        <w:rPr>
          <w:position w:val="-30"/>
          <w:lang w:eastAsia="zh-CN"/>
        </w:rPr>
        <w:object w:dxaOrig="1440" w:dyaOrig="560" w14:anchorId="723B4A8F">
          <v:shape id="_x0000_i1073" type="#_x0000_t75" style="width:1in;height:27.85pt" o:ole="">
            <v:imagedata r:id="rId119" o:title=""/>
          </v:shape>
          <o:OLEObject Type="Embed" ProgID="Equation.DSMT4" ShapeID="_x0000_i1073" DrawAspect="Content" ObjectID="_1593324721" r:id="rId120"/>
        </w:object>
      </w:r>
      <w:r w:rsidR="00224377">
        <w:rPr>
          <w:lang w:eastAsia="zh-CN"/>
        </w:rPr>
        <w:t>,</w:t>
      </w:r>
      <w:r>
        <w:rPr>
          <w:lang w:eastAsia="zh-CN"/>
        </w:rPr>
        <w:t xml:space="preserve"> </w:t>
      </w:r>
      <w:r>
        <w:rPr>
          <w:lang w:eastAsia="zh-CN"/>
        </w:rPr>
        <w:tab/>
      </w:r>
      <w:r w:rsidR="007336F9">
        <w:rPr>
          <w:lang w:eastAsia="zh-CN"/>
        </w:rPr>
        <w:fldChar w:fldCharType="begin"/>
      </w:r>
      <w:r w:rsidR="007336F9">
        <w:rPr>
          <w:lang w:eastAsia="zh-CN"/>
        </w:rPr>
        <w:instrText xml:space="preserve"> MACROBUTTON MTPlaceRef \* MERGEFORMAT </w:instrText>
      </w:r>
      <w:r w:rsidR="007336F9">
        <w:rPr>
          <w:lang w:eastAsia="zh-CN"/>
        </w:rPr>
        <w:fldChar w:fldCharType="begin"/>
      </w:r>
      <w:r w:rsidR="007336F9">
        <w:rPr>
          <w:lang w:eastAsia="zh-CN"/>
        </w:rPr>
        <w:instrText xml:space="preserve"> SEQ MTEqn \h \* MERGEFORMAT </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MTChap \c \* Arabic \* MERGEFORMAT </w:instrText>
      </w:r>
      <w:r w:rsidR="007336F9">
        <w:rPr>
          <w:lang w:eastAsia="zh-CN"/>
        </w:rPr>
        <w:fldChar w:fldCharType="separate"/>
      </w:r>
      <w:r w:rsidR="008E5B48">
        <w:rPr>
          <w:noProof/>
          <w:lang w:eastAsia="zh-CN"/>
        </w:rPr>
        <w:instrText>2</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MTSec \c \* Arabic \* MERGEFORMAT </w:instrText>
      </w:r>
      <w:r w:rsidR="007336F9">
        <w:rPr>
          <w:lang w:eastAsia="zh-CN"/>
        </w:rPr>
        <w:fldChar w:fldCharType="separate"/>
      </w:r>
      <w:r w:rsidR="008E5B48">
        <w:rPr>
          <w:noProof/>
          <w:lang w:eastAsia="zh-CN"/>
        </w:rPr>
        <w:instrText>3</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MTEqn \c \* Arabic \* MERGEFORMAT </w:instrText>
      </w:r>
      <w:r w:rsidR="007336F9">
        <w:rPr>
          <w:lang w:eastAsia="zh-CN"/>
        </w:rPr>
        <w:fldChar w:fldCharType="separate"/>
      </w:r>
      <w:r w:rsidR="008E5B48">
        <w:rPr>
          <w:noProof/>
          <w:lang w:eastAsia="zh-CN"/>
        </w:rPr>
        <w:instrText>2</w:instrText>
      </w:r>
      <w:r w:rsidR="007336F9">
        <w:rPr>
          <w:lang w:eastAsia="zh-CN"/>
        </w:rPr>
        <w:fldChar w:fldCharType="end"/>
      </w:r>
      <w:r w:rsidR="007336F9">
        <w:rPr>
          <w:lang w:eastAsia="zh-CN"/>
        </w:rPr>
        <w:instrText>)</w:instrText>
      </w:r>
      <w:r w:rsidR="007336F9">
        <w:rPr>
          <w:lang w:eastAsia="zh-CN"/>
        </w:rPr>
        <w:fldChar w:fldCharType="end"/>
      </w:r>
    </w:p>
    <w:p w14:paraId="36D22C7D" w14:textId="5A83395D" w:rsidR="00CA674F" w:rsidRDefault="00224377" w:rsidP="0096013E">
      <w:pPr>
        <w:pStyle w:val="continuedtext"/>
      </w:pPr>
      <w:r>
        <w:lastRenderedPageBreak/>
        <w:t xml:space="preserve">where subscript </w:t>
      </w:r>
      <m:oMath>
        <m:r>
          <w:rPr>
            <w:rFonts w:ascii="Cambria Math" w:hAnsi="Cambria Math"/>
          </w:rPr>
          <m:t>j</m:t>
        </m:r>
      </m:oMath>
      <w:r>
        <w:t xml:space="preserve"> denotes different motion states, e.g. diffusion, vibration, rotation, etc. </w:t>
      </w:r>
      <w:r w:rsidR="002F13DC">
        <w:t xml:space="preserve">This separation of </w:t>
      </w:r>
      <w:r w:rsidR="0048381A">
        <w:t xml:space="preserve">the </w:t>
      </w:r>
      <w:r w:rsidR="002F13DC">
        <w:t>width function</w:t>
      </w:r>
      <w:r w:rsidR="00F25A6D">
        <w:t xml:space="preserve"> </w:t>
      </w:r>
      <w:r w:rsidR="00E1029E">
        <w:t>results</w:t>
      </w:r>
      <w:r w:rsidR="002F13DC">
        <w:t xml:space="preserve"> naturally </w:t>
      </w:r>
      <w:r w:rsidR="00E1029E">
        <w:t xml:space="preserve">in </w:t>
      </w:r>
      <w:r w:rsidR="002F13DC">
        <w:t xml:space="preserve">the </w:t>
      </w:r>
      <w:r w:rsidR="00F25A6D">
        <w:t xml:space="preserve">separation of </w:t>
      </w:r>
      <w:r w:rsidR="0048381A">
        <w:t xml:space="preserve">the </w:t>
      </w:r>
      <w:r w:rsidR="00F25A6D">
        <w:t>frequency spectrum</w:t>
      </w:r>
      <w:r w:rsidR="0048381A">
        <w:t>,</w:t>
      </w:r>
      <w:r w:rsidR="00F25A6D">
        <w:t xml:space="preserve"> </w:t>
      </w:r>
      <m:oMath>
        <m:r>
          <w:rPr>
            <w:rFonts w:ascii="Cambria Math" w:hAnsi="Cambria Math"/>
          </w:rPr>
          <m:t>f</m:t>
        </m:r>
        <m:d>
          <m:dPr>
            <m:ctrlPr>
              <w:rPr>
                <w:rFonts w:ascii="Cambria Math" w:hAnsi="Cambria Math"/>
                <w:i/>
              </w:rPr>
            </m:ctrlPr>
          </m:dPr>
          <m:e>
            <m:r>
              <w:rPr>
                <w:rFonts w:ascii="Cambria Math" w:hAnsi="Cambria Math"/>
              </w:rPr>
              <m:t>ω</m:t>
            </m:r>
          </m:e>
        </m:d>
      </m:oMath>
      <w:r w:rsidR="0048381A">
        <w:t>,</w:t>
      </w:r>
      <w:r w:rsidR="00F25A6D">
        <w:t xml:space="preserve"> i</w:t>
      </w:r>
      <w:r w:rsidR="002F13DC">
        <w:t xml:space="preserve">n </w:t>
      </w:r>
      <w:r w:rsidR="00660900">
        <w:t>Eq.</w:t>
      </w:r>
      <w:r w:rsidR="002F13DC">
        <w:t xml:space="preserve"> </w:t>
      </w:r>
      <w:r w:rsidR="00653A68">
        <w:fldChar w:fldCharType="begin"/>
      </w:r>
      <w:r w:rsidR="00653A68">
        <w:instrText xml:space="preserve"> GOTOBUTTON ZEqnNum345623  \* MERGEFORMAT </w:instrText>
      </w:r>
      <w:r w:rsidR="008E5B48">
        <w:fldChar w:fldCharType="begin"/>
      </w:r>
      <w:r w:rsidR="008E5B48">
        <w:instrText xml:space="preserve"> REF ZEqnNum345623 \* </w:instrText>
      </w:r>
      <w:r w:rsidR="008E5B48">
        <w:instrText xml:space="preserve">Charformat \! \* MERGEFORMAT </w:instrText>
      </w:r>
      <w:r w:rsidR="008E5B48">
        <w:fldChar w:fldCharType="separate"/>
      </w:r>
      <w:r w:rsidR="008E5B48">
        <w:instrText>(2.2.3)</w:instrText>
      </w:r>
      <w:r w:rsidR="008E5B48">
        <w:fldChar w:fldCharType="end"/>
      </w:r>
      <w:r w:rsidR="00653A68">
        <w:fldChar w:fldCharType="end"/>
      </w:r>
      <w:r w:rsidR="00653A68">
        <w:t xml:space="preserve"> </w:t>
      </w:r>
      <w:r w:rsidR="002F13DC">
        <w:t xml:space="preserve">and </w:t>
      </w:r>
      <w:r w:rsidR="00653A68">
        <w:fldChar w:fldCharType="begin"/>
      </w:r>
      <w:r w:rsidR="00653A68">
        <w:instrText xml:space="preserve"> GOTOBUTTON ZEqnNum712997  \* MERGEFORMAT </w:instrText>
      </w:r>
      <w:r w:rsidR="008E5B48">
        <w:fldChar w:fldCharType="begin"/>
      </w:r>
      <w:r w:rsidR="008E5B48">
        <w:instrText xml:space="preserve"> REF ZEqnNum712997 \* Charformat \! \* MERGEFORMAT </w:instrText>
      </w:r>
      <w:r w:rsidR="008E5B48">
        <w:fldChar w:fldCharType="separate"/>
      </w:r>
      <w:r w:rsidR="008E5B48">
        <w:instrText>(2.2.15)</w:instrText>
      </w:r>
      <w:r w:rsidR="008E5B48">
        <w:fldChar w:fldCharType="end"/>
      </w:r>
      <w:r w:rsidR="00653A68">
        <w:fldChar w:fldCharType="end"/>
      </w:r>
      <w:r w:rsidR="00F25A6D">
        <w:t xml:space="preserve"> </w:t>
      </w:r>
      <w:r w:rsidR="00CA674F">
        <w:t>as</w:t>
      </w:r>
    </w:p>
    <w:p w14:paraId="38019871" w14:textId="01BBE866" w:rsidR="00CA674F" w:rsidRDefault="00CA674F" w:rsidP="00CA674F">
      <w:pPr>
        <w:pStyle w:val="MTDisplayEquation"/>
        <w:rPr>
          <w:lang w:eastAsia="zh-CN"/>
        </w:rPr>
      </w:pPr>
      <w:r>
        <w:rPr>
          <w:lang w:eastAsia="zh-CN"/>
        </w:rPr>
        <w:tab/>
      </w:r>
      <w:r w:rsidRPr="00C657A9">
        <w:rPr>
          <w:position w:val="-32"/>
          <w:lang w:eastAsia="zh-CN"/>
        </w:rPr>
        <w:object w:dxaOrig="1740" w:dyaOrig="740" w14:anchorId="67A84403">
          <v:shape id="_x0000_i1074" type="#_x0000_t75" style="width:88.35pt;height:36.65pt" o:ole="">
            <v:imagedata r:id="rId121" o:title=""/>
          </v:shape>
          <o:OLEObject Type="Embed" ProgID="Equation.DSMT4" ShapeID="_x0000_i1074" DrawAspect="Content" ObjectID="_1593324722" r:id="rId122"/>
        </w:object>
      </w:r>
      <w:r>
        <w:rPr>
          <w:lang w:eastAsia="zh-CN"/>
        </w:rPr>
        <w:t xml:space="preserve"> </w:t>
      </w:r>
      <w:r>
        <w:rPr>
          <w:lang w:eastAsia="zh-CN"/>
        </w:rPr>
        <w:tab/>
      </w:r>
      <w:r w:rsidR="007336F9">
        <w:rPr>
          <w:lang w:eastAsia="zh-CN"/>
        </w:rPr>
        <w:fldChar w:fldCharType="begin"/>
      </w:r>
      <w:r w:rsidR="007336F9">
        <w:rPr>
          <w:lang w:eastAsia="zh-CN"/>
        </w:rPr>
        <w:instrText xml:space="preserve"> MACROBUTTON MTPlaceRef \* MERGEFORMAT </w:instrText>
      </w:r>
      <w:r w:rsidR="007336F9">
        <w:rPr>
          <w:lang w:eastAsia="zh-CN"/>
        </w:rPr>
        <w:fldChar w:fldCharType="begin"/>
      </w:r>
      <w:r w:rsidR="007336F9">
        <w:rPr>
          <w:lang w:eastAsia="zh-CN"/>
        </w:rPr>
        <w:instrText xml:space="preserve"> SEQ MTEqn \h \* MERGEFORMAT </w:instrText>
      </w:r>
      <w:r w:rsidR="007336F9">
        <w:rPr>
          <w:lang w:eastAsia="zh-CN"/>
        </w:rPr>
        <w:fldChar w:fldCharType="end"/>
      </w:r>
      <w:bookmarkStart w:id="106" w:name="ZEqnNum233480"/>
      <w:r w:rsidR="007336F9">
        <w:rPr>
          <w:lang w:eastAsia="zh-CN"/>
        </w:rPr>
        <w:instrText>(</w:instrText>
      </w:r>
      <w:r w:rsidR="007336F9">
        <w:rPr>
          <w:lang w:eastAsia="zh-CN"/>
        </w:rPr>
        <w:fldChar w:fldCharType="begin"/>
      </w:r>
      <w:r w:rsidR="007336F9">
        <w:rPr>
          <w:lang w:eastAsia="zh-CN"/>
        </w:rPr>
        <w:instrText xml:space="preserve"> SEQ MTChap \c \* Arabic \* MERGEFORMAT </w:instrText>
      </w:r>
      <w:r w:rsidR="007336F9">
        <w:rPr>
          <w:lang w:eastAsia="zh-CN"/>
        </w:rPr>
        <w:fldChar w:fldCharType="separate"/>
      </w:r>
      <w:r w:rsidR="008E5B48">
        <w:rPr>
          <w:noProof/>
          <w:lang w:eastAsia="zh-CN"/>
        </w:rPr>
        <w:instrText>2</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MTSec \c \* Arabic \* MERGEFORMAT </w:instrText>
      </w:r>
      <w:r w:rsidR="007336F9">
        <w:rPr>
          <w:lang w:eastAsia="zh-CN"/>
        </w:rPr>
        <w:fldChar w:fldCharType="separate"/>
      </w:r>
      <w:r w:rsidR="008E5B48">
        <w:rPr>
          <w:noProof/>
          <w:lang w:eastAsia="zh-CN"/>
        </w:rPr>
        <w:instrText>3</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MTEqn \c \* Arabic \* MERGEFORMAT </w:instrText>
      </w:r>
      <w:r w:rsidR="007336F9">
        <w:rPr>
          <w:lang w:eastAsia="zh-CN"/>
        </w:rPr>
        <w:fldChar w:fldCharType="separate"/>
      </w:r>
      <w:r w:rsidR="008E5B48">
        <w:rPr>
          <w:noProof/>
          <w:lang w:eastAsia="zh-CN"/>
        </w:rPr>
        <w:instrText>3</w:instrText>
      </w:r>
      <w:r w:rsidR="007336F9">
        <w:rPr>
          <w:lang w:eastAsia="zh-CN"/>
        </w:rPr>
        <w:fldChar w:fldCharType="end"/>
      </w:r>
      <w:r w:rsidR="007336F9">
        <w:rPr>
          <w:lang w:eastAsia="zh-CN"/>
        </w:rPr>
        <w:instrText>)</w:instrText>
      </w:r>
      <w:bookmarkEnd w:id="106"/>
      <w:r w:rsidR="007336F9">
        <w:rPr>
          <w:lang w:eastAsia="zh-CN"/>
        </w:rPr>
        <w:fldChar w:fldCharType="end"/>
      </w:r>
    </w:p>
    <w:p w14:paraId="30420982" w14:textId="1001E64F" w:rsidR="00F25A6D" w:rsidRPr="00F25A6D" w:rsidRDefault="00CA674F" w:rsidP="0096013E">
      <w:pPr>
        <w:pStyle w:val="continuedtext"/>
      </w:pPr>
      <w:r>
        <w:t xml:space="preserve">where the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t xml:space="preserve"> is the </w:t>
      </w:r>
      <w:r w:rsidRPr="00224377">
        <w:t>effective mass</w:t>
      </w:r>
      <w:r w:rsidR="00224377">
        <w:t xml:space="preserve"> of motion state </w:t>
      </w:r>
      <m:oMath>
        <m:r>
          <w:rPr>
            <w:rFonts w:ascii="Cambria Math" w:hAnsi="Cambria Math"/>
          </w:rPr>
          <m:t>j</m:t>
        </m:r>
      </m:oMath>
      <w:r w:rsidR="00224377">
        <w:t xml:space="preserve">. </w:t>
      </w:r>
      <w:r>
        <w:t xml:space="preserve">The </w:t>
      </w:r>
      <w:r w:rsidR="00E9067F">
        <w:t xml:space="preserve">self </w:t>
      </w:r>
      <w:r>
        <w:t xml:space="preserve">dynamic structure factor is </w:t>
      </w:r>
      <w:r w:rsidR="00EE4CC2">
        <w:t xml:space="preserve">the </w:t>
      </w:r>
      <w:r>
        <w:t>Fourier transform of the multiplication</w:t>
      </w:r>
      <w:r w:rsidR="00F25A6D">
        <w:t xml:space="preserve"> in </w:t>
      </w:r>
      <w:r w:rsidR="00660900">
        <w:t>Eq.</w:t>
      </w:r>
      <w:r w:rsidR="00F25A6D">
        <w:t xml:space="preserve"> </w:t>
      </w:r>
      <w:r w:rsidR="00F25A6D">
        <w:fldChar w:fldCharType="begin"/>
      </w:r>
      <w:r w:rsidR="00F25A6D">
        <w:instrText xml:space="preserve"> GOTOBUTTON ZEqnNum128135  \* MERGEFORMAT </w:instrText>
      </w:r>
      <w:r w:rsidR="008E5B48">
        <w:fldChar w:fldCharType="begin"/>
      </w:r>
      <w:r w:rsidR="008E5B48">
        <w:instrText xml:space="preserve"> REF ZEqnNum128135 \* Charformat \! \* MERGEFORMAT </w:instrText>
      </w:r>
      <w:r w:rsidR="008E5B48">
        <w:fldChar w:fldCharType="separate"/>
      </w:r>
      <w:r w:rsidR="008E5B48">
        <w:instrText>(2.3.1)</w:instrText>
      </w:r>
      <w:r w:rsidR="008E5B48">
        <w:fldChar w:fldCharType="end"/>
      </w:r>
      <w:r w:rsidR="00F25A6D">
        <w:fldChar w:fldCharType="end"/>
      </w:r>
      <w:r>
        <w:t xml:space="preserve">, </w:t>
      </w:r>
      <w:r w:rsidR="00F25A6D">
        <w:t>which is equivalent to a convolution of different dynamic structur</w:t>
      </w:r>
      <w:r w:rsidR="00EE4CC2">
        <w:t>e</w:t>
      </w:r>
      <w:r w:rsidR="00F25A6D">
        <w:t xml:space="preserve"> components</w:t>
      </w:r>
      <w:r w:rsidR="0048381A">
        <w:t>.</w:t>
      </w:r>
    </w:p>
    <w:p w14:paraId="70738DA0" w14:textId="3AC52751" w:rsidR="00CA674F" w:rsidRPr="00562D10" w:rsidRDefault="00CA674F" w:rsidP="00CA674F">
      <w:pPr>
        <w:pStyle w:val="MTDisplayEquation"/>
        <w:rPr>
          <w:lang w:eastAsia="zh-CN"/>
        </w:rPr>
      </w:pPr>
      <w:r>
        <w:rPr>
          <w:lang w:eastAsia="zh-CN"/>
        </w:rPr>
        <w:tab/>
      </w:r>
      <w:r w:rsidR="00E9067F" w:rsidRPr="00562D10">
        <w:rPr>
          <w:position w:val="-30"/>
          <w:lang w:eastAsia="zh-CN"/>
        </w:rPr>
        <w:object w:dxaOrig="4260" w:dyaOrig="720" w14:anchorId="3D460EDE">
          <v:shape id="_x0000_i1075" type="#_x0000_t75" style="width:213.3pt;height:36.65pt" o:ole="">
            <v:imagedata r:id="rId123" o:title=""/>
          </v:shape>
          <o:OLEObject Type="Embed" ProgID="Equation.DSMT4" ShapeID="_x0000_i1075" DrawAspect="Content" ObjectID="_1593324723" r:id="rId124"/>
        </w:object>
      </w:r>
      <w:r>
        <w:rPr>
          <w:lang w:eastAsia="zh-CN"/>
        </w:rPr>
        <w:t xml:space="preserve"> </w:t>
      </w:r>
      <w:r>
        <w:rPr>
          <w:lang w:eastAsia="zh-CN"/>
        </w:rPr>
        <w:tab/>
      </w:r>
      <w:r w:rsidR="007336F9">
        <w:rPr>
          <w:lang w:eastAsia="zh-CN"/>
        </w:rPr>
        <w:fldChar w:fldCharType="begin"/>
      </w:r>
      <w:r w:rsidR="007336F9">
        <w:rPr>
          <w:lang w:eastAsia="zh-CN"/>
        </w:rPr>
        <w:instrText xml:space="preserve"> MACROBUTTON MTPlaceRef \* MERGEFORMAT </w:instrText>
      </w:r>
      <w:r w:rsidR="007336F9">
        <w:rPr>
          <w:lang w:eastAsia="zh-CN"/>
        </w:rPr>
        <w:fldChar w:fldCharType="begin"/>
      </w:r>
      <w:r w:rsidR="007336F9">
        <w:rPr>
          <w:lang w:eastAsia="zh-CN"/>
        </w:rPr>
        <w:instrText xml:space="preserve"> SEQ MTEqn \h \* MERGEFORMAT </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MTChap \c \* Arabic \* MERGEFORMAT </w:instrText>
      </w:r>
      <w:r w:rsidR="007336F9">
        <w:rPr>
          <w:lang w:eastAsia="zh-CN"/>
        </w:rPr>
        <w:fldChar w:fldCharType="separate"/>
      </w:r>
      <w:r w:rsidR="008E5B48">
        <w:rPr>
          <w:noProof/>
          <w:lang w:eastAsia="zh-CN"/>
        </w:rPr>
        <w:instrText>2</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MTSec \c \* Arabic \* MERGEFORMAT </w:instrText>
      </w:r>
      <w:r w:rsidR="007336F9">
        <w:rPr>
          <w:lang w:eastAsia="zh-CN"/>
        </w:rPr>
        <w:fldChar w:fldCharType="separate"/>
      </w:r>
      <w:r w:rsidR="008E5B48">
        <w:rPr>
          <w:noProof/>
          <w:lang w:eastAsia="zh-CN"/>
        </w:rPr>
        <w:instrText>3</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MTEqn \c \* Arabic \* MERGEFORMAT </w:instrText>
      </w:r>
      <w:r w:rsidR="007336F9">
        <w:rPr>
          <w:lang w:eastAsia="zh-CN"/>
        </w:rPr>
        <w:fldChar w:fldCharType="separate"/>
      </w:r>
      <w:r w:rsidR="008E5B48">
        <w:rPr>
          <w:noProof/>
          <w:lang w:eastAsia="zh-CN"/>
        </w:rPr>
        <w:instrText>4</w:instrText>
      </w:r>
      <w:r w:rsidR="007336F9">
        <w:rPr>
          <w:lang w:eastAsia="zh-CN"/>
        </w:rPr>
        <w:fldChar w:fldCharType="end"/>
      </w:r>
      <w:r w:rsidR="007336F9">
        <w:rPr>
          <w:lang w:eastAsia="zh-CN"/>
        </w:rPr>
        <w:instrText>)</w:instrText>
      </w:r>
      <w:r w:rsidR="007336F9">
        <w:rPr>
          <w:lang w:eastAsia="zh-CN"/>
        </w:rPr>
        <w:fldChar w:fldCharType="end"/>
      </w:r>
    </w:p>
    <w:p w14:paraId="1C0D2551" w14:textId="61B5E322" w:rsidR="00477853" w:rsidRDefault="00477853" w:rsidP="00477853">
      <w:pPr>
        <w:pStyle w:val="MTDisplayEquation"/>
        <w:rPr>
          <w:lang w:eastAsia="zh-CN"/>
        </w:rPr>
      </w:pPr>
      <w:r>
        <w:rPr>
          <w:lang w:eastAsia="zh-CN"/>
        </w:rPr>
        <w:tab/>
      </w:r>
      <w:r w:rsidR="00E9067F" w:rsidRPr="00562D10">
        <w:rPr>
          <w:position w:val="-30"/>
          <w:lang w:eastAsia="zh-CN"/>
        </w:rPr>
        <w:object w:dxaOrig="3000" w:dyaOrig="720" w14:anchorId="43B52414">
          <v:shape id="_x0000_i1076" type="#_x0000_t75" style="width:152.05pt;height:36.65pt" o:ole="">
            <v:imagedata r:id="rId125" o:title=""/>
          </v:shape>
          <o:OLEObject Type="Embed" ProgID="Equation.DSMT4" ShapeID="_x0000_i1076" DrawAspect="Content" ObjectID="_1593324724" r:id="rId126"/>
        </w:object>
      </w:r>
      <w:r>
        <w:rPr>
          <w:lang w:eastAsia="zh-CN"/>
        </w:rPr>
        <w:t xml:space="preserve"> </w:t>
      </w:r>
      <w:r>
        <w:rPr>
          <w:lang w:eastAsia="zh-CN"/>
        </w:rPr>
        <w:tab/>
      </w:r>
      <w:r w:rsidR="007336F9">
        <w:rPr>
          <w:lang w:eastAsia="zh-CN"/>
        </w:rPr>
        <w:fldChar w:fldCharType="begin"/>
      </w:r>
      <w:r w:rsidR="007336F9">
        <w:rPr>
          <w:lang w:eastAsia="zh-CN"/>
        </w:rPr>
        <w:instrText xml:space="preserve"> MACROBUTTON MTPlaceRef \* MERGEFORMAT </w:instrText>
      </w:r>
      <w:r w:rsidR="007336F9">
        <w:rPr>
          <w:lang w:eastAsia="zh-CN"/>
        </w:rPr>
        <w:fldChar w:fldCharType="begin"/>
      </w:r>
      <w:r w:rsidR="007336F9">
        <w:rPr>
          <w:lang w:eastAsia="zh-CN"/>
        </w:rPr>
        <w:instrText xml:space="preserve"> SEQ MTEqn \h \* MERGEFORMAT </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MTChap \c \* Arabic \* MERGEFORMAT </w:instrText>
      </w:r>
      <w:r w:rsidR="007336F9">
        <w:rPr>
          <w:lang w:eastAsia="zh-CN"/>
        </w:rPr>
        <w:fldChar w:fldCharType="separate"/>
      </w:r>
      <w:r w:rsidR="008E5B48">
        <w:rPr>
          <w:noProof/>
          <w:lang w:eastAsia="zh-CN"/>
        </w:rPr>
        <w:instrText>2</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MTSec \c \* Arabic \* MERGEFORMAT </w:instrText>
      </w:r>
      <w:r w:rsidR="007336F9">
        <w:rPr>
          <w:lang w:eastAsia="zh-CN"/>
        </w:rPr>
        <w:fldChar w:fldCharType="separate"/>
      </w:r>
      <w:r w:rsidR="008E5B48">
        <w:rPr>
          <w:noProof/>
          <w:lang w:eastAsia="zh-CN"/>
        </w:rPr>
        <w:instrText>3</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MTEqn \c \* Arabic \* MERGEFORMAT </w:instrText>
      </w:r>
      <w:r w:rsidR="007336F9">
        <w:rPr>
          <w:lang w:eastAsia="zh-CN"/>
        </w:rPr>
        <w:fldChar w:fldCharType="separate"/>
      </w:r>
      <w:r w:rsidR="008E5B48">
        <w:rPr>
          <w:noProof/>
          <w:lang w:eastAsia="zh-CN"/>
        </w:rPr>
        <w:instrText>5</w:instrText>
      </w:r>
      <w:r w:rsidR="007336F9">
        <w:rPr>
          <w:lang w:eastAsia="zh-CN"/>
        </w:rPr>
        <w:fldChar w:fldCharType="end"/>
      </w:r>
      <w:r w:rsidR="007336F9">
        <w:rPr>
          <w:lang w:eastAsia="zh-CN"/>
        </w:rPr>
        <w:instrText>)</w:instrText>
      </w:r>
      <w:r w:rsidR="007336F9">
        <w:rPr>
          <w:lang w:eastAsia="zh-CN"/>
        </w:rPr>
        <w:fldChar w:fldCharType="end"/>
      </w:r>
    </w:p>
    <w:p w14:paraId="3F5D675F" w14:textId="77777777" w:rsidR="005C09FA" w:rsidRDefault="00CA674F" w:rsidP="0096013E">
      <w:pPr>
        <w:pStyle w:val="continuedtext"/>
      </w:pPr>
      <w:r>
        <w:t xml:space="preserve">This is a convenient form </w:t>
      </w:r>
      <w:r w:rsidR="00F25A6D">
        <w:t>to evaluate</w:t>
      </w:r>
      <w:r>
        <w:t xml:space="preserve"> the dynamic structure factor if each individual motion component can be </w:t>
      </w:r>
      <w:r w:rsidR="00F25A6D">
        <w:t xml:space="preserve">easily </w:t>
      </w:r>
      <w:r w:rsidR="00224377">
        <w:t>analyzed</w:t>
      </w:r>
      <w:r>
        <w:t xml:space="preserve">. A recursive convolution of all individual components can </w:t>
      </w:r>
      <w:r w:rsidR="00F25A6D">
        <w:t>subsequently</w:t>
      </w:r>
      <w:r>
        <w:t xml:space="preserve"> give the </w:t>
      </w:r>
      <w:r w:rsidR="000B27EB">
        <w:t>self</w:t>
      </w:r>
      <w:r>
        <w:t xml:space="preserve"> dynamic structure factor for all motion modes</w:t>
      </w:r>
      <w:r w:rsidR="00224377">
        <w:t xml:space="preserve"> combined</w:t>
      </w:r>
      <w:r>
        <w:t xml:space="preserve">. </w:t>
      </w:r>
    </w:p>
    <w:p w14:paraId="7D538445" w14:textId="77777777" w:rsidR="00CA674F" w:rsidRDefault="00CA674F" w:rsidP="00E9067F">
      <w:pPr>
        <w:pStyle w:val="Text"/>
      </w:pPr>
      <w:r>
        <w:t xml:space="preserve">As an example, a system with </w:t>
      </w:r>
      <w:r w:rsidR="00224377">
        <w:t>both</w:t>
      </w:r>
      <w:r>
        <w:t xml:space="preserve"> the diffusive mode and the vibrational mode</w:t>
      </w:r>
      <w:r w:rsidR="005C09FA" w:rsidRPr="005C09FA">
        <w:t xml:space="preserve"> </w:t>
      </w:r>
      <w:r w:rsidR="005C09FA">
        <w:t>will be discussed</w:t>
      </w:r>
      <w:r w:rsidR="00224377">
        <w:t xml:space="preserve"> in</w:t>
      </w:r>
      <w:r>
        <w:t xml:space="preserve"> </w:t>
      </w:r>
      <w:r w:rsidR="00224377">
        <w:t>t</w:t>
      </w:r>
      <w:r>
        <w:t>he following discussion</w:t>
      </w:r>
      <w:r w:rsidR="00224377">
        <w:t>.</w:t>
      </w:r>
      <w:r>
        <w:t xml:space="preserve"> </w:t>
      </w:r>
      <w:r w:rsidR="00224377">
        <w:t>The methodology can be easily</w:t>
      </w:r>
      <w:r>
        <w:t xml:space="preserve"> expand</w:t>
      </w:r>
      <w:r w:rsidR="00224377">
        <w:t>ed</w:t>
      </w:r>
      <w:r>
        <w:t xml:space="preserve"> to situations where other types of motion modes exist.</w:t>
      </w:r>
    </w:p>
    <w:p w14:paraId="08064654" w14:textId="491797AE" w:rsidR="00CA674F" w:rsidRDefault="00CA674F" w:rsidP="00E9067F">
      <w:pPr>
        <w:pStyle w:val="Text"/>
      </w:pPr>
      <w:r>
        <w:t xml:space="preserve">Assume that the motion frequency spectrum </w:t>
      </w:r>
      <m:oMath>
        <m:r>
          <w:rPr>
            <w:rFonts w:ascii="Cambria Math" w:hAnsi="Cambria Math"/>
          </w:rPr>
          <m:t>f</m:t>
        </m:r>
        <m:d>
          <m:dPr>
            <m:ctrlPr>
              <w:rPr>
                <w:rFonts w:ascii="Cambria Math" w:hAnsi="Cambria Math"/>
                <w:i/>
              </w:rPr>
            </m:ctrlPr>
          </m:dPr>
          <m:e>
            <m:r>
              <w:rPr>
                <w:rFonts w:ascii="Cambria Math" w:hAnsi="Cambria Math"/>
              </w:rPr>
              <m:t>ω</m:t>
            </m:r>
          </m:e>
        </m:d>
      </m:oMath>
      <w:r>
        <w:t xml:space="preserve"> can be separated as </w:t>
      </w:r>
      <w:r w:rsidR="00660900">
        <w:t>Eq.</w:t>
      </w:r>
      <w:r w:rsidR="00EE4CC2">
        <w:t xml:space="preserve"> </w:t>
      </w:r>
      <w:r w:rsidR="00EE4CC2">
        <w:fldChar w:fldCharType="begin"/>
      </w:r>
      <w:r w:rsidR="00EE4CC2">
        <w:instrText xml:space="preserve"> GOTOBUTTON ZEqnNum233480  \* MERGEFORMAT </w:instrText>
      </w:r>
      <w:r w:rsidR="008E5B48">
        <w:fldChar w:fldCharType="begin"/>
      </w:r>
      <w:r w:rsidR="008E5B48">
        <w:instrText xml:space="preserve"> REF ZEqnNum233480 \* Charformat \! \* MERGEFORMAT </w:instrText>
      </w:r>
      <w:r w:rsidR="008E5B48">
        <w:fldChar w:fldCharType="separate"/>
      </w:r>
      <w:r w:rsidR="008E5B48">
        <w:instrText>(2.3.3)</w:instrText>
      </w:r>
      <w:r w:rsidR="008E5B48">
        <w:fldChar w:fldCharType="end"/>
      </w:r>
      <w:r w:rsidR="00EE4CC2">
        <w:fldChar w:fldCharType="end"/>
      </w:r>
    </w:p>
    <w:p w14:paraId="73C4B059" w14:textId="47B92FB3" w:rsidR="00CA674F" w:rsidRDefault="00CA674F" w:rsidP="00CA674F">
      <w:pPr>
        <w:pStyle w:val="MTDisplayEquation"/>
      </w:pPr>
      <w:r>
        <w:tab/>
      </w:r>
      <w:r w:rsidRPr="00B43EA6">
        <w:rPr>
          <w:position w:val="-32"/>
        </w:rPr>
        <w:object w:dxaOrig="3800" w:dyaOrig="700" w14:anchorId="1735ED68">
          <v:shape id="_x0000_i1077" type="#_x0000_t75" style="width:192.2pt;height:35.35pt" o:ole="">
            <v:imagedata r:id="rId127" o:title=""/>
          </v:shape>
          <o:OLEObject Type="Embed" ProgID="Equation.DSMT4" ShapeID="_x0000_i1077" DrawAspect="Content" ObjectID="_1593324725" r:id="rId12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6</w:instrText>
      </w:r>
      <w:r w:rsidR="0032023D">
        <w:rPr>
          <w:noProof/>
        </w:rPr>
        <w:fldChar w:fldCharType="end"/>
      </w:r>
      <w:r w:rsidR="007336F9">
        <w:instrText>)</w:instrText>
      </w:r>
      <w:r w:rsidR="007336F9">
        <w:fldChar w:fldCharType="end"/>
      </w:r>
    </w:p>
    <w:p w14:paraId="5BAE2A23" w14:textId="77777777" w:rsidR="00CA674F" w:rsidRDefault="00CA674F" w:rsidP="00E9067F">
      <w:pPr>
        <w:pStyle w:val="continuedtext"/>
      </w:pPr>
      <w:r>
        <w:t>As both partial frequency spectrum</w:t>
      </w:r>
      <w:r w:rsidR="005328C2">
        <w:t>s</w:t>
      </w:r>
      <w:r>
        <w:t xml:space="preserve"> </w:t>
      </w:r>
      <m:oMath>
        <m:sSub>
          <m:sSubPr>
            <m:ctrlPr>
              <w:rPr>
                <w:rFonts w:ascii="Cambria Math" w:hAnsi="Cambria Math"/>
                <w:i/>
              </w:rPr>
            </m:ctrlPr>
          </m:sSubPr>
          <m:e>
            <m:r>
              <w:rPr>
                <w:rFonts w:ascii="Cambria Math" w:hAnsi="Cambria Math"/>
              </w:rPr>
              <m:t>f</m:t>
            </m:r>
          </m:e>
          <m:sub>
            <m:r>
              <w:rPr>
                <w:rFonts w:ascii="Cambria Math" w:hAnsi="Cambria Math"/>
              </w:rPr>
              <m:t>diff</m:t>
            </m:r>
          </m:sub>
        </m:sSub>
        <m:d>
          <m:dPr>
            <m:ctrlPr>
              <w:rPr>
                <w:rFonts w:ascii="Cambria Math" w:hAnsi="Cambria Math"/>
                <w:i/>
              </w:rPr>
            </m:ctrlPr>
          </m:dPr>
          <m:e>
            <m:r>
              <w:rPr>
                <w:rFonts w:ascii="Cambria Math" w:hAnsi="Cambria Math"/>
              </w:rPr>
              <m:t>ω</m:t>
            </m:r>
          </m:e>
        </m:d>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bound</m:t>
            </m:r>
          </m:sub>
        </m:sSub>
        <m:d>
          <m:dPr>
            <m:ctrlPr>
              <w:rPr>
                <w:rFonts w:ascii="Cambria Math" w:hAnsi="Cambria Math"/>
                <w:i/>
              </w:rPr>
            </m:ctrlPr>
          </m:dPr>
          <m:e>
            <m:r>
              <w:rPr>
                <w:rFonts w:ascii="Cambria Math" w:hAnsi="Cambria Math"/>
              </w:rPr>
              <m:t>ω</m:t>
            </m:r>
          </m:e>
        </m:d>
      </m:oMath>
      <w:r>
        <w:t xml:space="preserve"> normalize to 1, it is easy to see that the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j</m:t>
            </m:r>
          </m:sub>
        </m:sSub>
      </m:oMath>
      <w:r>
        <w:t xml:space="preserve"> is the weight of the frequency spectrum and </w:t>
      </w:r>
      <w:r w:rsidR="005328C2">
        <w:t xml:space="preserve">that </w:t>
      </w:r>
      <w:r>
        <w:t xml:space="preserve">the weight should add to </w:t>
      </w:r>
      <w:r w:rsidR="005328C2">
        <w:t>unity</w:t>
      </w:r>
      <w:r>
        <w:t>.</w:t>
      </w:r>
    </w:p>
    <w:p w14:paraId="43935875" w14:textId="7BF6E27F" w:rsidR="00CA674F" w:rsidRDefault="00CA674F" w:rsidP="00CA674F">
      <w:pPr>
        <w:pStyle w:val="MTDisplayEquation"/>
      </w:pPr>
      <w:r>
        <w:lastRenderedPageBreak/>
        <w:tab/>
      </w:r>
      <w:r w:rsidR="000A16F8" w:rsidRPr="000A16F8">
        <w:rPr>
          <w:position w:val="-50"/>
        </w:rPr>
        <w:object w:dxaOrig="1860" w:dyaOrig="1120" w14:anchorId="0AE175F7">
          <v:shape id="_x0000_i1078" type="#_x0000_t75" style="width:95pt;height:56.5pt" o:ole="">
            <v:imagedata r:id="rId129" o:title=""/>
          </v:shape>
          <o:OLEObject Type="Embed" ProgID="Equation.DSMT4" ShapeID="_x0000_i1078" DrawAspect="Content" ObjectID="_1593324726" r:id="rId13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07" w:name="ZEqnNum420742"/>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7</w:instrText>
      </w:r>
      <w:r w:rsidR="0032023D">
        <w:rPr>
          <w:noProof/>
        </w:rPr>
        <w:fldChar w:fldCharType="end"/>
      </w:r>
      <w:r w:rsidR="007336F9">
        <w:instrText>)</w:instrText>
      </w:r>
      <w:bookmarkEnd w:id="107"/>
      <w:r w:rsidR="007336F9">
        <w:fldChar w:fldCharType="end"/>
      </w:r>
    </w:p>
    <w:p w14:paraId="06B54EE2" w14:textId="63846A9C" w:rsidR="00CA674F" w:rsidRDefault="00CA674F" w:rsidP="00E9067F">
      <w:pPr>
        <w:pStyle w:val="continuedtext"/>
      </w:pPr>
      <w:r>
        <w:t xml:space="preserve">The effective mass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t xml:space="preserve"> is a variable quantifying how much </w:t>
      </w:r>
      <w:r w:rsidR="00A1206E">
        <w:t>a</w:t>
      </w:r>
      <w:r>
        <w:t xml:space="preserve"> motion state is hindered relative to the total motion of the system. With this defined, the diffusive dynamic structure factor </w:t>
      </w:r>
      <m:oMath>
        <m:sSub>
          <m:sSubPr>
            <m:ctrlPr>
              <w:rPr>
                <w:rFonts w:ascii="Cambria Math" w:hAnsi="Cambria Math"/>
                <w:i/>
              </w:rPr>
            </m:ctrlPr>
          </m:sSubPr>
          <m:e>
            <m:r>
              <w:rPr>
                <w:rFonts w:ascii="Cambria Math" w:hAnsi="Cambria Math"/>
              </w:rPr>
              <m:t>S</m:t>
            </m:r>
          </m:e>
          <m:sub>
            <m:r>
              <w:rPr>
                <w:rFonts w:ascii="Cambria Math" w:hAnsi="Cambria Math"/>
              </w:rPr>
              <m:t>diff</m:t>
            </m:r>
          </m:sub>
        </m:sSub>
        <m:d>
          <m:dPr>
            <m:ctrlPr>
              <w:rPr>
                <w:rFonts w:ascii="Cambria Math" w:hAnsi="Cambria Math"/>
                <w:i/>
              </w:rPr>
            </m:ctrlPr>
          </m:dPr>
          <m:e>
            <m:r>
              <w:rPr>
                <w:rFonts w:ascii="Cambria Math" w:hAnsi="Cambria Math"/>
              </w:rPr>
              <m:t>k,ω</m:t>
            </m:r>
          </m:e>
        </m:d>
      </m:oMath>
      <w:r>
        <w:t xml:space="preserve"> </w:t>
      </w:r>
      <w:r w:rsidR="00C94128">
        <w:t xml:space="preserve">can be </w:t>
      </w:r>
      <w:r w:rsidR="00AA4B22">
        <w:t>predicted using</w:t>
      </w:r>
      <w:r>
        <w:t xml:space="preserve"> one of the models defined in Section 2.</w:t>
      </w:r>
      <w:r w:rsidR="00EE4CC2">
        <w:t>4</w:t>
      </w:r>
      <w:r>
        <w:t xml:space="preserve">. </w:t>
      </w:r>
      <w:r w:rsidR="00AA4B22">
        <w:t>T</w:t>
      </w:r>
      <w:r w:rsidR="001A5DE1">
        <w:t xml:space="preserve">he bound vibrational dynamic structure factor </w:t>
      </w:r>
      <m:oMath>
        <m:sSub>
          <m:sSubPr>
            <m:ctrlPr>
              <w:rPr>
                <w:rFonts w:ascii="Cambria Math" w:hAnsi="Cambria Math"/>
                <w:i/>
              </w:rPr>
            </m:ctrlPr>
          </m:sSubPr>
          <m:e>
            <m:r>
              <w:rPr>
                <w:rFonts w:ascii="Cambria Math" w:hAnsi="Cambria Math"/>
              </w:rPr>
              <m:t>S</m:t>
            </m:r>
          </m:e>
          <m:sub>
            <m:r>
              <w:rPr>
                <w:rFonts w:ascii="Cambria Math" w:hAnsi="Cambria Math"/>
              </w:rPr>
              <m:t>bound</m:t>
            </m:r>
          </m:sub>
        </m:sSub>
        <m:r>
          <w:rPr>
            <w:rFonts w:ascii="Cambria Math" w:hAnsi="Cambria Math"/>
          </w:rPr>
          <m:t>(k,ω)</m:t>
        </m:r>
      </m:oMath>
      <w:r>
        <w:t xml:space="preserve"> can be </w:t>
      </w:r>
      <w:r w:rsidR="001A5DE1">
        <w:t>evaluated</w:t>
      </w:r>
      <w:r>
        <w:t xml:space="preserve"> </w:t>
      </w:r>
      <w:r w:rsidR="001A5DE1">
        <w:t xml:space="preserve">using </w:t>
      </w:r>
      <w:r>
        <w:t xml:space="preserve">the phonon expansion </w:t>
      </w:r>
      <w:r w:rsidR="001A5DE1">
        <w:t xml:space="preserve">from </w:t>
      </w:r>
      <w:r w:rsidR="00660900">
        <w:t>Eq.</w:t>
      </w:r>
      <w:r>
        <w:t xml:space="preserve"> </w:t>
      </w:r>
      <w:r w:rsidRPr="001A207E">
        <w:fldChar w:fldCharType="begin"/>
      </w:r>
      <w:r w:rsidRPr="001A207E">
        <w:instrText xml:space="preserve"> GOTOBUTTON ZEqnNum417309  \* MERGEFORMAT </w:instrText>
      </w:r>
      <w:r w:rsidR="00076701">
        <w:rPr>
          <w:bCs/>
        </w:rPr>
        <w:fldChar w:fldCharType="begin"/>
      </w:r>
      <w:r w:rsidR="00076701">
        <w:rPr>
          <w:bCs/>
        </w:rPr>
        <w:instrText xml:space="preserve"> REF ZEqnNum417309 \* Charformat \! \* MERGEFORMAT </w:instrText>
      </w:r>
      <w:r w:rsidR="00076701">
        <w:rPr>
          <w:bCs/>
        </w:rPr>
        <w:fldChar w:fldCharType="separate"/>
      </w:r>
      <w:r w:rsidR="008E5B48" w:rsidRPr="008E5B48">
        <w:rPr>
          <w:bCs/>
        </w:rPr>
        <w:instrText>(A.14)</w:instrText>
      </w:r>
      <w:r w:rsidR="00076701">
        <w:rPr>
          <w:bCs/>
        </w:rPr>
        <w:fldChar w:fldCharType="end"/>
      </w:r>
      <w:r w:rsidRPr="001A207E">
        <w:fldChar w:fldCharType="end"/>
      </w:r>
      <w:r>
        <w:t xml:space="preserve"> to </w:t>
      </w:r>
      <w:r w:rsidRPr="001A207E">
        <w:fldChar w:fldCharType="begin"/>
      </w:r>
      <w:r w:rsidRPr="001A207E">
        <w:instrText xml:space="preserve"> GOTOBUTTON ZEqnNum744286  \* MERGEFORMAT </w:instrText>
      </w:r>
      <w:r w:rsidR="00076701">
        <w:rPr>
          <w:bCs/>
        </w:rPr>
        <w:fldChar w:fldCharType="begin"/>
      </w:r>
      <w:r w:rsidR="00076701">
        <w:rPr>
          <w:bCs/>
        </w:rPr>
        <w:instrText xml:space="preserve"> REF ZEqnNum744286 \* Charformat \! \* MERGEFORMAT </w:instrText>
      </w:r>
      <w:r w:rsidR="00076701">
        <w:rPr>
          <w:bCs/>
        </w:rPr>
        <w:fldChar w:fldCharType="separate"/>
      </w:r>
      <w:r w:rsidR="008E5B48" w:rsidRPr="008E5B48">
        <w:rPr>
          <w:bCs/>
        </w:rPr>
        <w:instrText>(A.17)</w:instrText>
      </w:r>
      <w:r w:rsidR="00076701">
        <w:rPr>
          <w:bCs/>
        </w:rPr>
        <w:fldChar w:fldCharType="end"/>
      </w:r>
      <w:r w:rsidRPr="001A207E">
        <w:fldChar w:fldCharType="end"/>
      </w:r>
      <w:r>
        <w:t xml:space="preserve">. </w:t>
      </w:r>
      <w:r w:rsidR="00AA4B22">
        <w:t>T</w:t>
      </w:r>
      <w:r>
        <w:t xml:space="preserve">he zeroth term in </w:t>
      </w:r>
      <w:r w:rsidR="001A5DE1">
        <w:t xml:space="preserve">the </w:t>
      </w:r>
      <w:r>
        <w:t xml:space="preserve">phonon expansion is a </w:t>
      </w:r>
      <m:oMath>
        <m:r>
          <w:rPr>
            <w:rFonts w:ascii="Cambria Math" w:hAnsi="Cambria Math"/>
          </w:rPr>
          <m:t>δ</m:t>
        </m:r>
      </m:oMath>
      <w:r>
        <w:t xml:space="preserve">-function of </w:t>
      </w:r>
      <m:oMath>
        <m:r>
          <w:rPr>
            <w:rFonts w:ascii="Cambria Math" w:hAnsi="Cambria Math"/>
          </w:rPr>
          <m:t>ω</m:t>
        </m:r>
      </m:oMath>
      <w:r>
        <w:t xml:space="preserve"> that </w:t>
      </w:r>
      <w:r w:rsidR="00AA4B22">
        <w:t>represents</w:t>
      </w:r>
      <w:r>
        <w:t xml:space="preserve"> elastic scattering with </w:t>
      </w:r>
      <w:r w:rsidR="00AA4B22">
        <w:t>zero</w:t>
      </w:r>
      <w:r>
        <w:t xml:space="preserve"> energy transfer, the convolution of </w:t>
      </w:r>
      <m:oMath>
        <m:sSub>
          <m:sSubPr>
            <m:ctrlPr>
              <w:rPr>
                <w:rFonts w:ascii="Cambria Math" w:hAnsi="Cambria Math"/>
                <w:i/>
              </w:rPr>
            </m:ctrlPr>
          </m:sSubPr>
          <m:e>
            <m:r>
              <w:rPr>
                <w:rFonts w:ascii="Cambria Math" w:hAnsi="Cambria Math"/>
              </w:rPr>
              <m:t>S</m:t>
            </m:r>
          </m:e>
          <m:sub>
            <m:r>
              <w:rPr>
                <w:rFonts w:ascii="Cambria Math" w:hAnsi="Cambria Math"/>
              </w:rPr>
              <m:t>diff</m:t>
            </m:r>
          </m:sub>
        </m:sSub>
        <m:d>
          <m:dPr>
            <m:ctrlPr>
              <w:rPr>
                <w:rFonts w:ascii="Cambria Math" w:hAnsi="Cambria Math"/>
                <w:i/>
              </w:rPr>
            </m:ctrlPr>
          </m:dPr>
          <m:e>
            <m:r>
              <w:rPr>
                <w:rFonts w:ascii="Cambria Math" w:hAnsi="Cambria Math"/>
              </w:rPr>
              <m:t>k,ω</m:t>
            </m:r>
          </m:e>
        </m:d>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bound</m:t>
            </m:r>
          </m:sub>
        </m:sSub>
        <m:r>
          <w:rPr>
            <w:rFonts w:ascii="Cambria Math" w:hAnsi="Cambria Math"/>
          </w:rPr>
          <m:t>(k,ω)</m:t>
        </m:r>
      </m:oMath>
      <w:r>
        <w:t xml:space="preserve"> can be written as</w:t>
      </w:r>
    </w:p>
    <w:p w14:paraId="749FE76D" w14:textId="500A0F02" w:rsidR="00CA674F" w:rsidRPr="009165F4" w:rsidRDefault="00CA674F" w:rsidP="00CA674F">
      <w:pPr>
        <w:pStyle w:val="MTDisplayEquation"/>
      </w:pPr>
      <w:r>
        <w:tab/>
      </w:r>
      <w:r w:rsidRPr="00EE7FA9">
        <w:rPr>
          <w:position w:val="-144"/>
        </w:rPr>
        <w:object w:dxaOrig="6360" w:dyaOrig="3000" w14:anchorId="06774DA4">
          <v:shape id="_x0000_i1079" type="#_x0000_t75" style="width:318pt;height:151.5pt" o:ole="">
            <v:imagedata r:id="rId131" o:title=""/>
          </v:shape>
          <o:OLEObject Type="Embed" ProgID="Equation.DSMT4" ShapeID="_x0000_i1079" DrawAspect="Content" ObjectID="_1593324727" r:id="rId132"/>
        </w:object>
      </w:r>
      <w:r>
        <w:t xml:space="preserve"> </w:t>
      </w:r>
      <w:r w:rsidR="005328C2">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08" w:name="ZEqnNum67308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8</w:instrText>
      </w:r>
      <w:r w:rsidR="0032023D">
        <w:rPr>
          <w:noProof/>
        </w:rPr>
        <w:fldChar w:fldCharType="end"/>
      </w:r>
      <w:r w:rsidR="007336F9">
        <w:instrText>)</w:instrText>
      </w:r>
      <w:bookmarkEnd w:id="108"/>
      <w:r w:rsidR="007336F9">
        <w:fldChar w:fldCharType="end"/>
      </w:r>
    </w:p>
    <w:p w14:paraId="765BBB75" w14:textId="25C3DDE8" w:rsidR="00DE19B0" w:rsidRDefault="003229E6" w:rsidP="009C006C">
      <w:r>
        <w:t>Therefore</w:t>
      </w:r>
      <w:r w:rsidR="00CA674F">
        <w:t xml:space="preserve">, the </w:t>
      </w:r>
      <w:r>
        <w:t xml:space="preserve">overall </w:t>
      </w:r>
      <w:r w:rsidR="00CA674F">
        <w:t xml:space="preserve">dynamic structure factor can be evaluated </w:t>
      </w:r>
      <w:r>
        <w:t>from the</w:t>
      </w:r>
      <w:r w:rsidR="00937E9B">
        <w:t xml:space="preserve"> combination of</w:t>
      </w:r>
      <w:r w:rsidR="00CA674F">
        <w:t xml:space="preserve"> the </w:t>
      </w:r>
      <w:r w:rsidR="00937E9B">
        <w:t xml:space="preserve">ideal </w:t>
      </w:r>
      <w:r w:rsidR="00CA674F">
        <w:t>diffusion</w:t>
      </w:r>
      <w:r w:rsidR="00937E9B">
        <w:t xml:space="preserve"> model</w:t>
      </w:r>
      <w:r w:rsidR="00CA674F">
        <w:t xml:space="preserve"> and the phonon </w:t>
      </w:r>
      <w:r w:rsidR="00937E9B">
        <w:t>model</w:t>
      </w:r>
      <w:r w:rsidR="00CA674F">
        <w:t>.</w:t>
      </w:r>
    </w:p>
    <w:p w14:paraId="6624E3D2" w14:textId="025442B3" w:rsidR="009C006C" w:rsidRDefault="00E874D1" w:rsidP="009C006C">
      <w:r>
        <w:fldChar w:fldCharType="begin"/>
      </w:r>
      <w:r>
        <w:instrText xml:space="preserve"> MACROBUTTON MTEditEquationSection2 </w:instrText>
      </w:r>
      <w:r w:rsidRPr="00E874D1">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529BC116" w14:textId="77777777" w:rsidR="00FD2C63" w:rsidRPr="00C720E2" w:rsidRDefault="00FD2C63" w:rsidP="00E9067F">
      <w:pPr>
        <w:pStyle w:val="Level2"/>
      </w:pPr>
      <w:bookmarkStart w:id="109" w:name="_Toc506292654"/>
      <w:bookmarkStart w:id="110" w:name="_Toc517878526"/>
      <w:r w:rsidRPr="00C720E2">
        <w:t>2.</w:t>
      </w:r>
      <w:r w:rsidR="009D3B40">
        <w:t>4</w:t>
      </w:r>
      <w:r w:rsidRPr="00C720E2">
        <w:t xml:space="preserve"> Thermal </w:t>
      </w:r>
      <w:r w:rsidR="00914713" w:rsidRPr="00C720E2">
        <w:t xml:space="preserve">Neutron Scattering </w:t>
      </w:r>
      <w:r w:rsidR="00914713">
        <w:t xml:space="preserve">Models </w:t>
      </w:r>
      <w:r w:rsidR="00914713" w:rsidRPr="00C720E2">
        <w:t>for Liquid Materials</w:t>
      </w:r>
      <w:bookmarkEnd w:id="109"/>
      <w:bookmarkEnd w:id="110"/>
    </w:p>
    <w:p w14:paraId="3C4B3BCA" w14:textId="28348614" w:rsidR="00FD2C63" w:rsidRDefault="00C94B7B" w:rsidP="00E9067F">
      <w:pPr>
        <w:pStyle w:val="Text"/>
      </w:pPr>
      <w:r>
        <w:t xml:space="preserve">In this section, four diffusive dynamic structure factor models </w:t>
      </w:r>
      <w:r w:rsidR="00937E9B">
        <w:t>will be</w:t>
      </w:r>
      <w:r>
        <w:t xml:space="preserve"> reviewed. </w:t>
      </w:r>
      <w:r w:rsidR="003229E6">
        <w:t xml:space="preserve">These models are all classical models </w:t>
      </w:r>
      <w:r w:rsidR="007868D0">
        <w:t xml:space="preserve">with no quantum behavior. </w:t>
      </w:r>
      <w:r w:rsidR="003376C3">
        <w:t>The methodology of evaluating t</w:t>
      </w:r>
      <w:r w:rsidR="00937E9B">
        <w:t xml:space="preserve">hermal neutron scattering </w:t>
      </w:r>
      <w:r w:rsidR="003376C3">
        <w:t>cross section</w:t>
      </w:r>
      <w:r w:rsidR="005328C2">
        <w:t>s</w:t>
      </w:r>
      <w:r w:rsidR="003376C3">
        <w:t xml:space="preserve"> from</w:t>
      </w:r>
      <w:r w:rsidR="00937E9B">
        <w:t xml:space="preserve"> ideal diffusional liquids will be discussed. </w:t>
      </w:r>
      <w:r w:rsidR="002A1FFF">
        <w:t xml:space="preserve">As outlined in </w:t>
      </w:r>
      <w:r w:rsidR="00660900">
        <w:t>Eq.</w:t>
      </w:r>
      <w:r w:rsidR="002A1FFF">
        <w:t xml:space="preserve"> </w:t>
      </w:r>
      <w:r w:rsidR="002A1FFF">
        <w:fldChar w:fldCharType="begin"/>
      </w:r>
      <w:r w:rsidR="002A1FFF">
        <w:instrText xml:space="preserve"> GOTOBUTTON ZEqnNum673080  \* MERGEFORMAT </w:instrText>
      </w:r>
      <w:r w:rsidR="008E5B48">
        <w:fldChar w:fldCharType="begin"/>
      </w:r>
      <w:r w:rsidR="008E5B48">
        <w:instrText xml:space="preserve"> REF ZEqnNum673080 \* Charformat \! \* MERGEFORMAT </w:instrText>
      </w:r>
      <w:r w:rsidR="008E5B48">
        <w:fldChar w:fldCharType="separate"/>
      </w:r>
      <w:r w:rsidR="008E5B48">
        <w:instrText>(2.3.8)</w:instrText>
      </w:r>
      <w:r w:rsidR="008E5B48">
        <w:fldChar w:fldCharType="end"/>
      </w:r>
      <w:r w:rsidR="002A1FFF">
        <w:fldChar w:fldCharType="end"/>
      </w:r>
      <w:r w:rsidR="002A1FFF">
        <w:t>, t</w:t>
      </w:r>
      <w:r>
        <w:t xml:space="preserve">hese analytical diffusive models are </w:t>
      </w:r>
      <w:r w:rsidR="00937E9B">
        <w:t>usually</w:t>
      </w:r>
      <w:r>
        <w:t xml:space="preserve"> combined with the phonon </w:t>
      </w:r>
      <w:r w:rsidR="003376C3">
        <w:t>expansion (deduced</w:t>
      </w:r>
      <w:r>
        <w:t xml:space="preserve"> in </w:t>
      </w:r>
      <w:r w:rsidR="00937E9B">
        <w:lastRenderedPageBreak/>
        <w:t>Appendix A</w:t>
      </w:r>
      <w:r w:rsidR="003376C3">
        <w:t>)</w:t>
      </w:r>
      <w:r>
        <w:t xml:space="preserve"> to quantify the effects of </w:t>
      </w:r>
      <w:r w:rsidR="003376C3">
        <w:t xml:space="preserve">both </w:t>
      </w:r>
      <w:r>
        <w:t xml:space="preserve">vibration and diffusion in the </w:t>
      </w:r>
      <w:r w:rsidR="003376C3">
        <w:t>overall</w:t>
      </w:r>
      <w:r w:rsidR="00937E9B">
        <w:t xml:space="preserve"> </w:t>
      </w:r>
      <w:r>
        <w:t xml:space="preserve">dynamic structure factor. </w:t>
      </w:r>
      <w:r w:rsidR="002A1FFF">
        <w:t>This s</w:t>
      </w:r>
      <w:r w:rsidR="00FD2C63">
        <w:t xml:space="preserve">ection will review existing classical liquid models for </w:t>
      </w:r>
      <m:oMath>
        <m:sSup>
          <m:sSupPr>
            <m:ctrlPr>
              <w:rPr>
                <w:rFonts w:ascii="Cambria Math" w:hAnsi="Cambria Math"/>
                <w:i/>
              </w:rPr>
            </m:ctrlPr>
          </m:sSupPr>
          <m:e>
            <m:r>
              <w:rPr>
                <w:rFonts w:ascii="Cambria Math" w:hAnsi="Cambria Math"/>
              </w:rPr>
              <m:t>I</m:t>
            </m:r>
          </m:e>
          <m:sup>
            <m:r>
              <w:rPr>
                <w:rFonts w:ascii="Cambria Math" w:hAnsi="Cambria Math"/>
              </w:rPr>
              <m:t>cl</m:t>
            </m:r>
          </m:sup>
        </m:sSup>
        <m:d>
          <m:dPr>
            <m:ctrlPr>
              <w:rPr>
                <w:rFonts w:ascii="Cambria Math" w:hAnsi="Cambria Math"/>
                <w:i/>
              </w:rPr>
            </m:ctrlPr>
          </m:dPr>
          <m:e>
            <m:r>
              <m:rPr>
                <m:sty m:val="bi"/>
              </m:rPr>
              <w:rPr>
                <w:rFonts w:ascii="Cambria Math" w:hAnsi="Cambria Math"/>
              </w:rPr>
              <m:t>k</m:t>
            </m:r>
            <m:r>
              <w:rPr>
                <w:rFonts w:ascii="Cambria Math" w:hAnsi="Cambria Math"/>
              </w:rPr>
              <m:t>,t</m:t>
            </m:r>
          </m:e>
        </m:d>
      </m:oMath>
      <w:r w:rsidR="00FD2C63">
        <w:t xml:space="preserve"> and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m:t>
        </m:r>
        <m:r>
          <m:rPr>
            <m:sty m:val="bi"/>
          </m:rPr>
          <w:rPr>
            <w:rFonts w:ascii="Cambria Math" w:hAnsi="Cambria Math"/>
          </w:rPr>
          <m:t>k</m:t>
        </m:r>
        <m:r>
          <w:rPr>
            <w:rFonts w:ascii="Cambria Math" w:hAnsi="Cambria Math"/>
          </w:rPr>
          <m:t>,ω)</m:t>
        </m:r>
      </m:oMath>
      <w:r w:rsidR="003376C3">
        <w:t xml:space="preserve"> and their </w:t>
      </w:r>
      <w:r w:rsidR="00FD2C63">
        <w:t>limitation</w:t>
      </w:r>
      <w:r w:rsidR="003376C3">
        <w:t>s</w:t>
      </w:r>
      <w:r w:rsidR="00FD2C63">
        <w:t>.</w:t>
      </w:r>
    </w:p>
    <w:p w14:paraId="2D418335" w14:textId="19E1399A" w:rsidR="00FD2C63" w:rsidRDefault="003376C3" w:rsidP="00E9067F">
      <w:pPr>
        <w:pStyle w:val="Text"/>
      </w:pPr>
      <w:r>
        <w:t>In</w:t>
      </w:r>
      <w:r w:rsidR="00FD2C63">
        <w:t xml:space="preserve"> </w:t>
      </w:r>
      <w:r w:rsidR="005328C2">
        <w:t xml:space="preserve">the </w:t>
      </w:r>
      <w:r w:rsidR="00FD2C63">
        <w:t>1960s</w:t>
      </w:r>
      <w:r>
        <w:t>, relevant research</w:t>
      </w:r>
      <w:r w:rsidR="005328C2">
        <w:t xml:space="preserve"> attempted </w:t>
      </w:r>
      <w:r w:rsidR="00FD2C63">
        <w:t>to analytically interpret the diffusional behavior of liquids. In these studies, the</w:t>
      </w:r>
      <w:r w:rsidR="0048390A" w:rsidRPr="0048390A">
        <w:t xml:space="preserve"> </w:t>
      </w:r>
      <w:r w:rsidR="0048390A">
        <w:t>analytical</w:t>
      </w:r>
      <w:r w:rsidR="00FD2C63">
        <w:t xml:space="preserve"> liquid diffusional model is simplified </w:t>
      </w:r>
      <w:r>
        <w:t>with</w:t>
      </w:r>
      <w:r w:rsidR="00FD2C63">
        <w:t xml:space="preserve"> different assumptions. There were four representative models, namely </w:t>
      </w:r>
      <w:r w:rsidR="001F43E7" w:rsidRPr="003376C3">
        <w:t xml:space="preserve">the Linear diffusion model </w:t>
      </w:r>
      <w:r w:rsidR="001F43E7" w:rsidRPr="003376C3">
        <w:fldChar w:fldCharType="begin"/>
      </w:r>
      <w:r w:rsidR="001F43E7" w:rsidRPr="003376C3">
        <w:instrText>ADDIN RW.CITE{{doc:59944552e4b0fd0f3ac42915 Vineyard,GeorgeH 1958}}</w:instrText>
      </w:r>
      <w:r w:rsidR="001F43E7" w:rsidRPr="003376C3">
        <w:fldChar w:fldCharType="separate"/>
      </w:r>
      <w:r w:rsidR="0060139C" w:rsidRPr="0060139C">
        <w:t>[78]</w:t>
      </w:r>
      <w:r w:rsidR="001F43E7" w:rsidRPr="003376C3">
        <w:fldChar w:fldCharType="end"/>
      </w:r>
      <w:r w:rsidR="001F43E7" w:rsidRPr="003376C3">
        <w:t xml:space="preserve">, </w:t>
      </w:r>
      <w:r w:rsidR="00FD2C63">
        <w:t xml:space="preserve">the </w:t>
      </w:r>
      <w:r w:rsidR="00FD2C63" w:rsidRPr="003376C3">
        <w:t xml:space="preserve">Free gas diffusion model </w:t>
      </w:r>
      <w:r w:rsidR="00FD2C63" w:rsidRPr="003376C3">
        <w:fldChar w:fldCharType="begin"/>
      </w:r>
      <w:r w:rsidR="00FD2C63" w:rsidRPr="003376C3">
        <w:instrText>ADDIN RW.CITE{{doc:58b969d0e4b08ebe36f98849 Squires,GordonLeslie 2012}}</w:instrText>
      </w:r>
      <w:r w:rsidR="00FD2C63" w:rsidRPr="003376C3">
        <w:fldChar w:fldCharType="separate"/>
      </w:r>
      <w:r w:rsidR="0060139C" w:rsidRPr="0060139C">
        <w:t>[86]</w:t>
      </w:r>
      <w:r w:rsidR="00FD2C63" w:rsidRPr="003376C3">
        <w:fldChar w:fldCharType="end"/>
      </w:r>
      <w:r w:rsidR="00FD2C63" w:rsidRPr="003376C3">
        <w:t xml:space="preserve">, the Egelstaff &amp; Schofield diffusion model </w:t>
      </w:r>
      <w:r w:rsidR="00FD2C63" w:rsidRPr="003376C3">
        <w:fldChar w:fldCharType="begin"/>
      </w:r>
      <w:r w:rsidR="00FD2C63" w:rsidRPr="003376C3">
        <w:instrText>ADDIN RW.CITE{{doc:58b969cfe4b08ebe36f98801 Egelstaff,PA 1962}}</w:instrText>
      </w:r>
      <w:r w:rsidR="00FD2C63" w:rsidRPr="003376C3">
        <w:fldChar w:fldCharType="separate"/>
      </w:r>
      <w:r w:rsidR="0060139C" w:rsidRPr="0060139C">
        <w:t>[92]</w:t>
      </w:r>
      <w:r w:rsidR="00FD2C63" w:rsidRPr="003376C3">
        <w:fldChar w:fldCharType="end"/>
      </w:r>
      <w:r w:rsidR="00FD2C63" w:rsidRPr="003376C3">
        <w:t xml:space="preserve">, and the Langevin diffusion model </w:t>
      </w:r>
      <w:r w:rsidR="00FD2C63" w:rsidRPr="003376C3">
        <w:fldChar w:fldCharType="begin"/>
      </w:r>
      <w:r w:rsidR="00FD2C63" w:rsidRPr="003376C3">
        <w:instrText>ADDIN RW.CITE{{doc:599469f0e4b0fd0f3ac431fc Egelstaff,PA 1968}}</w:instrText>
      </w:r>
      <w:r w:rsidR="00FD2C63" w:rsidRPr="003376C3">
        <w:fldChar w:fldCharType="separate"/>
      </w:r>
      <w:r w:rsidR="0060139C" w:rsidRPr="0060139C">
        <w:t>[81]</w:t>
      </w:r>
      <w:r w:rsidR="00FD2C63" w:rsidRPr="003376C3">
        <w:fldChar w:fldCharType="end"/>
      </w:r>
      <w:r w:rsidR="00FD2C63" w:rsidRPr="003376C3">
        <w:t>.</w:t>
      </w:r>
      <w:r w:rsidR="00FD2C63">
        <w:t xml:space="preserve"> The assumption and relation of these models will be reviewed</w:t>
      </w:r>
      <w:r w:rsidR="00FD2C63" w:rsidRPr="000A63FB">
        <w:t xml:space="preserve"> </w:t>
      </w:r>
      <w:r w:rsidR="00FD2C63">
        <w:t xml:space="preserve">in this section. </w:t>
      </w:r>
    </w:p>
    <w:p w14:paraId="45536564" w14:textId="65D6354F" w:rsidR="00FD2C63" w:rsidRDefault="00FD2C63" w:rsidP="00E9067F">
      <w:pPr>
        <w:pStyle w:val="Text"/>
      </w:pPr>
      <w:r>
        <w:t xml:space="preserve">The first model is the </w:t>
      </w:r>
      <w:r w:rsidRPr="003376C3">
        <w:t>Linear diffusion model</w:t>
      </w:r>
      <w:r>
        <w:t xml:space="preserve"> </w:t>
      </w:r>
      <w:r>
        <w:fldChar w:fldCharType="begin"/>
      </w:r>
      <w:r>
        <w:instrText>ADDIN RW.CITE{{doc:59944552e4b0fd0f3ac42915 Vineyard,GeorgeH 1958}}</w:instrText>
      </w:r>
      <w:r>
        <w:fldChar w:fldCharType="separate"/>
      </w:r>
      <w:r w:rsidR="0060139C" w:rsidRPr="0060139C">
        <w:t>[78]</w:t>
      </w:r>
      <w:r>
        <w:fldChar w:fldCharType="end"/>
      </w:r>
      <w:r>
        <w:t xml:space="preserve">. Following the definition of a diffusion coefficient </w:t>
      </w:r>
      <m:oMath>
        <m:r>
          <w:rPr>
            <w:rFonts w:ascii="Cambria Math" w:hAnsi="Cambria Math"/>
          </w:rPr>
          <m:t>D</m:t>
        </m:r>
      </m:oMath>
      <w:r w:rsidR="003B7D73">
        <w:t xml:space="preserve">, the </w:t>
      </w:r>
      <w:r w:rsidR="0021441D">
        <w:t>MSD</w:t>
      </w:r>
      <w:r w:rsidR="003B7D73">
        <w:t xml:space="preserve"> can be written as</w:t>
      </w:r>
    </w:p>
    <w:p w14:paraId="2B657EB4" w14:textId="3AE894D8" w:rsidR="00FD2C63" w:rsidRDefault="00FD2C63" w:rsidP="00FD2C63">
      <w:pPr>
        <w:pStyle w:val="MTDisplayEquation"/>
      </w:pPr>
      <w:r>
        <w:tab/>
      </w:r>
      <w:r w:rsidRPr="002864B4">
        <w:rPr>
          <w:position w:val="-10"/>
        </w:rPr>
        <w:object w:dxaOrig="1300" w:dyaOrig="360" w14:anchorId="29EA35F1">
          <v:shape id="_x0000_i1080" type="#_x0000_t75" style="width:63.15pt;height:19.8pt" o:ole="">
            <v:imagedata r:id="rId133" o:title=""/>
          </v:shape>
          <o:OLEObject Type="Embed" ProgID="Equation.DSMT4" ShapeID="_x0000_i1080" DrawAspect="Content" ObjectID="_1593324728" r:id="rId134"/>
        </w:object>
      </w:r>
      <w:r w:rsidR="005328C2">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7336F9">
        <w:fldChar w:fldCharType="end"/>
      </w:r>
    </w:p>
    <w:p w14:paraId="6FBA7CE7" w14:textId="5AD2007F" w:rsidR="00FD2C63" w:rsidRDefault="00FD2C63" w:rsidP="00E9067F">
      <w:pPr>
        <w:pStyle w:val="continuedtext"/>
      </w:pPr>
      <w:r>
        <w:t xml:space="preserve">The concept of </w:t>
      </w:r>
      <w:r w:rsidR="005328C2">
        <w:t xml:space="preserve">a </w:t>
      </w:r>
      <w:r>
        <w:t xml:space="preserve">width function has been proposed in </w:t>
      </w:r>
      <w:r w:rsidR="00660900">
        <w:t>Eq.</w:t>
      </w:r>
      <w:r w:rsidR="003B7D73">
        <w:t xml:space="preserve"> </w:t>
      </w:r>
      <w:r w:rsidR="003B7D73">
        <w:fldChar w:fldCharType="begin"/>
      </w:r>
      <w:r w:rsidR="003B7D73">
        <w:instrText xml:space="preserve"> GOTOBUTTON ZEqnNum508774  \* MERGEFORMAT </w:instrText>
      </w:r>
      <w:r w:rsidR="008E5B48">
        <w:fldChar w:fldCharType="begin"/>
      </w:r>
      <w:r w:rsidR="008E5B48">
        <w:instrText xml:space="preserve"> REF ZEqnNum508774 \* Charformat \! \* MERGEFORMAT </w:instrText>
      </w:r>
      <w:r w:rsidR="008E5B48">
        <w:fldChar w:fldCharType="separate"/>
      </w:r>
      <w:r w:rsidR="008E5B48">
        <w:instrText>(2.2.9)</w:instrText>
      </w:r>
      <w:r w:rsidR="008E5B48">
        <w:fldChar w:fldCharType="end"/>
      </w:r>
      <w:r w:rsidR="003B7D73">
        <w:fldChar w:fldCharType="end"/>
      </w:r>
      <w:r>
        <w:t>. In this representation</w:t>
      </w:r>
      <w:r w:rsidR="003B7D73">
        <w:t>,</w:t>
      </w:r>
      <w:r>
        <w:t xml:space="preserve"> the width function is a linear function of diffusion time </w:t>
      </w:r>
      <m:oMath>
        <m:r>
          <w:rPr>
            <w:rFonts w:ascii="Cambria Math" w:hAnsi="Cambria Math"/>
          </w:rPr>
          <m:t>t</m:t>
        </m:r>
      </m:oMath>
      <w:r>
        <w:t>,</w:t>
      </w:r>
    </w:p>
    <w:p w14:paraId="6056AEFD" w14:textId="53ED9B74" w:rsidR="00FD2C63" w:rsidRDefault="00FD2C63" w:rsidP="00FD2C63">
      <w:pPr>
        <w:pStyle w:val="MTDisplayEquation"/>
      </w:pPr>
      <w:r>
        <w:tab/>
      </w:r>
      <w:r w:rsidRPr="00A60D18">
        <w:rPr>
          <w:position w:val="-10"/>
        </w:rPr>
        <w:object w:dxaOrig="2320" w:dyaOrig="360" w14:anchorId="19241C38">
          <v:shape id="_x0000_i1081" type="#_x0000_t75" style="width:116.15pt;height:19.8pt" o:ole="">
            <v:imagedata r:id="rId135" o:title=""/>
          </v:shape>
          <o:OLEObject Type="Embed" ProgID="Equation.DSMT4" ShapeID="_x0000_i1081" DrawAspect="Content" ObjectID="_1593324729" r:id="rId136"/>
        </w:object>
      </w:r>
      <w:r w:rsidR="005328C2">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7336F9">
        <w:fldChar w:fldCharType="end"/>
      </w:r>
    </w:p>
    <w:p w14:paraId="78841086" w14:textId="77777777" w:rsidR="00FD2C63" w:rsidRDefault="00FD2C63" w:rsidP="00FD2C63">
      <w:pPr>
        <w:rPr>
          <w:rFonts w:eastAsia="MS Mincho"/>
          <w:lang w:eastAsia="ja-JP"/>
        </w:rPr>
      </w:pPr>
      <w:r>
        <w:t xml:space="preserve">Following the Gaussian approximation, the </w:t>
      </w:r>
      <w:r w:rsidR="00E9067F">
        <w:t xml:space="preserve">self </w:t>
      </w:r>
      <w:r>
        <w:t xml:space="preserve">intermediate scattering function </w:t>
      </w:r>
      <w:r>
        <w:rPr>
          <w:rFonts w:eastAsia="MS Mincho"/>
          <w:lang w:eastAsia="ja-JP"/>
        </w:rPr>
        <w:t xml:space="preserve">is a Gaussian </w:t>
      </w:r>
      <w:r w:rsidR="00501EDB">
        <w:rPr>
          <w:rFonts w:eastAsia="MS Mincho"/>
          <w:lang w:eastAsia="ja-JP"/>
        </w:rPr>
        <w:t>of</w:t>
      </w:r>
      <w:r>
        <w:rPr>
          <w:rFonts w:eastAsia="MS Mincho"/>
          <w:lang w:eastAsia="ja-JP"/>
        </w:rPr>
        <w:t xml:space="preserve"> </w:t>
      </w:r>
      <m:oMath>
        <m:r>
          <w:rPr>
            <w:rFonts w:ascii="Cambria Math" w:eastAsia="MS Mincho" w:hAnsi="Cambria Math"/>
            <w:lang w:eastAsia="ja-JP"/>
          </w:rPr>
          <m:t>k</m:t>
        </m:r>
      </m:oMath>
      <w:r>
        <w:rPr>
          <w:rFonts w:eastAsia="MS Mincho"/>
          <w:lang w:eastAsia="ja-JP"/>
        </w:rPr>
        <w:t>,</w:t>
      </w:r>
    </w:p>
    <w:p w14:paraId="7D7AE51A" w14:textId="7DB90D78" w:rsidR="00FD2C63" w:rsidRDefault="00FD2C63" w:rsidP="00FD2C63">
      <w:pPr>
        <w:pStyle w:val="MTDisplayEquation"/>
      </w:pPr>
      <w:r>
        <w:tab/>
      </w:r>
      <w:r w:rsidR="00E9067F" w:rsidRPr="00FB6885">
        <w:rPr>
          <w:position w:val="-12"/>
        </w:rPr>
        <w:object w:dxaOrig="1500" w:dyaOrig="420" w14:anchorId="195B56A1">
          <v:shape id="_x0000_i1082" type="#_x0000_t75" style="width:74.7pt;height:21.7pt" o:ole="">
            <v:imagedata r:id="rId137" o:title=""/>
          </v:shape>
          <o:OLEObject Type="Embed" ProgID="Equation.DSMT4" ShapeID="_x0000_i1082" DrawAspect="Content" ObjectID="_1593324730" r:id="rId13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11" w:name="ZEqnNum19923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3</w:instrText>
      </w:r>
      <w:r w:rsidR="0032023D">
        <w:rPr>
          <w:noProof/>
        </w:rPr>
        <w:fldChar w:fldCharType="end"/>
      </w:r>
      <w:r w:rsidR="007336F9">
        <w:instrText>)</w:instrText>
      </w:r>
      <w:bookmarkEnd w:id="111"/>
      <w:r w:rsidR="007336F9">
        <w:fldChar w:fldCharType="end"/>
      </w:r>
    </w:p>
    <w:p w14:paraId="6EB42388" w14:textId="6EAC9CFA" w:rsidR="00FD2C63" w:rsidRDefault="00C66E97" w:rsidP="00E9067F">
      <w:pPr>
        <w:pStyle w:val="continuedtext"/>
        <w:rPr>
          <w:lang w:eastAsia="ja-JP"/>
        </w:rPr>
      </w:pPr>
      <w:r>
        <w:rPr>
          <w:lang w:eastAsia="ja-JP"/>
        </w:rPr>
        <w:t>A</w:t>
      </w:r>
      <w:r w:rsidR="00FD2C63">
        <w:rPr>
          <w:lang w:eastAsia="ja-JP"/>
        </w:rPr>
        <w:t xml:space="preserve"> Fourier transform of </w:t>
      </w:r>
      <w:r w:rsidR="00660900">
        <w:rPr>
          <w:lang w:eastAsia="ja-JP"/>
        </w:rPr>
        <w:t>Eq.</w:t>
      </w:r>
      <w:r w:rsidR="00FD2C63">
        <w:rPr>
          <w:lang w:eastAsia="ja-JP"/>
        </w:rPr>
        <w:t xml:space="preserve"> </w:t>
      </w:r>
      <w:r w:rsidR="00FD2C63">
        <w:rPr>
          <w:lang w:eastAsia="ja-JP"/>
        </w:rPr>
        <w:fldChar w:fldCharType="begin"/>
      </w:r>
      <w:r w:rsidR="00FD2C63">
        <w:rPr>
          <w:lang w:eastAsia="ja-JP"/>
        </w:rPr>
        <w:instrText xml:space="preserve"> GOTOBUTTON ZEqnNum199230  \* MERGEFORMAT </w:instrText>
      </w:r>
      <w:r w:rsidR="00FD2C63">
        <w:rPr>
          <w:lang w:eastAsia="ja-JP"/>
        </w:rPr>
        <w:fldChar w:fldCharType="begin"/>
      </w:r>
      <w:r w:rsidR="00FD2C63">
        <w:rPr>
          <w:lang w:eastAsia="ja-JP"/>
        </w:rPr>
        <w:instrText xml:space="preserve"> REF ZEqnNum199230 \* Charformat \! \* MERGEFORMAT </w:instrText>
      </w:r>
      <w:r w:rsidR="00FD2C63">
        <w:rPr>
          <w:lang w:eastAsia="ja-JP"/>
        </w:rPr>
        <w:fldChar w:fldCharType="separate"/>
      </w:r>
      <w:r w:rsidR="008E5B48">
        <w:rPr>
          <w:lang w:eastAsia="ja-JP"/>
        </w:rPr>
        <w:instrText>(2.4.3)</w:instrText>
      </w:r>
      <w:r w:rsidR="00FD2C63">
        <w:rPr>
          <w:lang w:eastAsia="ja-JP"/>
        </w:rPr>
        <w:fldChar w:fldCharType="end"/>
      </w:r>
      <w:r w:rsidR="00FD2C63">
        <w:rPr>
          <w:lang w:eastAsia="ja-JP"/>
        </w:rPr>
        <w:fldChar w:fldCharType="end"/>
      </w:r>
      <w:r w:rsidR="00FD2C63">
        <w:rPr>
          <w:lang w:eastAsia="ja-JP"/>
        </w:rPr>
        <w:t xml:space="preserve"> gives</w:t>
      </w:r>
    </w:p>
    <w:p w14:paraId="0FC419D0" w14:textId="71CC8298" w:rsidR="00FD2C63" w:rsidRDefault="00FD2C63" w:rsidP="00FD2C63">
      <w:pPr>
        <w:pStyle w:val="MTDisplayEquation"/>
      </w:pPr>
      <w:r>
        <w:tab/>
      </w:r>
      <w:r w:rsidR="000A16F8" w:rsidRPr="00FB6885">
        <w:rPr>
          <w:position w:val="-28"/>
        </w:rPr>
        <w:object w:dxaOrig="2500" w:dyaOrig="700" w14:anchorId="60172080">
          <v:shape id="_x0000_i1083" type="#_x0000_t75" style="width:123.1pt;height:35.35pt" o:ole="">
            <v:imagedata r:id="rId139" o:title=""/>
          </v:shape>
          <o:OLEObject Type="Embed" ProgID="Equation.DSMT4" ShapeID="_x0000_i1083" DrawAspect="Content" ObjectID="_1593324731" r:id="rId14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12" w:name="ZEqnNum368708"/>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4</w:instrText>
      </w:r>
      <w:r w:rsidR="0032023D">
        <w:rPr>
          <w:noProof/>
        </w:rPr>
        <w:fldChar w:fldCharType="end"/>
      </w:r>
      <w:r w:rsidR="007336F9">
        <w:instrText>)</w:instrText>
      </w:r>
      <w:bookmarkEnd w:id="112"/>
      <w:r w:rsidR="007336F9">
        <w:fldChar w:fldCharType="end"/>
      </w:r>
    </w:p>
    <w:p w14:paraId="711EE859" w14:textId="77777777" w:rsidR="00FD2C63" w:rsidRDefault="00FD2C63" w:rsidP="007774E1">
      <w:pPr>
        <w:pStyle w:val="Text"/>
        <w:rPr>
          <w:lang w:eastAsia="ja-JP"/>
        </w:rPr>
      </w:pPr>
      <w:r>
        <w:rPr>
          <w:lang w:eastAsia="ja-JP"/>
        </w:rPr>
        <w:t xml:space="preserve">The underlying assumption of this model is the diffusion assumption, which states that the </w:t>
      </w:r>
      <w:r w:rsidR="0021441D">
        <w:rPr>
          <w:lang w:eastAsia="ja-JP"/>
        </w:rPr>
        <w:t>MSD</w:t>
      </w:r>
      <w:r>
        <w:rPr>
          <w:lang w:eastAsia="ja-JP"/>
        </w:rPr>
        <w:t xml:space="preserve"> is linearly proportional to the diffusion time </w:t>
      </w:r>
      <m:oMath>
        <m:r>
          <w:rPr>
            <w:rFonts w:ascii="Cambria Math" w:hAnsi="Cambria Math"/>
            <w:lang w:eastAsia="ja-JP"/>
          </w:rPr>
          <m:t>t</m:t>
        </m:r>
      </m:oMath>
      <w:r>
        <w:rPr>
          <w:lang w:eastAsia="ja-JP"/>
        </w:rPr>
        <w:t xml:space="preserve">. However, this assumption is only valid in the </w:t>
      </w:r>
      <w:r>
        <w:rPr>
          <w:lang w:eastAsia="ja-JP"/>
        </w:rPr>
        <w:lastRenderedPageBreak/>
        <w:t xml:space="preserve">limit of </w:t>
      </w:r>
      <m:oMath>
        <m:r>
          <w:rPr>
            <w:rFonts w:ascii="Cambria Math" w:hAnsi="Cambria Math"/>
            <w:lang w:eastAsia="ja-JP"/>
          </w:rPr>
          <m:t>t≫1</m:t>
        </m:r>
      </m:oMath>
      <w:r>
        <w:rPr>
          <w:lang w:eastAsia="ja-JP"/>
        </w:rPr>
        <w:t xml:space="preserve"> and </w:t>
      </w:r>
      <m:oMath>
        <m:sSup>
          <m:sSupPr>
            <m:ctrlPr>
              <w:rPr>
                <w:rFonts w:ascii="Cambria Math" w:hAnsi="Cambria Math"/>
                <w:i/>
                <w:lang w:eastAsia="ja-JP"/>
              </w:rPr>
            </m:ctrlPr>
          </m:sSupPr>
          <m:e>
            <m:r>
              <w:rPr>
                <w:rFonts w:ascii="Cambria Math" w:hAnsi="Cambria Math"/>
                <w:lang w:eastAsia="ja-JP"/>
              </w:rPr>
              <m:t>k</m:t>
            </m:r>
          </m:e>
          <m:sup>
            <m:r>
              <w:rPr>
                <w:rFonts w:ascii="Cambria Math" w:hAnsi="Cambria Math"/>
                <w:lang w:eastAsia="ja-JP"/>
              </w:rPr>
              <m:t>2</m:t>
            </m:r>
          </m:sup>
        </m:sSup>
        <m:r>
          <w:rPr>
            <w:rFonts w:ascii="Cambria Math" w:hAnsi="Cambria Math"/>
            <w:lang w:eastAsia="ja-JP"/>
          </w:rPr>
          <m:t>Dt≪1</m:t>
        </m:r>
      </m:oMath>
      <w:r>
        <w:rPr>
          <w:lang w:eastAsia="ja-JP"/>
        </w:rPr>
        <w:t xml:space="preserve">. Therefore, the Linear diffusion model </w:t>
      </w:r>
      <w:r w:rsidR="006812B9">
        <w:rPr>
          <w:lang w:eastAsia="ja-JP"/>
        </w:rPr>
        <w:t>is applicable</w:t>
      </w:r>
      <w:r>
        <w:rPr>
          <w:lang w:eastAsia="ja-JP"/>
        </w:rPr>
        <w:t xml:space="preserve"> </w:t>
      </w:r>
      <w:r w:rsidR="006812B9">
        <w:rPr>
          <w:lang w:eastAsia="ja-JP"/>
        </w:rPr>
        <w:t>in</w:t>
      </w:r>
      <w:r>
        <w:rPr>
          <w:lang w:eastAsia="ja-JP"/>
        </w:rPr>
        <w:t xml:space="preserve"> the </w:t>
      </w:r>
      <m:oMath>
        <m:r>
          <w:rPr>
            <w:rFonts w:ascii="Cambria Math" w:hAnsi="Cambria Math"/>
            <w:lang w:eastAsia="ja-JP"/>
          </w:rPr>
          <m:t>t≫1</m:t>
        </m:r>
      </m:oMath>
      <w:r w:rsidR="006812B9">
        <w:rPr>
          <w:lang w:eastAsia="ja-JP"/>
        </w:rPr>
        <w:t xml:space="preserve"> and</w:t>
      </w:r>
      <w:r>
        <w:rPr>
          <w:lang w:eastAsia="ja-JP"/>
        </w:rPr>
        <w:t xml:space="preserve"> </w:t>
      </w:r>
      <m:oMath>
        <m:r>
          <w:rPr>
            <w:rFonts w:ascii="Cambria Math" w:hAnsi="Cambria Math"/>
            <w:lang w:eastAsia="ja-JP"/>
          </w:rPr>
          <m:t>k≪1</m:t>
        </m:r>
      </m:oMath>
      <w:r>
        <w:rPr>
          <w:lang w:eastAsia="ja-JP"/>
        </w:rPr>
        <w:t xml:space="preserve"> region.</w:t>
      </w:r>
    </w:p>
    <w:p w14:paraId="49C4897B" w14:textId="48218C66" w:rsidR="00FD2C63" w:rsidRDefault="00FD2C63" w:rsidP="00E9067F">
      <w:pPr>
        <w:pStyle w:val="Text"/>
        <w:rPr>
          <w:lang w:eastAsia="ja-JP"/>
        </w:rPr>
      </w:pPr>
      <w:r>
        <w:rPr>
          <w:lang w:eastAsia="ja-JP"/>
        </w:rPr>
        <w:t xml:space="preserve">The second model to investigate is the </w:t>
      </w:r>
      <w:r w:rsidRPr="00C66E97">
        <w:rPr>
          <w:lang w:eastAsia="ja-JP"/>
        </w:rPr>
        <w:t>Free gas diffusion model</w:t>
      </w:r>
      <w:r>
        <w:rPr>
          <w:lang w:eastAsia="ja-JP"/>
        </w:rPr>
        <w:t xml:space="preserve"> </w:t>
      </w:r>
      <w:r>
        <w:fldChar w:fldCharType="begin"/>
      </w:r>
      <w:r>
        <w:instrText>ADDIN RW.CITE{{doc:58b969d0e4b08ebe36f98849 Squires,GordonLeslie 2012}}</w:instrText>
      </w:r>
      <w:r>
        <w:fldChar w:fldCharType="separate"/>
      </w:r>
      <w:r w:rsidR="0060139C" w:rsidRPr="0060139C">
        <w:t>[86]</w:t>
      </w:r>
      <w:r>
        <w:fldChar w:fldCharType="end"/>
      </w:r>
      <w:r>
        <w:rPr>
          <w:lang w:eastAsia="ja-JP"/>
        </w:rPr>
        <w:t xml:space="preserve">. In this model, the particles are assumed to move freely in the ensemble. The only interaction between the particles is </w:t>
      </w:r>
      <w:r w:rsidR="006812B9">
        <w:rPr>
          <w:lang w:eastAsia="ja-JP"/>
        </w:rPr>
        <w:t xml:space="preserve">the </w:t>
      </w:r>
      <w:r>
        <w:rPr>
          <w:lang w:eastAsia="ja-JP"/>
        </w:rPr>
        <w:t>perfect elastic collision. There is no short range or long range force field</w:t>
      </w:r>
      <w:r w:rsidR="006812B9">
        <w:rPr>
          <w:lang w:eastAsia="ja-JP"/>
        </w:rPr>
        <w:t xml:space="preserve"> in this model</w:t>
      </w:r>
      <w:r>
        <w:rPr>
          <w:lang w:eastAsia="ja-JP"/>
        </w:rPr>
        <w:t xml:space="preserve">. This kind of system is called the free gas or the ideal gas. The </w:t>
      </w:r>
      <w:r w:rsidR="0021441D">
        <w:rPr>
          <w:lang w:eastAsia="ja-JP"/>
        </w:rPr>
        <w:t>MSD</w:t>
      </w:r>
      <w:r>
        <w:rPr>
          <w:lang w:eastAsia="ja-JP"/>
        </w:rPr>
        <w:t xml:space="preserve"> of the ideal gas is</w:t>
      </w:r>
    </w:p>
    <w:p w14:paraId="13DB03EF" w14:textId="4BCE86BE" w:rsidR="00FD2C63" w:rsidRDefault="00FD2C63" w:rsidP="00D86E05">
      <w:pPr>
        <w:pStyle w:val="MTDisplayEquation"/>
        <w:spacing w:line="528" w:lineRule="auto"/>
      </w:pPr>
      <w:r>
        <w:tab/>
      </w:r>
      <w:r w:rsidRPr="00134BF7">
        <w:rPr>
          <w:position w:val="-24"/>
        </w:rPr>
        <w:object w:dxaOrig="1719" w:dyaOrig="660" w14:anchorId="7246A94F">
          <v:shape id="_x0000_i1084" type="#_x0000_t75" style="width:85.65pt;height:34.55pt" o:ole="">
            <v:imagedata r:id="rId141" o:title=""/>
          </v:shape>
          <o:OLEObject Type="Embed" ProgID="Equation.DSMT4" ShapeID="_x0000_i1084" DrawAspect="Content" ObjectID="_1593324732" r:id="rId14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7336F9">
        <w:fldChar w:fldCharType="end"/>
      </w:r>
    </w:p>
    <w:p w14:paraId="5432AFE8" w14:textId="29FAD3DA" w:rsidR="00FD2C63" w:rsidRDefault="00FD2C63" w:rsidP="00D86E05">
      <w:pPr>
        <w:pStyle w:val="continuedtext"/>
        <w:spacing w:line="528" w:lineRule="auto"/>
        <w:rPr>
          <w:lang w:eastAsia="ja-JP"/>
        </w:rPr>
      </w:pPr>
      <w:r>
        <w:rPr>
          <w:lang w:eastAsia="ja-JP"/>
        </w:rPr>
        <w:t xml:space="preserve">By </w:t>
      </w:r>
      <w:r w:rsidR="00660900">
        <w:rPr>
          <w:lang w:eastAsia="ja-JP"/>
        </w:rPr>
        <w:t>Eq.</w:t>
      </w:r>
      <w:r w:rsidR="00653A68">
        <w:rPr>
          <w:lang w:eastAsia="ja-JP"/>
        </w:rPr>
        <w:t xml:space="preserve"> </w:t>
      </w:r>
      <w:r w:rsidR="00653A68">
        <w:rPr>
          <w:lang w:eastAsia="ja-JP"/>
        </w:rPr>
        <w:fldChar w:fldCharType="begin"/>
      </w:r>
      <w:r w:rsidR="00653A68">
        <w:rPr>
          <w:lang w:eastAsia="ja-JP"/>
        </w:rPr>
        <w:instrText xml:space="preserve"> GOTOBUTTON ZEqnNum508774  \* MERGEFORMAT </w:instrText>
      </w:r>
      <w:r w:rsidR="00653A68">
        <w:rPr>
          <w:lang w:eastAsia="ja-JP"/>
        </w:rPr>
        <w:fldChar w:fldCharType="begin"/>
      </w:r>
      <w:r w:rsidR="00653A68">
        <w:rPr>
          <w:lang w:eastAsia="ja-JP"/>
        </w:rPr>
        <w:instrText xml:space="preserve"> REF ZEqnNum508774 \* Charformat \! \* MERGEFORMAT </w:instrText>
      </w:r>
      <w:r w:rsidR="00653A68">
        <w:rPr>
          <w:lang w:eastAsia="ja-JP"/>
        </w:rPr>
        <w:fldChar w:fldCharType="separate"/>
      </w:r>
      <w:r w:rsidR="008E5B48">
        <w:rPr>
          <w:lang w:eastAsia="ja-JP"/>
        </w:rPr>
        <w:instrText>(2.2.9)</w:instrText>
      </w:r>
      <w:r w:rsidR="00653A68">
        <w:rPr>
          <w:lang w:eastAsia="ja-JP"/>
        </w:rPr>
        <w:fldChar w:fldCharType="end"/>
      </w:r>
      <w:r w:rsidR="00653A68">
        <w:rPr>
          <w:lang w:eastAsia="ja-JP"/>
        </w:rPr>
        <w:fldChar w:fldCharType="end"/>
      </w:r>
      <w:r>
        <w:rPr>
          <w:lang w:eastAsia="ja-JP"/>
        </w:rPr>
        <w:t xml:space="preserve">, the width function is </w:t>
      </w:r>
    </w:p>
    <w:p w14:paraId="37932715" w14:textId="7E1936BE" w:rsidR="00FD2C63" w:rsidRDefault="00FD2C63" w:rsidP="00D86E05">
      <w:pPr>
        <w:pStyle w:val="MTDisplayEquation"/>
        <w:spacing w:line="528" w:lineRule="auto"/>
      </w:pPr>
      <w:r>
        <w:tab/>
      </w:r>
      <w:r w:rsidRPr="00134BF7">
        <w:rPr>
          <w:position w:val="-24"/>
        </w:rPr>
        <w:object w:dxaOrig="1420" w:dyaOrig="660" w14:anchorId="1BDA4199">
          <v:shape id="_x0000_i1085" type="#_x0000_t75" style="width:69.85pt;height:34.55pt" o:ole="">
            <v:imagedata r:id="rId143" o:title=""/>
          </v:shape>
          <o:OLEObject Type="Embed" ProgID="Equation.DSMT4" ShapeID="_x0000_i1085" DrawAspect="Content" ObjectID="_1593324733" r:id="rId14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6</w:instrText>
      </w:r>
      <w:r w:rsidR="0032023D">
        <w:rPr>
          <w:noProof/>
        </w:rPr>
        <w:fldChar w:fldCharType="end"/>
      </w:r>
      <w:r w:rsidR="007336F9">
        <w:instrText>)</w:instrText>
      </w:r>
      <w:r w:rsidR="007336F9">
        <w:fldChar w:fldCharType="end"/>
      </w:r>
    </w:p>
    <w:p w14:paraId="234F1544" w14:textId="77777777" w:rsidR="00FD2C63" w:rsidRDefault="00C66E97" w:rsidP="00D86E05">
      <w:pPr>
        <w:pStyle w:val="continuedtext"/>
        <w:spacing w:line="528" w:lineRule="auto"/>
        <w:rPr>
          <w:lang w:eastAsia="ja-JP"/>
        </w:rPr>
      </w:pPr>
      <w:r>
        <w:rPr>
          <w:lang w:eastAsia="ja-JP"/>
        </w:rPr>
        <w:t>Therefore, t</w:t>
      </w:r>
      <w:r w:rsidR="00FD2C63">
        <w:rPr>
          <w:lang w:eastAsia="ja-JP"/>
        </w:rPr>
        <w:t>he</w:t>
      </w:r>
      <w:r w:rsidR="00E9067F">
        <w:rPr>
          <w:lang w:eastAsia="ja-JP"/>
        </w:rPr>
        <w:t xml:space="preserve"> self</w:t>
      </w:r>
      <w:r w:rsidR="00FD2C63">
        <w:rPr>
          <w:lang w:eastAsia="ja-JP"/>
        </w:rPr>
        <w:t xml:space="preserve"> intermediate function of </w:t>
      </w:r>
      <w:r w:rsidR="006812B9">
        <w:rPr>
          <w:lang w:eastAsia="ja-JP"/>
        </w:rPr>
        <w:t>an</w:t>
      </w:r>
      <w:r w:rsidR="00FD2C63">
        <w:rPr>
          <w:lang w:eastAsia="ja-JP"/>
        </w:rPr>
        <w:t xml:space="preserve"> </w:t>
      </w:r>
      <w:r w:rsidR="006812B9">
        <w:rPr>
          <w:lang w:eastAsia="ja-JP"/>
        </w:rPr>
        <w:t>ideal</w:t>
      </w:r>
      <w:r w:rsidR="00FD2C63">
        <w:rPr>
          <w:lang w:eastAsia="ja-JP"/>
        </w:rPr>
        <w:t xml:space="preserve"> gas is</w:t>
      </w:r>
    </w:p>
    <w:p w14:paraId="2BEF93DE" w14:textId="6EAACBE7" w:rsidR="00FD2C63" w:rsidRDefault="00FD2C63" w:rsidP="00D86E05">
      <w:pPr>
        <w:pStyle w:val="MTDisplayEquation"/>
        <w:spacing w:line="528" w:lineRule="auto"/>
      </w:pPr>
      <w:r>
        <w:tab/>
      </w:r>
      <w:r w:rsidR="00E9067F" w:rsidRPr="0051061B">
        <w:rPr>
          <w:position w:val="-12"/>
        </w:rPr>
        <w:object w:dxaOrig="1700" w:dyaOrig="580" w14:anchorId="1F1354D7">
          <v:shape id="_x0000_i1086" type="#_x0000_t75" style="width:84.3pt;height:29.15pt" o:ole="">
            <v:imagedata r:id="rId145" o:title=""/>
          </v:shape>
          <o:OLEObject Type="Embed" ProgID="Equation.DSMT4" ShapeID="_x0000_i1086" DrawAspect="Content" ObjectID="_1593324734" r:id="rId14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7</w:instrText>
      </w:r>
      <w:r w:rsidR="0032023D">
        <w:rPr>
          <w:noProof/>
        </w:rPr>
        <w:fldChar w:fldCharType="end"/>
      </w:r>
      <w:r w:rsidR="007336F9">
        <w:instrText>)</w:instrText>
      </w:r>
      <w:r w:rsidR="007336F9">
        <w:fldChar w:fldCharType="end"/>
      </w:r>
    </w:p>
    <w:p w14:paraId="21086E0A" w14:textId="77777777" w:rsidR="00FD2C63" w:rsidRDefault="00FD2C63" w:rsidP="00D86E05">
      <w:pPr>
        <w:pStyle w:val="continuedtext"/>
        <w:spacing w:line="528" w:lineRule="auto"/>
        <w:rPr>
          <w:lang w:eastAsia="ja-JP"/>
        </w:rPr>
      </w:pPr>
      <w:r>
        <w:rPr>
          <w:lang w:eastAsia="ja-JP"/>
        </w:rPr>
        <w:t xml:space="preserve">Finally, a Fourier transform </w:t>
      </w:r>
      <w:r w:rsidR="00C66E97">
        <w:rPr>
          <w:lang w:eastAsia="ja-JP"/>
        </w:rPr>
        <w:t>to the frequency</w:t>
      </w:r>
      <w:r>
        <w:rPr>
          <w:lang w:eastAsia="ja-JP"/>
        </w:rPr>
        <w:t xml:space="preserve"> domain yields</w:t>
      </w:r>
    </w:p>
    <w:p w14:paraId="5B72268F" w14:textId="0503E15D" w:rsidR="00FD2C63" w:rsidRDefault="00FD2C63" w:rsidP="00D86E05">
      <w:pPr>
        <w:pStyle w:val="MTDisplayEquation"/>
        <w:spacing w:line="528" w:lineRule="auto"/>
      </w:pPr>
      <w:r>
        <w:tab/>
      </w:r>
      <w:r w:rsidR="00E9067F" w:rsidRPr="0051061B">
        <w:rPr>
          <w:position w:val="-32"/>
        </w:rPr>
        <w:object w:dxaOrig="2780" w:dyaOrig="820" w14:anchorId="43AA6FCE">
          <v:shape id="_x0000_i1087" type="#_x0000_t75" style="width:138.65pt;height:41.5pt" o:ole="">
            <v:imagedata r:id="rId147" o:title=""/>
          </v:shape>
          <o:OLEObject Type="Embed" ProgID="Equation.DSMT4" ShapeID="_x0000_i1087" DrawAspect="Content" ObjectID="_1593324735" r:id="rId14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8</w:instrText>
      </w:r>
      <w:r w:rsidR="0032023D">
        <w:rPr>
          <w:noProof/>
        </w:rPr>
        <w:fldChar w:fldCharType="end"/>
      </w:r>
      <w:r w:rsidR="007336F9">
        <w:instrText>)</w:instrText>
      </w:r>
      <w:r w:rsidR="007336F9">
        <w:fldChar w:fldCharType="end"/>
      </w:r>
    </w:p>
    <w:p w14:paraId="453E2D3E" w14:textId="77777777" w:rsidR="00FD2C63" w:rsidRDefault="00FD2C63" w:rsidP="00D86E05">
      <w:pPr>
        <w:pStyle w:val="Text"/>
        <w:spacing w:line="528" w:lineRule="auto"/>
        <w:rPr>
          <w:lang w:eastAsia="ja-JP"/>
        </w:rPr>
      </w:pPr>
      <w:r>
        <w:rPr>
          <w:lang w:eastAsia="ja-JP"/>
        </w:rPr>
        <w:t xml:space="preserve">As discussed above, this model is only valid when the liquid system can be viewed as free traveling particle. This assumption imposes </w:t>
      </w:r>
      <m:oMath>
        <m:r>
          <w:rPr>
            <w:rFonts w:ascii="Cambria Math" w:hAnsi="Cambria Math"/>
            <w:lang w:eastAsia="ja-JP"/>
          </w:rPr>
          <m:t>t≪1</m:t>
        </m:r>
      </m:oMath>
      <w:r>
        <w:rPr>
          <w:lang w:eastAsia="ja-JP"/>
        </w:rPr>
        <w:t xml:space="preserve"> </w:t>
      </w:r>
      <w:r w:rsidR="00C66E97">
        <w:rPr>
          <w:lang w:eastAsia="ja-JP"/>
        </w:rPr>
        <w:t xml:space="preserve">limitation </w:t>
      </w:r>
      <w:r>
        <w:rPr>
          <w:lang w:eastAsia="ja-JP"/>
        </w:rPr>
        <w:t xml:space="preserve">in time domain and </w:t>
      </w:r>
      <m:oMath>
        <m:r>
          <w:rPr>
            <w:rFonts w:ascii="Cambria Math" w:hAnsi="Cambria Math"/>
            <w:lang w:eastAsia="ja-JP"/>
          </w:rPr>
          <m:t>r≪1</m:t>
        </m:r>
      </m:oMath>
      <w:r>
        <w:rPr>
          <w:lang w:eastAsia="ja-JP"/>
        </w:rPr>
        <w:t xml:space="preserve"> </w:t>
      </w:r>
      <w:r w:rsidR="00C66E97">
        <w:rPr>
          <w:lang w:eastAsia="ja-JP"/>
        </w:rPr>
        <w:t xml:space="preserve">limitation </w:t>
      </w:r>
      <w:r>
        <w:rPr>
          <w:lang w:eastAsia="ja-JP"/>
        </w:rPr>
        <w:t xml:space="preserve">in spatial domain, which is equivalent to the requirement of </w:t>
      </w:r>
      <m:oMath>
        <m:r>
          <w:rPr>
            <w:rFonts w:ascii="Cambria Math" w:hAnsi="Cambria Math"/>
            <w:lang w:eastAsia="ja-JP"/>
          </w:rPr>
          <m:t>k≫1</m:t>
        </m:r>
      </m:oMath>
      <w:r>
        <w:rPr>
          <w:lang w:eastAsia="ja-JP"/>
        </w:rPr>
        <w:t xml:space="preserve"> </w:t>
      </w:r>
      <w:r w:rsidR="00C66E97">
        <w:rPr>
          <w:lang w:eastAsia="ja-JP"/>
        </w:rPr>
        <w:t xml:space="preserve">limitation </w:t>
      </w:r>
      <w:r>
        <w:rPr>
          <w:lang w:eastAsia="ja-JP"/>
        </w:rPr>
        <w:t>in reciprocal space domain.</w:t>
      </w:r>
    </w:p>
    <w:p w14:paraId="7D5A6F92" w14:textId="54E54F2B" w:rsidR="00FD2C63" w:rsidRDefault="00FD2C63" w:rsidP="00D86E05">
      <w:pPr>
        <w:pStyle w:val="Text"/>
        <w:spacing w:line="528" w:lineRule="auto"/>
        <w:rPr>
          <w:lang w:eastAsia="ja-JP"/>
        </w:rPr>
      </w:pPr>
      <w:r>
        <w:rPr>
          <w:lang w:eastAsia="ja-JP"/>
        </w:rPr>
        <w:t xml:space="preserve">The third model is the </w:t>
      </w:r>
      <w:r w:rsidRPr="00C66E97">
        <w:t>Egelstaff &amp; Schofield diffusion model</w:t>
      </w:r>
      <w:r>
        <w:t xml:space="preserve"> </w:t>
      </w:r>
      <w:r>
        <w:fldChar w:fldCharType="begin"/>
      </w:r>
      <w:r>
        <w:instrText>ADDIN RW.CITE{{doc:58b969cfe4b08ebe36f98801 Egelstaff,PA 1962}}</w:instrText>
      </w:r>
      <w:r>
        <w:fldChar w:fldCharType="separate"/>
      </w:r>
      <w:r w:rsidR="0060139C" w:rsidRPr="0060139C">
        <w:t>[92]</w:t>
      </w:r>
      <w:r>
        <w:fldChar w:fldCharType="end"/>
      </w:r>
      <w:r>
        <w:rPr>
          <w:lang w:eastAsia="ja-JP"/>
        </w:rPr>
        <w:t xml:space="preserve">. A simple ad-hoc form of </w:t>
      </w:r>
      <m:oMath>
        <m:r>
          <w:rPr>
            <w:rFonts w:ascii="Cambria Math" w:hAnsi="Cambria Math"/>
            <w:lang w:eastAsia="ja-JP"/>
          </w:rPr>
          <m:t>w(</m:t>
        </m:r>
        <m:r>
          <w:rPr>
            <w:rFonts w:ascii="Cambria Math" w:hAnsi="Cambria Math" w:cs="Cambria Math"/>
            <w:lang w:eastAsia="ja-JP"/>
          </w:rPr>
          <m:t>t</m:t>
        </m:r>
        <m:r>
          <w:rPr>
            <w:rFonts w:ascii="Cambria Math" w:hAnsi="Cambria Math"/>
            <w:lang w:eastAsia="ja-JP"/>
          </w:rPr>
          <m:t>)</m:t>
        </m:r>
      </m:oMath>
      <w:r>
        <w:rPr>
          <w:lang w:eastAsia="ja-JP"/>
        </w:rPr>
        <w:t xml:space="preserve"> is chosen to obtain a convenient analytical form of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r>
          <w:rPr>
            <w:rFonts w:ascii="Cambria Math" w:hAnsi="Cambria Math"/>
            <w:lang w:eastAsia="ja-JP"/>
          </w:rPr>
          <m:t>(k,ω)</m:t>
        </m:r>
      </m:oMath>
    </w:p>
    <w:p w14:paraId="11774242" w14:textId="11EF17C0" w:rsidR="00FD2C63" w:rsidRDefault="00FD2C63" w:rsidP="00D86E05">
      <w:pPr>
        <w:pStyle w:val="MTDisplayEquation"/>
        <w:spacing w:line="528" w:lineRule="auto"/>
      </w:pPr>
      <w:r>
        <w:lastRenderedPageBreak/>
        <w:tab/>
      </w:r>
      <w:r w:rsidRPr="00217AFD">
        <w:rPr>
          <w:position w:val="-10"/>
        </w:rPr>
        <w:object w:dxaOrig="2820" w:dyaOrig="420" w14:anchorId="7C901869">
          <v:shape id="_x0000_i1088" type="#_x0000_t75" style="width:142.65pt;height:21.7pt" o:ole="">
            <v:imagedata r:id="rId149" o:title=""/>
          </v:shape>
          <o:OLEObject Type="Embed" ProgID="Equation.DSMT4" ShapeID="_x0000_i1088" DrawAspect="Content" ObjectID="_1593324736" r:id="rId15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13" w:name="ZEqnNum103883"/>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9</w:instrText>
      </w:r>
      <w:r w:rsidR="0032023D">
        <w:rPr>
          <w:noProof/>
        </w:rPr>
        <w:fldChar w:fldCharType="end"/>
      </w:r>
      <w:r w:rsidR="007336F9">
        <w:instrText>)</w:instrText>
      </w:r>
      <w:bookmarkEnd w:id="113"/>
      <w:r w:rsidR="007336F9">
        <w:fldChar w:fldCharType="end"/>
      </w:r>
    </w:p>
    <w:p w14:paraId="2735882A" w14:textId="2ADEA129" w:rsidR="00FD2C63" w:rsidRDefault="00FD2C63" w:rsidP="007774E1">
      <w:pPr>
        <w:pStyle w:val="continuedtext"/>
        <w:rPr>
          <w:lang w:eastAsia="ja-JP"/>
        </w:rPr>
      </w:pPr>
      <w:r>
        <w:rPr>
          <w:lang w:eastAsia="ja-JP"/>
        </w:rPr>
        <w:t xml:space="preserve">It is obvious that the width function asymptotes to that of the Linear diffusion model as </w:t>
      </w:r>
      <m:oMath>
        <m:r>
          <w:rPr>
            <w:rFonts w:ascii="Cambria Math" w:hAnsi="Cambria Math"/>
            <w:lang w:eastAsia="ja-JP"/>
          </w:rPr>
          <m:t>t≫c</m:t>
        </m:r>
      </m:oMath>
      <w:r>
        <w:rPr>
          <w:lang w:eastAsia="ja-JP"/>
        </w:rPr>
        <w:t xml:space="preserve">, where the </w:t>
      </w:r>
      <m:oMath>
        <m:r>
          <w:rPr>
            <w:rFonts w:ascii="Cambria Math" w:hAnsi="Cambria Math"/>
            <w:lang w:eastAsia="ja-JP"/>
          </w:rPr>
          <m:t>c</m:t>
        </m:r>
      </m:oMath>
      <w:r>
        <w:rPr>
          <w:lang w:eastAsia="ja-JP"/>
        </w:rPr>
        <w:t xml:space="preserve"> is </w:t>
      </w:r>
      <w:r w:rsidR="006812B9">
        <w:rPr>
          <w:lang w:eastAsia="ja-JP"/>
        </w:rPr>
        <w:t xml:space="preserve">a unitless </w:t>
      </w:r>
      <w:r>
        <w:rPr>
          <w:lang w:eastAsia="ja-JP"/>
        </w:rPr>
        <w:t>relaxation time</w:t>
      </w:r>
      <w:r w:rsidR="00120628" w:rsidRPr="00120628">
        <w:rPr>
          <w:lang w:eastAsia="ja-JP"/>
        </w:rPr>
        <w:t xml:space="preserve"> </w:t>
      </w:r>
      <w:r w:rsidR="00120628">
        <w:rPr>
          <w:lang w:eastAsia="ja-JP"/>
        </w:rPr>
        <w:t>constant</w:t>
      </w:r>
      <w:r>
        <w:rPr>
          <w:lang w:eastAsia="ja-JP"/>
        </w:rPr>
        <w:t xml:space="preserve">. </w:t>
      </w:r>
      <w:r w:rsidR="006812B9">
        <w:rPr>
          <w:lang w:eastAsia="ja-JP"/>
        </w:rPr>
        <w:t xml:space="preserve">The </w:t>
      </w:r>
      <m:oMath>
        <m:r>
          <w:rPr>
            <w:rFonts w:ascii="Cambria Math" w:hAnsi="Cambria Math"/>
            <w:lang w:eastAsia="ja-JP"/>
          </w:rPr>
          <m:t>d</m:t>
        </m:r>
      </m:oMath>
      <w:r w:rsidR="006812B9">
        <w:rPr>
          <w:lang w:eastAsia="ja-JP"/>
        </w:rPr>
        <w:t xml:space="preserve"> is a unitless </w:t>
      </w:r>
      <w:r w:rsidR="00B51757">
        <w:rPr>
          <w:lang w:eastAsia="ja-JP"/>
        </w:rPr>
        <w:t>diffusion coefficient</w:t>
      </w:r>
      <w:r w:rsidR="006812B9">
        <w:rPr>
          <w:lang w:eastAsia="ja-JP"/>
        </w:rPr>
        <w:t xml:space="preserve"> </w:t>
      </w:r>
      <w:r w:rsidR="00120628">
        <w:rPr>
          <w:lang w:eastAsia="ja-JP"/>
        </w:rPr>
        <w:t>constant</w:t>
      </w:r>
      <w:r w:rsidR="00980724">
        <w:rPr>
          <w:rFonts w:eastAsiaTheme="minorEastAsia"/>
          <w:lang w:eastAsia="zh-CN"/>
        </w:rPr>
        <w:t xml:space="preserve">. The time </w:t>
      </w:r>
      <m:oMath>
        <m:r>
          <w:rPr>
            <w:rFonts w:ascii="Cambria Math" w:eastAsiaTheme="minorEastAsia" w:hAnsi="Cambria Math"/>
            <w:lang w:eastAsia="zh-CN"/>
          </w:rPr>
          <m:t>t</m:t>
        </m:r>
      </m:oMath>
      <w:r w:rsidR="00980724">
        <w:rPr>
          <w:rFonts w:eastAsiaTheme="minorEastAsia"/>
          <w:lang w:eastAsia="zh-CN"/>
        </w:rPr>
        <w:t xml:space="preserve"> in this equation is unitless time, scaled </w:t>
      </w:r>
      <w:r w:rsidR="005328C2">
        <w:rPr>
          <w:rFonts w:eastAsiaTheme="minorEastAsia"/>
          <w:lang w:eastAsia="zh-CN"/>
        </w:rPr>
        <w:t>by</w:t>
      </w:r>
      <w:r w:rsidR="00980724">
        <w:rPr>
          <w:rFonts w:eastAsiaTheme="minorEastAsia"/>
          <w:lang w:eastAsia="zh-CN"/>
        </w:rPr>
        <w:t xml:space="preserve"> </w:t>
      </w:r>
      <m:oMath>
        <m:r>
          <w:rPr>
            <w:rFonts w:ascii="Cambria Math" w:eastAsiaTheme="minorEastAsia" w:hAnsi="Cambria Math"/>
            <w:lang w:eastAsia="zh-CN"/>
          </w:rPr>
          <m:t>ℏ/</m:t>
        </m:r>
        <m:sSub>
          <m:sSubPr>
            <m:ctrlPr>
              <w:rPr>
                <w:rFonts w:ascii="Cambria Math" w:eastAsiaTheme="minorEastAsia" w:hAnsi="Cambria Math"/>
                <w:i/>
                <w:lang w:eastAsia="zh-CN"/>
              </w:rPr>
            </m:ctrlPr>
          </m:sSubPr>
          <m:e>
            <m:r>
              <w:rPr>
                <w:rFonts w:ascii="Cambria Math" w:eastAsiaTheme="minorEastAsia" w:hAnsi="Cambria Math"/>
                <w:lang w:eastAsia="zh-CN"/>
              </w:rPr>
              <m:t>k</m:t>
            </m:r>
          </m:e>
          <m:sub>
            <m:r>
              <w:rPr>
                <w:rFonts w:ascii="Cambria Math" w:eastAsiaTheme="minorEastAsia" w:hAnsi="Cambria Math"/>
                <w:lang w:eastAsia="zh-CN"/>
              </w:rPr>
              <m:t>B</m:t>
            </m:r>
          </m:sub>
        </m:sSub>
        <m:r>
          <w:rPr>
            <w:rFonts w:ascii="Cambria Math" w:eastAsiaTheme="minorEastAsia" w:hAnsi="Cambria Math"/>
            <w:lang w:eastAsia="zh-CN"/>
          </w:rPr>
          <m:t>T</m:t>
        </m:r>
      </m:oMath>
      <w:r w:rsidR="00980724">
        <w:rPr>
          <w:rFonts w:eastAsiaTheme="minorEastAsia"/>
          <w:lang w:eastAsia="zh-CN"/>
        </w:rPr>
        <w:t>.</w:t>
      </w:r>
      <w:r w:rsidR="007774E1">
        <w:rPr>
          <w:rFonts w:eastAsiaTheme="minorEastAsia"/>
          <w:lang w:eastAsia="zh-CN"/>
        </w:rPr>
        <w:t xml:space="preserve"> </w:t>
      </w:r>
      <w:r>
        <w:rPr>
          <w:lang w:eastAsia="ja-JP"/>
        </w:rPr>
        <w:t xml:space="preserve">The </w:t>
      </w:r>
      <w:r w:rsidR="007774E1">
        <w:rPr>
          <w:lang w:eastAsia="ja-JP"/>
        </w:rPr>
        <w:t>self</w:t>
      </w:r>
      <w:r>
        <w:rPr>
          <w:lang w:eastAsia="ja-JP"/>
        </w:rPr>
        <w:t xml:space="preserve"> intermediate scattering function therefore is</w:t>
      </w:r>
    </w:p>
    <w:p w14:paraId="4BB570D9" w14:textId="40FBE5F0" w:rsidR="00FD2C63" w:rsidRDefault="00FD2C63" w:rsidP="00FD2C63">
      <w:pPr>
        <w:pStyle w:val="MTDisplayEquation"/>
      </w:pPr>
      <w:r>
        <w:tab/>
      </w:r>
      <w:r w:rsidR="007774E1" w:rsidRPr="00217AFD">
        <w:rPr>
          <w:position w:val="-12"/>
        </w:rPr>
        <w:object w:dxaOrig="2420" w:dyaOrig="440" w14:anchorId="3F056789">
          <v:shape id="_x0000_i1089" type="#_x0000_t75" style="width:121pt;height:21.7pt" o:ole="">
            <v:imagedata r:id="rId151" o:title=""/>
          </v:shape>
          <o:OLEObject Type="Embed" ProgID="Equation.DSMT4" ShapeID="_x0000_i1089" DrawAspect="Content" ObjectID="_1593324737" r:id="rId15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14" w:name="ZEqnNum628682"/>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10</w:instrText>
      </w:r>
      <w:r w:rsidR="0032023D">
        <w:rPr>
          <w:noProof/>
        </w:rPr>
        <w:fldChar w:fldCharType="end"/>
      </w:r>
      <w:r w:rsidR="007336F9">
        <w:instrText>)</w:instrText>
      </w:r>
      <w:bookmarkEnd w:id="114"/>
      <w:r w:rsidR="007336F9">
        <w:fldChar w:fldCharType="end"/>
      </w:r>
    </w:p>
    <w:p w14:paraId="0AB71A83" w14:textId="77777777" w:rsidR="00FD2C63" w:rsidRDefault="00FD2C63" w:rsidP="007774E1">
      <w:pPr>
        <w:pStyle w:val="continuedtext"/>
        <w:rPr>
          <w:lang w:eastAsia="ja-JP"/>
        </w:rPr>
      </w:pPr>
      <w:r>
        <w:rPr>
          <w:lang w:eastAsia="ja-JP"/>
        </w:rPr>
        <w:t>The Fourier transform of the time domain is</w:t>
      </w:r>
    </w:p>
    <w:p w14:paraId="2D80D9B9" w14:textId="22E30E46" w:rsidR="00FD2C63" w:rsidRDefault="00FD2C63" w:rsidP="00FD2C63">
      <w:pPr>
        <w:pStyle w:val="MTDisplayEquation"/>
      </w:pPr>
      <w:r>
        <w:tab/>
      </w:r>
      <w:r w:rsidR="007774E1" w:rsidRPr="002E70A8">
        <w:rPr>
          <w:position w:val="-36"/>
        </w:rPr>
        <w:object w:dxaOrig="5920" w:dyaOrig="820" w14:anchorId="4D61C21E">
          <v:shape id="_x0000_i1090" type="#_x0000_t75" style="width:295.5pt;height:41.5pt" o:ole="">
            <v:imagedata r:id="rId153" o:title=""/>
          </v:shape>
          <o:OLEObject Type="Embed" ProgID="Equation.DSMT4" ShapeID="_x0000_i1090" DrawAspect="Content" ObjectID="_1593324738" r:id="rId15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15" w:name="ZEqnNum352325"/>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11</w:instrText>
      </w:r>
      <w:r w:rsidR="0032023D">
        <w:rPr>
          <w:noProof/>
        </w:rPr>
        <w:fldChar w:fldCharType="end"/>
      </w:r>
      <w:r w:rsidR="007336F9">
        <w:instrText>)</w:instrText>
      </w:r>
      <w:bookmarkEnd w:id="115"/>
      <w:r w:rsidR="007336F9">
        <w:fldChar w:fldCharType="end"/>
      </w:r>
    </w:p>
    <w:p w14:paraId="432D68A5" w14:textId="5A3455C6" w:rsidR="00FD2C63" w:rsidRDefault="00FD2C63" w:rsidP="007774E1">
      <w:pPr>
        <w:pStyle w:val="continuedtext"/>
        <w:rPr>
          <w:lang w:eastAsia="ja-JP"/>
        </w:rPr>
      </w:pPr>
      <w:r>
        <w:rPr>
          <w:lang w:eastAsia="ja-JP"/>
        </w:rPr>
        <w:t xml:space="preserve">There is an analytical form of diffusion density of states associated with </w:t>
      </w:r>
      <w:r w:rsidR="00660900">
        <w:rPr>
          <w:lang w:eastAsia="ja-JP"/>
        </w:rPr>
        <w:t>Eq.</w:t>
      </w:r>
      <w:r>
        <w:rPr>
          <w:lang w:eastAsia="ja-JP"/>
        </w:rPr>
        <w:t xml:space="preserve"> </w:t>
      </w:r>
      <w:r>
        <w:rPr>
          <w:lang w:eastAsia="ja-JP"/>
        </w:rPr>
        <w:fldChar w:fldCharType="begin"/>
      </w:r>
      <w:r>
        <w:rPr>
          <w:lang w:eastAsia="ja-JP"/>
        </w:rPr>
        <w:instrText xml:space="preserve"> GOTOBUTTON ZEqnNum103883  \* MERGEFORMAT </w:instrText>
      </w:r>
      <w:r>
        <w:rPr>
          <w:lang w:eastAsia="ja-JP"/>
        </w:rPr>
        <w:fldChar w:fldCharType="begin"/>
      </w:r>
      <w:r>
        <w:rPr>
          <w:lang w:eastAsia="ja-JP"/>
        </w:rPr>
        <w:instrText xml:space="preserve"> REF ZEqnNum103883 \* Charformat \! \* MERGEFORMAT </w:instrText>
      </w:r>
      <w:r>
        <w:rPr>
          <w:lang w:eastAsia="ja-JP"/>
        </w:rPr>
        <w:fldChar w:fldCharType="separate"/>
      </w:r>
      <w:r w:rsidR="008E5B48">
        <w:rPr>
          <w:lang w:eastAsia="ja-JP"/>
        </w:rPr>
        <w:instrText>(2.4.9)</w:instrText>
      </w:r>
      <w:r>
        <w:rPr>
          <w:lang w:eastAsia="ja-JP"/>
        </w:rPr>
        <w:fldChar w:fldCharType="end"/>
      </w:r>
      <w:r>
        <w:rPr>
          <w:lang w:eastAsia="ja-JP"/>
        </w:rPr>
        <w:fldChar w:fldCharType="end"/>
      </w:r>
    </w:p>
    <w:p w14:paraId="401464FF" w14:textId="11E50D2C" w:rsidR="00FD2C63" w:rsidRDefault="00FD2C63" w:rsidP="00FD2C63">
      <w:pPr>
        <w:pStyle w:val="MTDisplayEquation"/>
      </w:pPr>
      <w:r>
        <w:tab/>
      </w:r>
      <w:r w:rsidRPr="009F4014">
        <w:rPr>
          <w:position w:val="-24"/>
        </w:rPr>
        <w:object w:dxaOrig="4180" w:dyaOrig="620" w14:anchorId="3A60E073">
          <v:shape id="_x0000_i1091" type="#_x0000_t75" style="width:208.5pt;height:30.5pt" o:ole="">
            <v:imagedata r:id="rId155" o:title=""/>
          </v:shape>
          <o:OLEObject Type="Embed" ProgID="Equation.DSMT4" ShapeID="_x0000_i1091" DrawAspect="Content" ObjectID="_1593324739" r:id="rId15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16" w:name="ZEqnNum16435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12</w:instrText>
      </w:r>
      <w:r w:rsidR="0032023D">
        <w:rPr>
          <w:noProof/>
        </w:rPr>
        <w:fldChar w:fldCharType="end"/>
      </w:r>
      <w:r w:rsidR="007336F9">
        <w:instrText>)</w:instrText>
      </w:r>
      <w:bookmarkEnd w:id="116"/>
      <w:r w:rsidR="007336F9">
        <w:fldChar w:fldCharType="end"/>
      </w:r>
    </w:p>
    <w:p w14:paraId="6973696B" w14:textId="3B5012E6" w:rsidR="007774E1" w:rsidRDefault="00FD2C63" w:rsidP="007774E1">
      <w:pPr>
        <w:pStyle w:val="continuedtext"/>
        <w:rPr>
          <w:lang w:eastAsia="ja-JP"/>
        </w:rPr>
      </w:pPr>
      <w:r>
        <w:rPr>
          <w:lang w:eastAsia="ja-JP"/>
        </w:rPr>
        <w:t xml:space="preserve">where the </w:t>
      </w:r>
      <m:oMath>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1</m:t>
            </m:r>
          </m:sub>
        </m:sSub>
      </m:oMath>
      <w:r>
        <w:rPr>
          <w:lang w:eastAsia="ja-JP"/>
        </w:rPr>
        <w:t xml:space="preserve"> function is the modified Bessel function of the second kind. The two parameters </w:t>
      </w:r>
      <m:oMath>
        <m:r>
          <w:rPr>
            <w:rFonts w:ascii="Cambria Math" w:hAnsi="Cambria Math"/>
            <w:lang w:eastAsia="ja-JP"/>
          </w:rPr>
          <m:t>c</m:t>
        </m:r>
      </m:oMath>
      <w:r>
        <w:rPr>
          <w:lang w:eastAsia="ja-JP"/>
        </w:rPr>
        <w:t xml:space="preserve"> and </w:t>
      </w:r>
      <m:oMath>
        <m:r>
          <w:rPr>
            <w:rFonts w:ascii="Cambria Math" w:hAnsi="Cambria Math"/>
            <w:lang w:eastAsia="ja-JP"/>
          </w:rPr>
          <m:t>d</m:t>
        </m:r>
      </m:oMath>
      <w:r>
        <w:rPr>
          <w:lang w:eastAsia="ja-JP"/>
        </w:rPr>
        <w:t xml:space="preserve"> in </w:t>
      </w:r>
      <w:r w:rsidR="00660900">
        <w:rPr>
          <w:lang w:eastAsia="ja-JP"/>
        </w:rPr>
        <w:t>Eq.</w:t>
      </w:r>
      <w:r>
        <w:rPr>
          <w:lang w:eastAsia="ja-JP"/>
        </w:rPr>
        <w:t xml:space="preserve"> </w:t>
      </w:r>
      <w:r>
        <w:rPr>
          <w:lang w:eastAsia="ja-JP"/>
        </w:rPr>
        <w:fldChar w:fldCharType="begin"/>
      </w:r>
      <w:r>
        <w:rPr>
          <w:lang w:eastAsia="ja-JP"/>
        </w:rPr>
        <w:instrText xml:space="preserve"> GOTOBUTTON ZEqnNum628682  \* MERGEFORMAT </w:instrText>
      </w:r>
      <w:r>
        <w:rPr>
          <w:lang w:eastAsia="ja-JP"/>
        </w:rPr>
        <w:fldChar w:fldCharType="begin"/>
      </w:r>
      <w:r>
        <w:rPr>
          <w:lang w:eastAsia="ja-JP"/>
        </w:rPr>
        <w:instrText xml:space="preserve"> REF ZEqnNum628682 \* Charformat \! \* MERGEFORMAT </w:instrText>
      </w:r>
      <w:r>
        <w:rPr>
          <w:lang w:eastAsia="ja-JP"/>
        </w:rPr>
        <w:fldChar w:fldCharType="separate"/>
      </w:r>
      <w:r w:rsidR="008E5B48">
        <w:rPr>
          <w:lang w:eastAsia="ja-JP"/>
        </w:rPr>
        <w:instrText>(2.4.10)</w:instrText>
      </w:r>
      <w:r>
        <w:rPr>
          <w:lang w:eastAsia="ja-JP"/>
        </w:rPr>
        <w:fldChar w:fldCharType="end"/>
      </w:r>
      <w:r>
        <w:rPr>
          <w:lang w:eastAsia="ja-JP"/>
        </w:rPr>
        <w:fldChar w:fldCharType="end"/>
      </w:r>
      <w:r>
        <w:rPr>
          <w:lang w:eastAsia="ja-JP"/>
        </w:rPr>
        <w:t xml:space="preserve"> have different physical meanings. </w:t>
      </w:r>
      <w:r w:rsidR="00980724">
        <w:rPr>
          <w:lang w:eastAsia="ja-JP"/>
        </w:rPr>
        <w:t>As stated above, t</w:t>
      </w:r>
      <w:r>
        <w:rPr>
          <w:lang w:eastAsia="ja-JP"/>
        </w:rPr>
        <w:t xml:space="preserve">he parameter </w:t>
      </w:r>
      <m:oMath>
        <m:r>
          <w:rPr>
            <w:rFonts w:ascii="Cambria Math" w:hAnsi="Cambria Math"/>
            <w:lang w:eastAsia="ja-JP"/>
          </w:rPr>
          <m:t>d</m:t>
        </m:r>
      </m:oMath>
      <w:r>
        <w:rPr>
          <w:lang w:eastAsia="ja-JP"/>
        </w:rPr>
        <w:t xml:space="preserve"> is linearly proportional to diffusion coefficient</w:t>
      </w:r>
      <m:oMath>
        <m:r>
          <w:rPr>
            <w:rFonts w:ascii="Cambria Math" w:hAnsi="Cambria Math"/>
            <w:lang w:eastAsia="ja-JP"/>
          </w:rPr>
          <m:t xml:space="preserve"> D</m:t>
        </m:r>
      </m:oMath>
      <w:r>
        <w:rPr>
          <w:lang w:eastAsia="ja-JP"/>
        </w:rPr>
        <w:t xml:space="preserve">. </w:t>
      </w:r>
    </w:p>
    <w:p w14:paraId="0BA02576" w14:textId="0939FCBB" w:rsidR="007774E1" w:rsidRDefault="007774E1" w:rsidP="007774E1">
      <w:pPr>
        <w:pStyle w:val="MTDisplayEquation"/>
        <w:rPr>
          <w:lang w:eastAsia="ja-JP"/>
        </w:rPr>
      </w:pPr>
      <w:r>
        <w:rPr>
          <w:lang w:eastAsia="ja-JP"/>
        </w:rPr>
        <w:tab/>
      </w:r>
      <w:r w:rsidRPr="007774E1">
        <w:rPr>
          <w:position w:val="-24"/>
          <w:lang w:eastAsia="ja-JP"/>
        </w:rPr>
        <w:object w:dxaOrig="880" w:dyaOrig="620" w14:anchorId="318F76AB">
          <v:shape id="_x0000_i1092" type="#_x0000_t75" style="width:44.15pt;height:30.5pt" o:ole="">
            <v:imagedata r:id="rId157" o:title=""/>
          </v:shape>
          <o:OLEObject Type="Embed" ProgID="Equation.DSMT4" ShapeID="_x0000_i1092" DrawAspect="Content" ObjectID="_1593324740" r:id="rId158"/>
        </w:object>
      </w:r>
      <w:r>
        <w:rPr>
          <w:lang w:eastAsia="ja-JP"/>
        </w:rPr>
        <w:t xml:space="preserve"> </w:t>
      </w:r>
      <w:r>
        <w:rPr>
          <w:lang w:eastAsia="ja-JP"/>
        </w:rPr>
        <w:tab/>
      </w:r>
      <w:r w:rsidR="007336F9">
        <w:rPr>
          <w:lang w:eastAsia="ja-JP"/>
        </w:rPr>
        <w:fldChar w:fldCharType="begin"/>
      </w:r>
      <w:r w:rsidR="007336F9">
        <w:rPr>
          <w:lang w:eastAsia="ja-JP"/>
        </w:rPr>
        <w:instrText xml:space="preserve"> MACROBUTTON MTPlaceRef \* MERGEFORMAT </w:instrText>
      </w:r>
      <w:r w:rsidR="007336F9">
        <w:rPr>
          <w:lang w:eastAsia="ja-JP"/>
        </w:rPr>
        <w:fldChar w:fldCharType="begin"/>
      </w:r>
      <w:r w:rsidR="007336F9">
        <w:rPr>
          <w:lang w:eastAsia="ja-JP"/>
        </w:rPr>
        <w:instrText xml:space="preserve"> SEQ MTEqn \h \* MERGEFORMAT </w:instrText>
      </w:r>
      <w:r w:rsidR="007336F9">
        <w:rPr>
          <w:lang w:eastAsia="ja-JP"/>
        </w:rPr>
        <w:fldChar w:fldCharType="end"/>
      </w:r>
      <w:r w:rsidR="007336F9">
        <w:rPr>
          <w:lang w:eastAsia="ja-JP"/>
        </w:rPr>
        <w:instrText>(</w:instrText>
      </w:r>
      <w:r w:rsidR="007336F9">
        <w:rPr>
          <w:lang w:eastAsia="ja-JP"/>
        </w:rPr>
        <w:fldChar w:fldCharType="begin"/>
      </w:r>
      <w:r w:rsidR="007336F9">
        <w:rPr>
          <w:lang w:eastAsia="ja-JP"/>
        </w:rPr>
        <w:instrText xml:space="preserve"> SEQ MTChap \c \* Arabic \* MERGEFORMAT </w:instrText>
      </w:r>
      <w:r w:rsidR="007336F9">
        <w:rPr>
          <w:lang w:eastAsia="ja-JP"/>
        </w:rPr>
        <w:fldChar w:fldCharType="separate"/>
      </w:r>
      <w:r w:rsidR="008E5B48">
        <w:rPr>
          <w:noProof/>
          <w:lang w:eastAsia="ja-JP"/>
        </w:rPr>
        <w:instrText>2</w:instrText>
      </w:r>
      <w:r w:rsidR="007336F9">
        <w:rPr>
          <w:lang w:eastAsia="ja-JP"/>
        </w:rPr>
        <w:fldChar w:fldCharType="end"/>
      </w:r>
      <w:r w:rsidR="007336F9">
        <w:rPr>
          <w:lang w:eastAsia="ja-JP"/>
        </w:rPr>
        <w:instrText>.</w:instrText>
      </w:r>
      <w:r w:rsidR="007336F9">
        <w:rPr>
          <w:lang w:eastAsia="ja-JP"/>
        </w:rPr>
        <w:fldChar w:fldCharType="begin"/>
      </w:r>
      <w:r w:rsidR="007336F9">
        <w:rPr>
          <w:lang w:eastAsia="ja-JP"/>
        </w:rPr>
        <w:instrText xml:space="preserve"> SEQ MTSec \c \* Arabic \* MERGEFORMAT </w:instrText>
      </w:r>
      <w:r w:rsidR="007336F9">
        <w:rPr>
          <w:lang w:eastAsia="ja-JP"/>
        </w:rPr>
        <w:fldChar w:fldCharType="separate"/>
      </w:r>
      <w:r w:rsidR="008E5B48">
        <w:rPr>
          <w:noProof/>
          <w:lang w:eastAsia="ja-JP"/>
        </w:rPr>
        <w:instrText>4</w:instrText>
      </w:r>
      <w:r w:rsidR="007336F9">
        <w:rPr>
          <w:lang w:eastAsia="ja-JP"/>
        </w:rPr>
        <w:fldChar w:fldCharType="end"/>
      </w:r>
      <w:r w:rsidR="007336F9">
        <w:rPr>
          <w:lang w:eastAsia="ja-JP"/>
        </w:rPr>
        <w:instrText>.</w:instrText>
      </w:r>
      <w:r w:rsidR="007336F9">
        <w:rPr>
          <w:lang w:eastAsia="ja-JP"/>
        </w:rPr>
        <w:fldChar w:fldCharType="begin"/>
      </w:r>
      <w:r w:rsidR="007336F9">
        <w:rPr>
          <w:lang w:eastAsia="ja-JP"/>
        </w:rPr>
        <w:instrText xml:space="preserve"> SEQ MTEqn \c \* Arabic \* MERGEFORMAT </w:instrText>
      </w:r>
      <w:r w:rsidR="007336F9">
        <w:rPr>
          <w:lang w:eastAsia="ja-JP"/>
        </w:rPr>
        <w:fldChar w:fldCharType="separate"/>
      </w:r>
      <w:r w:rsidR="008E5B48">
        <w:rPr>
          <w:noProof/>
          <w:lang w:eastAsia="ja-JP"/>
        </w:rPr>
        <w:instrText>13</w:instrText>
      </w:r>
      <w:r w:rsidR="007336F9">
        <w:rPr>
          <w:lang w:eastAsia="ja-JP"/>
        </w:rPr>
        <w:fldChar w:fldCharType="end"/>
      </w:r>
      <w:r w:rsidR="007336F9">
        <w:rPr>
          <w:lang w:eastAsia="ja-JP"/>
        </w:rPr>
        <w:instrText>)</w:instrText>
      </w:r>
      <w:r w:rsidR="007336F9">
        <w:rPr>
          <w:lang w:eastAsia="ja-JP"/>
        </w:rPr>
        <w:fldChar w:fldCharType="end"/>
      </w:r>
    </w:p>
    <w:p w14:paraId="19C9CF73" w14:textId="3D2132D6" w:rsidR="00FD2C63" w:rsidRDefault="00FD2C63" w:rsidP="007774E1">
      <w:pPr>
        <w:pStyle w:val="continuedtext"/>
        <w:rPr>
          <w:lang w:eastAsia="ja-JP"/>
        </w:rPr>
      </w:pPr>
      <w:r>
        <w:rPr>
          <w:lang w:eastAsia="ja-JP"/>
        </w:rPr>
        <w:t xml:space="preserve">It is a measurement of diffusion speed. The parameter </w:t>
      </w:r>
      <m:oMath>
        <m:r>
          <w:rPr>
            <w:rFonts w:ascii="Cambria Math" w:hAnsi="Cambria Math"/>
            <w:lang w:eastAsia="ja-JP"/>
          </w:rPr>
          <m:t>c</m:t>
        </m:r>
      </m:oMath>
      <w:r>
        <w:rPr>
          <w:lang w:eastAsia="ja-JP"/>
        </w:rPr>
        <w:t xml:space="preserve"> is proportional to relaxation time. The larger </w:t>
      </w:r>
      <m:oMath>
        <m:r>
          <w:rPr>
            <w:rFonts w:ascii="Cambria Math" w:hAnsi="Cambria Math"/>
            <w:lang w:eastAsia="ja-JP"/>
          </w:rPr>
          <m:t>c</m:t>
        </m:r>
      </m:oMath>
      <w:r>
        <w:rPr>
          <w:lang w:eastAsia="ja-JP"/>
        </w:rPr>
        <w:t xml:space="preserve"> is, the longer time a particle spends hovering around its initial position until the diffusional effects dominate the motion. As shown in </w:t>
      </w:r>
      <w:r w:rsidR="00660900">
        <w:rPr>
          <w:lang w:eastAsia="ja-JP"/>
        </w:rPr>
        <w:t>Eq.</w:t>
      </w:r>
      <w:r>
        <w:rPr>
          <w:lang w:eastAsia="ja-JP"/>
        </w:rPr>
        <w:t xml:space="preserve"> </w:t>
      </w:r>
      <w:r>
        <w:rPr>
          <w:lang w:eastAsia="ja-JP"/>
        </w:rPr>
        <w:fldChar w:fldCharType="begin"/>
      </w:r>
      <w:r>
        <w:rPr>
          <w:lang w:eastAsia="ja-JP"/>
        </w:rPr>
        <w:instrText xml:space="preserve"> GOTOBUTTON ZEqnNum164356  \* MERGEFORMAT </w:instrText>
      </w:r>
      <w:r>
        <w:rPr>
          <w:lang w:eastAsia="ja-JP"/>
        </w:rPr>
        <w:fldChar w:fldCharType="begin"/>
      </w:r>
      <w:r>
        <w:rPr>
          <w:lang w:eastAsia="ja-JP"/>
        </w:rPr>
        <w:instrText xml:space="preserve"> REF ZEqnNum164356 \* Charformat \! \* MERGEFORMAT </w:instrText>
      </w:r>
      <w:r>
        <w:rPr>
          <w:lang w:eastAsia="ja-JP"/>
        </w:rPr>
        <w:fldChar w:fldCharType="separate"/>
      </w:r>
      <w:r w:rsidR="008E5B48">
        <w:rPr>
          <w:lang w:eastAsia="ja-JP"/>
        </w:rPr>
        <w:instrText>(2.4.12)</w:instrText>
      </w:r>
      <w:r>
        <w:rPr>
          <w:lang w:eastAsia="ja-JP"/>
        </w:rPr>
        <w:fldChar w:fldCharType="end"/>
      </w:r>
      <w:r>
        <w:rPr>
          <w:lang w:eastAsia="ja-JP"/>
        </w:rPr>
        <w:fldChar w:fldCharType="end"/>
      </w:r>
      <w:r>
        <w:rPr>
          <w:lang w:eastAsia="ja-JP"/>
        </w:rPr>
        <w:t xml:space="preserve">, </w:t>
      </w:r>
      <w:r w:rsidR="005328C2">
        <w:rPr>
          <w:lang w:eastAsia="ja-JP"/>
        </w:rPr>
        <w:t>t</w:t>
      </w:r>
      <w:r>
        <w:rPr>
          <w:lang w:eastAsia="ja-JP"/>
        </w:rPr>
        <w:t xml:space="preserve">he diffusional behavior dominates low energy states in its DOS. On the contrary, the parameter </w:t>
      </w:r>
      <m:oMath>
        <m:r>
          <w:rPr>
            <w:rFonts w:ascii="Cambria Math" w:hAnsi="Cambria Math"/>
            <w:lang w:eastAsia="ja-JP"/>
          </w:rPr>
          <m:t>c</m:t>
        </m:r>
      </m:oMath>
      <w:r>
        <w:rPr>
          <w:lang w:eastAsia="ja-JP"/>
        </w:rPr>
        <w:t xml:space="preserve"> </w:t>
      </w:r>
      <w:r w:rsidR="002F6BF3">
        <w:rPr>
          <w:lang w:eastAsia="ja-JP"/>
        </w:rPr>
        <w:t>predomina</w:t>
      </w:r>
      <w:r w:rsidR="00F56CC9">
        <w:rPr>
          <w:lang w:eastAsia="ja-JP"/>
        </w:rPr>
        <w:t>n</w:t>
      </w:r>
      <w:r w:rsidR="002F6BF3">
        <w:rPr>
          <w:lang w:eastAsia="ja-JP"/>
        </w:rPr>
        <w:t>t</w:t>
      </w:r>
      <w:r w:rsidR="00F56CC9">
        <w:rPr>
          <w:lang w:eastAsia="ja-JP"/>
        </w:rPr>
        <w:t>ly represents the</w:t>
      </w:r>
      <w:r>
        <w:rPr>
          <w:lang w:eastAsia="ja-JP"/>
        </w:rPr>
        <w:t xml:space="preserve"> high energy quasi-free particle motion at small </w:t>
      </w:r>
      <m:oMath>
        <m:r>
          <w:rPr>
            <w:rFonts w:ascii="Cambria Math" w:hAnsi="Cambria Math"/>
            <w:lang w:eastAsia="ja-JP"/>
          </w:rPr>
          <m:t>t</m:t>
        </m:r>
      </m:oMath>
      <w:r>
        <w:rPr>
          <w:lang w:eastAsia="ja-JP"/>
        </w:rPr>
        <w:t xml:space="preserve">. </w:t>
      </w:r>
      <w:r w:rsidR="00980724">
        <w:rPr>
          <w:lang w:eastAsia="ja-JP"/>
        </w:rPr>
        <w:t>Therefore, t</w:t>
      </w:r>
      <w:r>
        <w:rPr>
          <w:lang w:eastAsia="ja-JP"/>
        </w:rPr>
        <w:t xml:space="preserve">he length of </w:t>
      </w:r>
      <w:r w:rsidR="00F56CC9">
        <w:rPr>
          <w:lang w:eastAsia="ja-JP"/>
        </w:rPr>
        <w:t xml:space="preserve">the </w:t>
      </w:r>
      <w:r>
        <w:rPr>
          <w:lang w:eastAsia="ja-JP"/>
        </w:rPr>
        <w:t xml:space="preserve">DOS tail in </w:t>
      </w:r>
      <w:r w:rsidR="00660900">
        <w:rPr>
          <w:lang w:eastAsia="ja-JP"/>
        </w:rPr>
        <w:t>Eq.</w:t>
      </w:r>
      <w:r>
        <w:rPr>
          <w:lang w:eastAsia="ja-JP"/>
        </w:rPr>
        <w:t xml:space="preserve"> </w:t>
      </w:r>
      <w:r>
        <w:rPr>
          <w:lang w:eastAsia="ja-JP"/>
        </w:rPr>
        <w:fldChar w:fldCharType="begin"/>
      </w:r>
      <w:r>
        <w:rPr>
          <w:lang w:eastAsia="ja-JP"/>
        </w:rPr>
        <w:instrText xml:space="preserve"> GOTOBUTTON ZEqnNum164356  \* MERGEFORMAT </w:instrText>
      </w:r>
      <w:r>
        <w:rPr>
          <w:lang w:eastAsia="ja-JP"/>
        </w:rPr>
        <w:fldChar w:fldCharType="begin"/>
      </w:r>
      <w:r>
        <w:rPr>
          <w:lang w:eastAsia="ja-JP"/>
        </w:rPr>
        <w:instrText xml:space="preserve"> REF ZEqnNum164356 \* Charformat \! \* MERGEFORMAT </w:instrText>
      </w:r>
      <w:r>
        <w:rPr>
          <w:lang w:eastAsia="ja-JP"/>
        </w:rPr>
        <w:fldChar w:fldCharType="separate"/>
      </w:r>
      <w:r w:rsidR="008E5B48">
        <w:rPr>
          <w:lang w:eastAsia="ja-JP"/>
        </w:rPr>
        <w:instrText>(2.4.12)</w:instrText>
      </w:r>
      <w:r>
        <w:rPr>
          <w:lang w:eastAsia="ja-JP"/>
        </w:rPr>
        <w:fldChar w:fldCharType="end"/>
      </w:r>
      <w:r>
        <w:rPr>
          <w:lang w:eastAsia="ja-JP"/>
        </w:rPr>
        <w:fldChar w:fldCharType="end"/>
      </w:r>
      <w:r>
        <w:rPr>
          <w:lang w:eastAsia="ja-JP"/>
        </w:rPr>
        <w:t xml:space="preserve"> is determined by </w:t>
      </w:r>
      <w:r w:rsidR="00F56CC9">
        <w:rPr>
          <w:lang w:eastAsia="ja-JP"/>
        </w:rPr>
        <w:t xml:space="preserve">the </w:t>
      </w:r>
      <w:r>
        <w:rPr>
          <w:lang w:eastAsia="ja-JP"/>
        </w:rPr>
        <w:t xml:space="preserve">parameter </w:t>
      </w:r>
      <m:oMath>
        <m:r>
          <w:rPr>
            <w:rFonts w:ascii="Cambria Math" w:hAnsi="Cambria Math"/>
            <w:lang w:eastAsia="ja-JP"/>
          </w:rPr>
          <m:t>c</m:t>
        </m:r>
      </m:oMath>
      <w:r>
        <w:rPr>
          <w:lang w:eastAsia="ja-JP"/>
        </w:rPr>
        <w:t>.</w:t>
      </w:r>
    </w:p>
    <w:p w14:paraId="6E282F5D" w14:textId="77777777" w:rsidR="00FD2C63" w:rsidRDefault="00FD2C63" w:rsidP="00F56CC9">
      <w:pPr>
        <w:pStyle w:val="Text"/>
        <w:rPr>
          <w:lang w:eastAsia="ja-JP"/>
        </w:rPr>
      </w:pPr>
      <w:r>
        <w:rPr>
          <w:lang w:eastAsia="ja-JP"/>
        </w:rPr>
        <w:lastRenderedPageBreak/>
        <w:t xml:space="preserve">From another perspective, the </w:t>
      </w:r>
      <m:oMath>
        <m:sSub>
          <m:sSubPr>
            <m:ctrlPr>
              <w:rPr>
                <w:rFonts w:ascii="Cambria Math" w:hAnsi="Cambria Math"/>
                <w:i/>
                <w:lang w:eastAsia="ja-JP"/>
              </w:rPr>
            </m:ctrlPr>
          </m:sSubPr>
          <m:e>
            <m:r>
              <w:rPr>
                <w:rFonts w:ascii="Cambria Math" w:hAnsi="Cambria Math"/>
                <w:lang w:eastAsia="ja-JP"/>
              </w:rPr>
              <m:t>K</m:t>
            </m:r>
          </m:e>
          <m:sub>
            <m:r>
              <w:rPr>
                <w:rFonts w:ascii="Cambria Math" w:hAnsi="Cambria Math"/>
                <w:lang w:eastAsia="ja-JP"/>
              </w:rPr>
              <m:t>1</m:t>
            </m:r>
          </m:sub>
        </m:sSub>
        <m:d>
          <m:dPr>
            <m:ctrlPr>
              <w:rPr>
                <w:rFonts w:ascii="Cambria Math" w:hAnsi="Cambria Math"/>
                <w:i/>
                <w:lang w:eastAsia="ja-JP"/>
              </w:rPr>
            </m:ctrlPr>
          </m:dPr>
          <m:e>
            <m:r>
              <w:rPr>
                <w:rFonts w:ascii="Cambria Math" w:hAnsi="Cambria Math"/>
                <w:lang w:eastAsia="ja-JP"/>
              </w:rPr>
              <m:t>x</m:t>
            </m:r>
          </m:e>
        </m:d>
      </m:oMath>
      <w:r>
        <w:rPr>
          <w:lang w:eastAsia="ja-JP"/>
        </w:rPr>
        <w:t xml:space="preserve"> function asymptotes to </w:t>
      </w:r>
      <m:oMath>
        <m:r>
          <w:rPr>
            <w:rFonts w:ascii="Cambria Math" w:hAnsi="Cambria Math"/>
            <w:lang w:eastAsia="ja-JP"/>
          </w:rPr>
          <m:t>1/x</m:t>
        </m:r>
      </m:oMath>
      <w:r>
        <w:rPr>
          <w:lang w:eastAsia="ja-JP"/>
        </w:rPr>
        <w:t xml:space="preserve"> as </w:t>
      </w:r>
      <m:oMath>
        <m:r>
          <w:rPr>
            <w:rFonts w:ascii="Cambria Math" w:hAnsi="Cambria Math"/>
            <w:lang w:eastAsia="ja-JP"/>
          </w:rPr>
          <m:t>x→0</m:t>
        </m:r>
      </m:oMath>
      <w:r w:rsidR="00F56CC9">
        <w:rPr>
          <w:lang w:eastAsia="ja-JP"/>
        </w:rPr>
        <w:t xml:space="preserve"> and</w:t>
      </w:r>
      <w:r>
        <w:rPr>
          <w:lang w:eastAsia="ja-JP"/>
        </w:rPr>
        <w:t xml:space="preserve"> to </w:t>
      </w:r>
      <m:oMath>
        <m:rad>
          <m:radPr>
            <m:degHide m:val="1"/>
            <m:ctrlPr>
              <w:rPr>
                <w:rFonts w:ascii="Cambria Math" w:hAnsi="Cambria Math"/>
                <w:i/>
                <w:lang w:eastAsia="ja-JP"/>
              </w:rPr>
            </m:ctrlPr>
          </m:radPr>
          <m:deg/>
          <m:e>
            <m:r>
              <w:rPr>
                <w:rFonts w:ascii="Cambria Math" w:hAnsi="Cambria Math"/>
                <w:lang w:eastAsia="ja-JP"/>
              </w:rPr>
              <m:t>π/x</m:t>
            </m:r>
          </m:e>
        </m:rad>
        <m:sSup>
          <m:sSupPr>
            <m:ctrlPr>
              <w:rPr>
                <w:rFonts w:ascii="Cambria Math" w:hAnsi="Cambria Math"/>
                <w:i/>
                <w:lang w:eastAsia="ja-JP"/>
              </w:rPr>
            </m:ctrlPr>
          </m:sSupPr>
          <m:e>
            <m:r>
              <w:rPr>
                <w:rFonts w:ascii="Cambria Math" w:hAnsi="Cambria Math"/>
                <w:lang w:eastAsia="ja-JP"/>
              </w:rPr>
              <m:t>e</m:t>
            </m:r>
          </m:e>
          <m:sup>
            <m:r>
              <w:rPr>
                <w:rFonts w:ascii="Cambria Math" w:hAnsi="Cambria Math"/>
                <w:lang w:eastAsia="ja-JP"/>
              </w:rPr>
              <m:t>-x</m:t>
            </m:r>
          </m:sup>
        </m:sSup>
      </m:oMath>
      <w:r>
        <w:rPr>
          <w:lang w:eastAsia="ja-JP"/>
        </w:rPr>
        <w:t xml:space="preserve"> as </w:t>
      </w:r>
      <m:oMath>
        <m:r>
          <w:rPr>
            <w:rFonts w:ascii="Cambria Math" w:hAnsi="Cambria Math"/>
            <w:lang w:eastAsia="ja-JP"/>
          </w:rPr>
          <m:t>x→∞</m:t>
        </m:r>
      </m:oMath>
      <w:r>
        <w:rPr>
          <w:lang w:eastAsia="ja-JP"/>
        </w:rPr>
        <w:t xml:space="preserve">. </w:t>
      </w:r>
      <w:r w:rsidR="00980724">
        <w:rPr>
          <w:lang w:eastAsia="ja-JP"/>
        </w:rPr>
        <w:t>Therefore, w</w:t>
      </w:r>
      <w:r>
        <w:rPr>
          <w:lang w:eastAsia="ja-JP"/>
        </w:rPr>
        <w:t xml:space="preserve">hen </w:t>
      </w:r>
      <m:oMath>
        <m:r>
          <w:rPr>
            <w:rFonts w:ascii="Cambria Math" w:hAnsi="Cambria Math"/>
            <w:lang w:eastAsia="ja-JP"/>
          </w:rPr>
          <m:t>d</m:t>
        </m:r>
        <m:sSup>
          <m:sSupPr>
            <m:ctrlPr>
              <w:rPr>
                <w:rFonts w:ascii="Cambria Math" w:hAnsi="Cambria Math"/>
                <w:i/>
                <w:lang w:eastAsia="ja-JP"/>
              </w:rPr>
            </m:ctrlPr>
          </m:sSupPr>
          <m:e>
            <m:r>
              <w:rPr>
                <w:rFonts w:ascii="Cambria Math" w:hAnsi="Cambria Math"/>
                <w:lang w:eastAsia="ja-JP"/>
              </w:rPr>
              <m:t>k</m:t>
            </m:r>
          </m:e>
          <m:sup>
            <m:r>
              <w:rPr>
                <w:rFonts w:ascii="Cambria Math" w:hAnsi="Cambria Math"/>
                <w:lang w:eastAsia="ja-JP"/>
              </w:rPr>
              <m:t>2</m:t>
            </m:r>
          </m:sup>
        </m:sSup>
        <m:r>
          <w:rPr>
            <w:rFonts w:ascii="Cambria Math" w:hAnsi="Cambria Math"/>
            <w:lang w:eastAsia="ja-JP"/>
          </w:rPr>
          <m:t>→0</m:t>
        </m:r>
      </m:oMath>
      <w:r>
        <w:rPr>
          <w:lang w:eastAsia="ja-JP"/>
        </w:rPr>
        <w:t xml:space="preserve">, the </w:t>
      </w:r>
      <w:r w:rsidRPr="007774E1">
        <w:rPr>
          <w:lang w:eastAsia="ja-JP"/>
        </w:rPr>
        <w:t>Linear diffusion model</w:t>
      </w:r>
      <w:r w:rsidR="00980724" w:rsidRPr="00980724">
        <w:rPr>
          <w:lang w:eastAsia="ja-JP"/>
        </w:rPr>
        <w:t xml:space="preserve"> </w:t>
      </w:r>
      <w:r w:rsidR="00980724">
        <w:rPr>
          <w:lang w:eastAsia="ja-JP"/>
        </w:rPr>
        <w:t xml:space="preserve">is recovered from the </w:t>
      </w:r>
      <w:r w:rsidR="00124B8C" w:rsidRPr="003376C3">
        <w:t xml:space="preserve">Egelstaff &amp; </w:t>
      </w:r>
      <w:r w:rsidR="00980724">
        <w:rPr>
          <w:lang w:eastAsia="ja-JP"/>
        </w:rPr>
        <w:t>Schofield model; w</w:t>
      </w:r>
      <w:r>
        <w:rPr>
          <w:lang w:eastAsia="ja-JP"/>
        </w:rPr>
        <w:t xml:space="preserve">hen </w:t>
      </w:r>
      <m:oMath>
        <m:r>
          <w:rPr>
            <w:rFonts w:ascii="Cambria Math" w:hAnsi="Cambria Math"/>
            <w:lang w:eastAsia="ja-JP"/>
          </w:rPr>
          <m:t>d</m:t>
        </m:r>
        <m:sSup>
          <m:sSupPr>
            <m:ctrlPr>
              <w:rPr>
                <w:rFonts w:ascii="Cambria Math" w:hAnsi="Cambria Math"/>
                <w:i/>
                <w:lang w:eastAsia="ja-JP"/>
              </w:rPr>
            </m:ctrlPr>
          </m:sSupPr>
          <m:e>
            <m:r>
              <w:rPr>
                <w:rFonts w:ascii="Cambria Math" w:hAnsi="Cambria Math"/>
                <w:lang w:eastAsia="ja-JP"/>
              </w:rPr>
              <m:t>k</m:t>
            </m:r>
          </m:e>
          <m:sup>
            <m:r>
              <w:rPr>
                <w:rFonts w:ascii="Cambria Math" w:hAnsi="Cambria Math"/>
                <w:lang w:eastAsia="ja-JP"/>
              </w:rPr>
              <m:t>2</m:t>
            </m:r>
          </m:sup>
        </m:sSup>
        <m:r>
          <w:rPr>
            <w:rFonts w:ascii="Cambria Math" w:hAnsi="Cambria Math"/>
            <w:lang w:eastAsia="ja-JP"/>
          </w:rPr>
          <m:t>→∞</m:t>
        </m:r>
      </m:oMath>
      <w:r>
        <w:rPr>
          <w:lang w:eastAsia="ja-JP"/>
        </w:rPr>
        <w:t xml:space="preserve">, the </w:t>
      </w:r>
      <w:r w:rsidRPr="007774E1">
        <w:rPr>
          <w:lang w:eastAsia="ja-JP"/>
        </w:rPr>
        <w:t>Free gas model</w:t>
      </w:r>
      <w:r>
        <w:rPr>
          <w:lang w:eastAsia="ja-JP"/>
        </w:rPr>
        <w:t xml:space="preserve"> is recovered</w:t>
      </w:r>
      <w:r w:rsidR="00980724">
        <w:rPr>
          <w:lang w:eastAsia="ja-JP"/>
        </w:rPr>
        <w:t xml:space="preserve"> from the </w:t>
      </w:r>
      <w:r w:rsidR="00124B8C" w:rsidRPr="003376C3">
        <w:t xml:space="preserve">Egelstaff &amp; </w:t>
      </w:r>
      <w:r w:rsidR="00980724">
        <w:rPr>
          <w:lang w:eastAsia="ja-JP"/>
        </w:rPr>
        <w:t>Schofield model</w:t>
      </w:r>
      <w:r>
        <w:rPr>
          <w:lang w:eastAsia="ja-JP"/>
        </w:rPr>
        <w:t>.</w:t>
      </w:r>
    </w:p>
    <w:p w14:paraId="16ADF2A8" w14:textId="77777777" w:rsidR="00FD2C63" w:rsidRDefault="00FD2C63" w:rsidP="007774E1">
      <w:pPr>
        <w:pStyle w:val="Text"/>
        <w:rPr>
          <w:lang w:eastAsia="ja-JP"/>
        </w:rPr>
      </w:pPr>
      <w:r>
        <w:rPr>
          <w:lang w:eastAsia="ja-JP"/>
        </w:rPr>
        <w:t xml:space="preserve">As discussed above, the </w:t>
      </w:r>
      <w:r w:rsidRPr="007774E1">
        <w:t>Egelstaff &amp; Schofield diffusion model</w:t>
      </w:r>
      <w:r>
        <w:rPr>
          <w:lang w:eastAsia="ja-JP"/>
        </w:rPr>
        <w:t xml:space="preserve"> is an approximation that suits </w:t>
      </w:r>
      <w:r w:rsidR="00F56CC9">
        <w:rPr>
          <w:lang w:eastAsia="ja-JP"/>
        </w:rPr>
        <w:t xml:space="preserve">diffusion in </w:t>
      </w:r>
      <w:r>
        <w:rPr>
          <w:lang w:eastAsia="ja-JP"/>
        </w:rPr>
        <w:t>simple liquid</w:t>
      </w:r>
      <w:r w:rsidR="00F56CC9">
        <w:rPr>
          <w:lang w:eastAsia="ja-JP"/>
        </w:rPr>
        <w:t>s</w:t>
      </w:r>
      <w:r>
        <w:rPr>
          <w:lang w:eastAsia="ja-JP"/>
        </w:rPr>
        <w:t xml:space="preserve">. </w:t>
      </w:r>
      <w:r w:rsidR="00F56CC9">
        <w:rPr>
          <w:lang w:eastAsia="ja-JP"/>
        </w:rPr>
        <w:t>M</w:t>
      </w:r>
      <w:r>
        <w:rPr>
          <w:lang w:eastAsia="ja-JP"/>
        </w:rPr>
        <w:t xml:space="preserve">onoatomic, Brownian liquids are well suited to </w:t>
      </w:r>
      <w:r w:rsidR="00EB2ACD">
        <w:rPr>
          <w:lang w:eastAsia="ja-JP"/>
        </w:rPr>
        <w:t>adopt</w:t>
      </w:r>
      <w:r>
        <w:rPr>
          <w:lang w:eastAsia="ja-JP"/>
        </w:rPr>
        <w:t xml:space="preserve"> this model. However, this model is known to fail in liquid systems </w:t>
      </w:r>
      <w:r w:rsidR="00E10EF5">
        <w:rPr>
          <w:lang w:eastAsia="ja-JP"/>
        </w:rPr>
        <w:t xml:space="preserve">that exhibit </w:t>
      </w:r>
      <w:r>
        <w:rPr>
          <w:lang w:eastAsia="ja-JP"/>
        </w:rPr>
        <w:t xml:space="preserve">complex force fields </w:t>
      </w:r>
      <w:r w:rsidR="00E10EF5">
        <w:rPr>
          <w:lang w:eastAsia="ja-JP"/>
        </w:rPr>
        <w:t xml:space="preserve">and </w:t>
      </w:r>
      <w:r>
        <w:rPr>
          <w:lang w:eastAsia="ja-JP"/>
        </w:rPr>
        <w:t>midrange order</w:t>
      </w:r>
      <w:r w:rsidR="00E10EF5">
        <w:rPr>
          <w:lang w:eastAsia="ja-JP"/>
        </w:rPr>
        <w:t>,</w:t>
      </w:r>
      <w:r>
        <w:rPr>
          <w:lang w:eastAsia="ja-JP"/>
        </w:rPr>
        <w:t xml:space="preserve"> such as glass liquids, m</w:t>
      </w:r>
      <w:r w:rsidRPr="00F315EE">
        <w:rPr>
          <w:lang w:eastAsia="ja-JP"/>
        </w:rPr>
        <w:t xml:space="preserve">acromolecule </w:t>
      </w:r>
      <w:r>
        <w:rPr>
          <w:lang w:eastAsia="ja-JP"/>
        </w:rPr>
        <w:t>liquids, etc.</w:t>
      </w:r>
    </w:p>
    <w:p w14:paraId="2A42D1DA" w14:textId="7992113E" w:rsidR="00FD2C63" w:rsidRDefault="00FD2C63" w:rsidP="007774E1">
      <w:pPr>
        <w:pStyle w:val="Text"/>
      </w:pPr>
      <w:r>
        <w:rPr>
          <w:rFonts w:eastAsia="MS Mincho"/>
          <w:lang w:eastAsia="ja-JP"/>
        </w:rPr>
        <w:t xml:space="preserve">The fourth model is the </w:t>
      </w:r>
      <w:r w:rsidRPr="00E10EF5">
        <w:t>Langevin diffusion model</w:t>
      </w:r>
      <w:r>
        <w:t xml:space="preserve"> </w:t>
      </w:r>
      <w:r>
        <w:fldChar w:fldCharType="begin"/>
      </w:r>
      <w:r w:rsidR="007513C4">
        <w:instrText>ADDIN RW.CITE{{doc:5a57a713e4b0e3e5a637af0c Springer,Tasso 1972; doc:599469f0e4b0fd0f3ac431fc Egelstaff,PA 1968}}</w:instrText>
      </w:r>
      <w:r>
        <w:fldChar w:fldCharType="separate"/>
      </w:r>
      <w:r w:rsidR="0060139C" w:rsidRPr="0060139C">
        <w:t>[81,93]</w:t>
      </w:r>
      <w:r>
        <w:fldChar w:fldCharType="end"/>
      </w:r>
      <w:r>
        <w:t xml:space="preserve">. In this model, </w:t>
      </w:r>
      <w:bookmarkStart w:id="117" w:name="_Hlk488767022"/>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bookmarkEnd w:id="117"/>
      <w:r>
        <w:t xml:space="preserve"> and </w:t>
      </w:r>
      <m:oMath>
        <m:r>
          <w:rPr>
            <w:rFonts w:ascii="Cambria Math" w:hAnsi="Cambria Math"/>
          </w:rPr>
          <m:t>w(t)</m:t>
        </m:r>
      </m:oMath>
      <w:r>
        <w:t xml:space="preserve"> </w:t>
      </w:r>
      <w:r w:rsidR="00F56CC9">
        <w:t>are</w:t>
      </w:r>
      <w:r>
        <w:t xml:space="preserve"> obtained by solving the Langevin equation. The Langevin equation of motion is</w:t>
      </w:r>
    </w:p>
    <w:p w14:paraId="60796239" w14:textId="06FF120E" w:rsidR="00FD2C63" w:rsidRDefault="00FD2C63" w:rsidP="00FD2C63">
      <w:pPr>
        <w:pStyle w:val="MTDisplayEquation"/>
      </w:pPr>
      <w:r>
        <w:tab/>
      </w:r>
      <w:r w:rsidR="00016DA4" w:rsidRPr="009A13FE">
        <w:rPr>
          <w:position w:val="-24"/>
        </w:rPr>
        <w:object w:dxaOrig="2160" w:dyaOrig="660" w14:anchorId="67C83E42">
          <v:shape id="_x0000_i1093" type="#_x0000_t75" style="width:108.65pt;height:34.55pt" o:ole="">
            <v:imagedata r:id="rId159" o:title=""/>
          </v:shape>
          <o:OLEObject Type="Embed" ProgID="Equation.DSMT4" ShapeID="_x0000_i1093" DrawAspect="Content" ObjectID="_1593324741" r:id="rId16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18" w:name="ZEqnNum329789"/>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14</w:instrText>
      </w:r>
      <w:r w:rsidR="0032023D">
        <w:rPr>
          <w:noProof/>
        </w:rPr>
        <w:fldChar w:fldCharType="end"/>
      </w:r>
      <w:r w:rsidR="007336F9">
        <w:instrText>)</w:instrText>
      </w:r>
      <w:bookmarkEnd w:id="118"/>
      <w:r w:rsidR="007336F9">
        <w:fldChar w:fldCharType="end"/>
      </w:r>
    </w:p>
    <w:p w14:paraId="2BBA103B" w14:textId="77777777" w:rsidR="00FD2C63" w:rsidRDefault="00FD2C63" w:rsidP="007774E1">
      <w:pPr>
        <w:pStyle w:val="continuedtext"/>
        <w:rPr>
          <w:lang w:eastAsia="ja-JP"/>
        </w:rPr>
      </w:pPr>
      <w:r>
        <w:rPr>
          <w:lang w:eastAsia="ja-JP"/>
        </w:rPr>
        <w:t xml:space="preserve">where the </w:t>
      </w:r>
      <m:oMath>
        <m:r>
          <m:rPr>
            <m:sty m:val="bi"/>
          </m:rPr>
          <w:rPr>
            <w:rFonts w:ascii="Cambria Math" w:hAnsi="Cambria Math"/>
            <w:lang w:eastAsia="ja-JP"/>
          </w:rPr>
          <m:t>f</m:t>
        </m:r>
        <m:r>
          <w:rPr>
            <w:rFonts w:ascii="Cambria Math" w:hAnsi="Cambria Math"/>
            <w:lang w:eastAsia="ja-JP"/>
          </w:rPr>
          <m:t>(t)</m:t>
        </m:r>
      </m:oMath>
      <w:r>
        <w:rPr>
          <w:lang w:eastAsia="ja-JP"/>
        </w:rPr>
        <w:t xml:space="preserve"> is a “stochastic” driving force, with </w:t>
      </w:r>
      <m:oMath>
        <m:r>
          <w:rPr>
            <w:rFonts w:ascii="Cambria Math" w:hAnsi="Cambria Math"/>
            <w:lang w:eastAsia="ja-JP"/>
          </w:rPr>
          <m:t>γ</m:t>
        </m:r>
      </m:oMath>
      <w:r>
        <w:rPr>
          <w:lang w:eastAsia="ja-JP"/>
        </w:rPr>
        <w:t xml:space="preserve"> being the friction constant </w:t>
      </w:r>
    </w:p>
    <w:p w14:paraId="1C0D7403" w14:textId="54ACB8A2" w:rsidR="00FD2C63" w:rsidRDefault="00FD2C63" w:rsidP="00FD2C63">
      <w:pPr>
        <w:pStyle w:val="MTDisplayEquation"/>
      </w:pPr>
      <w:r>
        <w:tab/>
      </w:r>
      <w:r w:rsidRPr="009A13FE">
        <w:rPr>
          <w:position w:val="-30"/>
        </w:rPr>
        <w:object w:dxaOrig="1460" w:dyaOrig="680" w14:anchorId="08095667">
          <v:shape id="_x0000_i1094" type="#_x0000_t75" style="width:1in;height:34.55pt" o:ole="">
            <v:imagedata r:id="rId161" o:title=""/>
          </v:shape>
          <o:OLEObject Type="Embed" ProgID="Equation.DSMT4" ShapeID="_x0000_i1094" DrawAspect="Content" ObjectID="_1593324742" r:id="rId16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19" w:name="ZEqnNum453258"/>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15</w:instrText>
      </w:r>
      <w:r w:rsidR="0032023D">
        <w:rPr>
          <w:noProof/>
        </w:rPr>
        <w:fldChar w:fldCharType="end"/>
      </w:r>
      <w:r w:rsidR="007336F9">
        <w:instrText>)</w:instrText>
      </w:r>
      <w:bookmarkEnd w:id="119"/>
      <w:r w:rsidR="007336F9">
        <w:fldChar w:fldCharType="end"/>
      </w:r>
    </w:p>
    <w:p w14:paraId="4B2862FE" w14:textId="5B736815" w:rsidR="00FD2C63" w:rsidRDefault="00FD2C63" w:rsidP="007774E1">
      <w:pPr>
        <w:pStyle w:val="continuedtext"/>
        <w:rPr>
          <w:lang w:eastAsia="ja-JP"/>
        </w:rPr>
      </w:pPr>
      <w:r>
        <w:rPr>
          <w:lang w:eastAsia="ja-JP"/>
        </w:rPr>
        <w:t xml:space="preserve">It measures the force impeding the atomic motion by “friction”. </w:t>
      </w:r>
      <m:oMath>
        <m:sSup>
          <m:sSupPr>
            <m:ctrlPr>
              <w:rPr>
                <w:rFonts w:ascii="Cambria Math" w:hAnsi="Cambria Math"/>
                <w:i/>
                <w:lang w:eastAsia="ja-JP"/>
              </w:rPr>
            </m:ctrlPr>
          </m:sSupPr>
          <m:e>
            <m:r>
              <w:rPr>
                <w:rFonts w:ascii="Cambria Math" w:hAnsi="Cambria Math"/>
                <w:lang w:eastAsia="ja-JP"/>
              </w:rPr>
              <m:t>M</m:t>
            </m:r>
          </m:e>
          <m:sup>
            <m:r>
              <w:rPr>
                <w:rFonts w:ascii="Cambria Math" w:hAnsi="Cambria Math"/>
                <w:lang w:eastAsia="ja-JP"/>
              </w:rPr>
              <m:t>*</m:t>
            </m:r>
          </m:sup>
        </m:sSup>
      </m:oMath>
      <w:r>
        <w:rPr>
          <w:lang w:eastAsia="ja-JP"/>
        </w:rPr>
        <w:t xml:space="preserve"> is the effective mass of particle in the motion, which is always larger than the actual mass of the particle. By applying the Gaussian approximation, the width function can be solved from </w:t>
      </w:r>
      <w:r w:rsidR="00660900">
        <w:rPr>
          <w:lang w:eastAsia="ja-JP"/>
        </w:rPr>
        <w:t>Eq.</w:t>
      </w:r>
      <w:r>
        <w:rPr>
          <w:lang w:eastAsia="ja-JP"/>
        </w:rPr>
        <w:t xml:space="preserve"> </w:t>
      </w:r>
      <w:r>
        <w:rPr>
          <w:lang w:eastAsia="ja-JP"/>
        </w:rPr>
        <w:fldChar w:fldCharType="begin"/>
      </w:r>
      <w:r>
        <w:rPr>
          <w:lang w:eastAsia="ja-JP"/>
        </w:rPr>
        <w:instrText xml:space="preserve"> GOTOBUTTON ZEqnNum329789  \* MERGEFORMAT </w:instrText>
      </w:r>
      <w:r>
        <w:rPr>
          <w:lang w:eastAsia="ja-JP"/>
        </w:rPr>
        <w:fldChar w:fldCharType="begin"/>
      </w:r>
      <w:r>
        <w:rPr>
          <w:lang w:eastAsia="ja-JP"/>
        </w:rPr>
        <w:instrText xml:space="preserve"> REF ZEqnNum329789 \* Charformat \! \* MERGEFORMAT </w:instrText>
      </w:r>
      <w:r>
        <w:rPr>
          <w:lang w:eastAsia="ja-JP"/>
        </w:rPr>
        <w:fldChar w:fldCharType="separate"/>
      </w:r>
      <w:r w:rsidR="008E5B48">
        <w:rPr>
          <w:lang w:eastAsia="ja-JP"/>
        </w:rPr>
        <w:instrText>(2.4.14)</w:instrText>
      </w:r>
      <w:r>
        <w:rPr>
          <w:lang w:eastAsia="ja-JP"/>
        </w:rPr>
        <w:fldChar w:fldCharType="end"/>
      </w:r>
      <w:r>
        <w:rPr>
          <w:lang w:eastAsia="ja-JP"/>
        </w:rPr>
        <w:fldChar w:fldCharType="end"/>
      </w:r>
      <w:r w:rsidR="007513C4">
        <w:rPr>
          <w:lang w:eastAsia="ja-JP"/>
        </w:rPr>
        <w:t>.</w:t>
      </w:r>
      <w:r w:rsidR="004B38D5">
        <w:rPr>
          <w:lang w:eastAsia="ja-JP"/>
        </w:rPr>
        <w:t xml:space="preserve"> </w:t>
      </w:r>
      <w:r w:rsidR="007513C4">
        <w:rPr>
          <w:lang w:eastAsia="ja-JP"/>
        </w:rPr>
        <w:t xml:space="preserve">Following the solution given by Springer </w:t>
      </w:r>
      <w:r w:rsidR="007513C4">
        <w:rPr>
          <w:lang w:eastAsia="ja-JP"/>
        </w:rPr>
        <w:fldChar w:fldCharType="begin"/>
      </w:r>
      <w:r w:rsidR="007513C4">
        <w:rPr>
          <w:lang w:eastAsia="ja-JP"/>
        </w:rPr>
        <w:instrText>ADDIN RW.CITE{{doc:5a57a713e4b0e3e5a637af0c Springer,Tasso 1972}}</w:instrText>
      </w:r>
      <w:r w:rsidR="007513C4">
        <w:rPr>
          <w:lang w:eastAsia="ja-JP"/>
        </w:rPr>
        <w:fldChar w:fldCharType="separate"/>
      </w:r>
      <w:r w:rsidR="0060139C" w:rsidRPr="0060139C">
        <w:rPr>
          <w:lang w:eastAsia="ja-JP"/>
        </w:rPr>
        <w:t>[93]</w:t>
      </w:r>
      <w:r w:rsidR="007513C4">
        <w:rPr>
          <w:lang w:eastAsia="ja-JP"/>
        </w:rPr>
        <w:fldChar w:fldCharType="end"/>
      </w:r>
      <w:r w:rsidR="007513C4">
        <w:rPr>
          <w:lang w:eastAsia="ja-JP"/>
        </w:rPr>
        <w:t>, the width function is</w:t>
      </w:r>
      <w:r w:rsidR="004B38D5">
        <w:rPr>
          <w:lang w:eastAsia="ja-JP"/>
        </w:rPr>
        <w:t xml:space="preserve"> </w:t>
      </w:r>
      <w:r w:rsidR="007513C4">
        <w:rPr>
          <w:lang w:eastAsia="ja-JP"/>
        </w:rPr>
        <w:t xml:space="preserve">given by </w:t>
      </w:r>
    </w:p>
    <w:p w14:paraId="676A842F" w14:textId="05675F23" w:rsidR="00FD2C63" w:rsidRDefault="00FD2C63" w:rsidP="00FD2C63">
      <w:pPr>
        <w:pStyle w:val="MTDisplayEquation"/>
      </w:pPr>
      <w:r>
        <w:tab/>
      </w:r>
      <w:r w:rsidR="0066793F" w:rsidRPr="007513C4">
        <w:rPr>
          <w:position w:val="-18"/>
        </w:rPr>
        <w:object w:dxaOrig="2720" w:dyaOrig="480" w14:anchorId="69445A86">
          <v:shape id="_x0000_i1095" type="#_x0000_t75" style="width:135.95pt;height:23.8pt" o:ole="">
            <v:imagedata r:id="rId163" o:title=""/>
          </v:shape>
          <o:OLEObject Type="Embed" ProgID="Equation.DSMT4" ShapeID="_x0000_i1095" DrawAspect="Content" ObjectID="_1593324743" r:id="rId16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20" w:name="ZEqnNum922282"/>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16</w:instrText>
      </w:r>
      <w:r w:rsidR="0032023D">
        <w:rPr>
          <w:noProof/>
        </w:rPr>
        <w:fldChar w:fldCharType="end"/>
      </w:r>
      <w:r w:rsidR="007336F9">
        <w:instrText>)</w:instrText>
      </w:r>
      <w:bookmarkEnd w:id="120"/>
      <w:r w:rsidR="007336F9">
        <w:fldChar w:fldCharType="end"/>
      </w:r>
    </w:p>
    <w:p w14:paraId="7C5DFE13" w14:textId="14616B26" w:rsidR="007513C4" w:rsidRDefault="007513C4" w:rsidP="007774E1">
      <w:pPr>
        <w:pStyle w:val="continuedtext"/>
        <w:rPr>
          <w:lang w:eastAsia="ja-JP"/>
        </w:rPr>
      </w:pPr>
      <w:r>
        <w:rPr>
          <w:lang w:eastAsia="ja-JP"/>
        </w:rPr>
        <w:t xml:space="preserve">Following the solution given by Egelstaff </w:t>
      </w:r>
      <w:r>
        <w:rPr>
          <w:lang w:eastAsia="ja-JP"/>
        </w:rPr>
        <w:fldChar w:fldCharType="begin"/>
      </w:r>
      <w:r>
        <w:rPr>
          <w:lang w:eastAsia="ja-JP"/>
        </w:rPr>
        <w:instrText>ADDIN RW.CITE{{doc:599469f0e4b0fd0f3ac431fc Egelstaff,PA 1968}}</w:instrText>
      </w:r>
      <w:r>
        <w:rPr>
          <w:lang w:eastAsia="ja-JP"/>
        </w:rPr>
        <w:fldChar w:fldCharType="separate"/>
      </w:r>
      <w:r w:rsidR="0060139C" w:rsidRPr="0060139C">
        <w:rPr>
          <w:lang w:eastAsia="ja-JP"/>
        </w:rPr>
        <w:t>[81]</w:t>
      </w:r>
      <w:r>
        <w:rPr>
          <w:lang w:eastAsia="ja-JP"/>
        </w:rPr>
        <w:fldChar w:fldCharType="end"/>
      </w:r>
      <w:r>
        <w:rPr>
          <w:lang w:eastAsia="ja-JP"/>
        </w:rPr>
        <w:t>, the width function is given by</w:t>
      </w:r>
    </w:p>
    <w:p w14:paraId="3CE91A89" w14:textId="75CE79F0" w:rsidR="007513C4" w:rsidRDefault="007513C4" w:rsidP="007513C4">
      <w:pPr>
        <w:pStyle w:val="MTDisplayEquation"/>
        <w:rPr>
          <w:lang w:eastAsia="ja-JP"/>
        </w:rPr>
      </w:pPr>
      <w:r>
        <w:rPr>
          <w:lang w:eastAsia="ja-JP"/>
        </w:rPr>
        <w:tab/>
      </w:r>
      <w:r w:rsidRPr="007513C4">
        <w:rPr>
          <w:position w:val="-22"/>
          <w:lang w:eastAsia="ja-JP"/>
        </w:rPr>
        <w:object w:dxaOrig="2880" w:dyaOrig="560" w14:anchorId="7E51ADDA">
          <v:shape id="_x0000_i1096" type="#_x0000_t75" style="width:2in;height:27.85pt" o:ole="">
            <v:imagedata r:id="rId165" o:title=""/>
          </v:shape>
          <o:OLEObject Type="Embed" ProgID="Equation.DSMT4" ShapeID="_x0000_i1096" DrawAspect="Content" ObjectID="_1593324744" r:id="rId166"/>
        </w:object>
      </w:r>
      <w:r>
        <w:rPr>
          <w:lang w:eastAsia="ja-JP"/>
        </w:rPr>
        <w:t xml:space="preserve"> </w:t>
      </w:r>
      <w:r>
        <w:rPr>
          <w:lang w:eastAsia="ja-JP"/>
        </w:rPr>
        <w:tab/>
      </w:r>
      <w:r w:rsidR="007336F9">
        <w:rPr>
          <w:lang w:eastAsia="ja-JP"/>
        </w:rPr>
        <w:fldChar w:fldCharType="begin"/>
      </w:r>
      <w:r w:rsidR="007336F9">
        <w:rPr>
          <w:lang w:eastAsia="ja-JP"/>
        </w:rPr>
        <w:instrText xml:space="preserve"> MACROBUTTON MTPlaceRef \* MERGEFORMAT </w:instrText>
      </w:r>
      <w:r w:rsidR="007336F9">
        <w:rPr>
          <w:lang w:eastAsia="ja-JP"/>
        </w:rPr>
        <w:fldChar w:fldCharType="begin"/>
      </w:r>
      <w:r w:rsidR="007336F9">
        <w:rPr>
          <w:lang w:eastAsia="ja-JP"/>
        </w:rPr>
        <w:instrText xml:space="preserve"> SEQ MTEqn \h \* MERGEFORMAT </w:instrText>
      </w:r>
      <w:r w:rsidR="007336F9">
        <w:rPr>
          <w:lang w:eastAsia="ja-JP"/>
        </w:rPr>
        <w:fldChar w:fldCharType="end"/>
      </w:r>
      <w:bookmarkStart w:id="121" w:name="ZEqnNum149499"/>
      <w:r w:rsidR="007336F9">
        <w:rPr>
          <w:lang w:eastAsia="ja-JP"/>
        </w:rPr>
        <w:instrText>(</w:instrText>
      </w:r>
      <w:r w:rsidR="007336F9">
        <w:rPr>
          <w:lang w:eastAsia="ja-JP"/>
        </w:rPr>
        <w:fldChar w:fldCharType="begin"/>
      </w:r>
      <w:r w:rsidR="007336F9">
        <w:rPr>
          <w:lang w:eastAsia="ja-JP"/>
        </w:rPr>
        <w:instrText xml:space="preserve"> SEQ MTChap \c \* Arabic \* MERGEFORMAT </w:instrText>
      </w:r>
      <w:r w:rsidR="007336F9">
        <w:rPr>
          <w:lang w:eastAsia="ja-JP"/>
        </w:rPr>
        <w:fldChar w:fldCharType="separate"/>
      </w:r>
      <w:r w:rsidR="008E5B48">
        <w:rPr>
          <w:noProof/>
          <w:lang w:eastAsia="ja-JP"/>
        </w:rPr>
        <w:instrText>2</w:instrText>
      </w:r>
      <w:r w:rsidR="007336F9">
        <w:rPr>
          <w:lang w:eastAsia="ja-JP"/>
        </w:rPr>
        <w:fldChar w:fldCharType="end"/>
      </w:r>
      <w:r w:rsidR="007336F9">
        <w:rPr>
          <w:lang w:eastAsia="ja-JP"/>
        </w:rPr>
        <w:instrText>.</w:instrText>
      </w:r>
      <w:r w:rsidR="007336F9">
        <w:rPr>
          <w:lang w:eastAsia="ja-JP"/>
        </w:rPr>
        <w:fldChar w:fldCharType="begin"/>
      </w:r>
      <w:r w:rsidR="007336F9">
        <w:rPr>
          <w:lang w:eastAsia="ja-JP"/>
        </w:rPr>
        <w:instrText xml:space="preserve"> SEQ MTSec \c \* Arabic \* MERGEFORMAT </w:instrText>
      </w:r>
      <w:r w:rsidR="007336F9">
        <w:rPr>
          <w:lang w:eastAsia="ja-JP"/>
        </w:rPr>
        <w:fldChar w:fldCharType="separate"/>
      </w:r>
      <w:r w:rsidR="008E5B48">
        <w:rPr>
          <w:noProof/>
          <w:lang w:eastAsia="ja-JP"/>
        </w:rPr>
        <w:instrText>4</w:instrText>
      </w:r>
      <w:r w:rsidR="007336F9">
        <w:rPr>
          <w:lang w:eastAsia="ja-JP"/>
        </w:rPr>
        <w:fldChar w:fldCharType="end"/>
      </w:r>
      <w:r w:rsidR="007336F9">
        <w:rPr>
          <w:lang w:eastAsia="ja-JP"/>
        </w:rPr>
        <w:instrText>.</w:instrText>
      </w:r>
      <w:r w:rsidR="007336F9">
        <w:rPr>
          <w:lang w:eastAsia="ja-JP"/>
        </w:rPr>
        <w:fldChar w:fldCharType="begin"/>
      </w:r>
      <w:r w:rsidR="007336F9">
        <w:rPr>
          <w:lang w:eastAsia="ja-JP"/>
        </w:rPr>
        <w:instrText xml:space="preserve"> SEQ MTEqn \c \* Arabic \* MERGEFORMAT </w:instrText>
      </w:r>
      <w:r w:rsidR="007336F9">
        <w:rPr>
          <w:lang w:eastAsia="ja-JP"/>
        </w:rPr>
        <w:fldChar w:fldCharType="separate"/>
      </w:r>
      <w:r w:rsidR="008E5B48">
        <w:rPr>
          <w:noProof/>
          <w:lang w:eastAsia="ja-JP"/>
        </w:rPr>
        <w:instrText>17</w:instrText>
      </w:r>
      <w:r w:rsidR="007336F9">
        <w:rPr>
          <w:lang w:eastAsia="ja-JP"/>
        </w:rPr>
        <w:fldChar w:fldCharType="end"/>
      </w:r>
      <w:r w:rsidR="007336F9">
        <w:rPr>
          <w:lang w:eastAsia="ja-JP"/>
        </w:rPr>
        <w:instrText>)</w:instrText>
      </w:r>
      <w:bookmarkEnd w:id="121"/>
      <w:r w:rsidR="007336F9">
        <w:rPr>
          <w:lang w:eastAsia="ja-JP"/>
        </w:rPr>
        <w:fldChar w:fldCharType="end"/>
      </w:r>
    </w:p>
    <w:p w14:paraId="55ABC885" w14:textId="0CA5F555" w:rsidR="00E10EF5" w:rsidRDefault="001F43E7" w:rsidP="007774E1">
      <w:pPr>
        <w:pStyle w:val="continuedtext"/>
        <w:rPr>
          <w:lang w:eastAsia="ja-JP"/>
        </w:rPr>
      </w:pPr>
      <w:r>
        <w:rPr>
          <w:lang w:eastAsia="ja-JP"/>
        </w:rPr>
        <w:lastRenderedPageBreak/>
        <w:t>The first order terms in the Taylor series of both solutions are the same. Therefore,</w:t>
      </w:r>
      <w:r w:rsidR="00E10EF5">
        <w:rPr>
          <w:lang w:eastAsia="ja-JP"/>
        </w:rPr>
        <w:t xml:space="preserve"> </w:t>
      </w:r>
      <w:r w:rsidR="00660900">
        <w:rPr>
          <w:lang w:eastAsia="ja-JP"/>
        </w:rPr>
        <w:t>Eq.</w:t>
      </w:r>
      <w:r w:rsidR="00E10EF5">
        <w:rPr>
          <w:lang w:eastAsia="ja-JP"/>
        </w:rPr>
        <w:t xml:space="preserve"> </w:t>
      </w:r>
      <w:r w:rsidR="00E10EF5">
        <w:rPr>
          <w:lang w:eastAsia="ja-JP"/>
        </w:rPr>
        <w:fldChar w:fldCharType="begin"/>
      </w:r>
      <w:r w:rsidR="00E10EF5">
        <w:rPr>
          <w:lang w:eastAsia="ja-JP"/>
        </w:rPr>
        <w:instrText xml:space="preserve"> GOTOBUTTON ZEqnNum922282  \* MERGEFORMAT </w:instrText>
      </w:r>
      <w:r w:rsidR="00E10EF5">
        <w:rPr>
          <w:lang w:eastAsia="ja-JP"/>
        </w:rPr>
        <w:fldChar w:fldCharType="begin"/>
      </w:r>
      <w:r w:rsidR="00E10EF5">
        <w:rPr>
          <w:lang w:eastAsia="ja-JP"/>
        </w:rPr>
        <w:instrText xml:space="preserve"> REF ZEqnNum922282 \* Charformat \! \* MERGEFORMAT </w:instrText>
      </w:r>
      <w:r w:rsidR="00E10EF5">
        <w:rPr>
          <w:lang w:eastAsia="ja-JP"/>
        </w:rPr>
        <w:fldChar w:fldCharType="separate"/>
      </w:r>
      <w:r w:rsidR="008E5B48">
        <w:rPr>
          <w:lang w:eastAsia="ja-JP"/>
        </w:rPr>
        <w:instrText>(2.4.16)</w:instrText>
      </w:r>
      <w:r w:rsidR="00E10EF5">
        <w:rPr>
          <w:lang w:eastAsia="ja-JP"/>
        </w:rPr>
        <w:fldChar w:fldCharType="end"/>
      </w:r>
      <w:r w:rsidR="00E10EF5">
        <w:rPr>
          <w:lang w:eastAsia="ja-JP"/>
        </w:rPr>
        <w:fldChar w:fldCharType="end"/>
      </w:r>
      <w:r w:rsidR="00E10EF5">
        <w:rPr>
          <w:lang w:eastAsia="ja-JP"/>
        </w:rPr>
        <w:t xml:space="preserve"> and </w:t>
      </w:r>
      <w:r w:rsidR="00E10EF5">
        <w:rPr>
          <w:lang w:eastAsia="ja-JP"/>
        </w:rPr>
        <w:fldChar w:fldCharType="begin"/>
      </w:r>
      <w:r w:rsidR="00E10EF5">
        <w:rPr>
          <w:lang w:eastAsia="ja-JP"/>
        </w:rPr>
        <w:instrText xml:space="preserve"> GOTOBUTTON ZEqnNum149499  \* MERGEFORMAT </w:instrText>
      </w:r>
      <w:r w:rsidR="00E10EF5">
        <w:rPr>
          <w:lang w:eastAsia="ja-JP"/>
        </w:rPr>
        <w:fldChar w:fldCharType="begin"/>
      </w:r>
      <w:r w:rsidR="00E10EF5">
        <w:rPr>
          <w:lang w:eastAsia="ja-JP"/>
        </w:rPr>
        <w:instrText xml:space="preserve"> REF ZEqnNum149499 \* Charformat \! \* MERGEFORMAT </w:instrText>
      </w:r>
      <w:r w:rsidR="00E10EF5">
        <w:rPr>
          <w:lang w:eastAsia="ja-JP"/>
        </w:rPr>
        <w:fldChar w:fldCharType="separate"/>
      </w:r>
      <w:r w:rsidR="008E5B48">
        <w:rPr>
          <w:lang w:eastAsia="ja-JP"/>
        </w:rPr>
        <w:instrText>(2.4.17)</w:instrText>
      </w:r>
      <w:r w:rsidR="00E10EF5">
        <w:rPr>
          <w:lang w:eastAsia="ja-JP"/>
        </w:rPr>
        <w:fldChar w:fldCharType="end"/>
      </w:r>
      <w:r w:rsidR="00E10EF5">
        <w:rPr>
          <w:lang w:eastAsia="ja-JP"/>
        </w:rPr>
        <w:fldChar w:fldCharType="end"/>
      </w:r>
      <w:r w:rsidR="00E10EF5">
        <w:rPr>
          <w:lang w:eastAsia="ja-JP"/>
        </w:rPr>
        <w:t xml:space="preserve"> are the same solution in different forms</w:t>
      </w:r>
      <w:r w:rsidR="00CD14B5">
        <w:rPr>
          <w:lang w:eastAsia="ja-JP"/>
        </w:rPr>
        <w:t>.</w:t>
      </w:r>
      <w:r w:rsidR="007513C4">
        <w:rPr>
          <w:lang w:eastAsia="ja-JP"/>
        </w:rPr>
        <w:t xml:space="preserve"> </w:t>
      </w:r>
    </w:p>
    <w:p w14:paraId="3A386C7C" w14:textId="1D333E6C" w:rsidR="00FD2C63" w:rsidRDefault="00FD2C63" w:rsidP="00E10EF5">
      <w:pPr>
        <w:pStyle w:val="Text"/>
        <w:rPr>
          <w:lang w:eastAsia="ja-JP"/>
        </w:rPr>
      </w:pPr>
      <w:r>
        <w:rPr>
          <w:lang w:eastAsia="ja-JP"/>
        </w:rPr>
        <w:t>As we can see, the friction constant</w:t>
      </w:r>
      <w:r w:rsidR="00F56CC9">
        <w:rPr>
          <w:lang w:eastAsia="ja-JP"/>
        </w:rPr>
        <w:t>,</w:t>
      </w:r>
      <w:r>
        <w:rPr>
          <w:lang w:eastAsia="ja-JP"/>
        </w:rPr>
        <w:t xml:space="preserve"> </w:t>
      </w:r>
      <m:oMath>
        <m:r>
          <w:rPr>
            <w:rFonts w:ascii="Cambria Math" w:hAnsi="Cambria Math"/>
            <w:lang w:eastAsia="ja-JP"/>
          </w:rPr>
          <m:t>γ</m:t>
        </m:r>
      </m:oMath>
      <w:r w:rsidR="00F56CC9">
        <w:rPr>
          <w:lang w:eastAsia="ja-JP"/>
        </w:rPr>
        <w:t>,</w:t>
      </w:r>
      <w:r>
        <w:rPr>
          <w:lang w:eastAsia="ja-JP"/>
        </w:rPr>
        <w:t xml:space="preserve"> </w:t>
      </w:r>
      <w:r w:rsidR="00B4637A">
        <w:rPr>
          <w:lang w:eastAsia="ja-JP"/>
        </w:rPr>
        <w:t>or relaxation time</w:t>
      </w:r>
      <w:r w:rsidR="00F56CC9">
        <w:rPr>
          <w:lang w:eastAsia="ja-JP"/>
        </w:rPr>
        <w:t>,</w:t>
      </w:r>
      <w:r w:rsidR="00B4637A">
        <w:rPr>
          <w:lang w:eastAsia="ja-JP"/>
        </w:rPr>
        <w:t xml:space="preserve"> </w:t>
      </w:r>
      <m:oMath>
        <m:sSub>
          <m:sSubPr>
            <m:ctrlPr>
              <w:rPr>
                <w:rFonts w:ascii="Cambria Math" w:hAnsi="Cambria Math"/>
                <w:i/>
                <w:lang w:eastAsia="ja-JP"/>
              </w:rPr>
            </m:ctrlPr>
          </m:sSubPr>
          <m:e>
            <m:r>
              <w:rPr>
                <w:rFonts w:ascii="Cambria Math" w:hAnsi="Cambria Math"/>
                <w:lang w:eastAsia="ja-JP"/>
              </w:rPr>
              <m:t>τ</m:t>
            </m:r>
          </m:e>
          <m:sub>
            <m:r>
              <w:rPr>
                <w:rFonts w:ascii="Cambria Math" w:hAnsi="Cambria Math"/>
                <w:lang w:eastAsia="ja-JP"/>
              </w:rPr>
              <m:t>0</m:t>
            </m:r>
          </m:sub>
        </m:sSub>
      </m:oMath>
      <w:r w:rsidR="00F56CC9">
        <w:rPr>
          <w:lang w:eastAsia="ja-JP"/>
        </w:rPr>
        <w:t>,</w:t>
      </w:r>
      <w:r w:rsidR="00B4637A">
        <w:rPr>
          <w:lang w:eastAsia="ja-JP"/>
        </w:rPr>
        <w:t xml:space="preserve"> </w:t>
      </w:r>
      <w:r w:rsidR="00F56CC9">
        <w:rPr>
          <w:lang w:eastAsia="ja-JP"/>
        </w:rPr>
        <w:t>are</w:t>
      </w:r>
      <w:r>
        <w:rPr>
          <w:lang w:eastAsia="ja-JP"/>
        </w:rPr>
        <w:t xml:space="preserve"> closely related to the relaxation time parameter </w:t>
      </w:r>
      <m:oMath>
        <m:r>
          <w:rPr>
            <w:rFonts w:ascii="Cambria Math" w:hAnsi="Cambria Math"/>
            <w:lang w:eastAsia="ja-JP"/>
          </w:rPr>
          <m:t>c</m:t>
        </m:r>
      </m:oMath>
      <w:r>
        <w:rPr>
          <w:lang w:eastAsia="ja-JP"/>
        </w:rPr>
        <w:t xml:space="preserve"> in the </w:t>
      </w:r>
      <w:r w:rsidRPr="00E10EF5">
        <w:t>Egelstaff &amp; Schofield diffusion model</w:t>
      </w:r>
      <w:r>
        <w:rPr>
          <w:lang w:eastAsia="ja-JP"/>
        </w:rPr>
        <w:t xml:space="preserve"> in </w:t>
      </w:r>
      <w:r w:rsidR="00660900">
        <w:rPr>
          <w:lang w:eastAsia="ja-JP"/>
        </w:rPr>
        <w:t>Eq.</w:t>
      </w:r>
      <w:r>
        <w:rPr>
          <w:lang w:eastAsia="ja-JP"/>
        </w:rPr>
        <w:t xml:space="preserve"> </w:t>
      </w:r>
      <w:r>
        <w:rPr>
          <w:lang w:eastAsia="ja-JP"/>
        </w:rPr>
        <w:fldChar w:fldCharType="begin"/>
      </w:r>
      <w:r>
        <w:rPr>
          <w:lang w:eastAsia="ja-JP"/>
        </w:rPr>
        <w:instrText xml:space="preserve"> GOTOBUTTON ZEqnNum103883  \* MERGEFORMAT </w:instrText>
      </w:r>
      <w:r>
        <w:rPr>
          <w:lang w:eastAsia="ja-JP"/>
        </w:rPr>
        <w:fldChar w:fldCharType="begin"/>
      </w:r>
      <w:r>
        <w:rPr>
          <w:lang w:eastAsia="ja-JP"/>
        </w:rPr>
        <w:instrText xml:space="preserve"> REF ZEqnNum103883 \* Charformat \! \* MERGEFORMAT </w:instrText>
      </w:r>
      <w:r>
        <w:rPr>
          <w:lang w:eastAsia="ja-JP"/>
        </w:rPr>
        <w:fldChar w:fldCharType="separate"/>
      </w:r>
      <w:r w:rsidR="008E5B48">
        <w:rPr>
          <w:lang w:eastAsia="ja-JP"/>
        </w:rPr>
        <w:instrText>(2.4.9)</w:instrText>
      </w:r>
      <w:r>
        <w:rPr>
          <w:lang w:eastAsia="ja-JP"/>
        </w:rPr>
        <w:fldChar w:fldCharType="end"/>
      </w:r>
      <w:r>
        <w:rPr>
          <w:lang w:eastAsia="ja-JP"/>
        </w:rPr>
        <w:fldChar w:fldCharType="end"/>
      </w:r>
      <w:r>
        <w:rPr>
          <w:lang w:eastAsia="ja-JP"/>
        </w:rPr>
        <w:t xml:space="preserve">. </w:t>
      </w:r>
      <w:r w:rsidR="00E10EF5">
        <w:rPr>
          <w:lang w:eastAsia="ja-JP"/>
        </w:rPr>
        <w:t>In short, t</w:t>
      </w:r>
      <w:r>
        <w:rPr>
          <w:lang w:eastAsia="ja-JP"/>
        </w:rPr>
        <w:t xml:space="preserve">he friction constant is </w:t>
      </w:r>
      <w:r w:rsidR="00F56CC9">
        <w:rPr>
          <w:lang w:eastAsia="ja-JP"/>
        </w:rPr>
        <w:t>in</w:t>
      </w:r>
      <w:r>
        <w:rPr>
          <w:lang w:eastAsia="ja-JP"/>
        </w:rPr>
        <w:t xml:space="preserve">versely proportional to the relaxation time. This is easy to comprehend </w:t>
      </w:r>
      <w:r w:rsidR="00EB2ACD">
        <w:rPr>
          <w:lang w:eastAsia="ja-JP"/>
        </w:rPr>
        <w:t>since</w:t>
      </w:r>
      <w:r>
        <w:rPr>
          <w:lang w:eastAsia="ja-JP"/>
        </w:rPr>
        <w:t xml:space="preserve"> the “friction force” is a simple measurement of the impedance of motion. The relaxation time, on the other hand, is a measurement of how long the particles can practice quasi-free motion. If we connect the friction constant </w:t>
      </w:r>
      <m:oMath>
        <m:r>
          <w:rPr>
            <w:rFonts w:ascii="Cambria Math" w:hAnsi="Cambria Math"/>
            <w:lang w:eastAsia="ja-JP"/>
          </w:rPr>
          <m:t>γ</m:t>
        </m:r>
      </m:oMath>
      <w:r>
        <w:rPr>
          <w:lang w:eastAsia="ja-JP"/>
        </w:rPr>
        <w:t xml:space="preserve"> and the relaxation time constant </w:t>
      </w:r>
      <m:oMath>
        <m:r>
          <w:rPr>
            <w:rFonts w:ascii="Cambria Math" w:hAnsi="Cambria Math"/>
            <w:lang w:eastAsia="ja-JP"/>
          </w:rPr>
          <m:t>c</m:t>
        </m:r>
      </m:oMath>
      <w:r>
        <w:rPr>
          <w:lang w:eastAsia="ja-JP"/>
        </w:rPr>
        <w:t xml:space="preserve"> with </w:t>
      </w:r>
      <m:oMath>
        <m:r>
          <w:rPr>
            <w:rFonts w:ascii="Cambria Math" w:hAnsi="Cambria Math"/>
            <w:lang w:eastAsia="ja-JP"/>
          </w:rPr>
          <m:t>γ=1/c=1/</m:t>
        </m:r>
        <m:sSub>
          <m:sSubPr>
            <m:ctrlPr>
              <w:rPr>
                <w:rFonts w:ascii="Cambria Math" w:hAnsi="Cambria Math"/>
                <w:i/>
                <w:lang w:eastAsia="ja-JP"/>
              </w:rPr>
            </m:ctrlPr>
          </m:sSubPr>
          <m:e>
            <m:r>
              <w:rPr>
                <w:rFonts w:ascii="Cambria Math" w:hAnsi="Cambria Math"/>
                <w:lang w:eastAsia="ja-JP"/>
              </w:rPr>
              <m:t>τ</m:t>
            </m:r>
          </m:e>
          <m:sub>
            <m:r>
              <w:rPr>
                <w:rFonts w:ascii="Cambria Math" w:hAnsi="Cambria Math"/>
                <w:lang w:eastAsia="ja-JP"/>
              </w:rPr>
              <m:t>0</m:t>
            </m:r>
          </m:sub>
        </m:sSub>
      </m:oMath>
      <w:r>
        <w:rPr>
          <w:lang w:eastAsia="ja-JP"/>
        </w:rPr>
        <w:t xml:space="preserve">, then the only difference between the </w:t>
      </w:r>
      <w:r w:rsidRPr="009D0276">
        <w:rPr>
          <w:lang w:eastAsia="ja-JP"/>
        </w:rPr>
        <w:t>Langevin model</w:t>
      </w:r>
      <w:r>
        <w:rPr>
          <w:lang w:eastAsia="ja-JP"/>
        </w:rPr>
        <w:t xml:space="preserve"> and </w:t>
      </w:r>
      <w:r w:rsidR="001F43E7">
        <w:rPr>
          <w:lang w:eastAsia="ja-JP"/>
        </w:rPr>
        <w:t xml:space="preserve">the </w:t>
      </w:r>
      <w:r w:rsidR="001F43E7" w:rsidRPr="00E10EF5">
        <w:t>Egelstaff &amp; Schofield</w:t>
      </w:r>
      <w:r>
        <w:rPr>
          <w:lang w:eastAsia="ja-JP"/>
        </w:rPr>
        <w:t xml:space="preserve"> model is the inclusion of the ¼ term. Without the ¼ term, the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r>
          <w:rPr>
            <w:rFonts w:ascii="Cambria Math" w:hAnsi="Cambria Math"/>
            <w:lang w:eastAsia="ja-JP"/>
          </w:rPr>
          <m:t>(k,ω)</m:t>
        </m:r>
      </m:oMath>
      <w:r>
        <w:rPr>
          <w:lang w:eastAsia="ja-JP"/>
        </w:rPr>
        <w:t xml:space="preserve"> from </w:t>
      </w:r>
      <w:r w:rsidRPr="009D0276">
        <w:rPr>
          <w:lang w:eastAsia="ja-JP"/>
        </w:rPr>
        <w:t>Langevin model</w:t>
      </w:r>
      <w:r>
        <w:rPr>
          <w:lang w:eastAsia="ja-JP"/>
        </w:rPr>
        <w:t xml:space="preserve"> is a delta function at </w:t>
      </w:r>
      <m:oMath>
        <m:r>
          <w:rPr>
            <w:rFonts w:ascii="Cambria Math" w:hAnsi="Cambria Math"/>
            <w:lang w:eastAsia="ja-JP"/>
          </w:rPr>
          <m:t>k=0</m:t>
        </m:r>
      </m:oMath>
      <w:r>
        <w:rPr>
          <w:lang w:eastAsia="ja-JP"/>
        </w:rPr>
        <w:t xml:space="preserve"> and </w:t>
      </w:r>
      <m:oMath>
        <m:r>
          <w:rPr>
            <w:rFonts w:ascii="Cambria Math" w:hAnsi="Cambria Math"/>
            <w:lang w:eastAsia="ja-JP"/>
          </w:rPr>
          <m:t>ω=0</m:t>
        </m:r>
      </m:oMath>
      <w:r>
        <w:rPr>
          <w:lang w:eastAsia="ja-JP"/>
        </w:rPr>
        <w:t xml:space="preserve">. This term is introduced </w:t>
      </w:r>
      <w:r w:rsidR="00EB2ACD">
        <w:rPr>
          <w:lang w:eastAsia="ja-JP"/>
        </w:rPr>
        <w:t xml:space="preserve">in Schofield’s model </w:t>
      </w:r>
      <w:r>
        <w:rPr>
          <w:lang w:eastAsia="ja-JP"/>
        </w:rPr>
        <w:t xml:space="preserve">to avoid singularity points at small </w:t>
      </w:r>
      <m:oMath>
        <m:r>
          <w:rPr>
            <w:rFonts w:ascii="Cambria Math" w:hAnsi="Cambria Math"/>
            <w:lang w:eastAsia="ja-JP"/>
          </w:rPr>
          <m:t>k</m:t>
        </m:r>
      </m:oMath>
      <w:r>
        <w:rPr>
          <w:lang w:eastAsia="ja-JP"/>
        </w:rPr>
        <w:t xml:space="preserve"> and small </w:t>
      </w:r>
      <m:oMath>
        <m:r>
          <w:rPr>
            <w:rFonts w:ascii="Cambria Math" w:hAnsi="Cambria Math"/>
            <w:lang w:eastAsia="ja-JP"/>
          </w:rPr>
          <m:t>ω</m:t>
        </m:r>
      </m:oMath>
      <w:r>
        <w:rPr>
          <w:lang w:eastAsia="ja-JP"/>
        </w:rPr>
        <w:t xml:space="preserve">. With the above width function, the </w:t>
      </w:r>
      <w:r w:rsidR="000B27EB">
        <w:rPr>
          <w:lang w:eastAsia="ja-JP"/>
        </w:rPr>
        <w:t>self</w:t>
      </w:r>
      <w:r>
        <w:rPr>
          <w:lang w:eastAsia="ja-JP"/>
        </w:rPr>
        <w:t xml:space="preserve"> intermediate scattering function can be put as</w:t>
      </w:r>
    </w:p>
    <w:p w14:paraId="21A6A68B" w14:textId="39A44D94" w:rsidR="00FD2C63" w:rsidRDefault="00FD2C63" w:rsidP="00FD2C63">
      <w:pPr>
        <w:pStyle w:val="MTDisplayEquation"/>
      </w:pPr>
      <w:r>
        <w:tab/>
      </w:r>
      <w:r w:rsidR="007774E1" w:rsidRPr="002726FE">
        <w:rPr>
          <w:position w:val="-12"/>
        </w:rPr>
        <w:object w:dxaOrig="2380" w:dyaOrig="540" w14:anchorId="1E8788F8">
          <v:shape id="_x0000_i1097" type="#_x0000_t75" style="width:119.65pt;height:27.85pt" o:ole="">
            <v:imagedata r:id="rId167" o:title=""/>
          </v:shape>
          <o:OLEObject Type="Embed" ProgID="Equation.DSMT4" ShapeID="_x0000_i1097" DrawAspect="Content" ObjectID="_1593324745" r:id="rId16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22" w:name="ZEqnNum98016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18</w:instrText>
      </w:r>
      <w:r w:rsidR="0032023D">
        <w:rPr>
          <w:noProof/>
        </w:rPr>
        <w:fldChar w:fldCharType="end"/>
      </w:r>
      <w:r w:rsidR="007336F9">
        <w:instrText>)</w:instrText>
      </w:r>
      <w:bookmarkEnd w:id="122"/>
      <w:r w:rsidR="007336F9">
        <w:fldChar w:fldCharType="end"/>
      </w:r>
    </w:p>
    <w:p w14:paraId="114FDFA4" w14:textId="7BF21258" w:rsidR="00FD2C63" w:rsidRDefault="00F56CC9" w:rsidP="007774E1">
      <w:pPr>
        <w:pStyle w:val="continuedtext"/>
        <w:rPr>
          <w:lang w:eastAsia="ja-JP"/>
        </w:rPr>
      </w:pPr>
      <w:r>
        <w:rPr>
          <w:lang w:eastAsia="ja-JP"/>
        </w:rPr>
        <w:t>After t</w:t>
      </w:r>
      <w:r w:rsidR="00FD2C63">
        <w:rPr>
          <w:lang w:eastAsia="ja-JP"/>
        </w:rPr>
        <w:t>ak</w:t>
      </w:r>
      <w:r>
        <w:rPr>
          <w:lang w:eastAsia="ja-JP"/>
        </w:rPr>
        <w:t>ing</w:t>
      </w:r>
      <w:r w:rsidR="00FD2C63">
        <w:rPr>
          <w:lang w:eastAsia="ja-JP"/>
        </w:rPr>
        <w:t xml:space="preserve"> the Fourier transform </w:t>
      </w:r>
      <w:r w:rsidR="007C6C2B">
        <w:rPr>
          <w:lang w:eastAsia="ja-JP"/>
        </w:rPr>
        <w:t xml:space="preserve">of </w:t>
      </w:r>
      <w:r w:rsidR="00660900">
        <w:rPr>
          <w:lang w:eastAsia="ja-JP"/>
        </w:rPr>
        <w:t>Eq.</w:t>
      </w:r>
      <w:r w:rsidR="007C6C2B">
        <w:rPr>
          <w:lang w:eastAsia="ja-JP"/>
        </w:rPr>
        <w:t xml:space="preserve"> </w:t>
      </w:r>
      <w:r w:rsidR="007C6C2B">
        <w:rPr>
          <w:lang w:eastAsia="ja-JP"/>
        </w:rPr>
        <w:fldChar w:fldCharType="begin"/>
      </w:r>
      <w:r w:rsidR="007C6C2B">
        <w:rPr>
          <w:lang w:eastAsia="ja-JP"/>
        </w:rPr>
        <w:instrText xml:space="preserve"> GOTOBUTTON ZEqnNum980166  \* MERGEFORMAT </w:instrText>
      </w:r>
      <w:r w:rsidR="007C6C2B">
        <w:rPr>
          <w:lang w:eastAsia="ja-JP"/>
        </w:rPr>
        <w:fldChar w:fldCharType="begin"/>
      </w:r>
      <w:r w:rsidR="007C6C2B">
        <w:rPr>
          <w:lang w:eastAsia="ja-JP"/>
        </w:rPr>
        <w:instrText xml:space="preserve"> REF ZEqnNum980166 \* Charformat \! \* MERGEFORMAT </w:instrText>
      </w:r>
      <w:r w:rsidR="007C6C2B">
        <w:rPr>
          <w:lang w:eastAsia="ja-JP"/>
        </w:rPr>
        <w:fldChar w:fldCharType="separate"/>
      </w:r>
      <w:r w:rsidR="008E5B48">
        <w:rPr>
          <w:lang w:eastAsia="ja-JP"/>
        </w:rPr>
        <w:instrText>(2.4.18)</w:instrText>
      </w:r>
      <w:r w:rsidR="007C6C2B">
        <w:rPr>
          <w:lang w:eastAsia="ja-JP"/>
        </w:rPr>
        <w:fldChar w:fldCharType="end"/>
      </w:r>
      <w:r w:rsidR="007C6C2B">
        <w:rPr>
          <w:lang w:eastAsia="ja-JP"/>
        </w:rPr>
        <w:fldChar w:fldCharType="end"/>
      </w:r>
      <w:r w:rsidR="00FD2C63">
        <w:rPr>
          <w:lang w:eastAsia="ja-JP"/>
        </w:rPr>
        <w:t xml:space="preserve">, the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r>
          <w:rPr>
            <w:rFonts w:ascii="Cambria Math" w:hAnsi="Cambria Math"/>
            <w:lang w:eastAsia="ja-JP"/>
          </w:rPr>
          <m:t>(k,ω)</m:t>
        </m:r>
      </m:oMath>
      <w:r w:rsidR="00FD2C63">
        <w:rPr>
          <w:lang w:eastAsia="ja-JP"/>
        </w:rPr>
        <w:t xml:space="preserve"> is</w:t>
      </w:r>
      <w:r w:rsidR="007C6C2B">
        <w:rPr>
          <w:lang w:eastAsia="ja-JP"/>
        </w:rPr>
        <w:t xml:space="preserve"> given by</w:t>
      </w:r>
    </w:p>
    <w:p w14:paraId="40435272" w14:textId="4837867C" w:rsidR="00FD2C63" w:rsidRPr="00195CDC" w:rsidRDefault="00FD2C63" w:rsidP="00FD2C63">
      <w:pPr>
        <w:pStyle w:val="MTDisplayEquation"/>
        <w:rPr>
          <w:rFonts w:eastAsia="MS Mincho"/>
          <w:lang w:eastAsia="ja-JP"/>
        </w:rPr>
      </w:pPr>
      <w:r>
        <w:tab/>
      </w:r>
      <w:r w:rsidR="007774E1" w:rsidRPr="00AF5021">
        <w:rPr>
          <w:position w:val="-38"/>
        </w:rPr>
        <w:object w:dxaOrig="4959" w:dyaOrig="880" w14:anchorId="509E66D6">
          <v:shape id="_x0000_i1098" type="#_x0000_t75" style="width:246.5pt;height:44.15pt" o:ole="">
            <v:imagedata r:id="rId169" o:title=""/>
          </v:shape>
          <o:OLEObject Type="Embed" ProgID="Equation.DSMT4" ShapeID="_x0000_i1098" DrawAspect="Content" ObjectID="_1593324746" r:id="rId17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19</w:instrText>
      </w:r>
      <w:r w:rsidR="0032023D">
        <w:rPr>
          <w:noProof/>
        </w:rPr>
        <w:fldChar w:fldCharType="end"/>
      </w:r>
      <w:r w:rsidR="007336F9">
        <w:instrText>)</w:instrText>
      </w:r>
      <w:r w:rsidR="007336F9">
        <w:fldChar w:fldCharType="end"/>
      </w:r>
    </w:p>
    <w:p w14:paraId="0942B6F3" w14:textId="3044E7A0" w:rsidR="00637173" w:rsidRDefault="00FD2C63" w:rsidP="00FD2C63">
      <w:pPr>
        <w:rPr>
          <w:rFonts w:eastAsia="MS Mincho"/>
          <w:lang w:eastAsia="ja-JP"/>
        </w:rPr>
      </w:pPr>
      <w:r>
        <w:rPr>
          <w:rFonts w:eastAsia="MS Mincho"/>
          <w:lang w:eastAsia="ja-JP"/>
        </w:rPr>
        <w:t xml:space="preserve">where the </w:t>
      </w:r>
      <m:oMath>
        <m:sSub>
          <m:sSubPr>
            <m:ctrlPr>
              <w:rPr>
                <w:rFonts w:ascii="Cambria Math" w:eastAsia="MS Mincho" w:hAnsi="Cambria Math"/>
                <w:i/>
                <w:lang w:eastAsia="ja-JP"/>
              </w:rPr>
            </m:ctrlPr>
          </m:sSubPr>
          <m:e>
            <m:r>
              <w:rPr>
                <w:rFonts w:ascii="Cambria Math" w:eastAsia="MS Mincho" w:hAnsi="Cambria Math"/>
                <w:lang w:eastAsia="ja-JP"/>
              </w:rPr>
              <m:t>K</m:t>
            </m:r>
          </m:e>
          <m:sub>
            <m:r>
              <w:rPr>
                <w:rFonts w:ascii="Cambria Math" w:eastAsia="MS Mincho" w:hAnsi="Cambria Math"/>
                <w:lang w:eastAsia="ja-JP"/>
              </w:rPr>
              <m:t>1</m:t>
            </m:r>
          </m:sub>
        </m:sSub>
      </m:oMath>
      <w:r>
        <w:rPr>
          <w:rFonts w:eastAsia="MS Mincho"/>
          <w:lang w:eastAsia="ja-JP"/>
        </w:rPr>
        <w:t xml:space="preserve"> function is the modified Bessel function of the second kind. The </w:t>
      </w:r>
      <w:r w:rsidRPr="00E10EF5">
        <w:rPr>
          <w:rFonts w:eastAsia="MS Mincho"/>
          <w:lang w:eastAsia="ja-JP"/>
        </w:rPr>
        <w:t>Linear diffusion model</w:t>
      </w:r>
      <w:r>
        <w:rPr>
          <w:rFonts w:eastAsia="MS Mincho"/>
          <w:lang w:eastAsia="ja-JP"/>
        </w:rPr>
        <w:t xml:space="preserve"> is recovered from this model if </w:t>
      </w:r>
      <m:oMath>
        <m:r>
          <w:rPr>
            <w:rFonts w:ascii="Cambria Math" w:eastAsia="MS Mincho" w:hAnsi="Cambria Math"/>
            <w:lang w:eastAsia="ja-JP"/>
          </w:rPr>
          <m:t>D</m:t>
        </m:r>
        <m:sSup>
          <m:sSupPr>
            <m:ctrlPr>
              <w:rPr>
                <w:rFonts w:ascii="Cambria Math" w:eastAsia="MS Mincho" w:hAnsi="Cambria Math"/>
                <w:i/>
                <w:lang w:eastAsia="ja-JP"/>
              </w:rPr>
            </m:ctrlPr>
          </m:sSupPr>
          <m:e>
            <m:r>
              <w:rPr>
                <w:rFonts w:ascii="Cambria Math" w:eastAsia="MS Mincho" w:hAnsi="Cambria Math"/>
                <w:lang w:eastAsia="ja-JP"/>
              </w:rPr>
              <m:t>k</m:t>
            </m:r>
          </m:e>
          <m:sup>
            <m:r>
              <w:rPr>
                <w:rFonts w:ascii="Cambria Math" w:eastAsia="MS Mincho" w:hAnsi="Cambria Math"/>
                <w:lang w:eastAsia="ja-JP"/>
              </w:rPr>
              <m:t>2</m:t>
            </m:r>
          </m:sup>
        </m:sSup>
        <m:r>
          <w:rPr>
            <w:rFonts w:ascii="Cambria Math" w:eastAsia="MS Mincho" w:hAnsi="Cambria Math"/>
            <w:lang w:eastAsia="ja-JP"/>
          </w:rPr>
          <m:t>→0</m:t>
        </m:r>
      </m:oMath>
      <w:r>
        <w:rPr>
          <w:rFonts w:eastAsia="MS Mincho"/>
          <w:lang w:eastAsia="ja-JP"/>
        </w:rPr>
        <w:t xml:space="preserve">. The </w:t>
      </w:r>
      <w:r w:rsidRPr="00E10EF5">
        <w:rPr>
          <w:rFonts w:eastAsia="MS Mincho"/>
          <w:lang w:eastAsia="ja-JP"/>
        </w:rPr>
        <w:t>Free gas model</w:t>
      </w:r>
      <w:r>
        <w:rPr>
          <w:rFonts w:eastAsia="MS Mincho"/>
          <w:lang w:eastAsia="ja-JP"/>
        </w:rPr>
        <w:t xml:space="preserve"> is recovered as </w:t>
      </w:r>
      <m:oMath>
        <m:r>
          <w:rPr>
            <w:rFonts w:ascii="Cambria Math" w:eastAsia="MS Mincho" w:hAnsi="Cambria Math"/>
            <w:lang w:eastAsia="ja-JP"/>
          </w:rPr>
          <m:t>D</m:t>
        </m:r>
        <m:sSup>
          <m:sSupPr>
            <m:ctrlPr>
              <w:rPr>
                <w:rFonts w:ascii="Cambria Math" w:eastAsia="MS Mincho" w:hAnsi="Cambria Math"/>
                <w:i/>
                <w:lang w:eastAsia="ja-JP"/>
              </w:rPr>
            </m:ctrlPr>
          </m:sSupPr>
          <m:e>
            <m:r>
              <w:rPr>
                <w:rFonts w:ascii="Cambria Math" w:eastAsia="MS Mincho" w:hAnsi="Cambria Math"/>
                <w:lang w:eastAsia="ja-JP"/>
              </w:rPr>
              <m:t>k</m:t>
            </m:r>
          </m:e>
          <m:sup>
            <m:r>
              <w:rPr>
                <w:rFonts w:ascii="Cambria Math" w:eastAsia="MS Mincho" w:hAnsi="Cambria Math"/>
                <w:lang w:eastAsia="ja-JP"/>
              </w:rPr>
              <m:t>2</m:t>
            </m:r>
          </m:sup>
        </m:sSup>
        <m:r>
          <w:rPr>
            <w:rFonts w:ascii="Cambria Math" w:eastAsia="MS Mincho" w:hAnsi="Cambria Math"/>
            <w:lang w:eastAsia="ja-JP"/>
          </w:rPr>
          <m:t>→∞</m:t>
        </m:r>
      </m:oMath>
      <w:r>
        <w:rPr>
          <w:rFonts w:eastAsia="MS Mincho"/>
          <w:lang w:eastAsia="ja-JP"/>
        </w:rPr>
        <w:t>.</w:t>
      </w:r>
    </w:p>
    <w:p w14:paraId="3D965B9F" w14:textId="0970FB98" w:rsidR="009C006C" w:rsidRDefault="00FD2C63" w:rsidP="00FD2C63">
      <w:pPr>
        <w:rPr>
          <w:rFonts w:eastAsia="MS Mincho"/>
          <w:lang w:eastAsia="ja-JP"/>
        </w:rPr>
      </w:pPr>
      <w:r w:rsidRPr="009C006C">
        <w:rPr>
          <w:rFonts w:eastAsia="MS Mincho"/>
          <w:lang w:eastAsia="ja-JP"/>
        </w:rPr>
        <w:fldChar w:fldCharType="begin"/>
      </w:r>
      <w:r w:rsidRPr="009C006C">
        <w:rPr>
          <w:rFonts w:eastAsia="MS Mincho"/>
          <w:lang w:eastAsia="ja-JP"/>
        </w:rPr>
        <w:instrText xml:space="preserve"> MACROBUTTON MTEditEquationSection2 </w:instrText>
      </w:r>
      <w:r w:rsidRPr="009C006C">
        <w:rPr>
          <w:rStyle w:val="MTEquationSection"/>
        </w:rPr>
        <w:instrText>Equation Section (Next)</w:instrText>
      </w:r>
      <w:r w:rsidRPr="009C006C">
        <w:rPr>
          <w:rFonts w:eastAsia="MS Mincho"/>
          <w:lang w:eastAsia="ja-JP"/>
        </w:rPr>
        <w:fldChar w:fldCharType="begin"/>
      </w:r>
      <w:r w:rsidRPr="009C006C">
        <w:rPr>
          <w:rFonts w:eastAsia="MS Mincho"/>
          <w:lang w:eastAsia="ja-JP"/>
        </w:rPr>
        <w:instrText xml:space="preserve"> SEQ MTEqn \r \h \* MERGEFORMAT </w:instrText>
      </w:r>
      <w:r w:rsidRPr="009C006C">
        <w:rPr>
          <w:rFonts w:eastAsia="MS Mincho"/>
          <w:lang w:eastAsia="ja-JP"/>
        </w:rPr>
        <w:fldChar w:fldCharType="end"/>
      </w:r>
      <w:r w:rsidRPr="009C006C">
        <w:rPr>
          <w:rFonts w:eastAsia="MS Mincho"/>
          <w:lang w:eastAsia="ja-JP"/>
        </w:rPr>
        <w:fldChar w:fldCharType="begin"/>
      </w:r>
      <w:r w:rsidRPr="009C006C">
        <w:rPr>
          <w:rFonts w:eastAsia="MS Mincho"/>
          <w:lang w:eastAsia="ja-JP"/>
        </w:rPr>
        <w:instrText xml:space="preserve"> SEQ MTSec \h \* MERGEFORMAT </w:instrText>
      </w:r>
      <w:r w:rsidRPr="009C006C">
        <w:rPr>
          <w:rFonts w:eastAsia="MS Mincho"/>
          <w:lang w:eastAsia="ja-JP"/>
        </w:rPr>
        <w:fldChar w:fldCharType="end"/>
      </w:r>
      <w:r w:rsidRPr="009C006C">
        <w:rPr>
          <w:rFonts w:eastAsia="MS Mincho"/>
          <w:lang w:eastAsia="ja-JP"/>
        </w:rPr>
        <w:fldChar w:fldCharType="end"/>
      </w:r>
    </w:p>
    <w:p w14:paraId="3E4002A1" w14:textId="77777777" w:rsidR="009C006C" w:rsidRDefault="009C006C">
      <w:pPr>
        <w:spacing w:line="240" w:lineRule="auto"/>
        <w:jc w:val="left"/>
        <w:rPr>
          <w:rFonts w:eastAsia="MS Mincho"/>
          <w:lang w:eastAsia="ja-JP"/>
        </w:rPr>
      </w:pPr>
      <w:r>
        <w:rPr>
          <w:rFonts w:eastAsia="MS Mincho"/>
          <w:lang w:eastAsia="ja-JP"/>
        </w:rPr>
        <w:br w:type="page"/>
      </w:r>
    </w:p>
    <w:p w14:paraId="4C45B4A8" w14:textId="77777777" w:rsidR="00FD2C63" w:rsidRPr="00C720E2" w:rsidRDefault="00FD2C63" w:rsidP="007774E1">
      <w:pPr>
        <w:pStyle w:val="Level2"/>
      </w:pPr>
      <w:bookmarkStart w:id="123" w:name="_Toc506292655"/>
      <w:bookmarkStart w:id="124" w:name="_Toc517878527"/>
      <w:r w:rsidRPr="00C720E2">
        <w:lastRenderedPageBreak/>
        <w:t>2.</w:t>
      </w:r>
      <w:r w:rsidR="009D3B40">
        <w:t>5</w:t>
      </w:r>
      <w:r w:rsidRPr="00C720E2">
        <w:t xml:space="preserve"> </w:t>
      </w:r>
      <w:r w:rsidR="00914713">
        <w:t xml:space="preserve">The </w:t>
      </w:r>
      <w:r w:rsidRPr="00C720E2">
        <w:t xml:space="preserve">Quantum </w:t>
      </w:r>
      <w:r w:rsidR="00057BDF">
        <w:t>Thermal Scattering Law</w:t>
      </w:r>
      <w:r w:rsidR="00914713" w:rsidRPr="00C720E2">
        <w:t xml:space="preserve"> and </w:t>
      </w:r>
      <w:r w:rsidR="00914713">
        <w:t xml:space="preserve">the </w:t>
      </w:r>
      <w:r w:rsidR="00914713" w:rsidRPr="00C720E2">
        <w:t xml:space="preserve">Classical </w:t>
      </w:r>
      <w:r w:rsidR="00057BDF">
        <w:t>Thermal Scattering Law</w:t>
      </w:r>
      <w:bookmarkEnd w:id="123"/>
      <w:bookmarkEnd w:id="124"/>
    </w:p>
    <w:p w14:paraId="29307F54" w14:textId="77777777" w:rsidR="00FD2C63" w:rsidRPr="00C720E2" w:rsidRDefault="00FD2C63" w:rsidP="00A81A1D">
      <w:pPr>
        <w:pStyle w:val="Level3"/>
      </w:pPr>
      <w:bookmarkStart w:id="125" w:name="_Toc506292656"/>
      <w:bookmarkStart w:id="126" w:name="_Toc517878528"/>
      <w:r w:rsidRPr="00C720E2">
        <w:t>2.</w:t>
      </w:r>
      <w:r w:rsidR="009D3B40">
        <w:t>5</w:t>
      </w:r>
      <w:r w:rsidRPr="00C720E2">
        <w:t xml:space="preserve">.1 From </w:t>
      </w:r>
      <w:r w:rsidR="00914713">
        <w:t xml:space="preserve">the </w:t>
      </w:r>
      <w:r w:rsidR="00914713" w:rsidRPr="00C720E2">
        <w:t xml:space="preserve">Quantum </w:t>
      </w:r>
      <w:r w:rsidR="00057BDF">
        <w:t>Thermal Scattering Law</w:t>
      </w:r>
      <w:r w:rsidR="00914713" w:rsidRPr="00C720E2">
        <w:t xml:space="preserve"> </w:t>
      </w:r>
      <w:r w:rsidR="00914713">
        <w:t>t</w:t>
      </w:r>
      <w:r w:rsidR="00914713" w:rsidRPr="00C720E2">
        <w:t xml:space="preserve">o </w:t>
      </w:r>
      <w:r w:rsidR="00914713">
        <w:t xml:space="preserve">the </w:t>
      </w:r>
      <w:r w:rsidR="00914713" w:rsidRPr="00C720E2">
        <w:t xml:space="preserve">Classical </w:t>
      </w:r>
      <w:r w:rsidR="00057BDF">
        <w:t>Thermal Scattering Law</w:t>
      </w:r>
      <w:r w:rsidR="00914713" w:rsidRPr="00C720E2">
        <w:t xml:space="preserve"> – </w:t>
      </w:r>
      <w:r w:rsidR="00914713">
        <w:t xml:space="preserve">the </w:t>
      </w:r>
      <w:r w:rsidR="00914713" w:rsidRPr="00C720E2">
        <w:t>Classical Approximation</w:t>
      </w:r>
      <w:bookmarkEnd w:id="125"/>
      <w:bookmarkEnd w:id="126"/>
    </w:p>
    <w:p w14:paraId="44917B61" w14:textId="073F5D8B" w:rsidR="00FD2C63" w:rsidRPr="00940EB4" w:rsidRDefault="001D3A75" w:rsidP="00D86E05">
      <w:pPr>
        <w:pStyle w:val="Text"/>
        <w:spacing w:line="528" w:lineRule="auto"/>
        <w:rPr>
          <w:rFonts w:eastAsiaTheme="minorEastAsia"/>
          <w:lang w:eastAsia="zh-CN"/>
        </w:rPr>
      </w:pPr>
      <w:r>
        <w:rPr>
          <w:lang w:eastAsia="ja-JP"/>
        </w:rPr>
        <w:t>In the</w:t>
      </w:r>
      <w:r w:rsidR="00FD2C63">
        <w:rPr>
          <w:lang w:eastAsia="ja-JP"/>
        </w:rPr>
        <w:t xml:space="preserve"> quantum </w:t>
      </w:r>
      <w:r>
        <w:rPr>
          <w:lang w:eastAsia="ja-JP"/>
        </w:rPr>
        <w:t xml:space="preserve">mechanics description </w:t>
      </w:r>
      <w:r w:rsidRPr="00E10EF5">
        <w:rPr>
          <w:lang w:eastAsia="ja-JP"/>
        </w:rPr>
        <w:t>of</w:t>
      </w:r>
      <w:r>
        <w:rPr>
          <w:lang w:eastAsia="ja-JP"/>
        </w:rPr>
        <w:t xml:space="preserve"> a </w:t>
      </w:r>
      <w:r w:rsidR="00FD2C63">
        <w:rPr>
          <w:lang w:eastAsia="ja-JP"/>
        </w:rPr>
        <w:t xml:space="preserve">system, the position operator </w:t>
      </w:r>
      <m:oMath>
        <m:sSub>
          <m:sSubPr>
            <m:ctrlPr>
              <w:rPr>
                <w:rFonts w:ascii="Cambria Math" w:hAnsi="Cambria Math"/>
                <w:i/>
                <w:lang w:eastAsia="ja-JP"/>
              </w:rPr>
            </m:ctrlPr>
          </m:sSubPr>
          <m:e>
            <m:r>
              <m:rPr>
                <m:sty m:val="bi"/>
              </m:rPr>
              <w:rPr>
                <w:rFonts w:ascii="Cambria Math" w:hAnsi="Cambria Math"/>
                <w:lang w:eastAsia="ja-JP"/>
              </w:rPr>
              <m:t>R</m:t>
            </m:r>
          </m:e>
          <m:sub>
            <m:r>
              <w:rPr>
                <w:rFonts w:ascii="Cambria Math" w:hAnsi="Cambria Math"/>
                <w:lang w:eastAsia="ja-JP"/>
              </w:rPr>
              <m:t>j</m:t>
            </m:r>
          </m:sub>
        </m:sSub>
        <m:d>
          <m:dPr>
            <m:ctrlPr>
              <w:rPr>
                <w:rFonts w:ascii="Cambria Math" w:hAnsi="Cambria Math"/>
                <w:i/>
                <w:lang w:eastAsia="ja-JP"/>
              </w:rPr>
            </m:ctrlPr>
          </m:dPr>
          <m:e>
            <m:r>
              <w:rPr>
                <w:rFonts w:ascii="Cambria Math" w:hAnsi="Cambria Math"/>
                <w:lang w:eastAsia="ja-JP"/>
              </w:rPr>
              <m:t>t</m:t>
            </m:r>
          </m:e>
        </m:d>
      </m:oMath>
      <w:r w:rsidR="00FD2C63">
        <w:rPr>
          <w:lang w:eastAsia="ja-JP"/>
        </w:rPr>
        <w:t xml:space="preserve"> </w:t>
      </w:r>
      <w:r>
        <w:rPr>
          <w:lang w:eastAsia="ja-JP"/>
        </w:rPr>
        <w:t xml:space="preserve">does not commute because it </w:t>
      </w:r>
      <w:r w:rsidR="00FD2C63">
        <w:rPr>
          <w:lang w:eastAsia="ja-JP"/>
        </w:rPr>
        <w:t>depend</w:t>
      </w:r>
      <w:r w:rsidR="00895980">
        <w:rPr>
          <w:lang w:eastAsia="ja-JP"/>
        </w:rPr>
        <w:t>s</w:t>
      </w:r>
      <w:r w:rsidR="00FD2C63">
        <w:rPr>
          <w:lang w:eastAsia="ja-JP"/>
        </w:rPr>
        <w:t xml:space="preserve"> on </w:t>
      </w:r>
      <w:r w:rsidR="00895980">
        <w:rPr>
          <w:lang w:eastAsia="ja-JP"/>
        </w:rPr>
        <w:t xml:space="preserve">the </w:t>
      </w:r>
      <w:r w:rsidR="00FD2C63">
        <w:rPr>
          <w:lang w:eastAsia="ja-JP"/>
        </w:rPr>
        <w:t xml:space="preserve">system Hamiltonian </w:t>
      </w:r>
      <m:oMath>
        <m:r>
          <w:rPr>
            <w:rFonts w:ascii="Cambria Math" w:hAnsi="Cambria Math"/>
            <w:lang w:eastAsia="ja-JP"/>
          </w:rPr>
          <m:t>H</m:t>
        </m:r>
      </m:oMath>
      <w:r>
        <w:rPr>
          <w:lang w:eastAsia="ja-JP"/>
        </w:rPr>
        <w:t xml:space="preserve"> shown in </w:t>
      </w:r>
      <w:r w:rsidR="00660900">
        <w:rPr>
          <w:lang w:eastAsia="ja-JP"/>
        </w:rPr>
        <w:t>Eq.</w:t>
      </w:r>
      <w:r w:rsidR="00653A68">
        <w:rPr>
          <w:lang w:eastAsia="ja-JP"/>
        </w:rPr>
        <w:t xml:space="preserve"> </w:t>
      </w:r>
      <w:r w:rsidR="00653A68">
        <w:rPr>
          <w:lang w:eastAsia="ja-JP"/>
        </w:rPr>
        <w:fldChar w:fldCharType="begin"/>
      </w:r>
      <w:r w:rsidR="00653A68">
        <w:rPr>
          <w:lang w:eastAsia="ja-JP"/>
        </w:rPr>
        <w:instrText xml:space="preserve"> GOTOBUTTON ZEqnNum840804  \* MERGEFORMAT </w:instrText>
      </w:r>
      <w:r w:rsidR="00653A68">
        <w:rPr>
          <w:lang w:eastAsia="ja-JP"/>
        </w:rPr>
        <w:fldChar w:fldCharType="begin"/>
      </w:r>
      <w:r w:rsidR="00653A68">
        <w:rPr>
          <w:lang w:eastAsia="ja-JP"/>
        </w:rPr>
        <w:instrText xml:space="preserve"> REF ZEqnNum840804 \* Charformat \! \* MERGEFORMAT </w:instrText>
      </w:r>
      <w:r w:rsidR="00653A68">
        <w:rPr>
          <w:lang w:eastAsia="ja-JP"/>
        </w:rPr>
        <w:fldChar w:fldCharType="separate"/>
      </w:r>
      <w:r w:rsidR="008E5B48">
        <w:rPr>
          <w:lang w:eastAsia="ja-JP"/>
        </w:rPr>
        <w:instrText>(2.1.8)</w:instrText>
      </w:r>
      <w:r w:rsidR="00653A68">
        <w:rPr>
          <w:lang w:eastAsia="ja-JP"/>
        </w:rPr>
        <w:fldChar w:fldCharType="end"/>
      </w:r>
      <w:r w:rsidR="00653A68">
        <w:rPr>
          <w:lang w:eastAsia="ja-JP"/>
        </w:rPr>
        <w:fldChar w:fldCharType="end"/>
      </w:r>
      <w:r w:rsidR="00FD2C63">
        <w:rPr>
          <w:lang w:eastAsia="ja-JP"/>
        </w:rPr>
        <w:t>.</w:t>
      </w:r>
      <w:r w:rsidR="00BD1EFD">
        <w:rPr>
          <w:lang w:eastAsia="ja-JP"/>
        </w:rPr>
        <w:t xml:space="preserve"> Therefore, the correlation functions</w:t>
      </w:r>
      <w:r w:rsidR="00603AC4">
        <w:rPr>
          <w:lang w:eastAsia="ja-JP"/>
        </w:rPr>
        <w:t xml:space="preserve"> </w:t>
      </w:r>
      <m:oMath>
        <m:r>
          <w:rPr>
            <w:rFonts w:ascii="Cambria Math" w:hAnsi="Cambria Math"/>
            <w:lang w:eastAsia="ja-JP"/>
          </w:rPr>
          <m:t>G</m:t>
        </m:r>
        <m:d>
          <m:dPr>
            <m:ctrlPr>
              <w:rPr>
                <w:rFonts w:ascii="Cambria Math" w:hAnsi="Cambria Math"/>
                <w:i/>
                <w:lang w:eastAsia="ja-JP"/>
              </w:rPr>
            </m:ctrlPr>
          </m:dPr>
          <m:e>
            <m:r>
              <w:rPr>
                <w:rFonts w:ascii="Cambria Math" w:hAnsi="Cambria Math"/>
                <w:lang w:eastAsia="ja-JP"/>
              </w:rPr>
              <m:t>r,t</m:t>
            </m:r>
          </m:e>
        </m:d>
      </m:oMath>
      <w:r w:rsidR="00BD1EFD">
        <w:rPr>
          <w:lang w:eastAsia="ja-JP"/>
        </w:rPr>
        <w:t xml:space="preserve"> and </w:t>
      </w:r>
      <m:oMath>
        <m:r>
          <w:rPr>
            <w:rFonts w:ascii="Cambria Math" w:hAnsi="Cambria Math"/>
            <w:lang w:eastAsia="ja-JP"/>
          </w:rPr>
          <m:t>I</m:t>
        </m:r>
        <m:d>
          <m:dPr>
            <m:ctrlPr>
              <w:rPr>
                <w:rFonts w:ascii="Cambria Math" w:hAnsi="Cambria Math"/>
                <w:i/>
                <w:lang w:eastAsia="ja-JP"/>
              </w:rPr>
            </m:ctrlPr>
          </m:dPr>
          <m:e>
            <m:r>
              <w:rPr>
                <w:rFonts w:ascii="Cambria Math" w:hAnsi="Cambria Math"/>
                <w:lang w:eastAsia="ja-JP"/>
              </w:rPr>
              <m:t>k,t</m:t>
            </m:r>
          </m:e>
        </m:d>
      </m:oMath>
      <w:r w:rsidR="00BD1EFD">
        <w:rPr>
          <w:lang w:eastAsia="ja-JP"/>
        </w:rPr>
        <w:t xml:space="preserve"> </w:t>
      </w:r>
      <w:r w:rsidR="00603AC4">
        <w:rPr>
          <w:lang w:eastAsia="ja-JP"/>
        </w:rPr>
        <w:t>are</w:t>
      </w:r>
      <w:r>
        <w:rPr>
          <w:lang w:eastAsia="ja-JP"/>
        </w:rPr>
        <w:t xml:space="preserve"> asymmetric in </w:t>
      </w:r>
      <m:oMath>
        <m:r>
          <w:rPr>
            <w:rFonts w:ascii="Cambria Math" w:hAnsi="Cambria Math"/>
            <w:lang w:eastAsia="ja-JP"/>
          </w:rPr>
          <m:t>t</m:t>
        </m:r>
      </m:oMath>
      <w:r>
        <w:rPr>
          <w:lang w:eastAsia="ja-JP"/>
        </w:rPr>
        <w:t xml:space="preserve"> space</w:t>
      </w:r>
      <w:r w:rsidR="00FD2C63">
        <w:rPr>
          <w:lang w:eastAsia="ja-JP"/>
        </w:rPr>
        <w:t xml:space="preserve">. This asymmetry is carried over </w:t>
      </w:r>
      <w:r>
        <w:rPr>
          <w:lang w:eastAsia="ja-JP"/>
        </w:rPr>
        <w:t xml:space="preserve">to </w:t>
      </w:r>
      <w:r w:rsidR="008677CD">
        <w:rPr>
          <w:lang w:eastAsia="ja-JP"/>
        </w:rPr>
        <w:t xml:space="preserve">the </w:t>
      </w:r>
      <m:oMath>
        <m:r>
          <w:rPr>
            <w:rFonts w:ascii="Cambria Math" w:hAnsi="Cambria Math"/>
            <w:lang w:eastAsia="ja-JP"/>
          </w:rPr>
          <m:t>S</m:t>
        </m:r>
        <m:d>
          <m:dPr>
            <m:ctrlPr>
              <w:rPr>
                <w:rFonts w:ascii="Cambria Math" w:hAnsi="Cambria Math"/>
                <w:i/>
                <w:lang w:eastAsia="ja-JP"/>
              </w:rPr>
            </m:ctrlPr>
          </m:dPr>
          <m:e>
            <m:r>
              <w:rPr>
                <w:rFonts w:ascii="Cambria Math" w:hAnsi="Cambria Math"/>
                <w:lang w:eastAsia="ja-JP"/>
              </w:rPr>
              <m:t>k,ω</m:t>
            </m:r>
          </m:e>
        </m:d>
      </m:oMath>
      <w:r w:rsidR="008677CD">
        <w:rPr>
          <w:lang w:eastAsia="ja-JP"/>
        </w:rPr>
        <w:t xml:space="preserve"> function </w:t>
      </w:r>
      <w:r w:rsidR="00FD2C63">
        <w:rPr>
          <w:lang w:eastAsia="ja-JP"/>
        </w:rPr>
        <w:t xml:space="preserve">through the Fourier transform </w:t>
      </w:r>
      <w:r w:rsidR="00A679CB">
        <w:rPr>
          <w:lang w:eastAsia="ja-JP"/>
        </w:rPr>
        <w:t>to</w:t>
      </w:r>
      <w:r w:rsidR="00FD2C63">
        <w:rPr>
          <w:lang w:eastAsia="ja-JP"/>
        </w:rPr>
        <w:t xml:space="preserve"> </w:t>
      </w:r>
      <m:oMath>
        <m:r>
          <w:rPr>
            <w:rFonts w:ascii="Cambria Math" w:hAnsi="Cambria Math"/>
            <w:lang w:eastAsia="ja-JP"/>
          </w:rPr>
          <m:t>ω</m:t>
        </m:r>
      </m:oMath>
      <w:r w:rsidR="008677CD">
        <w:rPr>
          <w:lang w:eastAsia="ja-JP"/>
        </w:rPr>
        <w:t xml:space="preserve"> space </w:t>
      </w:r>
      <w:r w:rsidR="00FD2C63">
        <w:rPr>
          <w:lang w:eastAsia="ja-JP"/>
        </w:rPr>
        <w:t xml:space="preserve">as the </w:t>
      </w:r>
      <w:r w:rsidR="00FD2C63" w:rsidRPr="00A679CB">
        <w:rPr>
          <w:lang w:eastAsia="ja-JP"/>
        </w:rPr>
        <w:t>principle of detailed balance</w:t>
      </w:r>
      <w:r w:rsidR="00FD2C63">
        <w:rPr>
          <w:lang w:eastAsia="ja-JP"/>
        </w:rPr>
        <w:t>.</w:t>
      </w:r>
      <w:r w:rsidR="0045379E" w:rsidRPr="0045379E">
        <w:rPr>
          <w:lang w:eastAsia="ja-JP"/>
        </w:rPr>
        <w:t xml:space="preserve"> </w:t>
      </w:r>
      <w:r w:rsidR="0045379E">
        <w:rPr>
          <w:lang w:eastAsia="ja-JP"/>
        </w:rPr>
        <w:t xml:space="preserve">In some </w:t>
      </w:r>
      <w:r w:rsidR="00BD1EFD">
        <w:rPr>
          <w:lang w:eastAsia="ja-JP"/>
        </w:rPr>
        <w:t>situations,</w:t>
      </w:r>
      <w:r w:rsidR="0045379E">
        <w:rPr>
          <w:lang w:eastAsia="ja-JP"/>
        </w:rPr>
        <w:t xml:space="preserve"> the quantum mechanical nature of the </w:t>
      </w:r>
      <w:r w:rsidR="00057BDF">
        <w:rPr>
          <w:lang w:eastAsia="ja-JP"/>
        </w:rPr>
        <w:t>thermal scattering law</w:t>
      </w:r>
      <w:r w:rsidR="0045379E">
        <w:rPr>
          <w:lang w:eastAsia="ja-JP"/>
        </w:rPr>
        <w:t xml:space="preserve"> is not easy to capture and interpret.</w:t>
      </w:r>
      <w:r w:rsidR="00BD1EFD">
        <w:rPr>
          <w:lang w:eastAsia="ja-JP"/>
        </w:rPr>
        <w:t xml:space="preserve"> The classical approximation could</w:t>
      </w:r>
      <w:r w:rsidR="000238E1">
        <w:rPr>
          <w:lang w:eastAsia="ja-JP"/>
        </w:rPr>
        <w:t xml:space="preserve"> be introduced to</w:t>
      </w:r>
      <w:r w:rsidR="00BD1EFD">
        <w:rPr>
          <w:lang w:eastAsia="ja-JP"/>
        </w:rPr>
        <w:t xml:space="preserve"> help interpret the </w:t>
      </w:r>
      <w:r w:rsidR="000238E1">
        <w:rPr>
          <w:lang w:eastAsia="ja-JP"/>
        </w:rPr>
        <w:t>mechanics of the system.</w:t>
      </w:r>
    </w:p>
    <w:p w14:paraId="1C37051E" w14:textId="77777777" w:rsidR="003B457A" w:rsidRDefault="00FD2C63" w:rsidP="00D86E05">
      <w:pPr>
        <w:pStyle w:val="Text"/>
        <w:spacing w:line="528" w:lineRule="auto"/>
        <w:rPr>
          <w:lang w:eastAsia="ja-JP"/>
        </w:rPr>
      </w:pPr>
      <w:r>
        <w:rPr>
          <w:lang w:eastAsia="ja-JP"/>
        </w:rPr>
        <w:t xml:space="preserve">In the </w:t>
      </w:r>
      <w:r w:rsidRPr="00A679CB">
        <w:rPr>
          <w:lang w:eastAsia="ja-JP"/>
        </w:rPr>
        <w:t>classical approximation</w:t>
      </w:r>
      <w:r>
        <w:rPr>
          <w:lang w:eastAsia="ja-JP"/>
        </w:rPr>
        <w:t xml:space="preserve">, the quantum nature of </w:t>
      </w:r>
      <m:oMath>
        <m:sSub>
          <m:sSubPr>
            <m:ctrlPr>
              <w:rPr>
                <w:rFonts w:ascii="Cambria Math" w:hAnsi="Cambria Math"/>
                <w:i/>
                <w:lang w:eastAsia="ja-JP"/>
              </w:rPr>
            </m:ctrlPr>
          </m:sSubPr>
          <m:e>
            <m:r>
              <m:rPr>
                <m:sty m:val="bi"/>
              </m:rPr>
              <w:rPr>
                <w:rFonts w:ascii="Cambria Math" w:hAnsi="Cambria Math"/>
                <w:lang w:eastAsia="ja-JP"/>
              </w:rPr>
              <m:t>R</m:t>
            </m:r>
          </m:e>
          <m:sub>
            <m:r>
              <w:rPr>
                <w:rFonts w:ascii="Cambria Math" w:hAnsi="Cambria Math"/>
                <w:lang w:eastAsia="ja-JP"/>
              </w:rPr>
              <m:t>j</m:t>
            </m:r>
          </m:sub>
        </m:sSub>
        <m:d>
          <m:dPr>
            <m:ctrlPr>
              <w:rPr>
                <w:rFonts w:ascii="Cambria Math" w:hAnsi="Cambria Math"/>
                <w:i/>
                <w:lang w:eastAsia="ja-JP"/>
              </w:rPr>
            </m:ctrlPr>
          </m:dPr>
          <m:e>
            <m:r>
              <w:rPr>
                <w:rFonts w:ascii="Cambria Math" w:hAnsi="Cambria Math"/>
                <w:lang w:eastAsia="ja-JP"/>
              </w:rPr>
              <m:t>t</m:t>
            </m:r>
          </m:e>
        </m:d>
      </m:oMath>
      <w:r>
        <w:rPr>
          <w:lang w:eastAsia="ja-JP"/>
        </w:rPr>
        <w:t xml:space="preserve"> </w:t>
      </w:r>
      <w:r w:rsidR="000238E1">
        <w:rPr>
          <w:lang w:eastAsia="ja-JP"/>
        </w:rPr>
        <w:t xml:space="preserve">operator </w:t>
      </w:r>
      <w:r>
        <w:rPr>
          <w:lang w:eastAsia="ja-JP"/>
        </w:rPr>
        <w:t xml:space="preserve">is neglected. The </w:t>
      </w:r>
      <m:oMath>
        <m:sSub>
          <m:sSubPr>
            <m:ctrlPr>
              <w:rPr>
                <w:rFonts w:ascii="Cambria Math" w:hAnsi="Cambria Math"/>
                <w:i/>
                <w:lang w:eastAsia="ja-JP"/>
              </w:rPr>
            </m:ctrlPr>
          </m:sSubPr>
          <m:e>
            <m:r>
              <m:rPr>
                <m:sty m:val="bi"/>
              </m:rPr>
              <w:rPr>
                <w:rFonts w:ascii="Cambria Math" w:hAnsi="Cambria Math"/>
                <w:lang w:eastAsia="ja-JP"/>
              </w:rPr>
              <m:t>R</m:t>
            </m:r>
          </m:e>
          <m:sub>
            <m:r>
              <w:rPr>
                <w:rFonts w:ascii="Cambria Math" w:hAnsi="Cambria Math"/>
                <w:lang w:eastAsia="ja-JP"/>
              </w:rPr>
              <m:t>j</m:t>
            </m:r>
          </m:sub>
        </m:sSub>
        <m:d>
          <m:dPr>
            <m:ctrlPr>
              <w:rPr>
                <w:rFonts w:ascii="Cambria Math" w:hAnsi="Cambria Math"/>
                <w:i/>
                <w:lang w:eastAsia="ja-JP"/>
              </w:rPr>
            </m:ctrlPr>
          </m:dPr>
          <m:e>
            <m:r>
              <w:rPr>
                <w:rFonts w:ascii="Cambria Math" w:hAnsi="Cambria Math"/>
                <w:lang w:eastAsia="ja-JP"/>
              </w:rPr>
              <m:t>t</m:t>
            </m:r>
          </m:e>
        </m:d>
      </m:oMath>
      <w:r>
        <w:rPr>
          <w:lang w:eastAsia="ja-JP"/>
        </w:rPr>
        <w:t xml:space="preserve"> is </w:t>
      </w:r>
      <w:r w:rsidR="008677CD">
        <w:rPr>
          <w:lang w:eastAsia="ja-JP"/>
        </w:rPr>
        <w:t xml:space="preserve">instead merely </w:t>
      </w:r>
      <w:r>
        <w:rPr>
          <w:lang w:eastAsia="ja-JP"/>
        </w:rPr>
        <w:t xml:space="preserve">the position of atom </w:t>
      </w:r>
      <m:oMath>
        <m:r>
          <w:rPr>
            <w:rFonts w:ascii="Cambria Math" w:hAnsi="Cambria Math"/>
            <w:lang w:eastAsia="ja-JP"/>
          </w:rPr>
          <m:t>j</m:t>
        </m:r>
      </m:oMath>
      <w:r>
        <w:rPr>
          <w:lang w:eastAsia="ja-JP"/>
        </w:rPr>
        <w:t xml:space="preserve"> at time </w:t>
      </w:r>
      <m:oMath>
        <m:r>
          <w:rPr>
            <w:rFonts w:ascii="Cambria Math" w:hAnsi="Cambria Math"/>
            <w:lang w:eastAsia="ja-JP"/>
          </w:rPr>
          <m:t>t</m:t>
        </m:r>
      </m:oMath>
      <w:r>
        <w:rPr>
          <w:lang w:eastAsia="ja-JP"/>
        </w:rPr>
        <w:t xml:space="preserve">. In this way, </w:t>
      </w:r>
      <w:r w:rsidR="00A679CB">
        <w:rPr>
          <w:lang w:eastAsia="ja-JP"/>
        </w:rPr>
        <w:t xml:space="preserve">the </w:t>
      </w:r>
      <m:oMath>
        <m:sSub>
          <m:sSubPr>
            <m:ctrlPr>
              <w:rPr>
                <w:rFonts w:ascii="Cambria Math" w:hAnsi="Cambria Math"/>
                <w:i/>
                <w:lang w:eastAsia="ja-JP"/>
              </w:rPr>
            </m:ctrlPr>
          </m:sSubPr>
          <m:e>
            <m:r>
              <m:rPr>
                <m:sty m:val="bi"/>
              </m:rPr>
              <w:rPr>
                <w:rFonts w:ascii="Cambria Math" w:hAnsi="Cambria Math"/>
                <w:lang w:eastAsia="ja-JP"/>
              </w:rPr>
              <m:t>R</m:t>
            </m:r>
          </m:e>
          <m:sub>
            <m:r>
              <w:rPr>
                <w:rFonts w:ascii="Cambria Math" w:hAnsi="Cambria Math"/>
                <w:lang w:eastAsia="ja-JP"/>
              </w:rPr>
              <m:t>j</m:t>
            </m:r>
          </m:sub>
        </m:sSub>
        <m:d>
          <m:dPr>
            <m:ctrlPr>
              <w:rPr>
                <w:rFonts w:ascii="Cambria Math" w:hAnsi="Cambria Math"/>
                <w:i/>
                <w:lang w:eastAsia="ja-JP"/>
              </w:rPr>
            </m:ctrlPr>
          </m:dPr>
          <m:e>
            <m:r>
              <w:rPr>
                <w:rFonts w:ascii="Cambria Math" w:hAnsi="Cambria Math"/>
                <w:lang w:eastAsia="ja-JP"/>
              </w:rPr>
              <m:t>t</m:t>
            </m:r>
          </m:e>
        </m:d>
      </m:oMath>
      <w:r w:rsidR="00A679CB">
        <w:rPr>
          <w:lang w:eastAsia="ja-JP"/>
        </w:rPr>
        <w:t xml:space="preserve"> </w:t>
      </w:r>
      <w:r>
        <w:rPr>
          <w:lang w:eastAsia="ja-JP"/>
        </w:rPr>
        <w:t xml:space="preserve">commutes in the definition of </w:t>
      </w:r>
      <m:oMath>
        <m:r>
          <w:rPr>
            <w:rFonts w:ascii="Cambria Math" w:hAnsi="Cambria Math"/>
            <w:lang w:eastAsia="ja-JP"/>
          </w:rPr>
          <m:t>G</m:t>
        </m:r>
        <m:d>
          <m:dPr>
            <m:ctrlPr>
              <w:rPr>
                <w:rFonts w:ascii="Cambria Math" w:hAnsi="Cambria Math"/>
                <w:i/>
                <w:lang w:eastAsia="ja-JP"/>
              </w:rPr>
            </m:ctrlPr>
          </m:dPr>
          <m:e>
            <m:r>
              <w:rPr>
                <w:rFonts w:ascii="Cambria Math" w:hAnsi="Cambria Math"/>
                <w:lang w:eastAsia="ja-JP"/>
              </w:rPr>
              <m:t>r,t</m:t>
            </m:r>
          </m:e>
        </m:d>
      </m:oMath>
      <w:r>
        <w:rPr>
          <w:lang w:eastAsia="ja-JP"/>
        </w:rPr>
        <w:t xml:space="preserve">, </w:t>
      </w:r>
      <m:oMath>
        <m:r>
          <w:rPr>
            <w:rFonts w:ascii="Cambria Math" w:hAnsi="Cambria Math"/>
            <w:lang w:eastAsia="ja-JP"/>
          </w:rPr>
          <m:t>I</m:t>
        </m:r>
        <m:d>
          <m:dPr>
            <m:ctrlPr>
              <w:rPr>
                <w:rFonts w:ascii="Cambria Math" w:hAnsi="Cambria Math"/>
                <w:i/>
                <w:lang w:eastAsia="ja-JP"/>
              </w:rPr>
            </m:ctrlPr>
          </m:dPr>
          <m:e>
            <m:r>
              <w:rPr>
                <w:rFonts w:ascii="Cambria Math" w:hAnsi="Cambria Math"/>
                <w:lang w:eastAsia="ja-JP"/>
              </w:rPr>
              <m:t>k,t</m:t>
            </m:r>
          </m:e>
        </m:d>
      </m:oMath>
      <w:r>
        <w:rPr>
          <w:lang w:eastAsia="ja-JP"/>
        </w:rPr>
        <w:t xml:space="preserve">, and </w:t>
      </w:r>
      <m:oMath>
        <m:r>
          <w:rPr>
            <w:rFonts w:ascii="Cambria Math" w:hAnsi="Cambria Math"/>
            <w:lang w:eastAsia="ja-JP"/>
          </w:rPr>
          <m:t>S</m:t>
        </m:r>
        <m:d>
          <m:dPr>
            <m:ctrlPr>
              <w:rPr>
                <w:rFonts w:ascii="Cambria Math" w:hAnsi="Cambria Math"/>
                <w:i/>
                <w:lang w:eastAsia="ja-JP"/>
              </w:rPr>
            </m:ctrlPr>
          </m:dPr>
          <m:e>
            <m:r>
              <w:rPr>
                <w:rFonts w:ascii="Cambria Math" w:hAnsi="Cambria Math"/>
                <w:lang w:eastAsia="ja-JP"/>
              </w:rPr>
              <m:t>k,ω</m:t>
            </m:r>
          </m:e>
        </m:d>
      </m:oMath>
      <w:r>
        <w:rPr>
          <w:lang w:eastAsia="ja-JP"/>
        </w:rPr>
        <w:t xml:space="preserve">. </w:t>
      </w:r>
      <w:r w:rsidR="000238E1">
        <w:rPr>
          <w:lang w:eastAsia="ja-JP"/>
        </w:rPr>
        <w:t>There are two merits in doing this. First, t</w:t>
      </w:r>
      <w:r>
        <w:rPr>
          <w:lang w:eastAsia="ja-JP"/>
        </w:rPr>
        <w:t xml:space="preserve">he classical approximation </w:t>
      </w:r>
      <w:r w:rsidR="00D54739">
        <w:rPr>
          <w:lang w:eastAsia="ja-JP"/>
        </w:rPr>
        <w:t>enables</w:t>
      </w:r>
      <w:r>
        <w:rPr>
          <w:lang w:eastAsia="ja-JP"/>
        </w:rPr>
        <w:t xml:space="preserve"> the </w:t>
      </w:r>
      <w:r w:rsidR="003B457A">
        <w:rPr>
          <w:lang w:eastAsia="ja-JP"/>
        </w:rPr>
        <w:t>evaluation</w:t>
      </w:r>
      <w:r>
        <w:rPr>
          <w:lang w:eastAsia="ja-JP"/>
        </w:rPr>
        <w:t xml:space="preserve"> of the </w:t>
      </w:r>
      <w:r w:rsidR="00057BDF">
        <w:rPr>
          <w:lang w:eastAsia="ja-JP"/>
        </w:rPr>
        <w:t>thermal scattering law</w:t>
      </w:r>
      <w:r w:rsidR="00D54739">
        <w:rPr>
          <w:lang w:eastAsia="ja-JP"/>
        </w:rPr>
        <w:t xml:space="preserve"> from classical particle trajectories</w:t>
      </w:r>
      <w:r w:rsidR="00A2342F">
        <w:rPr>
          <w:lang w:eastAsia="ja-JP"/>
        </w:rPr>
        <w:t xml:space="preserve">, which </w:t>
      </w:r>
      <w:r w:rsidR="003B457A">
        <w:rPr>
          <w:lang w:eastAsia="ja-JP"/>
        </w:rPr>
        <w:t>will be discussed in detail in Chapter 3.</w:t>
      </w:r>
      <w:r w:rsidR="00A2342F">
        <w:rPr>
          <w:lang w:eastAsia="ja-JP"/>
        </w:rPr>
        <w:t xml:space="preserve"> Second, the classical approximation helps to interpret the correlation functions </w:t>
      </w:r>
      <m:oMath>
        <m:r>
          <w:rPr>
            <w:rFonts w:ascii="Cambria Math" w:hAnsi="Cambria Math"/>
            <w:lang w:eastAsia="ja-JP"/>
          </w:rPr>
          <m:t>G</m:t>
        </m:r>
        <m:d>
          <m:dPr>
            <m:ctrlPr>
              <w:rPr>
                <w:rFonts w:ascii="Cambria Math" w:hAnsi="Cambria Math"/>
                <w:i/>
                <w:lang w:eastAsia="ja-JP"/>
              </w:rPr>
            </m:ctrlPr>
          </m:dPr>
          <m:e>
            <m:r>
              <w:rPr>
                <w:rFonts w:ascii="Cambria Math" w:hAnsi="Cambria Math"/>
                <w:lang w:eastAsia="ja-JP"/>
              </w:rPr>
              <m:t>r,t</m:t>
            </m:r>
          </m:e>
        </m:d>
      </m:oMath>
      <w:r w:rsidR="00A2342F">
        <w:rPr>
          <w:lang w:eastAsia="ja-JP"/>
        </w:rPr>
        <w:t xml:space="preserve">, </w:t>
      </w:r>
      <m:oMath>
        <m:r>
          <w:rPr>
            <w:rFonts w:ascii="Cambria Math" w:hAnsi="Cambria Math"/>
            <w:lang w:eastAsia="ja-JP"/>
          </w:rPr>
          <m:t>I</m:t>
        </m:r>
        <m:d>
          <m:dPr>
            <m:ctrlPr>
              <w:rPr>
                <w:rFonts w:ascii="Cambria Math" w:hAnsi="Cambria Math"/>
                <w:i/>
                <w:lang w:eastAsia="ja-JP"/>
              </w:rPr>
            </m:ctrlPr>
          </m:dPr>
          <m:e>
            <m:r>
              <w:rPr>
                <w:rFonts w:ascii="Cambria Math" w:hAnsi="Cambria Math"/>
                <w:lang w:eastAsia="ja-JP"/>
              </w:rPr>
              <m:t>k,t</m:t>
            </m:r>
          </m:e>
        </m:d>
      </m:oMath>
      <w:r w:rsidR="00A2342F">
        <w:rPr>
          <w:lang w:eastAsia="ja-JP"/>
        </w:rPr>
        <w:t xml:space="preserve"> and </w:t>
      </w:r>
      <m:oMath>
        <m:r>
          <w:rPr>
            <w:rFonts w:ascii="Cambria Math" w:hAnsi="Cambria Math"/>
            <w:lang w:eastAsia="ja-JP"/>
          </w:rPr>
          <m:t>S</m:t>
        </m:r>
        <m:d>
          <m:dPr>
            <m:ctrlPr>
              <w:rPr>
                <w:rFonts w:ascii="Cambria Math" w:hAnsi="Cambria Math"/>
                <w:i/>
                <w:lang w:eastAsia="ja-JP"/>
              </w:rPr>
            </m:ctrlPr>
          </m:dPr>
          <m:e>
            <m:r>
              <w:rPr>
                <w:rFonts w:ascii="Cambria Math" w:hAnsi="Cambria Math"/>
                <w:lang w:eastAsia="ja-JP"/>
              </w:rPr>
              <m:t>k,ω</m:t>
            </m:r>
          </m:e>
        </m:d>
      </m:oMath>
      <w:r w:rsidR="00A2342F">
        <w:rPr>
          <w:lang w:eastAsia="ja-JP"/>
        </w:rPr>
        <w:t xml:space="preserve"> more easily. With the classical approximation, the </w:t>
      </w:r>
      <m:oMath>
        <m:r>
          <w:rPr>
            <w:rFonts w:ascii="Cambria Math" w:hAnsi="Cambria Math"/>
            <w:lang w:eastAsia="ja-JP"/>
          </w:rPr>
          <m:t>G</m:t>
        </m:r>
        <m:d>
          <m:dPr>
            <m:ctrlPr>
              <w:rPr>
                <w:rFonts w:ascii="Cambria Math" w:hAnsi="Cambria Math"/>
                <w:i/>
                <w:lang w:eastAsia="ja-JP"/>
              </w:rPr>
            </m:ctrlPr>
          </m:dPr>
          <m:e>
            <m:r>
              <w:rPr>
                <w:rFonts w:ascii="Cambria Math" w:hAnsi="Cambria Math"/>
                <w:lang w:eastAsia="ja-JP"/>
              </w:rPr>
              <m:t>r,t</m:t>
            </m:r>
          </m:e>
        </m:d>
      </m:oMath>
      <w:r w:rsidR="00A2342F">
        <w:rPr>
          <w:lang w:eastAsia="ja-JP"/>
        </w:rPr>
        <w:t xml:space="preserve"> function can be interpreted as</w:t>
      </w:r>
    </w:p>
    <w:p w14:paraId="05CC1151" w14:textId="22AE01AB" w:rsidR="00A2342F" w:rsidRDefault="00A81A1D" w:rsidP="00A81A1D">
      <w:pPr>
        <w:pStyle w:val="MTDisplayEquation"/>
        <w:jc w:val="center"/>
        <w:rPr>
          <w:lang w:eastAsia="ja-JP"/>
        </w:rPr>
      </w:pPr>
      <w:r w:rsidRPr="00A81A1D">
        <w:rPr>
          <w:position w:val="-70"/>
          <w:lang w:eastAsia="ja-JP"/>
        </w:rPr>
        <w:object w:dxaOrig="5360" w:dyaOrig="1520" w14:anchorId="67DC0A4A">
          <v:shape id="_x0000_i1099" type="#_x0000_t75" style="width:269.55pt;height:77.35pt" o:ole="">
            <v:imagedata r:id="rId171" o:title=""/>
          </v:shape>
          <o:OLEObject Type="Embed" ProgID="Equation.DSMT4" ShapeID="_x0000_i1099" DrawAspect="Content" ObjectID="_1593324747" r:id="rId172"/>
        </w:object>
      </w:r>
    </w:p>
    <w:p w14:paraId="00C0F37F" w14:textId="25D02BA8" w:rsidR="00A2342F" w:rsidRDefault="00A81A1D" w:rsidP="00A81A1D">
      <w:pPr>
        <w:pStyle w:val="MTDisplayEquation"/>
        <w:jc w:val="center"/>
        <w:rPr>
          <w:lang w:eastAsia="ja-JP"/>
        </w:rPr>
      </w:pPr>
      <w:r w:rsidRPr="00A81A1D">
        <w:rPr>
          <w:position w:val="-70"/>
          <w:lang w:eastAsia="ja-JP"/>
        </w:rPr>
        <w:object w:dxaOrig="5360" w:dyaOrig="1520" w14:anchorId="7F839DF5">
          <v:shape id="_x0000_i1100" type="#_x0000_t75" style="width:266.05pt;height:78.7pt" o:ole="">
            <v:imagedata r:id="rId173" o:title=""/>
          </v:shape>
          <o:OLEObject Type="Embed" ProgID="Equation.DSMT4" ShapeID="_x0000_i1100" DrawAspect="Content" ObjectID="_1593324748" r:id="rId174"/>
        </w:object>
      </w:r>
    </w:p>
    <w:p w14:paraId="054A02EB" w14:textId="77777777" w:rsidR="00132821" w:rsidRPr="00A51C36" w:rsidRDefault="008677CD" w:rsidP="002C7D3E">
      <w:pPr>
        <w:pStyle w:val="Text"/>
        <w:rPr>
          <w:rFonts w:eastAsiaTheme="minorEastAsia"/>
          <w:lang w:eastAsia="zh-CN"/>
        </w:rPr>
      </w:pPr>
      <w:r>
        <w:rPr>
          <w:lang w:eastAsia="ja-JP"/>
        </w:rPr>
        <w:t>As we can see from the classical picture, t</w:t>
      </w:r>
      <w:r w:rsidR="00132821">
        <w:rPr>
          <w:lang w:eastAsia="ja-JP"/>
        </w:rPr>
        <w:t xml:space="preserve">he </w:t>
      </w:r>
      <w:r w:rsidR="00F35B9F">
        <w:rPr>
          <w:lang w:eastAsia="ja-JP"/>
        </w:rPr>
        <w:t xml:space="preserve">corresponding </w:t>
      </w:r>
      <m:oMath>
        <m:r>
          <w:rPr>
            <w:rFonts w:ascii="Cambria Math" w:hAnsi="Cambria Math"/>
            <w:lang w:eastAsia="ja-JP"/>
          </w:rPr>
          <m:t>I</m:t>
        </m:r>
        <m:d>
          <m:dPr>
            <m:ctrlPr>
              <w:rPr>
                <w:rFonts w:ascii="Cambria Math" w:hAnsi="Cambria Math"/>
                <w:i/>
                <w:lang w:eastAsia="ja-JP"/>
              </w:rPr>
            </m:ctrlPr>
          </m:dPr>
          <m:e>
            <m:r>
              <w:rPr>
                <w:rFonts w:ascii="Cambria Math" w:hAnsi="Cambria Math"/>
                <w:lang w:eastAsia="ja-JP"/>
              </w:rPr>
              <m:t>k,t</m:t>
            </m:r>
          </m:e>
        </m:d>
      </m:oMath>
      <w:r w:rsidR="00F35B9F">
        <w:rPr>
          <w:lang w:eastAsia="ja-JP"/>
        </w:rPr>
        <w:t xml:space="preserve"> function </w:t>
      </w:r>
      <w:r w:rsidR="00E222CD">
        <w:rPr>
          <w:lang w:eastAsia="ja-JP"/>
        </w:rPr>
        <w:t>consist</w:t>
      </w:r>
      <w:r w:rsidR="007C6C2B">
        <w:rPr>
          <w:lang w:eastAsia="ja-JP"/>
        </w:rPr>
        <w:t>s</w:t>
      </w:r>
      <w:r w:rsidR="00A51C36">
        <w:rPr>
          <w:lang w:eastAsia="ja-JP"/>
        </w:rPr>
        <w:t xml:space="preserve"> </w:t>
      </w:r>
      <w:r w:rsidR="00E222CD">
        <w:rPr>
          <w:lang w:eastAsia="ja-JP"/>
        </w:rPr>
        <w:t xml:space="preserve">of </w:t>
      </w:r>
      <w:r w:rsidR="00A51C36">
        <w:rPr>
          <w:lang w:eastAsia="ja-JP"/>
        </w:rPr>
        <w:t xml:space="preserve">the same position information of the </w:t>
      </w:r>
      <m:oMath>
        <m:r>
          <w:rPr>
            <w:rFonts w:ascii="Cambria Math" w:hAnsi="Cambria Math"/>
            <w:lang w:eastAsia="ja-JP"/>
          </w:rPr>
          <m:t>G</m:t>
        </m:r>
        <m:d>
          <m:dPr>
            <m:ctrlPr>
              <w:rPr>
                <w:rFonts w:ascii="Cambria Math" w:hAnsi="Cambria Math"/>
                <w:i/>
                <w:lang w:eastAsia="ja-JP"/>
              </w:rPr>
            </m:ctrlPr>
          </m:dPr>
          <m:e>
            <m:r>
              <w:rPr>
                <w:rFonts w:ascii="Cambria Math" w:hAnsi="Cambria Math"/>
                <w:lang w:eastAsia="ja-JP"/>
              </w:rPr>
              <m:t>r,t</m:t>
            </m:r>
          </m:e>
        </m:d>
      </m:oMath>
      <w:r w:rsidR="00A51C36">
        <w:rPr>
          <w:lang w:eastAsia="ja-JP"/>
        </w:rPr>
        <w:t xml:space="preserve"> function in the reciprocal space. The </w:t>
      </w:r>
      <m:oMath>
        <m:r>
          <w:rPr>
            <w:rFonts w:ascii="Cambria Math" w:hAnsi="Cambria Math"/>
            <w:lang w:eastAsia="ja-JP"/>
          </w:rPr>
          <m:t>S</m:t>
        </m:r>
        <m:d>
          <m:dPr>
            <m:ctrlPr>
              <w:rPr>
                <w:rFonts w:ascii="Cambria Math" w:hAnsi="Cambria Math"/>
                <w:i/>
                <w:lang w:eastAsia="ja-JP"/>
              </w:rPr>
            </m:ctrlPr>
          </m:dPr>
          <m:e>
            <m:r>
              <w:rPr>
                <w:rFonts w:ascii="Cambria Math" w:hAnsi="Cambria Math"/>
                <w:lang w:eastAsia="ja-JP"/>
              </w:rPr>
              <m:t>k,ω</m:t>
            </m:r>
          </m:e>
        </m:d>
      </m:oMath>
      <w:r w:rsidR="00A51C36">
        <w:rPr>
          <w:lang w:eastAsia="ja-JP"/>
        </w:rPr>
        <w:t xml:space="preserve"> function, correspondingly, </w:t>
      </w:r>
      <w:r w:rsidR="00E222CD">
        <w:rPr>
          <w:lang w:eastAsia="ja-JP"/>
        </w:rPr>
        <w:t>consist</w:t>
      </w:r>
      <w:r w:rsidR="00A51C36">
        <w:rPr>
          <w:lang w:eastAsia="ja-JP"/>
        </w:rPr>
        <w:t xml:space="preserve">s </w:t>
      </w:r>
      <w:r w:rsidR="00E222CD">
        <w:rPr>
          <w:lang w:eastAsia="ja-JP"/>
        </w:rPr>
        <w:t xml:space="preserve">of </w:t>
      </w:r>
      <w:r w:rsidR="00A51C36">
        <w:rPr>
          <w:lang w:eastAsia="ja-JP"/>
        </w:rPr>
        <w:t xml:space="preserve">the information in reciprocal space and frequency space. In general, reciprocal space </w:t>
      </w:r>
      <w:r w:rsidR="00A51C36">
        <w:rPr>
          <w:rFonts w:eastAsiaTheme="minorEastAsia"/>
          <w:lang w:eastAsia="zh-CN"/>
        </w:rPr>
        <w:t>reveal</w:t>
      </w:r>
      <w:r w:rsidR="007C6C2B">
        <w:rPr>
          <w:rFonts w:eastAsiaTheme="minorEastAsia"/>
          <w:lang w:eastAsia="zh-CN"/>
        </w:rPr>
        <w:t>s the</w:t>
      </w:r>
      <w:r w:rsidR="00A51C36">
        <w:rPr>
          <w:rFonts w:eastAsiaTheme="minorEastAsia"/>
          <w:lang w:eastAsia="zh-CN"/>
        </w:rPr>
        <w:t xml:space="preserve"> periodic structural information of the system, while frequency space reveal</w:t>
      </w:r>
      <w:r w:rsidR="007C6C2B">
        <w:rPr>
          <w:rFonts w:eastAsiaTheme="minorEastAsia"/>
          <w:lang w:eastAsia="zh-CN"/>
        </w:rPr>
        <w:t>s</w:t>
      </w:r>
      <w:r w:rsidR="00A51C36">
        <w:rPr>
          <w:rFonts w:eastAsiaTheme="minorEastAsia"/>
          <w:lang w:eastAsia="zh-CN"/>
        </w:rPr>
        <w:t xml:space="preserve"> the excitation dynamics of the system. </w:t>
      </w:r>
      <m:oMath>
        <m:r>
          <w:rPr>
            <w:rFonts w:ascii="Cambria Math" w:hAnsi="Cambria Math"/>
            <w:lang w:eastAsia="ja-JP"/>
          </w:rPr>
          <m:t>S</m:t>
        </m:r>
        <m:d>
          <m:dPr>
            <m:ctrlPr>
              <w:rPr>
                <w:rFonts w:ascii="Cambria Math" w:hAnsi="Cambria Math"/>
                <w:i/>
                <w:lang w:eastAsia="ja-JP"/>
              </w:rPr>
            </m:ctrlPr>
          </m:dPr>
          <m:e>
            <m:r>
              <w:rPr>
                <w:rFonts w:ascii="Cambria Math" w:hAnsi="Cambria Math"/>
                <w:lang w:eastAsia="ja-JP"/>
              </w:rPr>
              <m:t>k,ω</m:t>
            </m:r>
          </m:e>
        </m:d>
      </m:oMath>
      <w:r w:rsidR="00A51C36">
        <w:rPr>
          <w:rFonts w:eastAsiaTheme="minorEastAsia"/>
          <w:lang w:eastAsia="ja-JP"/>
        </w:rPr>
        <w:t xml:space="preserve"> is named the dynamic structure factor for its ability to demonstrate the correlation of the structural information and the excitation dynamics of the system. An </w:t>
      </w:r>
      <w:r w:rsidR="00A51C36" w:rsidRPr="00A51C36">
        <w:rPr>
          <w:rFonts w:eastAsiaTheme="minorEastAsia"/>
          <w:lang w:eastAsia="ja-JP"/>
        </w:rPr>
        <w:t>analog</w:t>
      </w:r>
      <w:r w:rsidR="00A51C36">
        <w:rPr>
          <w:rFonts w:eastAsiaTheme="minorEastAsia"/>
          <w:lang w:eastAsia="ja-JP"/>
        </w:rPr>
        <w:t xml:space="preserve"> is the dielectric function </w:t>
      </w:r>
      <m:oMath>
        <m:r>
          <w:rPr>
            <w:rFonts w:ascii="Cambria Math" w:eastAsiaTheme="minorEastAsia" w:hAnsi="Cambria Math"/>
            <w:lang w:eastAsia="ja-JP"/>
          </w:rPr>
          <m:t>ϵ(k,ω)</m:t>
        </m:r>
      </m:oMath>
      <w:r w:rsidR="00A51C36">
        <w:rPr>
          <w:rFonts w:eastAsiaTheme="minorEastAsia"/>
          <w:lang w:eastAsia="ja-JP"/>
        </w:rPr>
        <w:t xml:space="preserve">, which </w:t>
      </w:r>
      <w:r w:rsidR="00552435">
        <w:rPr>
          <w:rFonts w:eastAsiaTheme="minorEastAsia"/>
          <w:lang w:eastAsia="ja-JP"/>
        </w:rPr>
        <w:t>demonstrate</w:t>
      </w:r>
      <w:r w:rsidR="00B61000">
        <w:rPr>
          <w:rFonts w:eastAsiaTheme="minorEastAsia"/>
          <w:lang w:eastAsia="ja-JP"/>
        </w:rPr>
        <w:t>s</w:t>
      </w:r>
      <w:r w:rsidR="00552435">
        <w:rPr>
          <w:rFonts w:eastAsiaTheme="minorEastAsia"/>
          <w:lang w:eastAsia="ja-JP"/>
        </w:rPr>
        <w:t xml:space="preserve"> the correlated dynamics and space structure of </w:t>
      </w:r>
      <w:r w:rsidR="00552435">
        <w:rPr>
          <w:rStyle w:val="linkify"/>
        </w:rPr>
        <w:t>dielectric permittivity.</w:t>
      </w:r>
    </w:p>
    <w:p w14:paraId="035E9232" w14:textId="19F04360" w:rsidR="00FD2C63" w:rsidRDefault="002D0E2B" w:rsidP="002C7D3E">
      <w:pPr>
        <w:pStyle w:val="Text"/>
        <w:rPr>
          <w:lang w:eastAsia="ja-JP"/>
        </w:rPr>
      </w:pPr>
      <w:r>
        <w:rPr>
          <w:lang w:eastAsia="ja-JP"/>
        </w:rPr>
        <w:t>T</w:t>
      </w:r>
      <w:r w:rsidR="00FD2C63">
        <w:rPr>
          <w:lang w:eastAsia="ja-JP"/>
        </w:rPr>
        <w:t xml:space="preserve">he behavior in </w:t>
      </w:r>
      <m:oMath>
        <m:r>
          <w:rPr>
            <w:rFonts w:ascii="Cambria Math" w:hAnsi="Cambria Math"/>
            <w:lang w:eastAsia="ja-JP"/>
          </w:rPr>
          <m:t>t</m:t>
        </m:r>
      </m:oMath>
      <w:r w:rsidR="003B457A">
        <w:rPr>
          <w:lang w:eastAsia="ja-JP"/>
        </w:rPr>
        <w:t xml:space="preserve"> </w:t>
      </w:r>
      <w:r w:rsidR="00552435">
        <w:rPr>
          <w:lang w:eastAsia="ja-JP"/>
        </w:rPr>
        <w:t>or</w:t>
      </w:r>
      <w:r w:rsidR="003B457A">
        <w:rPr>
          <w:lang w:eastAsia="ja-JP"/>
        </w:rPr>
        <w:t xml:space="preserve"> </w:t>
      </w:r>
      <m:oMath>
        <m:r>
          <w:rPr>
            <w:rFonts w:ascii="Cambria Math" w:hAnsi="Cambria Math"/>
            <w:lang w:eastAsia="ja-JP"/>
          </w:rPr>
          <m:t>ω</m:t>
        </m:r>
      </m:oMath>
      <w:r w:rsidR="003B457A">
        <w:rPr>
          <w:lang w:eastAsia="ja-JP"/>
        </w:rPr>
        <w:t xml:space="preserve"> space</w:t>
      </w:r>
      <w:r w:rsidR="00552435">
        <w:rPr>
          <w:lang w:eastAsia="ja-JP"/>
        </w:rPr>
        <w:t xml:space="preserve"> for the correlation functions is symmetric</w:t>
      </w:r>
      <w:r w:rsidR="00FD2C63">
        <w:rPr>
          <w:lang w:eastAsia="ja-JP"/>
        </w:rPr>
        <w:t xml:space="preserve">. </w:t>
      </w:r>
      <w:r w:rsidR="00552435">
        <w:rPr>
          <w:lang w:eastAsia="ja-JP"/>
        </w:rPr>
        <w:t>T</w:t>
      </w:r>
      <w:r w:rsidR="00FD2C63">
        <w:rPr>
          <w:lang w:eastAsia="ja-JP"/>
        </w:rPr>
        <w:t xml:space="preserve">he </w:t>
      </w:r>
      <m:oMath>
        <m:r>
          <w:rPr>
            <w:rFonts w:ascii="Cambria Math" w:hAnsi="Cambria Math"/>
            <w:lang w:eastAsia="ja-JP"/>
          </w:rPr>
          <m:t>I</m:t>
        </m:r>
        <m:d>
          <m:dPr>
            <m:ctrlPr>
              <w:rPr>
                <w:rFonts w:ascii="Cambria Math" w:hAnsi="Cambria Math"/>
                <w:i/>
                <w:lang w:eastAsia="ja-JP"/>
              </w:rPr>
            </m:ctrlPr>
          </m:dPr>
          <m:e>
            <m:r>
              <w:rPr>
                <w:rFonts w:ascii="Cambria Math" w:hAnsi="Cambria Math"/>
                <w:lang w:eastAsia="ja-JP"/>
              </w:rPr>
              <m:t>k,t</m:t>
            </m:r>
          </m:e>
        </m:d>
      </m:oMath>
      <w:r w:rsidR="00FD2C63">
        <w:rPr>
          <w:lang w:eastAsia="ja-JP"/>
        </w:rPr>
        <w:t xml:space="preserve"> and </w:t>
      </w:r>
      <m:oMath>
        <m:r>
          <w:rPr>
            <w:rFonts w:ascii="Cambria Math" w:hAnsi="Cambria Math"/>
            <w:lang w:eastAsia="ja-JP"/>
          </w:rPr>
          <m:t>S</m:t>
        </m:r>
        <m:d>
          <m:dPr>
            <m:ctrlPr>
              <w:rPr>
                <w:rFonts w:ascii="Cambria Math" w:hAnsi="Cambria Math"/>
                <w:i/>
                <w:lang w:eastAsia="ja-JP"/>
              </w:rPr>
            </m:ctrlPr>
          </m:dPr>
          <m:e>
            <m:r>
              <w:rPr>
                <w:rFonts w:ascii="Cambria Math" w:hAnsi="Cambria Math"/>
                <w:lang w:eastAsia="ja-JP"/>
              </w:rPr>
              <m:t>k,ω</m:t>
            </m:r>
          </m:e>
        </m:d>
      </m:oMath>
      <w:r w:rsidR="00FD2C63">
        <w:rPr>
          <w:lang w:eastAsia="ja-JP"/>
        </w:rPr>
        <w:t xml:space="preserve"> are purely real for classical systems.</w:t>
      </w:r>
      <w:r w:rsidR="007C6C2B">
        <w:rPr>
          <w:lang w:eastAsia="ja-JP"/>
        </w:rPr>
        <w:t xml:space="preserve"> They are also</w:t>
      </w:r>
      <w:r w:rsidR="00FD2C63">
        <w:rPr>
          <w:lang w:eastAsia="ja-JP"/>
        </w:rPr>
        <w:t xml:space="preserve"> </w:t>
      </w:r>
      <w:r w:rsidR="007C6C2B">
        <w:rPr>
          <w:lang w:eastAsia="ja-JP"/>
        </w:rPr>
        <w:t xml:space="preserve">even functions in </w:t>
      </w:r>
      <m:oMath>
        <m:r>
          <w:rPr>
            <w:rFonts w:ascii="Cambria Math" w:hAnsi="Cambria Math"/>
            <w:lang w:eastAsia="ja-JP"/>
          </w:rPr>
          <m:t>t</m:t>
        </m:r>
      </m:oMath>
      <w:r w:rsidR="007C6C2B">
        <w:rPr>
          <w:lang w:eastAsia="ja-JP"/>
        </w:rPr>
        <w:t xml:space="preserve"> and </w:t>
      </w:r>
      <m:oMath>
        <m:r>
          <w:rPr>
            <w:rFonts w:ascii="Cambria Math" w:hAnsi="Cambria Math"/>
            <w:lang w:eastAsia="ja-JP"/>
          </w:rPr>
          <m:t>ω</m:t>
        </m:r>
      </m:oMath>
      <w:r w:rsidR="007C6C2B">
        <w:rPr>
          <w:lang w:eastAsia="ja-JP"/>
        </w:rPr>
        <w:t xml:space="preserve"> space. </w:t>
      </w:r>
      <w:r w:rsidR="00FD2C63">
        <w:rPr>
          <w:lang w:eastAsia="ja-JP"/>
        </w:rPr>
        <w:t>In a classical system</w:t>
      </w:r>
    </w:p>
    <w:p w14:paraId="5E1B3634" w14:textId="47A8AD3A" w:rsidR="00FD2C63" w:rsidRDefault="00FD2C63" w:rsidP="00FD2C63">
      <w:pPr>
        <w:pStyle w:val="MTDisplayEquation"/>
      </w:pPr>
      <w:r>
        <w:tab/>
      </w:r>
      <w:r w:rsidRPr="002E2472">
        <w:rPr>
          <w:position w:val="-10"/>
        </w:rPr>
        <w:object w:dxaOrig="2200" w:dyaOrig="360" w14:anchorId="774FC17A">
          <v:shape id="_x0000_i1101" type="#_x0000_t75" style="width:108.15pt;height:21.7pt" o:ole="">
            <v:imagedata r:id="rId175" o:title=""/>
          </v:shape>
          <o:OLEObject Type="Embed" ProgID="Equation.DSMT4" ShapeID="_x0000_i1101" DrawAspect="Content" ObjectID="_1593324749" r:id="rId17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7336F9">
        <w:fldChar w:fldCharType="end"/>
      </w:r>
    </w:p>
    <w:p w14:paraId="54FB3FA2" w14:textId="77777777" w:rsidR="00FD2C63" w:rsidRDefault="00FD2C63" w:rsidP="002C7D3E">
      <w:pPr>
        <w:pStyle w:val="continuedtext"/>
        <w:rPr>
          <w:lang w:eastAsia="ja-JP"/>
        </w:rPr>
      </w:pPr>
      <w:r>
        <w:rPr>
          <w:lang w:eastAsia="ja-JP"/>
        </w:rPr>
        <w:t xml:space="preserve">And the well-known first moment of </w:t>
      </w:r>
      <m:oMath>
        <m:sSup>
          <m:sSupPr>
            <m:ctrlPr>
              <w:rPr>
                <w:rFonts w:ascii="Cambria Math" w:hAnsi="Cambria Math"/>
                <w:i/>
                <w:lang w:eastAsia="ja-JP"/>
              </w:rPr>
            </m:ctrlPr>
          </m:sSupPr>
          <m:e>
            <m:r>
              <w:rPr>
                <w:rFonts w:ascii="Cambria Math" w:hAnsi="Cambria Math"/>
                <w:lang w:eastAsia="ja-JP"/>
              </w:rPr>
              <m:t>S</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α,β</m:t>
            </m:r>
          </m:e>
        </m:d>
      </m:oMath>
      <w:r>
        <w:rPr>
          <w:lang w:eastAsia="ja-JP"/>
        </w:rPr>
        <w:t xml:space="preserve"> is 0</w:t>
      </w:r>
    </w:p>
    <w:p w14:paraId="45C510F4" w14:textId="776A03B2" w:rsidR="00FD2C63" w:rsidRDefault="00FD2C63" w:rsidP="00FD2C63">
      <w:pPr>
        <w:pStyle w:val="MTDisplayEquation"/>
      </w:pPr>
      <w:r>
        <w:tab/>
      </w:r>
      <w:r w:rsidRPr="002E2472">
        <w:rPr>
          <w:position w:val="-18"/>
        </w:rPr>
        <w:object w:dxaOrig="2200" w:dyaOrig="520" w14:anchorId="49BE60BA">
          <v:shape id="_x0000_i1102" type="#_x0000_t75" style="width:108.15pt;height:29.15pt" o:ole="">
            <v:imagedata r:id="rId177" o:title=""/>
          </v:shape>
          <o:OLEObject Type="Embed" ProgID="Equation.DSMT4" ShapeID="_x0000_i1102" DrawAspect="Content" ObjectID="_1593324750" r:id="rId17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7336F9">
        <w:fldChar w:fldCharType="end"/>
      </w:r>
    </w:p>
    <w:p w14:paraId="34283815" w14:textId="123F94E9" w:rsidR="003B457A" w:rsidRPr="003B457A" w:rsidRDefault="007C6C2B" w:rsidP="002C7D3E">
      <w:pPr>
        <w:pStyle w:val="continuedtext"/>
      </w:pPr>
      <w:r>
        <w:t>I</w:t>
      </w:r>
      <w:r w:rsidR="00552435">
        <w:t xml:space="preserve">n the quantum description, </w:t>
      </w:r>
      <m:oMath>
        <m:r>
          <w:rPr>
            <w:rFonts w:ascii="Cambria Math" w:eastAsia="MS Mincho" w:hAnsi="Cambria Math"/>
            <w:lang w:eastAsia="ja-JP"/>
          </w:rPr>
          <m:t>G</m:t>
        </m:r>
        <m:d>
          <m:dPr>
            <m:ctrlPr>
              <w:rPr>
                <w:rFonts w:ascii="Cambria Math" w:eastAsia="MS Mincho" w:hAnsi="Cambria Math"/>
                <w:i/>
                <w:lang w:eastAsia="ja-JP"/>
              </w:rPr>
            </m:ctrlPr>
          </m:dPr>
          <m:e>
            <m:r>
              <w:rPr>
                <w:rFonts w:ascii="Cambria Math" w:eastAsia="MS Mincho" w:hAnsi="Cambria Math"/>
                <w:lang w:eastAsia="ja-JP"/>
              </w:rPr>
              <m:t>r,t</m:t>
            </m:r>
          </m:e>
        </m:d>
      </m:oMath>
      <w:r w:rsidR="00552435">
        <w:rPr>
          <w:lang w:eastAsia="ja-JP"/>
        </w:rPr>
        <w:t xml:space="preserve"> and </w:t>
      </w:r>
      <m:oMath>
        <m:r>
          <w:rPr>
            <w:rFonts w:ascii="Cambria Math" w:eastAsia="MS Mincho" w:hAnsi="Cambria Math"/>
            <w:lang w:eastAsia="ja-JP"/>
          </w:rPr>
          <m:t>I</m:t>
        </m:r>
        <m:d>
          <m:dPr>
            <m:ctrlPr>
              <w:rPr>
                <w:rFonts w:ascii="Cambria Math" w:eastAsia="MS Mincho" w:hAnsi="Cambria Math"/>
                <w:i/>
                <w:lang w:eastAsia="ja-JP"/>
              </w:rPr>
            </m:ctrlPr>
          </m:dPr>
          <m:e>
            <m:r>
              <w:rPr>
                <w:rFonts w:ascii="Cambria Math" w:eastAsia="MS Mincho" w:hAnsi="Cambria Math"/>
                <w:lang w:eastAsia="ja-JP"/>
              </w:rPr>
              <m:t>k,t</m:t>
            </m:r>
          </m:e>
        </m:d>
      </m:oMath>
      <w:r w:rsidR="00552435">
        <w:rPr>
          <w:lang w:eastAsia="ja-JP"/>
        </w:rPr>
        <w:t xml:space="preserve"> are non-even and complex</w:t>
      </w:r>
      <w:r>
        <w:rPr>
          <w:lang w:eastAsia="ja-JP"/>
        </w:rPr>
        <w:t>, and</w:t>
      </w:r>
      <w:r w:rsidR="00552435">
        <w:rPr>
          <w:lang w:eastAsia="ja-JP"/>
        </w:rPr>
        <w:t xml:space="preserve"> </w:t>
      </w:r>
      <m:oMath>
        <m:r>
          <w:rPr>
            <w:rFonts w:ascii="Cambria Math" w:eastAsia="MS Mincho" w:hAnsi="Cambria Math"/>
            <w:lang w:eastAsia="ja-JP"/>
          </w:rPr>
          <m:t>S</m:t>
        </m:r>
        <m:d>
          <m:dPr>
            <m:ctrlPr>
              <w:rPr>
                <w:rFonts w:ascii="Cambria Math" w:eastAsia="MS Mincho" w:hAnsi="Cambria Math"/>
                <w:i/>
                <w:lang w:eastAsia="ja-JP"/>
              </w:rPr>
            </m:ctrlPr>
          </m:dPr>
          <m:e>
            <m:r>
              <w:rPr>
                <w:rFonts w:ascii="Cambria Math" w:eastAsia="MS Mincho" w:hAnsi="Cambria Math"/>
                <w:lang w:eastAsia="ja-JP"/>
              </w:rPr>
              <m:t>k,ω</m:t>
            </m:r>
          </m:e>
        </m:d>
      </m:oMath>
      <w:r w:rsidR="00552435">
        <w:rPr>
          <w:lang w:eastAsia="ja-JP"/>
        </w:rPr>
        <w:t xml:space="preserve"> follows </w:t>
      </w:r>
      <w:r w:rsidR="00660900">
        <w:rPr>
          <w:lang w:eastAsia="ja-JP"/>
        </w:rPr>
        <w:t>Eq.</w:t>
      </w:r>
      <w:r w:rsidR="00A377CD">
        <w:rPr>
          <w:lang w:eastAsia="ja-JP"/>
        </w:rPr>
        <w:t xml:space="preserve"> </w:t>
      </w:r>
      <w:r w:rsidR="00653A68">
        <w:rPr>
          <w:lang w:eastAsia="ja-JP"/>
        </w:rPr>
        <w:fldChar w:fldCharType="begin"/>
      </w:r>
      <w:r w:rsidR="00653A68">
        <w:rPr>
          <w:lang w:eastAsia="ja-JP"/>
        </w:rPr>
        <w:instrText xml:space="preserve"> GOTOBUTTON ZEqnNum757010  \* MERGEFORMAT </w:instrText>
      </w:r>
      <w:r w:rsidR="00653A68">
        <w:rPr>
          <w:lang w:eastAsia="ja-JP"/>
        </w:rPr>
        <w:fldChar w:fldCharType="begin"/>
      </w:r>
      <w:r w:rsidR="00653A68">
        <w:rPr>
          <w:lang w:eastAsia="ja-JP"/>
        </w:rPr>
        <w:instrText xml:space="preserve"> REF ZEqnNum757010 \* Charformat \! \* MERGEFORMAT </w:instrText>
      </w:r>
      <w:r w:rsidR="00653A68">
        <w:rPr>
          <w:lang w:eastAsia="ja-JP"/>
        </w:rPr>
        <w:fldChar w:fldCharType="separate"/>
      </w:r>
      <w:r w:rsidR="008E5B48">
        <w:rPr>
          <w:lang w:eastAsia="ja-JP"/>
        </w:rPr>
        <w:instrText>(2.1.22)</w:instrText>
      </w:r>
      <w:r w:rsidR="00653A68">
        <w:rPr>
          <w:lang w:eastAsia="ja-JP"/>
        </w:rPr>
        <w:fldChar w:fldCharType="end"/>
      </w:r>
      <w:r w:rsidR="00653A68">
        <w:rPr>
          <w:lang w:eastAsia="ja-JP"/>
        </w:rPr>
        <w:fldChar w:fldCharType="end"/>
      </w:r>
      <w:r w:rsidR="00653A68">
        <w:rPr>
          <w:i/>
          <w:lang w:eastAsia="ja-JP"/>
        </w:rPr>
        <w:t xml:space="preserve"> </w:t>
      </w:r>
      <w:r w:rsidR="00A377CD">
        <w:rPr>
          <w:lang w:eastAsia="ja-JP"/>
        </w:rPr>
        <w:t>and</w:t>
      </w:r>
      <w:r w:rsidR="00653A68">
        <w:rPr>
          <w:lang w:eastAsia="ja-JP"/>
        </w:rPr>
        <w:t xml:space="preserve"> </w:t>
      </w:r>
      <w:r w:rsidR="00653A68">
        <w:rPr>
          <w:lang w:eastAsia="ja-JP"/>
        </w:rPr>
        <w:fldChar w:fldCharType="begin"/>
      </w:r>
      <w:r w:rsidR="00653A68">
        <w:rPr>
          <w:lang w:eastAsia="ja-JP"/>
        </w:rPr>
        <w:instrText xml:space="preserve"> GOTOBUTTON ZEqnNum560457  \* MERGEFORMAT </w:instrText>
      </w:r>
      <w:r w:rsidR="00653A68">
        <w:rPr>
          <w:lang w:eastAsia="ja-JP"/>
        </w:rPr>
        <w:fldChar w:fldCharType="begin"/>
      </w:r>
      <w:r w:rsidR="00653A68">
        <w:rPr>
          <w:lang w:eastAsia="ja-JP"/>
        </w:rPr>
        <w:instrText xml:space="preserve"> REF ZEqnNum560457 \* Charformat \! \* MERGEFORMAT </w:instrText>
      </w:r>
      <w:r w:rsidR="00653A68">
        <w:rPr>
          <w:lang w:eastAsia="ja-JP"/>
        </w:rPr>
        <w:fldChar w:fldCharType="separate"/>
      </w:r>
      <w:r w:rsidR="008E5B48">
        <w:rPr>
          <w:lang w:eastAsia="ja-JP"/>
        </w:rPr>
        <w:instrText>(2.1.23)</w:instrText>
      </w:r>
      <w:r w:rsidR="00653A68">
        <w:rPr>
          <w:lang w:eastAsia="ja-JP"/>
        </w:rPr>
        <w:fldChar w:fldCharType="end"/>
      </w:r>
      <w:r w:rsidR="00653A68">
        <w:rPr>
          <w:lang w:eastAsia="ja-JP"/>
        </w:rPr>
        <w:fldChar w:fldCharType="end"/>
      </w:r>
      <w:r w:rsidR="00552435">
        <w:rPr>
          <w:lang w:eastAsia="ja-JP"/>
        </w:rPr>
        <w:t xml:space="preserve">. </w:t>
      </w:r>
      <w:r w:rsidR="00A377CD">
        <w:rPr>
          <w:lang w:eastAsia="ja-JP"/>
        </w:rPr>
        <w:t>To eliminate t</w:t>
      </w:r>
      <w:r w:rsidR="00552435">
        <w:rPr>
          <w:lang w:eastAsia="ja-JP"/>
        </w:rPr>
        <w:t>hese divergence</w:t>
      </w:r>
      <w:r w:rsidR="00A377CD">
        <w:rPr>
          <w:lang w:eastAsia="ja-JP"/>
        </w:rPr>
        <w:t>s from</w:t>
      </w:r>
      <w:r w:rsidR="00552435">
        <w:rPr>
          <w:lang w:eastAsia="ja-JP"/>
        </w:rPr>
        <w:t xml:space="preserve"> </w:t>
      </w:r>
      <w:r>
        <w:rPr>
          <w:lang w:eastAsia="ja-JP"/>
        </w:rPr>
        <w:t xml:space="preserve">the </w:t>
      </w:r>
      <w:r w:rsidR="00552435">
        <w:rPr>
          <w:lang w:eastAsia="ja-JP"/>
        </w:rPr>
        <w:t>quantum behavior</w:t>
      </w:r>
      <w:r w:rsidR="00A377CD">
        <w:rPr>
          <w:lang w:eastAsia="ja-JP"/>
        </w:rPr>
        <w:t>,</w:t>
      </w:r>
      <w:r w:rsidR="00552435">
        <w:rPr>
          <w:lang w:eastAsia="ja-JP"/>
        </w:rPr>
        <w:t xml:space="preserve"> </w:t>
      </w:r>
      <w:r w:rsidR="0072350F">
        <w:rPr>
          <w:lang w:eastAsia="ja-JP"/>
        </w:rPr>
        <w:t>a</w:t>
      </w:r>
      <w:r w:rsidR="00A377CD">
        <w:rPr>
          <w:lang w:eastAsia="ja-JP"/>
        </w:rPr>
        <w:t xml:space="preserve"> quantum correction </w:t>
      </w:r>
      <w:r w:rsidR="00552435">
        <w:rPr>
          <w:lang w:eastAsia="ja-JP"/>
        </w:rPr>
        <w:t xml:space="preserve">could be </w:t>
      </w:r>
      <w:r w:rsidR="00A377CD">
        <w:rPr>
          <w:lang w:eastAsia="ja-JP"/>
        </w:rPr>
        <w:t>applied</w:t>
      </w:r>
      <w:r w:rsidR="00552435">
        <w:rPr>
          <w:lang w:eastAsia="ja-JP"/>
        </w:rPr>
        <w:t xml:space="preserve">. </w:t>
      </w:r>
    </w:p>
    <w:p w14:paraId="05FC567F" w14:textId="77777777" w:rsidR="00143C4A" w:rsidRDefault="00143C4A" w:rsidP="00A81A1D">
      <w:pPr>
        <w:pStyle w:val="Text"/>
      </w:pPr>
    </w:p>
    <w:p w14:paraId="3C8F09F3" w14:textId="77777777" w:rsidR="00FD2C63" w:rsidRPr="00C720E2" w:rsidRDefault="00FD2C63" w:rsidP="00A81A1D">
      <w:pPr>
        <w:pStyle w:val="Level3"/>
      </w:pPr>
      <w:bookmarkStart w:id="127" w:name="_Toc506292657"/>
      <w:bookmarkStart w:id="128" w:name="_Toc517878529"/>
      <w:r w:rsidRPr="00C720E2">
        <w:lastRenderedPageBreak/>
        <w:t>2.</w:t>
      </w:r>
      <w:r w:rsidR="009D3B40">
        <w:t>5</w:t>
      </w:r>
      <w:r w:rsidRPr="00C720E2">
        <w:t xml:space="preserve">.2 From </w:t>
      </w:r>
      <w:r w:rsidR="00914713">
        <w:t xml:space="preserve">the </w:t>
      </w:r>
      <w:r w:rsidR="00914713" w:rsidRPr="00C720E2">
        <w:t xml:space="preserve">Classical </w:t>
      </w:r>
      <w:r w:rsidR="00057BDF">
        <w:t>Thermal Scattering Law</w:t>
      </w:r>
      <w:r w:rsidR="00914713" w:rsidRPr="00C720E2">
        <w:t xml:space="preserve"> </w:t>
      </w:r>
      <w:r w:rsidR="00914713">
        <w:t>t</w:t>
      </w:r>
      <w:r w:rsidR="00914713" w:rsidRPr="00C720E2">
        <w:t xml:space="preserve">o </w:t>
      </w:r>
      <w:r w:rsidR="00914713">
        <w:t xml:space="preserve">the </w:t>
      </w:r>
      <w:r w:rsidR="00914713" w:rsidRPr="00C720E2">
        <w:t xml:space="preserve">Quantum </w:t>
      </w:r>
      <w:r w:rsidR="00057BDF">
        <w:t>Thermal Scattering Law</w:t>
      </w:r>
      <w:r w:rsidR="00914713" w:rsidRPr="00C720E2">
        <w:t xml:space="preserve"> – </w:t>
      </w:r>
      <w:r w:rsidR="00914713">
        <w:t xml:space="preserve">the </w:t>
      </w:r>
      <w:r w:rsidR="00914713" w:rsidRPr="00C720E2">
        <w:t>Quantum Correction</w:t>
      </w:r>
      <w:bookmarkEnd w:id="127"/>
      <w:bookmarkEnd w:id="128"/>
    </w:p>
    <w:p w14:paraId="567D7183" w14:textId="77777777" w:rsidR="0079439D" w:rsidRDefault="00FD2C63" w:rsidP="002C7D3E">
      <w:pPr>
        <w:pStyle w:val="Text"/>
      </w:pPr>
      <w:r>
        <w:t xml:space="preserve">As stated in the previous section, the quantum mechanical nature of </w:t>
      </w:r>
      <w:r w:rsidR="00A377CD">
        <w:t xml:space="preserve">the </w:t>
      </w:r>
      <w:r w:rsidR="00057BDF">
        <w:t>thermal scattering law</w:t>
      </w:r>
      <w:r>
        <w:t xml:space="preserve"> can be neglected in some cases</w:t>
      </w:r>
      <w:r w:rsidR="00552435">
        <w:t xml:space="preserve"> to help </w:t>
      </w:r>
      <w:r w:rsidR="00A377CD">
        <w:t>with the</w:t>
      </w:r>
      <w:r w:rsidR="00552435">
        <w:t xml:space="preserve"> </w:t>
      </w:r>
      <w:r w:rsidR="00340C27">
        <w:t>interpretation</w:t>
      </w:r>
      <w:r>
        <w:t xml:space="preserve">. However, it is not always sufficient to substitute the quantum correlation functions </w:t>
      </w:r>
      <w:r w:rsidR="007C6C2B">
        <w:t>with</w:t>
      </w:r>
      <w:r>
        <w:t xml:space="preserve"> their classical counterpart. </w:t>
      </w:r>
      <w:r w:rsidR="00911025">
        <w:t>This insufficiency</w:t>
      </w:r>
      <w:r>
        <w:t xml:space="preserve"> </w:t>
      </w:r>
      <w:r w:rsidR="003A190C">
        <w:t xml:space="preserve">is </w:t>
      </w:r>
      <w:r w:rsidR="00911025">
        <w:t>rooted</w:t>
      </w:r>
      <w:r w:rsidR="003A190C">
        <w:t xml:space="preserve"> in </w:t>
      </w:r>
      <w:r w:rsidR="00911025">
        <w:t xml:space="preserve">the quantum uncertainty of the thermal cloud as discussed in Section 2.1.3. The phenomena </w:t>
      </w:r>
      <w:r>
        <w:t xml:space="preserve">will be </w:t>
      </w:r>
      <w:r w:rsidR="00911025">
        <w:t xml:space="preserve">further </w:t>
      </w:r>
      <w:r w:rsidR="008445F3">
        <w:t>illustrated</w:t>
      </w:r>
      <w:r>
        <w:t xml:space="preserve"> in Chapter 4 using liquid lithium as an example. In this section, the discussion will focus on how to effectively </w:t>
      </w:r>
      <w:r w:rsidR="0079439D">
        <w:t>apply the quantum correction</w:t>
      </w:r>
      <w:r>
        <w:t xml:space="preserve">. </w:t>
      </w:r>
    </w:p>
    <w:p w14:paraId="25789E4F" w14:textId="0F9E80F9" w:rsidR="008445F3" w:rsidRDefault="00FD2C63" w:rsidP="00207F34">
      <w:pPr>
        <w:pStyle w:val="Text"/>
      </w:pPr>
      <w:r>
        <w:t xml:space="preserve">From the discussion in Section 2.2.1, it is shown that both the classical and quantum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t xml:space="preserve"> can be evaluated from the width function using the Gaussian Approximation. </w:t>
      </w:r>
      <w:r w:rsidR="007C6C2B">
        <w:t>Since</w:t>
      </w:r>
      <w:r>
        <w:t xml:space="preserve"> the classical width function </w:t>
      </w:r>
      <m:oMath>
        <m:r>
          <w:rPr>
            <w:rFonts w:ascii="Cambria Math" w:hAnsi="Cambria Math"/>
          </w:rPr>
          <m:t>w</m:t>
        </m:r>
        <m:d>
          <m:dPr>
            <m:ctrlPr>
              <w:rPr>
                <w:rFonts w:ascii="Cambria Math" w:hAnsi="Cambria Math"/>
                <w:i/>
              </w:rPr>
            </m:ctrlPr>
          </m:dPr>
          <m:e>
            <m:r>
              <w:rPr>
                <w:rFonts w:ascii="Cambria Math" w:hAnsi="Cambria Math"/>
              </w:rPr>
              <m:t>t</m:t>
            </m:r>
          </m:e>
        </m:d>
      </m:oMath>
      <w:r>
        <w:t xml:space="preserve"> is based on trajectory </w:t>
      </w:r>
      <m:oMath>
        <m:sSub>
          <m:sSubPr>
            <m:ctrlPr>
              <w:rPr>
                <w:rFonts w:ascii="Cambria Math" w:hAnsi="Cambria Math"/>
                <w:i/>
              </w:rPr>
            </m:ctrlPr>
          </m:sSubPr>
          <m:e>
            <m:r>
              <m:rPr>
                <m:sty m:val="bi"/>
              </m:rP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t</m:t>
            </m:r>
          </m:e>
        </m:d>
      </m:oMath>
      <w:r>
        <w:t xml:space="preserve"> instead of the quantum operator, the direct evaluation methodology of </w:t>
      </w:r>
      <m:oMath>
        <m:r>
          <w:rPr>
            <w:rFonts w:ascii="Cambria Math" w:hAnsi="Cambria Math"/>
          </w:rPr>
          <m:t>w</m:t>
        </m:r>
        <m:d>
          <m:dPr>
            <m:ctrlPr>
              <w:rPr>
                <w:rFonts w:ascii="Cambria Math" w:hAnsi="Cambria Math"/>
                <w:i/>
              </w:rPr>
            </m:ctrlPr>
          </m:dPr>
          <m:e>
            <m:r>
              <w:rPr>
                <w:rFonts w:ascii="Cambria Math" w:hAnsi="Cambria Math"/>
              </w:rPr>
              <m:t>t</m:t>
            </m:r>
          </m:e>
        </m:d>
      </m:oMath>
      <w:r>
        <w:t xml:space="preserve"> is well developed </w:t>
      </w:r>
      <w:r>
        <w:fldChar w:fldCharType="begin"/>
      </w:r>
      <w:r>
        <w:instrText>ADDIN RW.CITE{{doc:58b969d0e4b08ebe36f9885a Parks,DonaldE 1970}}</w:instrText>
      </w:r>
      <w:r>
        <w:fldChar w:fldCharType="separate"/>
      </w:r>
      <w:r w:rsidR="0060139C" w:rsidRPr="0060139C">
        <w:t>[91]</w:t>
      </w:r>
      <w:r>
        <w:fldChar w:fldCharType="end"/>
      </w:r>
      <w:r>
        <w:t xml:space="preserve">. One straight forward method is to use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t</m:t>
            </m:r>
          </m:e>
        </m:d>
      </m:oMath>
      <w:r>
        <w:t xml:space="preserve"> to evaluate </w:t>
      </w:r>
      <m:oMath>
        <m:r>
          <w:rPr>
            <w:rFonts w:ascii="Cambria Math" w:hAnsi="Cambria Math"/>
          </w:rPr>
          <m:t>w</m:t>
        </m:r>
        <m:d>
          <m:dPr>
            <m:ctrlPr>
              <w:rPr>
                <w:rFonts w:ascii="Cambria Math" w:hAnsi="Cambria Math"/>
                <w:i/>
              </w:rPr>
            </m:ctrlPr>
          </m:dPr>
          <m:e>
            <m:r>
              <w:rPr>
                <w:rFonts w:ascii="Cambria Math" w:hAnsi="Cambria Math"/>
              </w:rPr>
              <m:t>t</m:t>
            </m:r>
          </m:e>
        </m:d>
      </m:oMath>
      <w:r>
        <w:t xml:space="preserve"> as shown in </w:t>
      </w:r>
      <w:r w:rsidR="00660900">
        <w:t>Eq.</w:t>
      </w:r>
      <w:r w:rsidR="00314F83">
        <w:t xml:space="preserve"> </w:t>
      </w:r>
      <w:r w:rsidR="00314F83">
        <w:fldChar w:fldCharType="begin"/>
      </w:r>
      <w:r w:rsidR="00314F83">
        <w:instrText xml:space="preserve"> GOTOBUTTON ZEqnNum508774  \* MERGEFORMAT </w:instrText>
      </w:r>
      <w:r w:rsidR="008E5B48">
        <w:fldChar w:fldCharType="begin"/>
      </w:r>
      <w:r w:rsidR="008E5B48">
        <w:instrText xml:space="preserve"> REF ZEqnNum508774 \* Charformat \! \* MERGEFORMAT </w:instrText>
      </w:r>
      <w:r w:rsidR="008E5B48">
        <w:fldChar w:fldCharType="separate"/>
      </w:r>
      <w:r w:rsidR="008E5B48">
        <w:instrText>(2.2.9)</w:instrText>
      </w:r>
      <w:r w:rsidR="008E5B48">
        <w:fldChar w:fldCharType="end"/>
      </w:r>
      <w:r w:rsidR="00314F83">
        <w:fldChar w:fldCharType="end"/>
      </w:r>
      <w:r>
        <w:t xml:space="preserve">. </w:t>
      </w:r>
    </w:p>
    <w:p w14:paraId="1F5E0FDF" w14:textId="256A7090" w:rsidR="008445F3" w:rsidRDefault="00FD2C63" w:rsidP="00207F34">
      <w:pPr>
        <w:pStyle w:val="Text"/>
      </w:pPr>
      <w:r>
        <w:t xml:space="preserve">It is therefore necessary to understand how to apply quantum correction to the evaluated classical width function </w:t>
      </w:r>
      <m:oMath>
        <m:r>
          <w:rPr>
            <w:rFonts w:ascii="Cambria Math" w:hAnsi="Cambria Math"/>
          </w:rPr>
          <m:t>w</m:t>
        </m:r>
        <m:d>
          <m:dPr>
            <m:ctrlPr>
              <w:rPr>
                <w:rFonts w:ascii="Cambria Math" w:hAnsi="Cambria Math"/>
                <w:i/>
              </w:rPr>
            </m:ctrlPr>
          </m:dPr>
          <m:e>
            <m:r>
              <w:rPr>
                <w:rFonts w:ascii="Cambria Math" w:hAnsi="Cambria Math"/>
              </w:rPr>
              <m:t>t</m:t>
            </m:r>
          </m:e>
        </m:d>
      </m:oMath>
      <w:r>
        <w:t xml:space="preserve"> to obtain the quantum width function </w:t>
      </w:r>
      <m:oMath>
        <m:r>
          <w:rPr>
            <w:rFonts w:ascii="Cambria Math" w:hAnsi="Cambria Math"/>
          </w:rPr>
          <m:t>γ</m:t>
        </m:r>
        <m:d>
          <m:dPr>
            <m:ctrlPr>
              <w:rPr>
                <w:rFonts w:ascii="Cambria Math" w:hAnsi="Cambria Math"/>
                <w:i/>
              </w:rPr>
            </m:ctrlPr>
          </m:dPr>
          <m:e>
            <m:r>
              <w:rPr>
                <w:rFonts w:ascii="Cambria Math" w:hAnsi="Cambria Math"/>
              </w:rPr>
              <m:t>t</m:t>
            </m:r>
          </m:e>
        </m:d>
      </m:oMath>
      <w:r>
        <w:t xml:space="preserve">. Equation </w:t>
      </w:r>
      <w:r w:rsidR="00F86641">
        <w:fldChar w:fldCharType="begin"/>
      </w:r>
      <w:r w:rsidR="00F86641">
        <w:instrText xml:space="preserve"> GOTOBUTTON ZEqnNum457996  \* MERGEFORMAT </w:instrText>
      </w:r>
      <w:r w:rsidR="008E5B48">
        <w:fldChar w:fldCharType="begin"/>
      </w:r>
      <w:r w:rsidR="008E5B48">
        <w:instrText xml:space="preserve"> REF ZEqnNum457996 \* Charformat \! \* MERGEFORMAT </w:instrText>
      </w:r>
      <w:r w:rsidR="008E5B48">
        <w:fldChar w:fldCharType="separate"/>
      </w:r>
      <w:r w:rsidR="008E5B48">
        <w:instrText>(2.2.12)</w:instrText>
      </w:r>
      <w:r w:rsidR="008E5B48">
        <w:fldChar w:fldCharType="end"/>
      </w:r>
      <w:r w:rsidR="00F86641">
        <w:fldChar w:fldCharType="end"/>
      </w:r>
      <w:r w:rsidR="00F86641">
        <w:t xml:space="preserve"> </w:t>
      </w:r>
      <w:r>
        <w:t xml:space="preserve">and </w:t>
      </w:r>
      <w:r w:rsidR="00F86641">
        <w:fldChar w:fldCharType="begin"/>
      </w:r>
      <w:r w:rsidR="00F86641">
        <w:instrText xml:space="preserve"> GOTOBUTTON ZEqnNum712997  \* MERGEFORMAT </w:instrText>
      </w:r>
      <w:r w:rsidR="008E5B48">
        <w:fldChar w:fldCharType="begin"/>
      </w:r>
      <w:r w:rsidR="008E5B48">
        <w:instrText xml:space="preserve"> REF ZEqnNum712997 \* Charformat \! \* MERGEFORMAT </w:instrText>
      </w:r>
      <w:r w:rsidR="008E5B48">
        <w:fldChar w:fldCharType="separate"/>
      </w:r>
      <w:r w:rsidR="008E5B48">
        <w:instrText>(2.2.15)</w:instrText>
      </w:r>
      <w:r w:rsidR="008E5B48">
        <w:fldChar w:fldCharType="end"/>
      </w:r>
      <w:r w:rsidR="00F86641">
        <w:fldChar w:fldCharType="end"/>
      </w:r>
      <w:r w:rsidR="00F86641">
        <w:t xml:space="preserve"> </w:t>
      </w:r>
      <w:r>
        <w:t xml:space="preserve">show that the </w:t>
      </w:r>
      <m:oMath>
        <m:r>
          <w:rPr>
            <w:rFonts w:ascii="Cambria Math" w:hAnsi="Cambria Math"/>
          </w:rPr>
          <m:t>w</m:t>
        </m:r>
        <m:d>
          <m:dPr>
            <m:ctrlPr>
              <w:rPr>
                <w:rFonts w:ascii="Cambria Math" w:hAnsi="Cambria Math"/>
                <w:i/>
              </w:rPr>
            </m:ctrlPr>
          </m:dPr>
          <m:e>
            <m:r>
              <w:rPr>
                <w:rFonts w:ascii="Cambria Math" w:hAnsi="Cambria Math"/>
              </w:rPr>
              <m:t>t</m:t>
            </m:r>
          </m:e>
        </m:d>
      </m:oMath>
      <w:r>
        <w:t xml:space="preserve"> and </w:t>
      </w:r>
      <m:oMath>
        <m:r>
          <w:rPr>
            <w:rFonts w:ascii="Cambria Math" w:hAnsi="Cambria Math"/>
          </w:rPr>
          <m:t>γ</m:t>
        </m:r>
        <m:d>
          <m:dPr>
            <m:ctrlPr>
              <w:rPr>
                <w:rFonts w:ascii="Cambria Math" w:hAnsi="Cambria Math"/>
                <w:i/>
              </w:rPr>
            </m:ctrlPr>
          </m:dPr>
          <m:e>
            <m:r>
              <w:rPr>
                <w:rFonts w:ascii="Cambria Math" w:hAnsi="Cambria Math"/>
              </w:rPr>
              <m:t>t</m:t>
            </m:r>
          </m:e>
        </m:d>
      </m:oMath>
      <w:r>
        <w:t xml:space="preserve"> width functions are associated by the characteristic function </w:t>
      </w:r>
      <m:oMath>
        <m:r>
          <w:rPr>
            <w:rFonts w:ascii="Cambria Math" w:hAnsi="Cambria Math"/>
          </w:rPr>
          <m:t>f</m:t>
        </m:r>
        <m:d>
          <m:dPr>
            <m:ctrlPr>
              <w:rPr>
                <w:rFonts w:ascii="Cambria Math" w:hAnsi="Cambria Math"/>
                <w:i/>
              </w:rPr>
            </m:ctrlPr>
          </m:dPr>
          <m:e>
            <m:r>
              <w:rPr>
                <w:rFonts w:ascii="Cambria Math" w:hAnsi="Cambria Math"/>
              </w:rPr>
              <m:t>ω</m:t>
            </m:r>
          </m:e>
        </m:d>
      </m:oMath>
      <w:r>
        <w:t>. The quantum correction effectively correct</w:t>
      </w:r>
      <w:r w:rsidR="007C6C2B">
        <w:t>s</w:t>
      </w:r>
      <w:r>
        <w:t xml:space="preserve"> the characteristic function </w:t>
      </w:r>
      <m:oMath>
        <m:sSup>
          <m:sSupPr>
            <m:ctrlPr>
              <w:rPr>
                <w:rFonts w:ascii="Cambria Math" w:hAnsi="Cambria Math"/>
                <w:i/>
              </w:rPr>
            </m:ctrlPr>
          </m:sSupPr>
          <m:e>
            <m:r>
              <w:rPr>
                <w:rFonts w:ascii="Cambria Math" w:hAnsi="Cambria Math"/>
              </w:rPr>
              <m:t>f</m:t>
            </m:r>
          </m:e>
          <m:sup>
            <m:r>
              <w:rPr>
                <w:rFonts w:ascii="Cambria Math" w:hAnsi="Cambria Math"/>
              </w:rPr>
              <m:t>cl</m:t>
            </m:r>
          </m:sup>
        </m:sSup>
        <m:d>
          <m:dPr>
            <m:ctrlPr>
              <w:rPr>
                <w:rFonts w:ascii="Cambria Math" w:hAnsi="Cambria Math"/>
                <w:i/>
              </w:rPr>
            </m:ctrlPr>
          </m:dPr>
          <m:e>
            <m:r>
              <w:rPr>
                <w:rFonts w:ascii="Cambria Math" w:hAnsi="Cambria Math"/>
              </w:rPr>
              <m:t>ω</m:t>
            </m:r>
          </m:e>
        </m:d>
      </m:oMath>
      <w:r>
        <w:t xml:space="preserve"> in </w:t>
      </w:r>
      <m:oMath>
        <m:r>
          <w:rPr>
            <w:rFonts w:ascii="Cambria Math" w:hAnsi="Cambria Math"/>
          </w:rPr>
          <m:t>w</m:t>
        </m:r>
        <m:d>
          <m:dPr>
            <m:ctrlPr>
              <w:rPr>
                <w:rFonts w:ascii="Cambria Math" w:hAnsi="Cambria Math"/>
                <w:i/>
              </w:rPr>
            </m:ctrlPr>
          </m:dPr>
          <m:e>
            <m:r>
              <w:rPr>
                <w:rFonts w:ascii="Cambria Math" w:hAnsi="Cambria Math"/>
              </w:rPr>
              <m:t>t</m:t>
            </m:r>
          </m:e>
        </m:d>
      </m:oMath>
      <w:r>
        <w:t xml:space="preserve"> to the quantum </w:t>
      </w:r>
      <m:oMath>
        <m:sSup>
          <m:sSupPr>
            <m:ctrlPr>
              <w:rPr>
                <w:rFonts w:ascii="Cambria Math" w:hAnsi="Cambria Math"/>
                <w:i/>
              </w:rPr>
            </m:ctrlPr>
          </m:sSupPr>
          <m:e>
            <m:r>
              <w:rPr>
                <w:rFonts w:ascii="Cambria Math" w:hAnsi="Cambria Math"/>
              </w:rPr>
              <m:t>f</m:t>
            </m:r>
          </m:e>
          <m:sup>
            <m:r>
              <w:rPr>
                <w:rFonts w:ascii="Cambria Math" w:hAnsi="Cambria Math"/>
              </w:rPr>
              <m:t>qt</m:t>
            </m:r>
          </m:sup>
        </m:sSup>
        <m:d>
          <m:dPr>
            <m:ctrlPr>
              <w:rPr>
                <w:rFonts w:ascii="Cambria Math" w:hAnsi="Cambria Math"/>
                <w:i/>
              </w:rPr>
            </m:ctrlPr>
          </m:dPr>
          <m:e>
            <m:r>
              <w:rPr>
                <w:rFonts w:ascii="Cambria Math" w:hAnsi="Cambria Math"/>
              </w:rPr>
              <m:t>ω</m:t>
            </m:r>
          </m:e>
        </m:d>
      </m:oMath>
      <w:r>
        <w:t xml:space="preserve"> to obtain the quantum width function </w:t>
      </w:r>
      <m:oMath>
        <m:r>
          <w:rPr>
            <w:rFonts w:ascii="Cambria Math" w:hAnsi="Cambria Math"/>
          </w:rPr>
          <m:t>γ</m:t>
        </m:r>
        <m:d>
          <m:dPr>
            <m:ctrlPr>
              <w:rPr>
                <w:rFonts w:ascii="Cambria Math" w:hAnsi="Cambria Math"/>
                <w:i/>
              </w:rPr>
            </m:ctrlPr>
          </m:dPr>
          <m:e>
            <m:r>
              <w:rPr>
                <w:rFonts w:ascii="Cambria Math" w:hAnsi="Cambria Math"/>
              </w:rPr>
              <m:t>t</m:t>
            </m:r>
          </m:e>
        </m:d>
      </m:oMath>
      <w:r>
        <w:t xml:space="preserve">. </w:t>
      </w:r>
    </w:p>
    <w:p w14:paraId="7693A950" w14:textId="77777777" w:rsidR="00FD2C63" w:rsidRDefault="00FD2C63" w:rsidP="00207F34">
      <w:pPr>
        <w:pStyle w:val="Text"/>
      </w:pPr>
      <w:r>
        <w:t xml:space="preserve">A </w:t>
      </w:r>
      <w:r w:rsidR="008445F3">
        <w:t xml:space="preserve">review of the </w:t>
      </w:r>
      <w:r>
        <w:t xml:space="preserve">derivation of the quantum correction will be shown in the Appendix </w:t>
      </w:r>
      <w:r w:rsidR="008445F3">
        <w:t>B.</w:t>
      </w:r>
      <w:r>
        <w:t xml:space="preserve"> Only </w:t>
      </w:r>
      <w:r w:rsidR="008445F3">
        <w:t>application methodology</w:t>
      </w:r>
      <w:r>
        <w:t xml:space="preserve"> will be </w:t>
      </w:r>
      <w:r>
        <w:rPr>
          <w:rFonts w:hint="eastAsia"/>
        </w:rPr>
        <w:t>discussed</w:t>
      </w:r>
      <w:r>
        <w:rPr>
          <w:rFonts w:eastAsia="Yu Mincho"/>
          <w:lang w:eastAsia="ja-JP"/>
        </w:rPr>
        <w:t xml:space="preserve"> </w:t>
      </w:r>
      <w:r>
        <w:t>here.</w:t>
      </w:r>
    </w:p>
    <w:p w14:paraId="19D350F6" w14:textId="5FC8596C" w:rsidR="00FD2C63" w:rsidRDefault="00FD2C63" w:rsidP="00207F34">
      <w:pPr>
        <w:pStyle w:val="Text"/>
      </w:pPr>
      <w:r>
        <w:t xml:space="preserve">The first step is to rescale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t</m:t>
            </m:r>
          </m:e>
        </m:d>
      </m:oMath>
      <w:r>
        <w:t xml:space="preserve"> with unit </w:t>
      </w:r>
      <m:oMath>
        <m:r>
          <w:rPr>
            <w:rFonts w:ascii="Cambria Math" w:hAnsi="Cambria Math"/>
          </w:rPr>
          <m:t>ℏ/</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t xml:space="preserve"> </w:t>
      </w:r>
      <w:r w:rsidR="00A71167">
        <w:t>to</w:t>
      </w:r>
      <w:r>
        <w:t xml:space="preserve"> time </w:t>
      </w:r>
      <m:oMath>
        <m:r>
          <w:rPr>
            <w:rFonts w:ascii="Cambria Math" w:hAnsi="Cambria Math"/>
          </w:rPr>
          <m:t>t'</m:t>
        </m:r>
      </m:oMath>
      <w:r>
        <w:t xml:space="preserve">. </w:t>
      </w:r>
      <w:r w:rsidR="008445F3">
        <w:t xml:space="preserve">The advantage of using </w:t>
      </w:r>
      <m:oMath>
        <m:r>
          <w:rPr>
            <w:rFonts w:ascii="Cambria Math" w:hAnsi="Cambria Math"/>
          </w:rPr>
          <m:t>t'</m:t>
        </m:r>
      </m:oMath>
      <w:r w:rsidR="008445F3">
        <w:t xml:space="preserve"> is that t</w:t>
      </w:r>
      <w:r>
        <w:t xml:space="preserve">he Fourier transform of </w:t>
      </w:r>
      <m:oMath>
        <m:r>
          <w:rPr>
            <w:rFonts w:ascii="Cambria Math" w:hAnsi="Cambria Math"/>
          </w:rPr>
          <m:t>t'</m:t>
        </m:r>
      </m:oMath>
      <w:r>
        <w:t xml:space="preserve"> will result in unitless energy </w:t>
      </w:r>
      <m:oMath>
        <m:r>
          <w:rPr>
            <w:rFonts w:ascii="Cambria Math" w:hAnsi="Cambria Math"/>
          </w:rPr>
          <m:t>β</m:t>
        </m:r>
      </m:oMath>
      <w:r>
        <w:t xml:space="preserve">. </w:t>
      </w:r>
      <w:r w:rsidR="008445F3">
        <w:t xml:space="preserve">Based on </w:t>
      </w:r>
      <w:r w:rsidR="00660900">
        <w:t>Eq.</w:t>
      </w:r>
      <w:r w:rsidR="00F86641">
        <w:t xml:space="preserve"> </w:t>
      </w:r>
      <w:r w:rsidR="00F86641">
        <w:fldChar w:fldCharType="begin"/>
      </w:r>
      <w:r w:rsidR="00F86641">
        <w:instrText xml:space="preserve"> GOTOBUTTON ZEqnNum457996  \* MERGEFORMAT </w:instrText>
      </w:r>
      <w:r w:rsidR="008E5B48">
        <w:fldChar w:fldCharType="begin"/>
      </w:r>
      <w:r w:rsidR="008E5B48">
        <w:instrText xml:space="preserve"> REF ZEqnNum457996 \* Charformat \! \* MERGEFORMAT </w:instrText>
      </w:r>
      <w:r w:rsidR="008E5B48">
        <w:fldChar w:fldCharType="separate"/>
      </w:r>
      <w:r w:rsidR="008E5B48">
        <w:instrText>(2.2.12)</w:instrText>
      </w:r>
      <w:r w:rsidR="008E5B48">
        <w:fldChar w:fldCharType="end"/>
      </w:r>
      <w:r w:rsidR="00F86641">
        <w:fldChar w:fldCharType="end"/>
      </w:r>
      <w:r w:rsidR="008445F3">
        <w:t>,</w:t>
      </w:r>
      <w:r w:rsidR="007C6C2B">
        <w:t xml:space="preserve"> </w:t>
      </w:r>
      <w:r w:rsidR="008445F3">
        <w:t>t</w:t>
      </w:r>
      <w:r>
        <w:t xml:space="preserve">he classical </w:t>
      </w:r>
      <w:r>
        <w:lastRenderedPageBreak/>
        <w:t xml:space="preserve">characteristic function </w:t>
      </w:r>
      <m:oMath>
        <m:sSup>
          <m:sSupPr>
            <m:ctrlPr>
              <w:rPr>
                <w:rFonts w:ascii="Cambria Math" w:hAnsi="Cambria Math"/>
                <w:i/>
              </w:rPr>
            </m:ctrlPr>
          </m:sSupPr>
          <m:e>
            <m:r>
              <w:rPr>
                <w:rFonts w:ascii="Cambria Math" w:hAnsi="Cambria Math"/>
              </w:rPr>
              <m:t>f</m:t>
            </m:r>
          </m:e>
          <m:sup>
            <m:r>
              <w:rPr>
                <w:rFonts w:ascii="Cambria Math" w:hAnsi="Cambria Math"/>
              </w:rPr>
              <m:t>cl</m:t>
            </m:r>
          </m:sup>
        </m:sSup>
        <m:d>
          <m:dPr>
            <m:ctrlPr>
              <w:rPr>
                <w:rFonts w:ascii="Cambria Math" w:hAnsi="Cambria Math"/>
                <w:i/>
              </w:rPr>
            </m:ctrlPr>
          </m:dPr>
          <m:e>
            <m:r>
              <w:rPr>
                <w:rFonts w:ascii="Cambria Math" w:hAnsi="Cambria Math"/>
              </w:rPr>
              <m:t>β</m:t>
            </m:r>
          </m:e>
        </m:d>
      </m:oMath>
      <w:r>
        <w:t xml:space="preserve"> can be evaluated from the Fourier transform of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t'</m:t>
            </m:r>
          </m:e>
        </m:d>
      </m:oMath>
      <w:r>
        <w:t xml:space="preserve"> with unit </w:t>
      </w:r>
      <m:oMath>
        <m:r>
          <w:rPr>
            <w:rFonts w:ascii="Cambria Math" w:hAnsi="Cambria Math"/>
          </w:rPr>
          <m:t>ℏ/</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t xml:space="preserve"> for</w:t>
      </w:r>
      <w:r w:rsidRPr="00D32BE2">
        <w:t xml:space="preserve"> </w:t>
      </w:r>
      <w:r>
        <w:t xml:space="preserve">time </w:t>
      </w:r>
      <m:oMath>
        <m:r>
          <w:rPr>
            <w:rFonts w:ascii="Cambria Math" w:hAnsi="Cambria Math"/>
          </w:rPr>
          <m:t>t'</m:t>
        </m:r>
      </m:oMath>
    </w:p>
    <w:p w14:paraId="5AD59A3F" w14:textId="336B2A84" w:rsidR="00FD2C63" w:rsidRDefault="00FD2C63" w:rsidP="00FD2C63">
      <w:pPr>
        <w:pStyle w:val="MTDisplayEquation"/>
      </w:pPr>
      <w:r>
        <w:tab/>
      </w:r>
      <w:r w:rsidR="00911025" w:rsidRPr="00B43820">
        <w:rPr>
          <w:position w:val="-28"/>
        </w:rPr>
        <w:object w:dxaOrig="3220" w:dyaOrig="700" w14:anchorId="27919FB5">
          <v:shape id="_x0000_i1103" type="#_x0000_t75" style="width:158.2pt;height:36.15pt" o:ole="">
            <v:imagedata r:id="rId179" o:title=""/>
          </v:shape>
          <o:OLEObject Type="Embed" ProgID="Equation.DSMT4" ShapeID="_x0000_i1103" DrawAspect="Content" ObjectID="_1593324751" r:id="rId18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29" w:name="ZEqnNum679305"/>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3</w:instrText>
      </w:r>
      <w:r w:rsidR="0032023D">
        <w:rPr>
          <w:noProof/>
        </w:rPr>
        <w:fldChar w:fldCharType="end"/>
      </w:r>
      <w:r w:rsidR="007336F9">
        <w:instrText>)</w:instrText>
      </w:r>
      <w:bookmarkEnd w:id="129"/>
      <w:r w:rsidR="007336F9">
        <w:fldChar w:fldCharType="end"/>
      </w:r>
    </w:p>
    <w:p w14:paraId="4F8B5B85" w14:textId="650B0A2A" w:rsidR="00FD2C63" w:rsidRDefault="00FD2C63" w:rsidP="00207F34">
      <w:pPr>
        <w:pStyle w:val="Text"/>
      </w:pPr>
      <w:r>
        <w:t xml:space="preserve">The second step is to correct the classical characteristic function </w:t>
      </w:r>
      <m:oMath>
        <m:sSup>
          <m:sSupPr>
            <m:ctrlPr>
              <w:rPr>
                <w:rFonts w:ascii="Cambria Math" w:hAnsi="Cambria Math"/>
                <w:i/>
              </w:rPr>
            </m:ctrlPr>
          </m:sSupPr>
          <m:e>
            <m:r>
              <w:rPr>
                <w:rFonts w:ascii="Cambria Math" w:hAnsi="Cambria Math"/>
              </w:rPr>
              <m:t>f</m:t>
            </m:r>
          </m:e>
          <m:sup>
            <m:r>
              <w:rPr>
                <w:rFonts w:ascii="Cambria Math" w:hAnsi="Cambria Math"/>
              </w:rPr>
              <m:t>cl</m:t>
            </m:r>
          </m:sup>
        </m:sSup>
        <m:d>
          <m:dPr>
            <m:ctrlPr>
              <w:rPr>
                <w:rFonts w:ascii="Cambria Math" w:hAnsi="Cambria Math"/>
                <w:i/>
              </w:rPr>
            </m:ctrlPr>
          </m:dPr>
          <m:e>
            <m:r>
              <w:rPr>
                <w:rFonts w:ascii="Cambria Math" w:hAnsi="Cambria Math"/>
              </w:rPr>
              <m:t>β</m:t>
            </m:r>
          </m:e>
        </m:d>
      </m:oMath>
      <w:r>
        <w:t xml:space="preserve"> to the quantum characteristic function </w:t>
      </w:r>
      <m:oMath>
        <m:sSup>
          <m:sSupPr>
            <m:ctrlPr>
              <w:rPr>
                <w:rFonts w:ascii="Cambria Math" w:hAnsi="Cambria Math"/>
                <w:i/>
              </w:rPr>
            </m:ctrlPr>
          </m:sSupPr>
          <m:e>
            <m:r>
              <w:rPr>
                <w:rFonts w:ascii="Cambria Math" w:hAnsi="Cambria Math"/>
              </w:rPr>
              <m:t>f</m:t>
            </m:r>
          </m:e>
          <m:sup>
            <m:r>
              <w:rPr>
                <w:rFonts w:ascii="Cambria Math" w:hAnsi="Cambria Math"/>
              </w:rPr>
              <m:t>qt</m:t>
            </m:r>
          </m:sup>
        </m:sSup>
        <m:d>
          <m:dPr>
            <m:ctrlPr>
              <w:rPr>
                <w:rFonts w:ascii="Cambria Math" w:hAnsi="Cambria Math"/>
                <w:i/>
              </w:rPr>
            </m:ctrlPr>
          </m:dPr>
          <m:e>
            <m:r>
              <w:rPr>
                <w:rFonts w:ascii="Cambria Math" w:hAnsi="Cambria Math"/>
              </w:rPr>
              <m:t>β</m:t>
            </m:r>
          </m:e>
        </m:d>
      </m:oMath>
      <w:r w:rsidR="008445F3">
        <w:t xml:space="preserve"> based on </w:t>
      </w:r>
      <w:r w:rsidR="00660900">
        <w:t>Eq.</w:t>
      </w:r>
      <w:r w:rsidR="00643D6B" w:rsidRPr="00643D6B">
        <w:t xml:space="preserve"> </w:t>
      </w:r>
      <w:r w:rsidR="00643D6B">
        <w:fldChar w:fldCharType="begin"/>
      </w:r>
      <w:r w:rsidR="00643D6B">
        <w:instrText xml:space="preserve"> GOTOBUTTON ZEqnNum712997  \* MERGEFORMAT </w:instrText>
      </w:r>
      <w:r w:rsidR="008E5B48">
        <w:fldChar w:fldCharType="begin"/>
      </w:r>
      <w:r w:rsidR="008E5B48">
        <w:instrText xml:space="preserve"> REF ZEqnNum712997 \* Charformat \! \* MERGEFORMAT </w:instrText>
      </w:r>
      <w:r w:rsidR="008E5B48">
        <w:fldChar w:fldCharType="separate"/>
      </w:r>
      <w:r w:rsidR="008E5B48">
        <w:instrText>(2.2.15)</w:instrText>
      </w:r>
      <w:r w:rsidR="008E5B48">
        <w:fldChar w:fldCharType="end"/>
      </w:r>
      <w:r w:rsidR="00643D6B">
        <w:fldChar w:fldCharType="end"/>
      </w:r>
      <w:r>
        <w:t xml:space="preserve">. Note that the </w:t>
      </w:r>
      <m:oMath>
        <m:sSup>
          <m:sSupPr>
            <m:ctrlPr>
              <w:rPr>
                <w:rFonts w:ascii="Cambria Math" w:hAnsi="Cambria Math"/>
                <w:i/>
              </w:rPr>
            </m:ctrlPr>
          </m:sSupPr>
          <m:e>
            <m:r>
              <w:rPr>
                <w:rFonts w:ascii="Cambria Math" w:hAnsi="Cambria Math"/>
              </w:rPr>
              <m:t>f</m:t>
            </m:r>
          </m:e>
          <m:sup>
            <m:r>
              <w:rPr>
                <w:rFonts w:ascii="Cambria Math" w:hAnsi="Cambria Math"/>
              </w:rPr>
              <m:t>qt</m:t>
            </m:r>
          </m:sup>
        </m:sSup>
        <m:d>
          <m:dPr>
            <m:ctrlPr>
              <w:rPr>
                <w:rFonts w:ascii="Cambria Math" w:hAnsi="Cambria Math"/>
                <w:i/>
              </w:rPr>
            </m:ctrlPr>
          </m:dPr>
          <m:e>
            <m:r>
              <w:rPr>
                <w:rFonts w:ascii="Cambria Math" w:hAnsi="Cambria Math"/>
              </w:rPr>
              <m:t>β</m:t>
            </m:r>
          </m:e>
        </m:d>
      </m:oMath>
      <w:r>
        <w:t xml:space="preserve"> function is a complex function</w:t>
      </w:r>
      <w:r w:rsidR="008445F3">
        <w:t xml:space="preserve"> with its real and imaginary part given by</w:t>
      </w:r>
    </w:p>
    <w:p w14:paraId="3042E817" w14:textId="599AB503" w:rsidR="00FD2C63" w:rsidRDefault="00FD2C63" w:rsidP="00FD2C63">
      <w:pPr>
        <w:pStyle w:val="MTDisplayEquation"/>
      </w:pPr>
      <w:r>
        <w:tab/>
      </w:r>
      <w:r w:rsidR="002D0E2B" w:rsidRPr="002D0E2B">
        <w:rPr>
          <w:position w:val="-66"/>
        </w:rPr>
        <w:object w:dxaOrig="3480" w:dyaOrig="1440" w14:anchorId="18A897F5">
          <v:shape id="_x0000_i1104" type="#_x0000_t75" style="width:173.15pt;height:1in" o:ole="">
            <v:imagedata r:id="rId181" o:title=""/>
          </v:shape>
          <o:OLEObject Type="Embed" ProgID="Equation.DSMT4" ShapeID="_x0000_i1104" DrawAspect="Content" ObjectID="_1593324752" r:id="rId18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30" w:name="ZEqnNum26507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4</w:instrText>
      </w:r>
      <w:r w:rsidR="0032023D">
        <w:rPr>
          <w:noProof/>
        </w:rPr>
        <w:fldChar w:fldCharType="end"/>
      </w:r>
      <w:r w:rsidR="007336F9">
        <w:instrText>)</w:instrText>
      </w:r>
      <w:bookmarkEnd w:id="130"/>
      <w:r w:rsidR="007336F9">
        <w:fldChar w:fldCharType="end"/>
      </w:r>
    </w:p>
    <w:p w14:paraId="11CE8DFB" w14:textId="77777777" w:rsidR="00FD2C63" w:rsidRDefault="00FD2C63" w:rsidP="00387E65">
      <w:pPr>
        <w:pStyle w:val="Text"/>
      </w:pPr>
      <w:r>
        <w:t xml:space="preserve">The third step is the restore the quantum width function from the quantum characteristic function </w:t>
      </w:r>
      <m:oMath>
        <m:sSup>
          <m:sSupPr>
            <m:ctrlPr>
              <w:rPr>
                <w:rFonts w:ascii="Cambria Math" w:hAnsi="Cambria Math"/>
                <w:i/>
              </w:rPr>
            </m:ctrlPr>
          </m:sSupPr>
          <m:e>
            <m:r>
              <w:rPr>
                <w:rFonts w:ascii="Cambria Math" w:hAnsi="Cambria Math"/>
              </w:rPr>
              <m:t>f</m:t>
            </m:r>
          </m:e>
          <m:sup>
            <m:r>
              <w:rPr>
                <w:rFonts w:ascii="Cambria Math" w:hAnsi="Cambria Math"/>
              </w:rPr>
              <m:t>qt</m:t>
            </m:r>
          </m:sup>
        </m:sSup>
        <m:d>
          <m:dPr>
            <m:ctrlPr>
              <w:rPr>
                <w:rFonts w:ascii="Cambria Math" w:hAnsi="Cambria Math"/>
                <w:i/>
              </w:rPr>
            </m:ctrlPr>
          </m:dPr>
          <m:e>
            <m:r>
              <w:rPr>
                <w:rFonts w:ascii="Cambria Math" w:hAnsi="Cambria Math"/>
              </w:rPr>
              <m:t>β</m:t>
            </m:r>
          </m:e>
        </m:d>
      </m:oMath>
      <w:r>
        <w:t xml:space="preserve"> using the </w:t>
      </w:r>
      <w:r w:rsidR="00911025">
        <w:t>in</w:t>
      </w:r>
      <w:r>
        <w:t>verse Fourier transform</w:t>
      </w:r>
    </w:p>
    <w:p w14:paraId="3C297E92" w14:textId="12F91D66" w:rsidR="00FD2C63" w:rsidRDefault="00FD2C63" w:rsidP="00FD2C63">
      <w:pPr>
        <w:pStyle w:val="MTDisplayEquation"/>
      </w:pPr>
      <w:r>
        <w:tab/>
      </w:r>
      <w:r w:rsidR="002D0E2B" w:rsidRPr="002D0E2B">
        <w:rPr>
          <w:position w:val="-54"/>
        </w:rPr>
        <w:object w:dxaOrig="3960" w:dyaOrig="1200" w14:anchorId="16DA4422">
          <v:shape id="_x0000_i1105" type="#_x0000_t75" style="width:194.3pt;height:57.8pt" o:ole="">
            <v:imagedata r:id="rId183" o:title=""/>
          </v:shape>
          <o:OLEObject Type="Embed" ProgID="Equation.DSMT4" ShapeID="_x0000_i1105" DrawAspect="Content" ObjectID="_1593324753" r:id="rId18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31" w:name="ZEqnNum27286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5</w:instrText>
      </w:r>
      <w:r w:rsidR="0032023D">
        <w:rPr>
          <w:noProof/>
        </w:rPr>
        <w:fldChar w:fldCharType="end"/>
      </w:r>
      <w:r w:rsidR="007336F9">
        <w:instrText>)</w:instrText>
      </w:r>
      <w:bookmarkEnd w:id="131"/>
      <w:r w:rsidR="007336F9">
        <w:fldChar w:fldCharType="end"/>
      </w:r>
    </w:p>
    <w:p w14:paraId="1EE97D35" w14:textId="77777777" w:rsidR="00FD2C63" w:rsidRDefault="00FD2C63" w:rsidP="006B33D4">
      <w:pPr>
        <w:pStyle w:val="Text"/>
      </w:pPr>
      <w:r>
        <w:t xml:space="preserve">The last step is to apply the Gaussian approximation to evaluate the quantum intermediate scattering function and the quantum </w:t>
      </w:r>
      <w:r w:rsidR="00057BDF">
        <w:t>thermal scattering law</w:t>
      </w:r>
    </w:p>
    <w:p w14:paraId="70B595E4" w14:textId="43C37AF2" w:rsidR="00FD2C63" w:rsidRDefault="00FD2C63" w:rsidP="00E97DDE">
      <w:pPr>
        <w:pStyle w:val="MTDisplayEquation"/>
      </w:pPr>
      <w:r>
        <w:tab/>
      </w:r>
      <w:r w:rsidR="00911025" w:rsidRPr="00911025">
        <w:rPr>
          <w:position w:val="-64"/>
        </w:rPr>
        <w:object w:dxaOrig="2940" w:dyaOrig="1300" w14:anchorId="4E7493AF">
          <v:shape id="_x0000_i1106" type="#_x0000_t75" style="width:2in;height:65.3pt" o:ole="">
            <v:imagedata r:id="rId185" o:title=""/>
          </v:shape>
          <o:OLEObject Type="Embed" ProgID="Equation.DSMT4" ShapeID="_x0000_i1106" DrawAspect="Content" ObjectID="_1593324754" r:id="rId18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32" w:name="ZEqnNum867715"/>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6</w:instrText>
      </w:r>
      <w:r w:rsidR="0032023D">
        <w:rPr>
          <w:noProof/>
        </w:rPr>
        <w:fldChar w:fldCharType="end"/>
      </w:r>
      <w:r w:rsidR="007336F9">
        <w:instrText>)</w:instrText>
      </w:r>
      <w:bookmarkEnd w:id="132"/>
      <w:r w:rsidR="007336F9">
        <w:fldChar w:fldCharType="end"/>
      </w:r>
    </w:p>
    <w:p w14:paraId="26EB2342" w14:textId="77777777" w:rsidR="00A11CA8" w:rsidRPr="00A11CA8" w:rsidRDefault="00A11CA8" w:rsidP="00A11CA8"/>
    <w:p w14:paraId="01442E10" w14:textId="77777777" w:rsidR="00FD2C63" w:rsidRPr="00C720E2" w:rsidRDefault="00FD2C63" w:rsidP="00A81A1D">
      <w:pPr>
        <w:pStyle w:val="Level3"/>
      </w:pPr>
      <w:bookmarkStart w:id="133" w:name="_Toc506292658"/>
      <w:bookmarkStart w:id="134" w:name="_Toc517878530"/>
      <w:r w:rsidRPr="00C720E2">
        <w:t>2.</w:t>
      </w:r>
      <w:r w:rsidR="009D3B40">
        <w:t>5</w:t>
      </w:r>
      <w:r w:rsidRPr="00C720E2">
        <w:t xml:space="preserve">.3 The </w:t>
      </w:r>
      <w:r w:rsidR="00914713" w:rsidRPr="00C720E2">
        <w:t>Semiclassical Quantum Correction</w:t>
      </w:r>
      <w:bookmarkEnd w:id="133"/>
      <w:bookmarkEnd w:id="134"/>
    </w:p>
    <w:p w14:paraId="2FA7D462" w14:textId="77777777" w:rsidR="00FD2C63" w:rsidRDefault="00FD2C63" w:rsidP="00455356">
      <w:pPr>
        <w:pStyle w:val="Text"/>
      </w:pPr>
      <w:r>
        <w:t>In past research, extensive effort ha</w:t>
      </w:r>
      <w:r w:rsidR="00981E0F">
        <w:t>s</w:t>
      </w:r>
      <w:r>
        <w:t xml:space="preserve"> been made to approximate quantum time correlation functions. Focusing especially on the form of:</w:t>
      </w:r>
    </w:p>
    <w:p w14:paraId="548B92C3" w14:textId="7EDBCA58" w:rsidR="00FD2C63" w:rsidRDefault="00FD2C63" w:rsidP="00FD2C63">
      <w:pPr>
        <w:pStyle w:val="MTDisplayEquation"/>
      </w:pPr>
      <w:r>
        <w:lastRenderedPageBreak/>
        <w:tab/>
      </w:r>
      <w:r w:rsidRPr="009030FD">
        <w:rPr>
          <w:position w:val="-28"/>
        </w:rPr>
        <w:object w:dxaOrig="1900" w:dyaOrig="660" w14:anchorId="6952776A">
          <v:shape id="_x0000_i1107" type="#_x0000_t75" style="width:93.7pt;height:36.15pt" o:ole="">
            <v:imagedata r:id="rId187" o:title=""/>
          </v:shape>
          <o:OLEObject Type="Embed" ProgID="Equation.DSMT4" ShapeID="_x0000_i1107" DrawAspect="Content" ObjectID="_1593324755" r:id="rId18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35" w:name="ZEqnNum519042"/>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7</w:instrText>
      </w:r>
      <w:r w:rsidR="0032023D">
        <w:rPr>
          <w:noProof/>
        </w:rPr>
        <w:fldChar w:fldCharType="end"/>
      </w:r>
      <w:r w:rsidR="007336F9">
        <w:instrText>)</w:instrText>
      </w:r>
      <w:bookmarkEnd w:id="135"/>
      <w:r w:rsidR="007336F9">
        <w:fldChar w:fldCharType="end"/>
      </w:r>
    </w:p>
    <w:p w14:paraId="098A1C0C" w14:textId="12205272" w:rsidR="00FD2C63" w:rsidRDefault="00FD2C63" w:rsidP="00FD2C63">
      <w:r>
        <w:t xml:space="preserve">While a </w:t>
      </w:r>
      <w:r w:rsidR="007F3172">
        <w:t>universal</w:t>
      </w:r>
      <w:r>
        <w:t xml:space="preserve"> analytical solution of </w:t>
      </w:r>
      <m:oMath>
        <m:r>
          <w:rPr>
            <w:rFonts w:ascii="Cambria Math" w:hAnsi="Cambria Math"/>
          </w:rPr>
          <m:t>Q</m:t>
        </m:r>
        <m:d>
          <m:dPr>
            <m:ctrlPr>
              <w:rPr>
                <w:rFonts w:ascii="Cambria Math" w:hAnsi="Cambria Math"/>
                <w:i/>
              </w:rPr>
            </m:ctrlPr>
          </m:dPr>
          <m:e>
            <m:r>
              <w:rPr>
                <w:rFonts w:ascii="Cambria Math" w:hAnsi="Cambria Math"/>
              </w:rPr>
              <m:t>k,ω</m:t>
            </m:r>
          </m:e>
        </m:d>
      </m:oMath>
      <w:r>
        <w:t xml:space="preserve"> seems highly unlikely, various approximation schemes ha</w:t>
      </w:r>
      <w:r w:rsidR="001D38DD">
        <w:t>ve</w:t>
      </w:r>
      <w:r>
        <w:t xml:space="preserve"> been proposed in the past 50 years. Many of them h</w:t>
      </w:r>
      <w:r w:rsidR="00981E0F">
        <w:t>ave</w:t>
      </w:r>
      <w:r>
        <w:t xml:space="preserve"> been discussed in Brian Hehr’s PhD thesis </w:t>
      </w:r>
      <w:r>
        <w:fldChar w:fldCharType="begin"/>
      </w:r>
      <w:r>
        <w:instrText>ADDIN RW.CITE{{doc:58b969cfe4b08ebe36f98831 Hehr,BrianDouglas 2010}}</w:instrText>
      </w:r>
      <w:r>
        <w:fldChar w:fldCharType="separate"/>
      </w:r>
      <w:r w:rsidR="0060139C" w:rsidRPr="0060139C">
        <w:t>[89]</w:t>
      </w:r>
      <w:r>
        <w:fldChar w:fldCharType="end"/>
      </w:r>
      <w:r>
        <w:t xml:space="preserve"> and </w:t>
      </w:r>
      <w:r w:rsidR="00ED5298">
        <w:t xml:space="preserve">in </w:t>
      </w:r>
      <w:r>
        <w:t xml:space="preserve">a recent literature </w:t>
      </w:r>
      <w:r>
        <w:fldChar w:fldCharType="begin"/>
      </w:r>
      <w:r>
        <w:instrText>ADDIN RW.CITE{{doc:599b7505e4b0d9aef970b94f Egorov,SA 1999}}</w:instrText>
      </w:r>
      <w:r>
        <w:fldChar w:fldCharType="separate"/>
      </w:r>
      <w:r w:rsidR="0060139C" w:rsidRPr="0060139C">
        <w:t>[84]</w:t>
      </w:r>
      <w:r>
        <w:fldChar w:fldCharType="end"/>
      </w:r>
      <w:r>
        <w:t xml:space="preserve">. For most corrections, the semiclassical correction factor </w:t>
      </w:r>
      <m:oMath>
        <m:r>
          <w:rPr>
            <w:rFonts w:ascii="Cambria Math" w:hAnsi="Cambria Math"/>
          </w:rPr>
          <m:t>Q</m:t>
        </m:r>
        <m:d>
          <m:dPr>
            <m:ctrlPr>
              <w:rPr>
                <w:rFonts w:ascii="Cambria Math" w:hAnsi="Cambria Math"/>
                <w:i/>
              </w:rPr>
            </m:ctrlPr>
          </m:dPr>
          <m:e>
            <m:r>
              <w:rPr>
                <w:rFonts w:ascii="Cambria Math" w:hAnsi="Cambria Math"/>
              </w:rPr>
              <m:t>k,ω</m:t>
            </m:r>
          </m:e>
        </m:d>
      </m:oMath>
      <w:r>
        <w:t xml:space="preserve"> only depends upon the material’s energy structure. Thus the </w:t>
      </w:r>
      <m:oMath>
        <m:r>
          <w:rPr>
            <w:rFonts w:ascii="Cambria Math" w:hAnsi="Cambria Math"/>
          </w:rPr>
          <m:t>Q</m:t>
        </m:r>
        <m:d>
          <m:dPr>
            <m:ctrlPr>
              <w:rPr>
                <w:rFonts w:ascii="Cambria Math" w:hAnsi="Cambria Math"/>
                <w:i/>
              </w:rPr>
            </m:ctrlPr>
          </m:dPr>
          <m:e>
            <m:r>
              <w:rPr>
                <w:rFonts w:ascii="Cambria Math" w:hAnsi="Cambria Math"/>
              </w:rPr>
              <m:t>k,ω</m:t>
            </m:r>
          </m:e>
        </m:d>
      </m:oMath>
      <w:r>
        <w:t xml:space="preserve"> is often written as </w:t>
      </w:r>
      <m:oMath>
        <m:r>
          <w:rPr>
            <w:rFonts w:ascii="Cambria Math" w:hAnsi="Cambria Math"/>
          </w:rPr>
          <m:t>Q</m:t>
        </m:r>
        <m:d>
          <m:dPr>
            <m:ctrlPr>
              <w:rPr>
                <w:rFonts w:ascii="Cambria Math" w:hAnsi="Cambria Math"/>
                <w:i/>
              </w:rPr>
            </m:ctrlPr>
          </m:dPr>
          <m:e>
            <m:r>
              <w:rPr>
                <w:rFonts w:ascii="Cambria Math" w:hAnsi="Cambria Math"/>
              </w:rPr>
              <m:t>ω</m:t>
            </m:r>
          </m:e>
        </m:d>
      </m:oMath>
      <w:r>
        <w:t>. In this section, the merit</w:t>
      </w:r>
      <w:r w:rsidR="00ED5298">
        <w:t>s</w:t>
      </w:r>
      <w:r>
        <w:t xml:space="preserve"> and disadvantages of such methodologies will be discussed.</w:t>
      </w:r>
    </w:p>
    <w:p w14:paraId="1262A206" w14:textId="77777777" w:rsidR="00FD2C63" w:rsidRDefault="00FD2C63" w:rsidP="00402348">
      <w:pPr>
        <w:pStyle w:val="Text"/>
      </w:pPr>
      <w:r>
        <w:t xml:space="preserve">The most significant </w:t>
      </w:r>
      <w:r w:rsidR="007F3172">
        <w:t>advantage</w:t>
      </w:r>
      <w:r>
        <w:t xml:space="preserve"> of such semiclassical corrections is that they all follow the principle of detailed balance to different extent</w:t>
      </w:r>
      <w:r w:rsidR="007F3172">
        <w:t>s</w:t>
      </w:r>
      <w:r>
        <w:t xml:space="preserve">. </w:t>
      </w:r>
      <w:r w:rsidR="00ED5298">
        <w:t>Accordingly</w:t>
      </w:r>
      <w:r>
        <w:t xml:space="preserve">, they approach the classical limit </w:t>
      </w:r>
      <m:oMath>
        <m:sSup>
          <m:sSupPr>
            <m:ctrlPr>
              <w:rPr>
                <w:rFonts w:ascii="Cambria Math" w:hAnsi="Cambria Math"/>
                <w:i/>
              </w:rPr>
            </m:ctrlPr>
          </m:sSupPr>
          <m:e>
            <m:r>
              <w:rPr>
                <w:rFonts w:ascii="Cambria Math" w:hAnsi="Cambria Math"/>
              </w:rPr>
              <m:t>S</m:t>
            </m:r>
          </m:e>
          <m:sup>
            <m:r>
              <w:rPr>
                <w:rFonts w:ascii="Cambria Math" w:hAnsi="Cambria Math"/>
              </w:rPr>
              <m:t>cl</m:t>
            </m:r>
          </m:sup>
        </m:sSup>
        <m:d>
          <m:dPr>
            <m:ctrlPr>
              <w:rPr>
                <w:rFonts w:ascii="Cambria Math" w:hAnsi="Cambria Math"/>
                <w:i/>
              </w:rPr>
            </m:ctrlPr>
          </m:dPr>
          <m:e>
            <m:r>
              <w:rPr>
                <w:rFonts w:ascii="Cambria Math" w:hAnsi="Cambria Math"/>
              </w:rPr>
              <m:t>k,ω</m:t>
            </m:r>
          </m:e>
        </m:d>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cl</m:t>
            </m:r>
          </m:sup>
        </m:sSup>
        <m:d>
          <m:dPr>
            <m:ctrlPr>
              <w:rPr>
                <w:rFonts w:ascii="Cambria Math" w:hAnsi="Cambria Math"/>
                <w:i/>
              </w:rPr>
            </m:ctrlPr>
          </m:dPr>
          <m:e>
            <m:r>
              <w:rPr>
                <w:rFonts w:ascii="Cambria Math" w:hAnsi="Cambria Math"/>
              </w:rPr>
              <m:t>k,-ω</m:t>
            </m:r>
          </m:e>
        </m:d>
      </m:oMath>
      <w:r>
        <w:t xml:space="preserve"> as </w:t>
      </w:r>
      <m:oMath>
        <m:r>
          <w:rPr>
            <w:rFonts w:ascii="Cambria Math" w:hAnsi="Cambria Math"/>
          </w:rPr>
          <m:t>ω→0</m:t>
        </m:r>
      </m:oMath>
      <w:r>
        <w:t>. Furthermore, in the classical limit</w:t>
      </w:r>
      <w:r w:rsidRPr="0073741F">
        <w:t xml:space="preserve"> </w:t>
      </w:r>
      <w:r>
        <w:t xml:space="preserve">as </w:t>
      </w:r>
      <m:oMath>
        <m:r>
          <w:rPr>
            <w:rFonts w:ascii="Cambria Math" w:hAnsi="Cambria Math"/>
          </w:rPr>
          <m:t>ω→0</m:t>
        </m:r>
      </m:oMath>
      <w:r>
        <w:t xml:space="preserve">, the </w:t>
      </w:r>
      <m:oMath>
        <m:r>
          <w:rPr>
            <w:rFonts w:ascii="Cambria Math" w:hAnsi="Cambria Math"/>
          </w:rPr>
          <m:t>Q</m:t>
        </m:r>
        <m:d>
          <m:dPr>
            <m:ctrlPr>
              <w:rPr>
                <w:rFonts w:ascii="Cambria Math" w:hAnsi="Cambria Math"/>
                <w:i/>
              </w:rPr>
            </m:ctrlPr>
          </m:dPr>
          <m:e>
            <m:r>
              <w:rPr>
                <w:rFonts w:ascii="Cambria Math" w:hAnsi="Cambria Math"/>
              </w:rPr>
              <m:t>k,ω</m:t>
            </m:r>
          </m:e>
        </m:d>
      </m:oMath>
      <w:r>
        <w:t xml:space="preserve"> approaches 1.</w:t>
      </w:r>
    </w:p>
    <w:p w14:paraId="6CEE735A" w14:textId="27FC9698" w:rsidR="00FD2C63" w:rsidRDefault="00FD2C63" w:rsidP="00402348">
      <w:pPr>
        <w:pStyle w:val="Text"/>
      </w:pPr>
      <w:r>
        <w:t xml:space="preserve">The simplest correction was proposed by Schofield </w:t>
      </w:r>
      <w:r>
        <w:fldChar w:fldCharType="begin"/>
      </w:r>
      <w:r>
        <w:instrText>ADDIN RW.CITE{{doc:58b969d0e4b08ebe36f9885f Schofield,P 1960}}</w:instrText>
      </w:r>
      <w:r>
        <w:fldChar w:fldCharType="separate"/>
      </w:r>
      <w:r w:rsidR="0060139C" w:rsidRPr="0060139C">
        <w:t>[94]</w:t>
      </w:r>
      <w:r>
        <w:fldChar w:fldCharType="end"/>
      </w:r>
      <w:r>
        <w:t xml:space="preserve">. It uses the classical </w:t>
      </w:r>
      <m:oMath>
        <m:sSup>
          <m:sSupPr>
            <m:ctrlPr>
              <w:rPr>
                <w:rFonts w:ascii="Cambria Math" w:hAnsi="Cambria Math"/>
                <w:i/>
              </w:rPr>
            </m:ctrlPr>
          </m:sSupPr>
          <m:e>
            <m:r>
              <w:rPr>
                <w:rFonts w:ascii="Cambria Math" w:hAnsi="Cambria Math"/>
              </w:rPr>
              <m:t>S</m:t>
            </m:r>
          </m:e>
          <m:sup>
            <m:r>
              <w:rPr>
                <w:rFonts w:ascii="Cambria Math" w:hAnsi="Cambria Math"/>
              </w:rPr>
              <m:t>cl</m:t>
            </m:r>
          </m:sup>
        </m:sSup>
        <m:d>
          <m:dPr>
            <m:ctrlPr>
              <w:rPr>
                <w:rFonts w:ascii="Cambria Math" w:hAnsi="Cambria Math"/>
                <w:i/>
              </w:rPr>
            </m:ctrlPr>
          </m:dPr>
          <m:e>
            <m:r>
              <w:rPr>
                <w:rFonts w:ascii="Cambria Math" w:hAnsi="Cambria Math"/>
              </w:rPr>
              <m:t>k,ω</m:t>
            </m:r>
          </m:e>
        </m:d>
      </m:oMath>
      <w:r>
        <w:t xml:space="preserve"> as symmetric </w:t>
      </w:r>
      <m:oMath>
        <m:sSub>
          <m:sSubPr>
            <m:ctrlPr>
              <w:rPr>
                <w:rFonts w:ascii="Cambria Math" w:hAnsi="Cambria Math"/>
                <w:i/>
              </w:rPr>
            </m:ctrlPr>
          </m:sSubPr>
          <m:e>
            <m:r>
              <w:rPr>
                <w:rFonts w:ascii="Cambria Math" w:hAnsi="Cambria Math"/>
              </w:rPr>
              <m:t>S</m:t>
            </m:r>
          </m:e>
          <m:sub>
            <m:r>
              <w:rPr>
                <w:rFonts w:ascii="Cambria Math" w:hAnsi="Cambria Math"/>
              </w:rPr>
              <m:t>sym</m:t>
            </m:r>
          </m:sub>
        </m:sSub>
        <m:d>
          <m:dPr>
            <m:ctrlPr>
              <w:rPr>
                <w:rFonts w:ascii="Cambria Math" w:hAnsi="Cambria Math"/>
                <w:i/>
              </w:rPr>
            </m:ctrlPr>
          </m:dPr>
          <m:e>
            <m:r>
              <w:rPr>
                <w:rFonts w:ascii="Cambria Math" w:hAnsi="Cambria Math"/>
              </w:rPr>
              <m:t>k,ω</m:t>
            </m:r>
          </m:e>
        </m:d>
      </m:oMath>
      <w:r>
        <w:t xml:space="preserve"> and </w:t>
      </w:r>
      <w:r w:rsidR="00503625" w:rsidRPr="00503625">
        <w:t xml:space="preserve">applies half of the detailed balance condition to both the positive and the negative </w:t>
      </w:r>
      <m:oMath>
        <m:r>
          <w:rPr>
            <w:rFonts w:ascii="Cambria Math" w:hAnsi="Cambria Math"/>
          </w:rPr>
          <m:t>ω</m:t>
        </m:r>
      </m:oMath>
      <w:r w:rsidR="00503625" w:rsidRPr="00503625">
        <w:t xml:space="preserve"> side</w:t>
      </w:r>
      <w:r>
        <w:t xml:space="preserve">. This is directly equivalent to having </w:t>
      </w:r>
      <m:oMath>
        <m:r>
          <w:rPr>
            <w:rFonts w:ascii="Cambria Math" w:hAnsi="Cambria Math"/>
          </w:rPr>
          <m:t>Q</m:t>
        </m:r>
        <m:d>
          <m:dPr>
            <m:ctrlPr>
              <w:rPr>
                <w:rFonts w:ascii="Cambria Math" w:hAnsi="Cambria Math"/>
                <w:i/>
              </w:rPr>
            </m:ctrlPr>
          </m:dPr>
          <m:e>
            <m:r>
              <w:rPr>
                <w:rFonts w:ascii="Cambria Math" w:hAnsi="Cambria Math"/>
              </w:rPr>
              <m:t>ω</m:t>
            </m:r>
          </m:e>
        </m:d>
      </m:oMath>
      <w:r>
        <w:t xml:space="preserve"> as</w:t>
      </w:r>
    </w:p>
    <w:p w14:paraId="12CC4639" w14:textId="339778C1" w:rsidR="00FD2C63" w:rsidRDefault="00FD2C63" w:rsidP="00FD2C63">
      <w:pPr>
        <w:pStyle w:val="MTDisplayEquation"/>
      </w:pPr>
      <w:r>
        <w:tab/>
      </w:r>
      <w:r w:rsidR="002D0E2B" w:rsidRPr="00CC3376">
        <w:rPr>
          <w:position w:val="-32"/>
        </w:rPr>
        <w:object w:dxaOrig="2079" w:dyaOrig="760" w14:anchorId="1BBC0B5B">
          <v:shape id="_x0000_i1108" type="#_x0000_t75" style="width:101.15pt;height:35.85pt" o:ole="">
            <v:imagedata r:id="rId189" o:title=""/>
          </v:shape>
          <o:OLEObject Type="Embed" ProgID="Equation.DSMT4" ShapeID="_x0000_i1108" DrawAspect="Content" ObjectID="_1593324756" r:id="rId190"/>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36" w:name="ZEqnNum436174"/>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8</w:instrText>
      </w:r>
      <w:r w:rsidR="0032023D">
        <w:rPr>
          <w:noProof/>
        </w:rPr>
        <w:fldChar w:fldCharType="end"/>
      </w:r>
      <w:r w:rsidR="007336F9">
        <w:instrText>)</w:instrText>
      </w:r>
      <w:bookmarkEnd w:id="136"/>
      <w:r w:rsidR="007336F9">
        <w:fldChar w:fldCharType="end"/>
      </w:r>
    </w:p>
    <w:p w14:paraId="41AEBC5E" w14:textId="09AEA2DE" w:rsidR="00FD2C63" w:rsidRDefault="00FD2C63" w:rsidP="00402348">
      <w:pPr>
        <w:pStyle w:val="Text"/>
      </w:pPr>
      <w:r>
        <w:t xml:space="preserve">An improved prescription to Schofield’s semiclassical correction is proposed by Aamodt </w:t>
      </w:r>
      <w:r w:rsidR="00681CF6">
        <w:t>et al</w:t>
      </w:r>
      <w:r>
        <w:t xml:space="preserve">. </w:t>
      </w:r>
      <w:r>
        <w:fldChar w:fldCharType="begin"/>
      </w:r>
      <w:r>
        <w:instrText>ADDIN RW.CITE{{doc:599b76e9e4b0a1652a71410e Aamodt,R 1962}}</w:instrText>
      </w:r>
      <w:r>
        <w:fldChar w:fldCharType="separate"/>
      </w:r>
      <w:r w:rsidR="0060139C" w:rsidRPr="0060139C">
        <w:t>[95]</w:t>
      </w:r>
      <w:r>
        <w:fldChar w:fldCharType="end"/>
      </w:r>
      <w:r>
        <w:t xml:space="preserve"> to include the recoil effects, giving </w:t>
      </w:r>
      <m:oMath>
        <m:r>
          <w:rPr>
            <w:rFonts w:ascii="Cambria Math" w:hAnsi="Cambria Math"/>
          </w:rPr>
          <m:t>Q</m:t>
        </m:r>
        <m:d>
          <m:dPr>
            <m:ctrlPr>
              <w:rPr>
                <w:rFonts w:ascii="Cambria Math" w:hAnsi="Cambria Math"/>
                <w:i/>
              </w:rPr>
            </m:ctrlPr>
          </m:dPr>
          <m:e>
            <m:r>
              <w:rPr>
                <w:rFonts w:ascii="Cambria Math" w:hAnsi="Cambria Math"/>
              </w:rPr>
              <m:t>ω</m:t>
            </m:r>
          </m:e>
        </m:d>
      </m:oMath>
      <w:r>
        <w:t xml:space="preserve"> as</w:t>
      </w:r>
    </w:p>
    <w:p w14:paraId="677D3CCF" w14:textId="2FABADF1" w:rsidR="00FD2C63" w:rsidRPr="00E957C8" w:rsidRDefault="00FD2C63" w:rsidP="001A7C2F">
      <w:pPr>
        <w:pStyle w:val="MTDisplayEquation"/>
        <w:spacing w:line="528" w:lineRule="auto"/>
      </w:pPr>
      <w:r>
        <w:tab/>
      </w:r>
      <w:r w:rsidR="002D0E2B" w:rsidRPr="00AC3CC6">
        <w:rPr>
          <w:position w:val="-32"/>
        </w:rPr>
        <w:object w:dxaOrig="3660" w:dyaOrig="760" w14:anchorId="180C607A">
          <v:shape id="_x0000_i1109" type="#_x0000_t75" style="width:180.15pt;height:35.85pt" o:ole="">
            <v:imagedata r:id="rId191" o:title=""/>
          </v:shape>
          <o:OLEObject Type="Embed" ProgID="Equation.DSMT4" ShapeID="_x0000_i1109" DrawAspect="Content" ObjectID="_1593324757" r:id="rId192"/>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37" w:name="ZEqnNum63525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9</w:instrText>
      </w:r>
      <w:r w:rsidR="0032023D">
        <w:rPr>
          <w:noProof/>
        </w:rPr>
        <w:fldChar w:fldCharType="end"/>
      </w:r>
      <w:r w:rsidR="007336F9">
        <w:instrText>)</w:instrText>
      </w:r>
      <w:bookmarkEnd w:id="137"/>
      <w:r w:rsidR="007336F9">
        <w:fldChar w:fldCharType="end"/>
      </w:r>
    </w:p>
    <w:p w14:paraId="4A92C929" w14:textId="0EA2630E" w:rsidR="00FD2C63" w:rsidRDefault="00FD2C63" w:rsidP="001A7C2F">
      <w:pPr>
        <w:pStyle w:val="continuedtext"/>
        <w:spacing w:line="528" w:lineRule="auto"/>
      </w:pPr>
      <w:r>
        <w:t xml:space="preserve">where </w:t>
      </w:r>
      <m:oMath>
        <m:r>
          <w:rPr>
            <w:rFonts w:ascii="Cambria Math" w:hAnsi="Cambria Math"/>
          </w:rPr>
          <m:t>p</m:t>
        </m:r>
      </m:oMath>
      <w:r>
        <w:t xml:space="preserve"> is the momentum and has the order of </w:t>
      </w:r>
      <m:oMath>
        <m:r>
          <w:rPr>
            <w:rFonts w:ascii="Cambria Math" w:hAnsi="Cambria Math"/>
          </w:rPr>
          <m:t xml:space="preserve"> ℏ</m:t>
        </m:r>
      </m:oMath>
      <w:r>
        <w:t xml:space="preserve">. This can be treated as the second order Schofield semiclassical correction. This correction effectively includes recoil effects that the average energy loss is </w:t>
      </w:r>
      <m:oMath>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/2M</m:t>
        </m:r>
      </m:oMath>
      <w:r>
        <w:t xml:space="preserve"> rather than the set value 0. The third order correction is introduced by Rosenbaum </w:t>
      </w:r>
      <w:r w:rsidR="00681CF6">
        <w:lastRenderedPageBreak/>
        <w:t>et al</w:t>
      </w:r>
      <w:r>
        <w:t xml:space="preserve">. </w:t>
      </w:r>
      <w:r>
        <w:fldChar w:fldCharType="begin"/>
      </w:r>
      <w:r>
        <w:instrText>ADDIN RW.CITE{{doc:599b774ee4b0a1652a714115 Rosenbaum,Mo 1965}}</w:instrText>
      </w:r>
      <w:r>
        <w:fldChar w:fldCharType="separate"/>
      </w:r>
      <w:r w:rsidR="0060139C" w:rsidRPr="0060139C">
        <w:t>[96]</w:t>
      </w:r>
      <w:r>
        <w:fldChar w:fldCharType="end"/>
      </w:r>
      <w:r>
        <w:t xml:space="preserve"> to include leading asymptotic expansion terms to </w:t>
      </w:r>
      <m:oMath>
        <m:sSup>
          <m:sSupPr>
            <m:ctrlPr>
              <w:rPr>
                <w:rFonts w:ascii="Cambria Math" w:hAnsi="Cambria Math"/>
                <w:i/>
              </w:rPr>
            </m:ctrlPr>
          </m:sSupPr>
          <m:e>
            <m:r>
              <w:rPr>
                <w:rFonts w:ascii="Cambria Math" w:hAnsi="Cambria Math"/>
              </w:rPr>
              <m:t>ℏ</m:t>
            </m:r>
          </m:e>
          <m:sup>
            <m:r>
              <w:rPr>
                <w:rFonts w:ascii="Cambria Math" w:hAnsi="Cambria Math"/>
              </w:rPr>
              <m:t>3</m:t>
            </m:r>
          </m:sup>
        </m:sSup>
      </m:oMath>
      <w:r>
        <w:t xml:space="preserve">. This extension cannot be written with </w:t>
      </w:r>
      <m:oMath>
        <m:r>
          <w:rPr>
            <w:rFonts w:ascii="Cambria Math" w:hAnsi="Cambria Math"/>
          </w:rPr>
          <m:t>Q</m:t>
        </m:r>
        <m:d>
          <m:dPr>
            <m:ctrlPr>
              <w:rPr>
                <w:rFonts w:ascii="Cambria Math" w:hAnsi="Cambria Math"/>
                <w:i/>
              </w:rPr>
            </m:ctrlPr>
          </m:dPr>
          <m:e>
            <m:r>
              <w:rPr>
                <w:rFonts w:ascii="Cambria Math" w:hAnsi="Cambria Math"/>
              </w:rPr>
              <m:t>ω</m:t>
            </m:r>
          </m:e>
        </m:d>
      </m:oMath>
      <w:r>
        <w:t xml:space="preserve">, but shares a basic form similar to </w:t>
      </w:r>
      <w:r w:rsidR="00660900">
        <w:t>Eq.</w:t>
      </w:r>
      <w:r>
        <w:t xml:space="preserve"> </w:t>
      </w:r>
      <w:r>
        <w:fldChar w:fldCharType="begin"/>
      </w:r>
      <w:r>
        <w:instrText xml:space="preserve"> GOTOBUTTON ZEqnNum635250  \* MERGEFORMAT </w:instrText>
      </w:r>
      <w:r w:rsidR="008E5B48">
        <w:fldChar w:fldCharType="begin"/>
      </w:r>
      <w:r w:rsidR="008E5B48">
        <w:instrText xml:space="preserve"> REF ZEqnNum635250 \* Charformat \! \* MERGEFORMAT </w:instrText>
      </w:r>
      <w:r w:rsidR="008E5B48">
        <w:fldChar w:fldCharType="separate"/>
      </w:r>
      <w:r w:rsidR="008E5B48">
        <w:instrText>(2.5.9)</w:instrText>
      </w:r>
      <w:r w:rsidR="008E5B48">
        <w:fldChar w:fldCharType="end"/>
      </w:r>
      <w:r>
        <w:fldChar w:fldCharType="end"/>
      </w:r>
    </w:p>
    <w:p w14:paraId="7C3BFC50" w14:textId="778EBF68" w:rsidR="00FD2C63" w:rsidRDefault="00FD2C63" w:rsidP="001A7C2F">
      <w:pPr>
        <w:pStyle w:val="MTDisplayEquation"/>
        <w:spacing w:line="528" w:lineRule="auto"/>
      </w:pPr>
      <w:r>
        <w:tab/>
      </w:r>
      <w:r w:rsidR="002D0E2B" w:rsidRPr="00A62D1E">
        <w:rPr>
          <w:position w:val="-72"/>
        </w:rPr>
        <w:object w:dxaOrig="7100" w:dyaOrig="1560" w14:anchorId="2DDDE790">
          <v:shape id="_x0000_i1110" type="#_x0000_t75" style="width:352.5pt;height:78.7pt" o:ole="">
            <v:imagedata r:id="rId193" o:title=""/>
          </v:shape>
          <o:OLEObject Type="Embed" ProgID="Equation.DSMT4" ShapeID="_x0000_i1110" DrawAspect="Content" ObjectID="_1593324758" r:id="rId194"/>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10</w:instrText>
      </w:r>
      <w:r w:rsidR="0032023D">
        <w:rPr>
          <w:noProof/>
        </w:rPr>
        <w:fldChar w:fldCharType="end"/>
      </w:r>
      <w:r w:rsidR="007336F9">
        <w:instrText>)</w:instrText>
      </w:r>
      <w:r w:rsidR="007336F9">
        <w:fldChar w:fldCharType="end"/>
      </w:r>
    </w:p>
    <w:p w14:paraId="244B81C6" w14:textId="77777777" w:rsidR="00FD2C63" w:rsidRDefault="00FD2C63" w:rsidP="001A7C2F">
      <w:pPr>
        <w:pStyle w:val="continuedtext"/>
        <w:spacing w:line="528" w:lineRule="auto"/>
      </w:pPr>
      <w:r>
        <w:t xml:space="preserve">where the </w:t>
      </w:r>
      <m:oMath>
        <m:r>
          <w:rPr>
            <w:rFonts w:ascii="Cambria Math" w:hAnsi="Cambria Math"/>
          </w:rPr>
          <m:t>F</m:t>
        </m:r>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 xml:space="preserve"> are the impulse force for momentum exchange with/without quantum operator </w:t>
      </w: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p∙δ(t)</m:t>
        </m:r>
      </m:oMath>
      <w:r>
        <w:t>.</w:t>
      </w:r>
    </w:p>
    <w:p w14:paraId="7FBE5461" w14:textId="77777777" w:rsidR="00FD2C63" w:rsidRDefault="00FD2C63" w:rsidP="001A7C2F">
      <w:pPr>
        <w:pStyle w:val="Text"/>
        <w:spacing w:line="528" w:lineRule="auto"/>
      </w:pPr>
      <w:r>
        <w:t>The series of correction</w:t>
      </w:r>
      <w:r w:rsidR="00503625">
        <w:t>s</w:t>
      </w:r>
      <w:r>
        <w:t xml:space="preserve"> based on Schofield’s prescription all </w:t>
      </w:r>
      <w:r w:rsidR="00FD3207">
        <w:t>fulfill</w:t>
      </w:r>
      <w:r>
        <w:t xml:space="preserve"> the principle of detailed balance exactly. </w:t>
      </w:r>
      <w:r w:rsidR="00835B93">
        <w:t xml:space="preserve">However, the behavior of the corrected </w:t>
      </w:r>
      <m:oMath>
        <m:r>
          <w:rPr>
            <w:rFonts w:ascii="Cambria Math" w:hAnsi="Cambria Math"/>
          </w:rPr>
          <m:t>S</m:t>
        </m:r>
        <m:d>
          <m:dPr>
            <m:ctrlPr>
              <w:rPr>
                <w:rFonts w:ascii="Cambria Math" w:hAnsi="Cambria Math"/>
                <w:i/>
              </w:rPr>
            </m:ctrlPr>
          </m:dPr>
          <m:e>
            <m:r>
              <w:rPr>
                <w:rFonts w:ascii="Cambria Math" w:hAnsi="Cambria Math"/>
              </w:rPr>
              <m:t>k,ω</m:t>
            </m:r>
          </m:e>
        </m:d>
      </m:oMath>
      <w:r w:rsidR="00835B93">
        <w:t xml:space="preserve"> generally does not for</w:t>
      </w:r>
      <w:r>
        <w:t xml:space="preserve"> high</w:t>
      </w:r>
      <w:r w:rsidR="00835B93">
        <w:t>er</w:t>
      </w:r>
      <w:r>
        <w:t xml:space="preserve"> </w:t>
      </w:r>
      <m:oMath>
        <m:r>
          <w:rPr>
            <w:rFonts w:ascii="Cambria Math" w:hAnsi="Cambria Math"/>
          </w:rPr>
          <m:t>ω</m:t>
        </m:r>
      </m:oMath>
      <w:r>
        <w:t xml:space="preserve">. The exponential with </w:t>
      </w:r>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ℏω/2</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d>
          </m:e>
        </m:func>
      </m:oMath>
      <w:r>
        <w:t xml:space="preserve"> </w:t>
      </w:r>
      <w:r w:rsidR="00FD3207">
        <w:t xml:space="preserve"> rises the scattering law too fast </w:t>
      </w:r>
      <w:r w:rsidR="008C149B">
        <w:t>at</w:t>
      </w:r>
      <w:r>
        <w:t xml:space="preserve"> high </w:t>
      </w:r>
      <m:oMath>
        <m:r>
          <w:rPr>
            <w:rFonts w:ascii="Cambria Math" w:hAnsi="Cambria Math"/>
          </w:rPr>
          <m:t>ω</m:t>
        </m:r>
      </m:oMath>
      <w:r>
        <w:t xml:space="preserve">. As </w:t>
      </w:r>
      <w:r w:rsidR="00835B93">
        <w:t>a</w:t>
      </w:r>
      <w:r>
        <w:t xml:space="preserve"> result, the integrated total cross section rises to </w:t>
      </w:r>
      <w:r w:rsidRPr="00B314B4">
        <w:t>unrealistic</w:t>
      </w:r>
      <w:r w:rsidR="00835B93">
        <w:t>ally</w:t>
      </w:r>
      <w:r>
        <w:t xml:space="preserve"> high value</w:t>
      </w:r>
      <w:r w:rsidR="008C149B" w:rsidRPr="008C149B">
        <w:t xml:space="preserve"> </w:t>
      </w:r>
      <w:r w:rsidR="008C149B">
        <w:t>at high energies (</w:t>
      </w:r>
      <m:oMath>
        <m:r>
          <w:rPr>
            <w:rFonts w:ascii="Cambria Math" w:hAnsi="Cambria Math"/>
          </w:rPr>
          <m:t>&gt;1 eV</m:t>
        </m:r>
      </m:oMath>
      <w:r w:rsidR="008C149B">
        <w:t>)</w:t>
      </w:r>
      <w:r>
        <w:t xml:space="preserve">. </w:t>
      </w:r>
      <w:r w:rsidR="00835B93">
        <w:t>Physically</w:t>
      </w:r>
      <w:r>
        <w:t>, the integrated total cross section should always asymptote to the bound cross section</w:t>
      </w:r>
      <w:r w:rsidR="008C149B" w:rsidRPr="008C149B">
        <w:t xml:space="preserve"> </w:t>
      </w:r>
      <w:r w:rsidR="008C149B">
        <w:t>at high energies (</w:t>
      </w:r>
      <m:oMath>
        <m:r>
          <w:rPr>
            <w:rFonts w:ascii="Cambria Math" w:hAnsi="Cambria Math"/>
          </w:rPr>
          <m:t>&gt;1 eV</m:t>
        </m:r>
      </m:oMath>
      <w:r w:rsidR="008C149B">
        <w:t>)</w:t>
      </w:r>
      <w:r>
        <w:t xml:space="preserve">. An example of this phenomenon will be shown in Chapter 4. </w:t>
      </w:r>
    </w:p>
    <w:p w14:paraId="43B80A12" w14:textId="40D1EE8F" w:rsidR="00FD2C63" w:rsidRDefault="00FD2C63" w:rsidP="001A7C2F">
      <w:pPr>
        <w:pStyle w:val="Text"/>
        <w:spacing w:line="528" w:lineRule="auto"/>
      </w:pPr>
      <w:r>
        <w:t xml:space="preserve">The second form of </w:t>
      </w:r>
      <m:oMath>
        <m:r>
          <w:rPr>
            <w:rFonts w:ascii="Cambria Math" w:hAnsi="Cambria Math"/>
          </w:rPr>
          <m:t>Q</m:t>
        </m:r>
        <m:d>
          <m:dPr>
            <m:ctrlPr>
              <w:rPr>
                <w:rFonts w:ascii="Cambria Math" w:hAnsi="Cambria Math"/>
                <w:i/>
              </w:rPr>
            </m:ctrlPr>
          </m:dPr>
          <m:e>
            <m:r>
              <w:rPr>
                <w:rFonts w:ascii="Cambria Math" w:hAnsi="Cambria Math"/>
              </w:rPr>
              <m:t>ω</m:t>
            </m:r>
          </m:e>
        </m:d>
      </m:oMath>
      <w:r>
        <w:t xml:space="preserve"> is the harmonic correction proposed by Bader and Berne </w:t>
      </w:r>
      <w:r>
        <w:fldChar w:fldCharType="begin"/>
      </w:r>
      <w:r>
        <w:instrText>ADDIN RW.CITE{{doc:599b78bae4b04f9a0aff90dd Bader,JoelS 1994}}</w:instrText>
      </w:r>
      <w:r>
        <w:fldChar w:fldCharType="separate"/>
      </w:r>
      <w:r w:rsidR="0060139C" w:rsidRPr="0060139C">
        <w:t>[97]</w:t>
      </w:r>
      <w:r>
        <w:fldChar w:fldCharType="end"/>
      </w:r>
      <w:r>
        <w:t>.</w:t>
      </w:r>
    </w:p>
    <w:p w14:paraId="06671FB2" w14:textId="0098A3CD" w:rsidR="00FD2C63" w:rsidRDefault="00FD2C63" w:rsidP="00FD2C63">
      <w:pPr>
        <w:pStyle w:val="MTDisplayEquation"/>
      </w:pPr>
      <w:r>
        <w:tab/>
      </w:r>
      <w:r w:rsidRPr="003F7866">
        <w:rPr>
          <w:position w:val="-30"/>
        </w:rPr>
        <w:object w:dxaOrig="2700" w:dyaOrig="680" w14:anchorId="35093E7A">
          <v:shape id="_x0000_i1111" type="#_x0000_t75" style="width:137.05pt;height:36.15pt" o:ole="">
            <v:imagedata r:id="rId195" o:title=""/>
          </v:shape>
          <o:OLEObject Type="Embed" ProgID="Equation.DSMT4" ShapeID="_x0000_i1111" DrawAspect="Content" ObjectID="_1593324759" r:id="rId196"/>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11</w:instrText>
      </w:r>
      <w:r w:rsidR="0032023D">
        <w:rPr>
          <w:noProof/>
        </w:rPr>
        <w:fldChar w:fldCharType="end"/>
      </w:r>
      <w:r w:rsidR="007336F9">
        <w:instrText>)</w:instrText>
      </w:r>
      <w:r w:rsidR="007336F9">
        <w:fldChar w:fldCharType="end"/>
      </w:r>
    </w:p>
    <w:p w14:paraId="3D37AA42" w14:textId="49FB111C" w:rsidR="00FD2C63" w:rsidRDefault="00FD2C63" w:rsidP="008C149B">
      <w:pPr>
        <w:pStyle w:val="Text"/>
      </w:pPr>
      <w:r>
        <w:t xml:space="preserve">The third form of </w:t>
      </w:r>
      <m:oMath>
        <m:r>
          <w:rPr>
            <w:rFonts w:ascii="Cambria Math" w:hAnsi="Cambria Math"/>
          </w:rPr>
          <m:t>Q</m:t>
        </m:r>
        <m:d>
          <m:dPr>
            <m:ctrlPr>
              <w:rPr>
                <w:rFonts w:ascii="Cambria Math" w:hAnsi="Cambria Math"/>
                <w:i/>
              </w:rPr>
            </m:ctrlPr>
          </m:dPr>
          <m:e>
            <m:r>
              <w:rPr>
                <w:rFonts w:ascii="Cambria Math" w:hAnsi="Cambria Math"/>
              </w:rPr>
              <m:t>ω</m:t>
            </m:r>
          </m:e>
        </m:d>
      </m:oMath>
      <w:r>
        <w:t xml:space="preserve"> is the standard correction, associated with the name Litovitz </w:t>
      </w:r>
      <w:r>
        <w:fldChar w:fldCharType="begin"/>
      </w:r>
      <w:r>
        <w:rPr>
          <w:rFonts w:hint="eastAsia"/>
        </w:rPr>
        <w:instrText>ADDIN RW.CITE{{doc:599b7976e4b0a1652a71414f An,Sung</w:instrText>
      </w:r>
      <w:r>
        <w:rPr>
          <w:rFonts w:hint="eastAsia"/>
        </w:rPr>
        <w:instrText>‐</w:instrText>
      </w:r>
      <w:r>
        <w:rPr>
          <w:rFonts w:hint="eastAsia"/>
        </w:rPr>
        <w:instrText>Chung 1976}}</w:instrText>
      </w:r>
      <w:r>
        <w:fldChar w:fldCharType="separate"/>
      </w:r>
      <w:r w:rsidR="0060139C" w:rsidRPr="0060139C">
        <w:t>[98]</w:t>
      </w:r>
      <w:r>
        <w:fldChar w:fldCharType="end"/>
      </w:r>
      <w:r>
        <w:t xml:space="preserve">, Berne </w:t>
      </w:r>
      <w:r>
        <w:fldChar w:fldCharType="begin"/>
      </w:r>
      <w:r>
        <w:instrText>ADDIN RW.CITE{{doc:599b79c6e4b04f9a0aff90f2 Berne,BJ 2009}}</w:instrText>
      </w:r>
      <w:r>
        <w:fldChar w:fldCharType="separate"/>
      </w:r>
      <w:r w:rsidR="0060139C" w:rsidRPr="0060139C">
        <w:t>[99]</w:t>
      </w:r>
      <w:r>
        <w:fldChar w:fldCharType="end"/>
      </w:r>
      <w:r>
        <w:t xml:space="preserve">, and Oxtoby </w:t>
      </w:r>
      <w:r>
        <w:fldChar w:fldCharType="begin"/>
      </w:r>
      <w:r>
        <w:instrText>ADDIN RW.CITE{{doc:599b7a3ae4b0d9aef970b9e2 Oxtoby,DavidW 1981}}</w:instrText>
      </w:r>
      <w:r>
        <w:fldChar w:fldCharType="separate"/>
      </w:r>
      <w:r w:rsidR="0060139C" w:rsidRPr="0060139C">
        <w:t>[100]</w:t>
      </w:r>
      <w:r>
        <w:fldChar w:fldCharType="end"/>
      </w:r>
      <w:r>
        <w:t>.</w:t>
      </w:r>
    </w:p>
    <w:p w14:paraId="1B8B8177" w14:textId="6E7B1F1B" w:rsidR="00FD2C63" w:rsidRDefault="00FD2C63" w:rsidP="00FD2C63">
      <w:pPr>
        <w:pStyle w:val="MTDisplayEquation"/>
      </w:pPr>
      <w:r>
        <w:tab/>
      </w:r>
      <w:r w:rsidRPr="003F7866">
        <w:rPr>
          <w:position w:val="-30"/>
        </w:rPr>
        <w:object w:dxaOrig="2740" w:dyaOrig="680" w14:anchorId="3EAEACE1">
          <v:shape id="_x0000_i1112" type="#_x0000_t75" style="width:137.05pt;height:36.15pt" o:ole="">
            <v:imagedata r:id="rId197" o:title=""/>
          </v:shape>
          <o:OLEObject Type="Embed" ProgID="Equation.DSMT4" ShapeID="_x0000_i1112" DrawAspect="Content" ObjectID="_1593324760" r:id="rId198"/>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12</w:instrText>
      </w:r>
      <w:r w:rsidR="0032023D">
        <w:rPr>
          <w:noProof/>
        </w:rPr>
        <w:fldChar w:fldCharType="end"/>
      </w:r>
      <w:r w:rsidR="007336F9">
        <w:instrText>)</w:instrText>
      </w:r>
      <w:r w:rsidR="007336F9">
        <w:fldChar w:fldCharType="end"/>
      </w:r>
    </w:p>
    <w:p w14:paraId="51F283C0" w14:textId="2BB78CCA" w:rsidR="00FD2C63" w:rsidRDefault="00FD2C63" w:rsidP="008C149B">
      <w:pPr>
        <w:pStyle w:val="Text"/>
      </w:pPr>
      <w:r>
        <w:t xml:space="preserve">These two approximations are known for mitigating the rising exponential at high </w:t>
      </w:r>
      <m:oMath>
        <m:r>
          <w:rPr>
            <w:rFonts w:ascii="Cambria Math" w:hAnsi="Cambria Math"/>
          </w:rPr>
          <m:t>ω</m:t>
        </m:r>
      </m:oMath>
      <w:r>
        <w:t xml:space="preserve"> </w:t>
      </w:r>
      <w:r w:rsidR="00835B93">
        <w:t>in the</w:t>
      </w:r>
      <w:r>
        <w:t xml:space="preserve"> Schofield approximation. However, the integrated cross section evaluated from these two </w:t>
      </w:r>
      <w:r>
        <w:lastRenderedPageBreak/>
        <w:t xml:space="preserve">approximations still </w:t>
      </w:r>
      <w:r w:rsidR="00835B93">
        <w:t>do</w:t>
      </w:r>
      <w:r w:rsidR="00FD3207">
        <w:t>es</w:t>
      </w:r>
      <w:r w:rsidR="00835B93">
        <w:t xml:space="preserve"> </w:t>
      </w:r>
      <w:r>
        <w:t>not converg</w:t>
      </w:r>
      <w:r w:rsidR="00835B93">
        <w:t>e</w:t>
      </w:r>
      <w:r>
        <w:t xml:space="preserve"> to the bound cross section at relative high energy (</w:t>
      </w:r>
      <m:oMath>
        <m:r>
          <w:rPr>
            <w:rFonts w:ascii="Cambria Math" w:hAnsi="Cambria Math"/>
          </w:rPr>
          <m:t>&gt;1 eV</m:t>
        </m:r>
      </m:oMath>
      <w:r>
        <w:t xml:space="preserve">). For further details on the discussion of the harmonic correction and the standard correction, readers are referred to </w:t>
      </w:r>
      <w:r w:rsidR="00FF56FE">
        <w:t>Brian</w:t>
      </w:r>
      <w:r>
        <w:t xml:space="preserve"> Hehr’s PhD thesis </w:t>
      </w:r>
      <w:r>
        <w:fldChar w:fldCharType="begin"/>
      </w:r>
      <w:r>
        <w:instrText>ADDIN RW.CITE{{doc:58b969cfe4b08ebe36f98831 Hehr,BrianDouglas 2010}}</w:instrText>
      </w:r>
      <w:r>
        <w:fldChar w:fldCharType="separate"/>
      </w:r>
      <w:r w:rsidR="0060139C" w:rsidRPr="0060139C">
        <w:t>[89]</w:t>
      </w:r>
      <w:r>
        <w:fldChar w:fldCharType="end"/>
      </w:r>
      <w:r>
        <w:t xml:space="preserve">. </w:t>
      </w:r>
    </w:p>
    <w:p w14:paraId="5FB54E91" w14:textId="38499E32" w:rsidR="00FD2C63" w:rsidRDefault="00FD2C63" w:rsidP="00E525E2">
      <w:pPr>
        <w:pStyle w:val="Text"/>
      </w:pPr>
      <w:r>
        <w:t>The fourth correction is proposed by Abe and Tasaki</w:t>
      </w:r>
      <w:r w:rsidR="00E525E2">
        <w:t xml:space="preserve"> </w:t>
      </w:r>
      <w:r w:rsidR="00E74F73">
        <w:fldChar w:fldCharType="begin"/>
      </w:r>
      <w:r w:rsidR="00E74F73">
        <w:instrText>ADDIN RW.CITE{{doc:5a207490e4b02c2578a37ca9 Abe,Y 2015}}</w:instrText>
      </w:r>
      <w:r w:rsidR="00E74F73">
        <w:fldChar w:fldCharType="separate"/>
      </w:r>
      <w:r w:rsidR="0060139C" w:rsidRPr="0060139C">
        <w:t>[85]</w:t>
      </w:r>
      <w:r w:rsidR="00E74F73">
        <w:fldChar w:fldCharType="end"/>
      </w:r>
      <w:r w:rsidR="00835B93">
        <w:t>. It</w:t>
      </w:r>
      <w:r>
        <w:t xml:space="preserve"> cho</w:t>
      </w:r>
      <w:r w:rsidR="00835B93">
        <w:t>o</w:t>
      </w:r>
      <w:r>
        <w:t>se</w:t>
      </w:r>
      <w:r w:rsidR="00835B93">
        <w:t>s</w:t>
      </w:r>
      <w:r>
        <w:t xml:space="preserve"> the </w:t>
      </w:r>
      <w:r w:rsidR="00835B93">
        <w:t xml:space="preserve">dynamic structure factors pair </w:t>
      </w:r>
      <w:r>
        <w:t xml:space="preserve">in </w:t>
      </w:r>
      <w:r w:rsidR="00660900">
        <w:t>Eq.</w:t>
      </w:r>
      <w:r>
        <w:t xml:space="preserve"> </w:t>
      </w:r>
      <w:r>
        <w:fldChar w:fldCharType="begin"/>
      </w:r>
      <w:r>
        <w:instrText xml:space="preserve"> GOTOBUTTON ZEqnNum519042  \* MERGEFORMAT </w:instrText>
      </w:r>
      <w:r w:rsidR="008E5B48">
        <w:fldChar w:fldCharType="begin"/>
      </w:r>
      <w:r w:rsidR="008E5B48">
        <w:instrText xml:space="preserve"> REF ZEqnNum519042 \* Charformat \! \* MERGEFORMAT </w:instrText>
      </w:r>
      <w:r w:rsidR="008E5B48">
        <w:fldChar w:fldCharType="separate"/>
      </w:r>
      <w:r w:rsidR="008E5B48">
        <w:instrText>(2.5.7)</w:instrText>
      </w:r>
      <w:r w:rsidR="008E5B48">
        <w:fldChar w:fldCharType="end"/>
      </w:r>
      <w:r>
        <w:fldChar w:fldCharType="end"/>
      </w:r>
      <w:r>
        <w:t xml:space="preserve"> </w:t>
      </w:r>
      <w:r w:rsidR="00835B93">
        <w:t xml:space="preserve">from </w:t>
      </w:r>
      <w:r w:rsidR="00E1029E">
        <w:t>Rahman</w:t>
      </w:r>
      <w:r>
        <w:t xml:space="preserve"> </w:t>
      </w:r>
      <w:r>
        <w:fldChar w:fldCharType="begin"/>
      </w:r>
      <w:r>
        <w:instrText>ADDIN RW.CITE{{doc:58b969d0e4b08ebe36f9886f Rahman,A 1962}}</w:instrText>
      </w:r>
      <w:r>
        <w:fldChar w:fldCharType="separate"/>
      </w:r>
      <w:r w:rsidR="0060139C" w:rsidRPr="0060139C">
        <w:t>[80]</w:t>
      </w:r>
      <w:r>
        <w:fldChar w:fldCharType="end"/>
      </w:r>
      <w:r>
        <w:t xml:space="preserve">. </w:t>
      </w:r>
      <w:r w:rsidR="00E525E2">
        <w:t xml:space="preserve">There are two points that need to be clarified with this </w:t>
      </w:r>
      <m:oMath>
        <m:r>
          <w:rPr>
            <w:rFonts w:ascii="Cambria Math" w:hAnsi="Cambria Math"/>
          </w:rPr>
          <m:t>Q</m:t>
        </m:r>
        <m:d>
          <m:dPr>
            <m:ctrlPr>
              <w:rPr>
                <w:rFonts w:ascii="Cambria Math" w:hAnsi="Cambria Math"/>
                <w:i/>
              </w:rPr>
            </m:ctrlPr>
          </m:dPr>
          <m:e>
            <m:r>
              <w:rPr>
                <w:rFonts w:ascii="Cambria Math" w:hAnsi="Cambria Math"/>
              </w:rPr>
              <m:t>k,ω</m:t>
            </m:r>
          </m:e>
        </m:d>
      </m:oMath>
      <w:r w:rsidR="00E525E2">
        <w:t xml:space="preserve"> strategy. The first is that t</w:t>
      </w:r>
      <w:r>
        <w:t xml:space="preserve">he approximation </w:t>
      </w:r>
      <w:r w:rsidR="00835B93">
        <w:t>in</w:t>
      </w:r>
      <w:r>
        <w:t xml:space="preserve"> the form of </w:t>
      </w:r>
      <w:r w:rsidR="00660900">
        <w:t>Eq.</w:t>
      </w:r>
      <w:r>
        <w:t xml:space="preserve"> </w:t>
      </w:r>
      <w:r>
        <w:fldChar w:fldCharType="begin"/>
      </w:r>
      <w:r>
        <w:instrText xml:space="preserve"> GOTOBUTTON ZEqnNum519042  \* MERGEFORMAT </w:instrText>
      </w:r>
      <w:r w:rsidR="008E5B48">
        <w:fldChar w:fldCharType="begin"/>
      </w:r>
      <w:r w:rsidR="008E5B48">
        <w:instrText xml:space="preserve"> REF ZEqnNum519</w:instrText>
      </w:r>
      <w:r w:rsidR="008E5B48">
        <w:instrText xml:space="preserve">042 \* Charformat \! \* MERGEFORMAT </w:instrText>
      </w:r>
      <w:r w:rsidR="008E5B48">
        <w:fldChar w:fldCharType="separate"/>
      </w:r>
      <w:r w:rsidR="008E5B48">
        <w:instrText>(2.5.7)</w:instrText>
      </w:r>
      <w:r w:rsidR="008E5B48">
        <w:fldChar w:fldCharType="end"/>
      </w:r>
      <w:r>
        <w:fldChar w:fldCharType="end"/>
      </w:r>
      <w:r>
        <w:t xml:space="preserve"> require</w:t>
      </w:r>
      <w:r w:rsidR="00835B93">
        <w:t>s</w:t>
      </w:r>
      <w:r>
        <w:t xml:space="preserve"> </w:t>
      </w:r>
      <w:r w:rsidR="00835B93">
        <w:t xml:space="preserve">prior </w:t>
      </w:r>
      <w:r>
        <w:t xml:space="preserve">knowledge of the corrected quantum </w:t>
      </w:r>
      <m:oMath>
        <m:r>
          <w:rPr>
            <w:rFonts w:ascii="Cambria Math" w:hAnsi="Cambria Math"/>
          </w:rPr>
          <m:t>S</m:t>
        </m:r>
        <m:d>
          <m:dPr>
            <m:ctrlPr>
              <w:rPr>
                <w:rFonts w:ascii="Cambria Math" w:hAnsi="Cambria Math"/>
                <w:i/>
              </w:rPr>
            </m:ctrlPr>
          </m:dPr>
          <m:e>
            <m:r>
              <w:rPr>
                <w:rFonts w:ascii="Cambria Math" w:hAnsi="Cambria Math"/>
              </w:rPr>
              <m:t>k,ω</m:t>
            </m:r>
          </m:e>
        </m:d>
      </m:oMath>
      <w:r w:rsidR="00E33DBE">
        <w:t>,</w:t>
      </w:r>
      <w:r>
        <w:t xml:space="preserve"> whereas the </w:t>
      </w:r>
      <m:oMath>
        <m:r>
          <w:rPr>
            <w:rFonts w:ascii="Cambria Math" w:hAnsi="Cambria Math"/>
          </w:rPr>
          <m:t>S</m:t>
        </m:r>
        <m:d>
          <m:dPr>
            <m:ctrlPr>
              <w:rPr>
                <w:rFonts w:ascii="Cambria Math" w:hAnsi="Cambria Math"/>
                <w:i/>
              </w:rPr>
            </m:ctrlPr>
          </m:dPr>
          <m:e>
            <m:r>
              <w:rPr>
                <w:rFonts w:ascii="Cambria Math" w:hAnsi="Cambria Math"/>
              </w:rPr>
              <m:t>k,ω</m:t>
            </m:r>
          </m:e>
        </m:d>
      </m:oMath>
      <w:r>
        <w:t xml:space="preserve"> is unknown and should be the final product to be evaluated. The form of </w:t>
      </w:r>
      <m:oMath>
        <m:r>
          <w:rPr>
            <w:rFonts w:ascii="Cambria Math" w:hAnsi="Cambria Math"/>
          </w:rPr>
          <m:t>S</m:t>
        </m:r>
        <m:d>
          <m:dPr>
            <m:ctrlPr>
              <w:rPr>
                <w:rFonts w:ascii="Cambria Math" w:hAnsi="Cambria Math"/>
                <w:i/>
              </w:rPr>
            </m:ctrlPr>
          </m:dPr>
          <m:e>
            <m:r>
              <w:rPr>
                <w:rFonts w:ascii="Cambria Math" w:hAnsi="Cambria Math"/>
              </w:rPr>
              <m:t>k,ω</m:t>
            </m:r>
          </m:e>
        </m:d>
      </m:oMath>
      <w:r>
        <w:t xml:space="preserve"> is more </w:t>
      </w:r>
      <w:r w:rsidR="00E33DBE">
        <w:t>like</w:t>
      </w:r>
      <w:r>
        <w:t xml:space="preserve"> </w:t>
      </w:r>
      <w:r w:rsidRPr="00E96320">
        <w:rPr>
          <w:i/>
        </w:rPr>
        <w:t>a posteriori</w:t>
      </w:r>
      <w:r>
        <w:t xml:space="preserve"> </w:t>
      </w:r>
      <w:r w:rsidR="00057BDF">
        <w:t>thermal scattering law</w:t>
      </w:r>
      <w:r>
        <w:t xml:space="preserve"> evaluation from prior </w:t>
      </w:r>
      <w:r>
        <w:rPr>
          <w:rFonts w:hint="eastAsia"/>
        </w:rPr>
        <w:t>experience</w:t>
      </w:r>
      <w:r>
        <w:t xml:space="preserve"> rather than quantum correction. </w:t>
      </w:r>
    </w:p>
    <w:p w14:paraId="4993E725" w14:textId="7FF31B59" w:rsidR="00FD2C63" w:rsidRDefault="00FD2C63" w:rsidP="00E525E2">
      <w:pPr>
        <w:pStyle w:val="Text"/>
      </w:pPr>
      <w:r>
        <w:t xml:space="preserve">The second reason is that the approximation applies the same frequency spectrum </w:t>
      </w:r>
      <m:oMath>
        <m:sSup>
          <m:sSupPr>
            <m:ctrlPr>
              <w:rPr>
                <w:rFonts w:ascii="Cambria Math" w:hAnsi="Cambria Math"/>
                <w:i/>
              </w:rPr>
            </m:ctrlPr>
          </m:sSupPr>
          <m:e>
            <m:r>
              <w:rPr>
                <w:rFonts w:ascii="Cambria Math" w:hAnsi="Cambria Math"/>
              </w:rPr>
              <m:t>f</m:t>
            </m:r>
          </m:e>
          <m:sup>
            <m:r>
              <w:rPr>
                <w:rFonts w:ascii="Cambria Math" w:hAnsi="Cambria Math"/>
              </w:rPr>
              <m:t>vacf</m:t>
            </m:r>
          </m:sup>
        </m:sSup>
        <m:d>
          <m:dPr>
            <m:ctrlPr>
              <w:rPr>
                <w:rFonts w:ascii="Cambria Math" w:hAnsi="Cambria Math"/>
                <w:i/>
              </w:rPr>
            </m:ctrlPr>
          </m:dPr>
          <m:e>
            <m:r>
              <w:rPr>
                <w:rFonts w:ascii="Cambria Math" w:hAnsi="Cambria Math"/>
              </w:rPr>
              <m:t>ω</m:t>
            </m:r>
          </m:e>
        </m:d>
      </m:oMath>
      <w:r>
        <w:t xml:space="preserve"> from </w:t>
      </w:r>
      <w:r w:rsidR="00E63DDB">
        <w:t xml:space="preserve">the </w:t>
      </w:r>
      <w:r>
        <w:t xml:space="preserve">VACF in both </w:t>
      </w:r>
      <w:r w:rsidR="00E63DDB">
        <w:t xml:space="preserve">the </w:t>
      </w:r>
      <w:r>
        <w:t xml:space="preserve">classical and </w:t>
      </w:r>
      <w:r w:rsidR="00E63DDB">
        <w:t xml:space="preserve">the </w:t>
      </w:r>
      <w:r>
        <w:t xml:space="preserve">quantum </w:t>
      </w:r>
      <m:oMath>
        <m:r>
          <w:rPr>
            <w:rFonts w:ascii="Cambria Math" w:hAnsi="Cambria Math"/>
          </w:rPr>
          <m:t>S</m:t>
        </m:r>
        <m:d>
          <m:dPr>
            <m:ctrlPr>
              <w:rPr>
                <w:rFonts w:ascii="Cambria Math" w:hAnsi="Cambria Math"/>
                <w:i/>
              </w:rPr>
            </m:ctrlPr>
          </m:dPr>
          <m:e>
            <m:r>
              <w:rPr>
                <w:rFonts w:ascii="Cambria Math" w:hAnsi="Cambria Math"/>
              </w:rPr>
              <m:t>k,ω</m:t>
            </m:r>
          </m:e>
        </m:d>
      </m:oMath>
      <w:r>
        <w:t xml:space="preserve">. As stated by Parks, Nelkin, </w:t>
      </w:r>
      <w:r w:rsidR="00681CF6">
        <w:t>et al</w:t>
      </w:r>
      <w:r>
        <w:t xml:space="preserve">. </w:t>
      </w:r>
      <w:bookmarkStart w:id="138" w:name="_Hlk511120787"/>
      <w:r>
        <w:fldChar w:fldCharType="begin"/>
      </w:r>
      <w:r>
        <w:instrText>ADDIN RW.CITE{{doc:58b969d0e4b08ebe36f9885a Parks,DonaldE 1970}}</w:instrText>
      </w:r>
      <w:r>
        <w:fldChar w:fldCharType="separate"/>
      </w:r>
      <w:r w:rsidR="0060139C" w:rsidRPr="0060139C">
        <w:t>[91]</w:t>
      </w:r>
      <w:r>
        <w:fldChar w:fldCharType="end"/>
      </w:r>
      <w:bookmarkEnd w:id="138"/>
      <w:r>
        <w:t xml:space="preserve">, replacing the </w:t>
      </w:r>
      <m:oMath>
        <m:r>
          <w:rPr>
            <w:rFonts w:ascii="Cambria Math" w:hAnsi="Cambria Math"/>
          </w:rPr>
          <m:t>f</m:t>
        </m:r>
        <m:d>
          <m:dPr>
            <m:ctrlPr>
              <w:rPr>
                <w:rFonts w:ascii="Cambria Math" w:hAnsi="Cambria Math"/>
                <w:i/>
              </w:rPr>
            </m:ctrlPr>
          </m:dPr>
          <m:e>
            <m:r>
              <w:rPr>
                <w:rFonts w:ascii="Cambria Math" w:hAnsi="Cambria Math"/>
              </w:rPr>
              <m:t>ω</m:t>
            </m:r>
          </m:e>
        </m:d>
      </m:oMath>
      <w:r>
        <w:t xml:space="preserve"> with </w:t>
      </w:r>
      <m:oMath>
        <m:sSup>
          <m:sSupPr>
            <m:ctrlPr>
              <w:rPr>
                <w:rFonts w:ascii="Cambria Math" w:hAnsi="Cambria Math"/>
                <w:i/>
              </w:rPr>
            </m:ctrlPr>
          </m:sSupPr>
          <m:e>
            <m:r>
              <w:rPr>
                <w:rFonts w:ascii="Cambria Math" w:hAnsi="Cambria Math"/>
              </w:rPr>
              <m:t>f</m:t>
            </m:r>
          </m:e>
          <m:sup>
            <m:r>
              <w:rPr>
                <w:rFonts w:ascii="Cambria Math" w:hAnsi="Cambria Math"/>
              </w:rPr>
              <m:t>vacf</m:t>
            </m:r>
          </m:sup>
        </m:sSup>
        <m:d>
          <m:dPr>
            <m:ctrlPr>
              <w:rPr>
                <w:rFonts w:ascii="Cambria Math" w:hAnsi="Cambria Math"/>
                <w:i/>
              </w:rPr>
            </m:ctrlPr>
          </m:dPr>
          <m:e>
            <m:r>
              <w:rPr>
                <w:rFonts w:ascii="Cambria Math" w:hAnsi="Cambria Math"/>
              </w:rPr>
              <m:t>ω</m:t>
            </m:r>
          </m:e>
        </m:d>
      </m:oMath>
      <w:r>
        <w:t xml:space="preserve"> is not a consistent substitution for liquids. Though the substitution is precisely correct for solid materials, it is difficult to know how much deviation it will cause to replace</w:t>
      </w:r>
      <m:oMath>
        <m:r>
          <w:rPr>
            <w:rFonts w:ascii="Cambria Math" w:hAnsi="Cambria Math"/>
          </w:rPr>
          <m:t xml:space="preserve"> f</m:t>
        </m:r>
        <m:d>
          <m:dPr>
            <m:ctrlPr>
              <w:rPr>
                <w:rFonts w:ascii="Cambria Math" w:hAnsi="Cambria Math"/>
                <w:i/>
              </w:rPr>
            </m:ctrlPr>
          </m:dPr>
          <m:e>
            <m:r>
              <w:rPr>
                <w:rFonts w:ascii="Cambria Math" w:hAnsi="Cambria Math"/>
              </w:rPr>
              <m:t>ω</m:t>
            </m:r>
          </m:e>
        </m:d>
      </m:oMath>
      <w:r>
        <w:t xml:space="preserve"> with </w:t>
      </w:r>
      <m:oMath>
        <m:sSup>
          <m:sSupPr>
            <m:ctrlPr>
              <w:rPr>
                <w:rFonts w:ascii="Cambria Math" w:hAnsi="Cambria Math"/>
                <w:i/>
              </w:rPr>
            </m:ctrlPr>
          </m:sSupPr>
          <m:e>
            <m:r>
              <w:rPr>
                <w:rFonts w:ascii="Cambria Math" w:hAnsi="Cambria Math"/>
              </w:rPr>
              <m:t>f</m:t>
            </m:r>
          </m:e>
          <m:sup>
            <m:r>
              <w:rPr>
                <w:rFonts w:ascii="Cambria Math" w:hAnsi="Cambria Math"/>
              </w:rPr>
              <m:t>vacf</m:t>
            </m:r>
          </m:sup>
        </m:sSup>
        <m:d>
          <m:dPr>
            <m:ctrlPr>
              <w:rPr>
                <w:rFonts w:ascii="Cambria Math" w:hAnsi="Cambria Math"/>
                <w:i/>
              </w:rPr>
            </m:ctrlPr>
          </m:dPr>
          <m:e>
            <m:r>
              <w:rPr>
                <w:rFonts w:ascii="Cambria Math" w:hAnsi="Cambria Math"/>
              </w:rPr>
              <m:t>ω</m:t>
            </m:r>
          </m:e>
        </m:d>
      </m:oMath>
      <w:r>
        <w:t xml:space="preserve"> for liquids. The origin of the velocity operator in </w:t>
      </w:r>
      <m:oMath>
        <m:r>
          <w:rPr>
            <w:rFonts w:ascii="Cambria Math" w:hAnsi="Cambria Math"/>
          </w:rPr>
          <m:t>f</m:t>
        </m:r>
        <m:d>
          <m:dPr>
            <m:ctrlPr>
              <w:rPr>
                <w:rFonts w:ascii="Cambria Math" w:hAnsi="Cambria Math"/>
                <w:i/>
              </w:rPr>
            </m:ctrlPr>
          </m:dPr>
          <m:e>
            <m:r>
              <w:rPr>
                <w:rFonts w:ascii="Cambria Math" w:hAnsi="Cambria Math"/>
              </w:rPr>
              <m:t>ω</m:t>
            </m:r>
          </m:e>
        </m:d>
      </m:oMath>
      <w:r>
        <w:t xml:space="preserve"> is certainly quantum mechanical and related to Hamiltonian of the system. The reduction from </w:t>
      </w:r>
      <m:oMath>
        <m:r>
          <w:rPr>
            <w:rFonts w:ascii="Cambria Math" w:hAnsi="Cambria Math"/>
          </w:rPr>
          <m:t>f</m:t>
        </m:r>
        <m:d>
          <m:dPr>
            <m:ctrlPr>
              <w:rPr>
                <w:rFonts w:ascii="Cambria Math" w:hAnsi="Cambria Math"/>
                <w:i/>
              </w:rPr>
            </m:ctrlPr>
          </m:dPr>
          <m:e>
            <m:r>
              <w:rPr>
                <w:rFonts w:ascii="Cambria Math" w:hAnsi="Cambria Math"/>
              </w:rPr>
              <m:t>ω</m:t>
            </m:r>
          </m:e>
        </m:d>
      </m:oMath>
      <w:r>
        <w:t xml:space="preserve"> to </w:t>
      </w:r>
      <m:oMath>
        <m:sSup>
          <m:sSupPr>
            <m:ctrlPr>
              <w:rPr>
                <w:rFonts w:ascii="Cambria Math" w:hAnsi="Cambria Math"/>
                <w:i/>
              </w:rPr>
            </m:ctrlPr>
          </m:sSupPr>
          <m:e>
            <m:r>
              <w:rPr>
                <w:rFonts w:ascii="Cambria Math" w:hAnsi="Cambria Math"/>
              </w:rPr>
              <m:t>f</m:t>
            </m:r>
          </m:e>
          <m:sup>
            <m:r>
              <w:rPr>
                <w:rFonts w:ascii="Cambria Math" w:hAnsi="Cambria Math"/>
              </w:rPr>
              <m:t>vacf</m:t>
            </m:r>
          </m:sup>
        </m:sSup>
        <m:d>
          <m:dPr>
            <m:ctrlPr>
              <w:rPr>
                <w:rFonts w:ascii="Cambria Math" w:hAnsi="Cambria Math"/>
                <w:i/>
              </w:rPr>
            </m:ctrlPr>
          </m:dPr>
          <m:e>
            <m:r>
              <w:rPr>
                <w:rFonts w:ascii="Cambria Math" w:hAnsi="Cambria Math"/>
              </w:rPr>
              <m:t>ω</m:t>
            </m:r>
          </m:e>
        </m:d>
      </m:oMath>
      <w:r>
        <w:t xml:space="preserve"> has an implicit impact on the evaluated shape of </w:t>
      </w:r>
      <m:oMath>
        <m:r>
          <w:rPr>
            <w:rFonts w:ascii="Cambria Math" w:hAnsi="Cambria Math"/>
          </w:rPr>
          <m:t>S</m:t>
        </m:r>
        <m:d>
          <m:dPr>
            <m:ctrlPr>
              <w:rPr>
                <w:rFonts w:ascii="Cambria Math" w:hAnsi="Cambria Math"/>
                <w:i/>
              </w:rPr>
            </m:ctrlPr>
          </m:dPr>
          <m:e>
            <m:r>
              <w:rPr>
                <w:rFonts w:ascii="Cambria Math" w:hAnsi="Cambria Math"/>
              </w:rPr>
              <m:t>k,ω</m:t>
            </m:r>
          </m:e>
        </m:d>
      </m:oMath>
      <w:r>
        <w:t xml:space="preserve">. </w:t>
      </w:r>
    </w:p>
    <w:p w14:paraId="4A174172" w14:textId="77777777" w:rsidR="00F05288" w:rsidRDefault="00F05288" w:rsidP="00FD2C63"/>
    <w:p w14:paraId="7936856E" w14:textId="77777777" w:rsidR="00F05288" w:rsidRPr="00C720E2" w:rsidRDefault="00F05288" w:rsidP="00A81A1D">
      <w:pPr>
        <w:pStyle w:val="Level3"/>
      </w:pPr>
      <w:bookmarkStart w:id="139" w:name="_Toc506292659"/>
      <w:bookmarkStart w:id="140" w:name="_Toc517878531"/>
      <w:r w:rsidRPr="00C720E2">
        <w:t>2.</w:t>
      </w:r>
      <w:r w:rsidR="009D3B40">
        <w:t>5</w:t>
      </w:r>
      <w:r w:rsidRPr="00C720E2">
        <w:t xml:space="preserve">.4 </w:t>
      </w:r>
      <w:bookmarkStart w:id="141" w:name="_Hlk498675171"/>
      <w:r w:rsidR="00914713">
        <w:t xml:space="preserve">The </w:t>
      </w:r>
      <w:r w:rsidR="006B33D4">
        <w:t xml:space="preserve">Quantum Correction on </w:t>
      </w:r>
      <w:r w:rsidR="00FD3207">
        <w:t>Distinct</w:t>
      </w:r>
      <w:r w:rsidRPr="00C720E2">
        <w:t xml:space="preserve"> </w:t>
      </w:r>
      <w:bookmarkEnd w:id="139"/>
      <w:bookmarkEnd w:id="141"/>
      <w:r w:rsidR="006B33D4">
        <w:t>Thermal Scattering Law</w:t>
      </w:r>
      <w:bookmarkEnd w:id="140"/>
    </w:p>
    <w:p w14:paraId="3BA9D70E" w14:textId="5F469623" w:rsidR="00A02983" w:rsidRDefault="0079439D" w:rsidP="005B29F3">
      <w:pPr>
        <w:pStyle w:val="Text"/>
      </w:pPr>
      <w:r>
        <w:t xml:space="preserve">There are two </w:t>
      </w:r>
      <w:r w:rsidR="005B29F3">
        <w:t xml:space="preserve">parts for </w:t>
      </w:r>
      <w:r>
        <w:t xml:space="preserve">the </w:t>
      </w:r>
      <w:r w:rsidR="00057BDF">
        <w:t>thermal scattering law</w:t>
      </w:r>
      <w:r>
        <w:t xml:space="preserve">, i.e. </w:t>
      </w:r>
      <m:oMath>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(k,ω)</m:t>
        </m:r>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(k,ω)</m:t>
        </m:r>
      </m:oMath>
      <w:r>
        <w:t xml:space="preserve">. </w:t>
      </w:r>
      <w:r w:rsidR="003463B5">
        <w:t xml:space="preserve">To </w:t>
      </w:r>
      <w:r w:rsidR="008B1827">
        <w:t xml:space="preserve">quantum </w:t>
      </w:r>
      <w:r w:rsidR="003463B5">
        <w:t xml:space="preserve">correct </w:t>
      </w:r>
      <m:oMath>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(k,ω)</m:t>
        </m:r>
      </m:oMath>
      <w:r w:rsidR="003463B5">
        <w:t xml:space="preserve">, a quantum self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(k,ω)</m:t>
        </m:r>
      </m:oMath>
      <w:r w:rsidR="003463B5">
        <w:t xml:space="preserve"> need</w:t>
      </w:r>
      <w:r w:rsidR="00E63DDB">
        <w:t>s</w:t>
      </w:r>
      <w:r w:rsidR="003463B5">
        <w:t xml:space="preserve"> to be obtained first. </w:t>
      </w:r>
      <w:r w:rsidR="008B1827">
        <w:t xml:space="preserve">With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(k,ω)</m:t>
        </m:r>
      </m:oMath>
      <w:r w:rsidR="008B1827">
        <w:t xml:space="preserve">, the </w:t>
      </w:r>
      <m:oMath>
        <m:r>
          <w:rPr>
            <w:rFonts w:ascii="Cambria Math" w:hAnsi="Cambria Math"/>
          </w:rPr>
          <m:t>Q</m:t>
        </m:r>
        <m:d>
          <m:dPr>
            <m:ctrlPr>
              <w:rPr>
                <w:rFonts w:ascii="Cambria Math" w:hAnsi="Cambria Math"/>
                <w:i/>
              </w:rPr>
            </m:ctrlPr>
          </m:dPr>
          <m:e>
            <m:r>
              <w:rPr>
                <w:rFonts w:ascii="Cambria Math" w:hAnsi="Cambria Math"/>
              </w:rPr>
              <m:t>k,ω</m:t>
            </m:r>
          </m:e>
        </m:d>
      </m:oMath>
      <w:r w:rsidR="008B1827">
        <w:t xml:space="preserve"> for the self thermal scattering law can be evaluated. </w:t>
      </w:r>
      <w:r w:rsidR="009A6666" w:rsidRPr="009A6666">
        <w:t xml:space="preserve">By assuming that the quantum picture and the classical picture of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(k,ω)</m:t>
        </m:r>
      </m:oMath>
      <w:r w:rsidR="008B1827">
        <w:t xml:space="preserve"> and </w:t>
      </w:r>
      <m:oMath>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(k,ω)</m:t>
        </m:r>
      </m:oMath>
      <w:r w:rsidR="008B1827">
        <w:t xml:space="preserve"> </w:t>
      </w:r>
      <w:r w:rsidR="009A6666" w:rsidRPr="009A6666">
        <w:t>follow the same quantum correction relation, the correction factor is given by</w:t>
      </w:r>
    </w:p>
    <w:p w14:paraId="7DAC04EE" w14:textId="493F6478" w:rsidR="008B1827" w:rsidRDefault="008B1827" w:rsidP="008B1827">
      <w:pPr>
        <w:pStyle w:val="MTDisplayEquation"/>
        <w:rPr>
          <w:lang w:eastAsia="ja-JP"/>
        </w:rPr>
      </w:pPr>
      <w:r>
        <w:rPr>
          <w:lang w:eastAsia="ja-JP"/>
        </w:rPr>
        <w:lastRenderedPageBreak/>
        <w:tab/>
      </w:r>
      <w:r w:rsidR="00FD3207" w:rsidRPr="008B1827">
        <w:rPr>
          <w:position w:val="-30"/>
          <w:lang w:eastAsia="ja-JP"/>
        </w:rPr>
        <w:object w:dxaOrig="3040" w:dyaOrig="720" w14:anchorId="4E2B166B">
          <v:shape id="_x0000_i1113" type="#_x0000_t75" style="width:150.7pt;height:36.15pt" o:ole="">
            <v:imagedata r:id="rId199" o:title=""/>
          </v:shape>
          <o:OLEObject Type="Embed" ProgID="Equation.DSMT4" ShapeID="_x0000_i1113" DrawAspect="Content" ObjectID="_1593324761" r:id="rId200"/>
        </w:object>
      </w:r>
      <w:r>
        <w:rPr>
          <w:lang w:eastAsia="ja-JP"/>
        </w:rPr>
        <w:t xml:space="preserve"> </w:t>
      </w:r>
      <w:r>
        <w:rPr>
          <w:lang w:eastAsia="ja-JP"/>
        </w:rPr>
        <w:tab/>
      </w:r>
      <w:r w:rsidR="007336F9">
        <w:rPr>
          <w:lang w:eastAsia="ja-JP"/>
        </w:rPr>
        <w:fldChar w:fldCharType="begin"/>
      </w:r>
      <w:r w:rsidR="007336F9">
        <w:rPr>
          <w:lang w:eastAsia="ja-JP"/>
        </w:rPr>
        <w:instrText xml:space="preserve"> MACROBUTTON MTPlaceRef \* MERGEFORMAT </w:instrText>
      </w:r>
      <w:r w:rsidR="007336F9">
        <w:rPr>
          <w:lang w:eastAsia="ja-JP"/>
        </w:rPr>
        <w:fldChar w:fldCharType="begin"/>
      </w:r>
      <w:r w:rsidR="007336F9">
        <w:rPr>
          <w:lang w:eastAsia="ja-JP"/>
        </w:rPr>
        <w:instrText xml:space="preserve"> SEQ MTEqn \h \* MERGEFORMAT </w:instrText>
      </w:r>
      <w:r w:rsidR="007336F9">
        <w:rPr>
          <w:lang w:eastAsia="ja-JP"/>
        </w:rPr>
        <w:fldChar w:fldCharType="end"/>
      </w:r>
      <w:bookmarkStart w:id="142" w:name="ZEqnNum879971"/>
      <w:r w:rsidR="007336F9">
        <w:rPr>
          <w:lang w:eastAsia="ja-JP"/>
        </w:rPr>
        <w:instrText>(</w:instrText>
      </w:r>
      <w:r w:rsidR="007336F9">
        <w:rPr>
          <w:lang w:eastAsia="ja-JP"/>
        </w:rPr>
        <w:fldChar w:fldCharType="begin"/>
      </w:r>
      <w:r w:rsidR="007336F9">
        <w:rPr>
          <w:lang w:eastAsia="ja-JP"/>
        </w:rPr>
        <w:instrText xml:space="preserve"> SEQ MTChap \c \* Arabic \* MERGEFORMAT </w:instrText>
      </w:r>
      <w:r w:rsidR="007336F9">
        <w:rPr>
          <w:lang w:eastAsia="ja-JP"/>
        </w:rPr>
        <w:fldChar w:fldCharType="separate"/>
      </w:r>
      <w:r w:rsidR="008E5B48">
        <w:rPr>
          <w:noProof/>
          <w:lang w:eastAsia="ja-JP"/>
        </w:rPr>
        <w:instrText>2</w:instrText>
      </w:r>
      <w:r w:rsidR="007336F9">
        <w:rPr>
          <w:lang w:eastAsia="ja-JP"/>
        </w:rPr>
        <w:fldChar w:fldCharType="end"/>
      </w:r>
      <w:r w:rsidR="007336F9">
        <w:rPr>
          <w:lang w:eastAsia="ja-JP"/>
        </w:rPr>
        <w:instrText>.</w:instrText>
      </w:r>
      <w:r w:rsidR="007336F9">
        <w:rPr>
          <w:lang w:eastAsia="ja-JP"/>
        </w:rPr>
        <w:fldChar w:fldCharType="begin"/>
      </w:r>
      <w:r w:rsidR="007336F9">
        <w:rPr>
          <w:lang w:eastAsia="ja-JP"/>
        </w:rPr>
        <w:instrText xml:space="preserve"> SEQ MTSec \c \* Arabic \* MERGEFORMAT </w:instrText>
      </w:r>
      <w:r w:rsidR="007336F9">
        <w:rPr>
          <w:lang w:eastAsia="ja-JP"/>
        </w:rPr>
        <w:fldChar w:fldCharType="separate"/>
      </w:r>
      <w:r w:rsidR="008E5B48">
        <w:rPr>
          <w:noProof/>
          <w:lang w:eastAsia="ja-JP"/>
        </w:rPr>
        <w:instrText>5</w:instrText>
      </w:r>
      <w:r w:rsidR="007336F9">
        <w:rPr>
          <w:lang w:eastAsia="ja-JP"/>
        </w:rPr>
        <w:fldChar w:fldCharType="end"/>
      </w:r>
      <w:r w:rsidR="007336F9">
        <w:rPr>
          <w:lang w:eastAsia="ja-JP"/>
        </w:rPr>
        <w:instrText>.</w:instrText>
      </w:r>
      <w:r w:rsidR="007336F9">
        <w:rPr>
          <w:lang w:eastAsia="ja-JP"/>
        </w:rPr>
        <w:fldChar w:fldCharType="begin"/>
      </w:r>
      <w:r w:rsidR="007336F9">
        <w:rPr>
          <w:lang w:eastAsia="ja-JP"/>
        </w:rPr>
        <w:instrText xml:space="preserve"> SEQ MTEqn \c \* Arabic \* MERGEFORMAT </w:instrText>
      </w:r>
      <w:r w:rsidR="007336F9">
        <w:rPr>
          <w:lang w:eastAsia="ja-JP"/>
        </w:rPr>
        <w:fldChar w:fldCharType="separate"/>
      </w:r>
      <w:r w:rsidR="008E5B48">
        <w:rPr>
          <w:noProof/>
          <w:lang w:eastAsia="ja-JP"/>
        </w:rPr>
        <w:instrText>13</w:instrText>
      </w:r>
      <w:r w:rsidR="007336F9">
        <w:rPr>
          <w:lang w:eastAsia="ja-JP"/>
        </w:rPr>
        <w:fldChar w:fldCharType="end"/>
      </w:r>
      <w:r w:rsidR="007336F9">
        <w:rPr>
          <w:lang w:eastAsia="ja-JP"/>
        </w:rPr>
        <w:instrText>)</w:instrText>
      </w:r>
      <w:bookmarkEnd w:id="142"/>
      <w:r w:rsidR="007336F9">
        <w:rPr>
          <w:lang w:eastAsia="ja-JP"/>
        </w:rPr>
        <w:fldChar w:fldCharType="end"/>
      </w:r>
    </w:p>
    <w:p w14:paraId="4B461E4A" w14:textId="71BBD0B9" w:rsidR="0079439D" w:rsidRDefault="00EC0C54" w:rsidP="00E525E2">
      <w:pPr>
        <w:pStyle w:val="Text"/>
      </w:pPr>
      <w:r>
        <w:t xml:space="preserve">This correction </w:t>
      </w:r>
      <w:r w:rsidR="00B20A6B">
        <w:t xml:space="preserve">scheme </w:t>
      </w:r>
      <w:r>
        <w:t xml:space="preserve">is essentially the same as the convolution approximation </w:t>
      </w:r>
      <w:r>
        <w:fldChar w:fldCharType="begin"/>
      </w:r>
      <w:r>
        <w:instrText>ADDIN RW.CITE{{doc:59944552e4b0fd0f3ac42915 Vineyard,GeorgeH 1958}}</w:instrText>
      </w:r>
      <w:r>
        <w:fldChar w:fldCharType="separate"/>
      </w:r>
      <w:r w:rsidR="0060139C" w:rsidRPr="0060139C">
        <w:t>[78]</w:t>
      </w:r>
      <w:r>
        <w:fldChar w:fldCharType="end"/>
      </w:r>
      <w:r>
        <w:t xml:space="preserve">, </w:t>
      </w:r>
      <w:r w:rsidR="00B20A6B">
        <w:t xml:space="preserve">which assumes that the </w:t>
      </w:r>
      <w:r w:rsidR="00B20A6B" w:rsidRPr="00E957C8">
        <w:t>van Hove space-time correlation function</w:t>
      </w:r>
      <w:r w:rsidR="00B20A6B">
        <w:t xml:space="preserve"> </w:t>
      </w:r>
      <m:oMath>
        <m:r>
          <w:rPr>
            <w:rFonts w:ascii="Cambria Math" w:hAnsi="Cambria Math"/>
          </w:rPr>
          <m:t>G(r,t)</m:t>
        </m:r>
      </m:oMath>
      <w:r w:rsidR="00B20A6B" w:rsidRPr="00E957C8">
        <w:t xml:space="preserve"> can be related to the self part by</w:t>
      </w:r>
    </w:p>
    <w:p w14:paraId="5C04D23A" w14:textId="1EDDA2FC" w:rsidR="00B20A6B" w:rsidRDefault="00B20A6B" w:rsidP="00B20A6B">
      <w:pPr>
        <w:tabs>
          <w:tab w:val="center" w:pos="4500"/>
          <w:tab w:val="right" w:pos="9000"/>
        </w:tabs>
      </w:pPr>
      <w:r w:rsidRPr="00E957C8">
        <w:tab/>
      </w:r>
      <w:r w:rsidRPr="00E957C8">
        <w:rPr>
          <w:position w:val="-16"/>
        </w:rPr>
        <w:object w:dxaOrig="4140" w:dyaOrig="440" w14:anchorId="6607E92D">
          <v:shape id="_x0000_i1114" type="#_x0000_t75" style="width:209.3pt;height:21.7pt" o:ole="">
            <v:imagedata r:id="rId201" o:title=""/>
          </v:shape>
          <o:OLEObject Type="Embed" ProgID="Equation.DSMT4" ShapeID="_x0000_i1114" DrawAspect="Content" ObjectID="_1593324762" r:id="rId202"/>
        </w:object>
      </w:r>
      <w:r w:rsidRPr="00E957C8">
        <w:t xml:space="preserve"> </w:t>
      </w:r>
      <w:r w:rsidRPr="00E957C8">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43" w:name="ZEqnNum25959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14</w:instrText>
      </w:r>
      <w:r w:rsidR="0032023D">
        <w:rPr>
          <w:noProof/>
        </w:rPr>
        <w:fldChar w:fldCharType="end"/>
      </w:r>
      <w:r w:rsidR="007336F9">
        <w:instrText>)</w:instrText>
      </w:r>
      <w:bookmarkEnd w:id="143"/>
      <w:r w:rsidR="007336F9">
        <w:fldChar w:fldCharType="end"/>
      </w:r>
    </w:p>
    <w:p w14:paraId="4001D0A4" w14:textId="77777777" w:rsidR="00F05288" w:rsidRPr="00E957C8" w:rsidRDefault="00F05288" w:rsidP="00472FBC">
      <w:pPr>
        <w:pStyle w:val="continuedtext"/>
      </w:pPr>
      <w:r w:rsidRPr="00E957C8">
        <w:t xml:space="preserve">A </w:t>
      </w:r>
      <w:r w:rsidR="00B20A6B">
        <w:t>two-fold Fourier transform in the reciprocal and frequency space would give a multiplication relation between the distinct part and the self thermal scattering law</w:t>
      </w:r>
    </w:p>
    <w:p w14:paraId="20ADE7B1" w14:textId="14E41AF2" w:rsidR="00F05288" w:rsidRPr="00E957C8" w:rsidRDefault="00F05288" w:rsidP="00F05288">
      <w:pPr>
        <w:tabs>
          <w:tab w:val="center" w:pos="4500"/>
          <w:tab w:val="right" w:pos="9000"/>
        </w:tabs>
      </w:pPr>
      <w:r w:rsidRPr="00E957C8">
        <w:tab/>
      </w:r>
      <w:r w:rsidR="00FD3207" w:rsidRPr="00FD3207">
        <w:rPr>
          <w:position w:val="-12"/>
        </w:rPr>
        <w:object w:dxaOrig="2420" w:dyaOrig="360" w14:anchorId="5889492D">
          <v:shape id="_x0000_i1115" type="#_x0000_t75" style="width:122.3pt;height:21.7pt" o:ole="">
            <v:imagedata r:id="rId203" o:title=""/>
          </v:shape>
          <o:OLEObject Type="Embed" ProgID="Equation.DSMT4" ShapeID="_x0000_i1115" DrawAspect="Content" ObjectID="_1593324763" r:id="rId204"/>
        </w:object>
      </w:r>
      <w:r w:rsidRPr="00E957C8">
        <w:t xml:space="preserve"> </w:t>
      </w:r>
      <w:r w:rsidRPr="00E957C8">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44" w:name="ZEqnNum639837"/>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15</w:instrText>
      </w:r>
      <w:r w:rsidR="0032023D">
        <w:rPr>
          <w:noProof/>
        </w:rPr>
        <w:fldChar w:fldCharType="end"/>
      </w:r>
      <w:r w:rsidR="007336F9">
        <w:instrText>)</w:instrText>
      </w:r>
      <w:bookmarkEnd w:id="144"/>
      <w:r w:rsidR="007336F9">
        <w:fldChar w:fldCharType="end"/>
      </w:r>
    </w:p>
    <w:p w14:paraId="4A9E290C" w14:textId="77777777" w:rsidR="00621F5B" w:rsidRDefault="00DF5348" w:rsidP="00472FBC">
      <w:pPr>
        <w:pStyle w:val="continuedtext"/>
      </w:pPr>
      <w:r>
        <w:t xml:space="preserve">where </w:t>
      </w:r>
      <m:oMath>
        <m:r>
          <m:rPr>
            <m:sty m:val="p"/>
          </m:rPr>
          <w:rPr>
            <w:rFonts w:ascii="Cambria Math" w:hAnsi="Cambria Math"/>
          </w:rPr>
          <m:t>Γ(</m:t>
        </m:r>
        <m:r>
          <w:rPr>
            <w:rFonts w:ascii="Cambria Math" w:hAnsi="Cambria Math"/>
          </w:rPr>
          <m:t>k</m:t>
        </m:r>
        <m:r>
          <m:rPr>
            <m:sty m:val="p"/>
          </m:rPr>
          <w:rPr>
            <w:rFonts w:ascii="Cambria Math" w:hAnsi="Cambria Math"/>
          </w:rPr>
          <m:t>)</m:t>
        </m:r>
      </m:oMath>
      <w:r>
        <w:t xml:space="preserve"> is called the </w:t>
      </w:r>
      <w:r w:rsidRPr="00472FBC">
        <w:t>collective structural function</w:t>
      </w:r>
      <w:r w:rsidRPr="00E957C8">
        <w:t>.</w:t>
      </w:r>
      <w:r>
        <w:t xml:space="preserve"> </w:t>
      </w:r>
      <w:r w:rsidR="00472FBC">
        <w:t>It</w:t>
      </w:r>
      <w:r w:rsidR="00F05288" w:rsidRPr="00E957C8">
        <w:t xml:space="preserve"> indicates that </w:t>
      </w:r>
      <w:r w:rsidR="00F05288">
        <w:t xml:space="preserve">the </w:t>
      </w:r>
      <w:r w:rsidR="00FD3207">
        <w:t>distinct</w:t>
      </w:r>
      <w:r w:rsidR="00F05288">
        <w:t xml:space="preserve"> </w:t>
      </w:r>
      <w:r w:rsidR="009C060D">
        <w:t>attribution</w:t>
      </w:r>
      <w:r w:rsidR="00F05288">
        <w:t xml:space="preserve"> </w:t>
      </w:r>
      <w:r w:rsidR="008F2A91">
        <w:t>is a spatial physical property</w:t>
      </w:r>
      <w:r w:rsidR="00C45240">
        <w:rPr>
          <w:lang w:eastAsia="zh-CN"/>
        </w:rPr>
        <w:t>, which</w:t>
      </w:r>
      <w:r w:rsidR="00215B3A">
        <w:t xml:space="preserve"> depends</w:t>
      </w:r>
      <w:r w:rsidR="008F2A91">
        <w:t xml:space="preserve"> on the </w:t>
      </w:r>
      <w:r w:rsidR="00215B3A">
        <w:t xml:space="preserve">spatial </w:t>
      </w:r>
      <w:r w:rsidR="008F2A91">
        <w:t>pa</w:t>
      </w:r>
      <w:r w:rsidR="00215B3A">
        <w:t xml:space="preserve">rticle distribution correlation </w:t>
      </w: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,0</m:t>
            </m:r>
          </m:e>
        </m:d>
      </m:oMath>
      <w:r w:rsidR="00C45240">
        <w:t>,</w:t>
      </w:r>
      <w:r w:rsidR="00215B3A">
        <w:t xml:space="preserve"> </w:t>
      </w:r>
      <w:r w:rsidR="008F2A91">
        <w:t xml:space="preserve">independent of time. The time dependence of </w:t>
      </w:r>
      <w:r w:rsidR="009A6666">
        <w:t xml:space="preserve">the </w:t>
      </w:r>
      <w:r w:rsidR="008F2A91">
        <w:t xml:space="preserve">coherent van Hove correlation function </w:t>
      </w:r>
      <w:r w:rsidR="00C45240">
        <w:t>stems from</w:t>
      </w:r>
      <w:r w:rsidR="008F2A91">
        <w:t xml:space="preserve"> the </w:t>
      </w:r>
      <w:r w:rsidR="00215B3A">
        <w:t>self-motion</w:t>
      </w:r>
      <w:r w:rsidR="00472FBC">
        <w:t xml:space="preserve"> only, i.e.</w:t>
      </w:r>
      <w:r w:rsidR="00215B3A">
        <w:t xml:space="preserve">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r-r',t</m:t>
            </m:r>
          </m:e>
        </m:d>
      </m:oMath>
      <w:r w:rsidR="008F2A91">
        <w:t xml:space="preserve">. </w:t>
      </w:r>
      <w:r w:rsidR="00215B3A">
        <w:t xml:space="preserve">In short, the </w:t>
      </w:r>
      <w:r w:rsidR="00FD3207">
        <w:t xml:space="preserve">distinct </w:t>
      </w:r>
      <w:r w:rsidR="00215B3A">
        <w:t xml:space="preserve">correlation </w:t>
      </w:r>
      <w:r w:rsidR="00EF075C">
        <w:t>provides</w:t>
      </w:r>
      <w:r w:rsidR="00215B3A">
        <w:t xml:space="preserve"> the spatial structural information, while the </w:t>
      </w:r>
      <w:r w:rsidR="000B27EB">
        <w:t>self</w:t>
      </w:r>
      <w:r w:rsidR="00215B3A">
        <w:t xml:space="preserve"> correlation </w:t>
      </w:r>
      <w:r w:rsidR="00EF075C">
        <w:t>provides</w:t>
      </w:r>
      <w:r w:rsidR="00215B3A">
        <w:t xml:space="preserve"> the time </w:t>
      </w:r>
      <w:r w:rsidR="00EF075C">
        <w:t xml:space="preserve">space </w:t>
      </w:r>
      <w:r w:rsidR="00433F90">
        <w:t xml:space="preserve">evolution information. </w:t>
      </w:r>
    </w:p>
    <w:p w14:paraId="30999098" w14:textId="20D2DC8A" w:rsidR="00472FBC" w:rsidRDefault="00660900" w:rsidP="00472FBC">
      <w:pPr>
        <w:pStyle w:val="Text"/>
      </w:pPr>
      <w:r>
        <w:t>Eq.</w:t>
      </w:r>
      <w:r w:rsidR="00472FBC">
        <w:t xml:space="preserve"> </w:t>
      </w:r>
      <w:r w:rsidR="00472FBC">
        <w:fldChar w:fldCharType="begin"/>
      </w:r>
      <w:r w:rsidR="00472FBC">
        <w:instrText xml:space="preserve"> GOTOBUTTON ZEqnNum879971  \* MERGEFORMAT </w:instrText>
      </w:r>
      <w:r w:rsidR="008E5B48">
        <w:fldChar w:fldCharType="begin"/>
      </w:r>
      <w:r w:rsidR="008E5B48">
        <w:instrText xml:space="preserve"> REF ZEqnNum879971 \* Charformat \! \* MERGEFORMAT </w:instrText>
      </w:r>
      <w:r w:rsidR="008E5B48">
        <w:fldChar w:fldCharType="separate"/>
      </w:r>
      <w:r w:rsidR="008E5B48">
        <w:instrText>(2.5.13)</w:instrText>
      </w:r>
      <w:r w:rsidR="008E5B48">
        <w:fldChar w:fldCharType="end"/>
      </w:r>
      <w:r w:rsidR="00472FBC">
        <w:fldChar w:fldCharType="end"/>
      </w:r>
      <w:r w:rsidR="00472FBC">
        <w:t xml:space="preserve"> and </w:t>
      </w:r>
      <w:r w:rsidR="00472FBC">
        <w:fldChar w:fldCharType="begin"/>
      </w:r>
      <w:r w:rsidR="00472FBC">
        <w:instrText xml:space="preserve"> GOTOBUTTON ZEqnNum639837  \* MERGEFORMAT </w:instrText>
      </w:r>
      <w:r w:rsidR="008E5B48">
        <w:fldChar w:fldCharType="begin"/>
      </w:r>
      <w:r w:rsidR="008E5B48">
        <w:instrText xml:space="preserve"> REF ZEqnNum639837 \* Charformat \! \* MERGEFORMAT </w:instrText>
      </w:r>
      <w:r w:rsidR="008E5B48">
        <w:fldChar w:fldCharType="separate"/>
      </w:r>
      <w:r w:rsidR="008E5B48">
        <w:instrText>(2.5.15)</w:instrText>
      </w:r>
      <w:r w:rsidR="008E5B48">
        <w:fldChar w:fldCharType="end"/>
      </w:r>
      <w:r w:rsidR="00472FBC">
        <w:fldChar w:fldCharType="end"/>
      </w:r>
      <w:r w:rsidR="00472FBC">
        <w:t xml:space="preserve"> </w:t>
      </w:r>
      <w:r w:rsidR="009A6666" w:rsidRPr="009A6666">
        <w:t xml:space="preserve">are the same in that they both assume </w:t>
      </w:r>
      <w:r w:rsidR="00472FBC">
        <w:t xml:space="preserve">the same ratio between the distinct part and the </w:t>
      </w:r>
      <w:r w:rsidR="00260ADB">
        <w:t xml:space="preserve">self part. Either </w:t>
      </w:r>
      <w:r>
        <w:t>Eq.</w:t>
      </w:r>
      <w:r w:rsidR="00260ADB">
        <w:t xml:space="preserve"> </w:t>
      </w:r>
      <w:r w:rsidR="00260ADB">
        <w:fldChar w:fldCharType="begin"/>
      </w:r>
      <w:r w:rsidR="00260ADB">
        <w:instrText xml:space="preserve"> GOTOBUTTON ZEqnNum519042  \* MERGEFORMAT </w:instrText>
      </w:r>
      <w:r w:rsidR="008E5B48">
        <w:fldChar w:fldCharType="begin"/>
      </w:r>
      <w:r w:rsidR="008E5B48">
        <w:instrText xml:space="preserve"> REF ZEqnNum519042 \* Charformat \! \* MERGEFORMAT </w:instrText>
      </w:r>
      <w:r w:rsidR="008E5B48">
        <w:fldChar w:fldCharType="separate"/>
      </w:r>
      <w:r w:rsidR="008E5B48">
        <w:instrText>(2.5.7)</w:instrText>
      </w:r>
      <w:r w:rsidR="008E5B48">
        <w:fldChar w:fldCharType="end"/>
      </w:r>
      <w:r w:rsidR="00260ADB">
        <w:fldChar w:fldCharType="end"/>
      </w:r>
      <w:r w:rsidR="00260ADB">
        <w:t xml:space="preserve"> or </w:t>
      </w:r>
      <w:r w:rsidR="00260ADB">
        <w:fldChar w:fldCharType="begin"/>
      </w:r>
      <w:r w:rsidR="00260ADB">
        <w:instrText xml:space="preserve"> GOTOBUTTON ZEqnNum639837  \* MERGEFORMAT </w:instrText>
      </w:r>
      <w:r w:rsidR="008E5B48">
        <w:fldChar w:fldCharType="begin"/>
      </w:r>
      <w:r w:rsidR="008E5B48">
        <w:instrText xml:space="preserve"> REF ZEqnNum639837 \* Charformat \! \* MERGEFORMAT </w:instrText>
      </w:r>
      <w:r w:rsidR="008E5B48">
        <w:fldChar w:fldCharType="separate"/>
      </w:r>
      <w:r w:rsidR="008E5B48">
        <w:instrText>(2.5.15)</w:instrText>
      </w:r>
      <w:r w:rsidR="008E5B48">
        <w:fldChar w:fldCharType="end"/>
      </w:r>
      <w:r w:rsidR="00260ADB">
        <w:fldChar w:fldCharType="end"/>
      </w:r>
      <w:r w:rsidR="00260ADB">
        <w:t xml:space="preserve"> would generate the same result for the quantum correction on the </w:t>
      </w:r>
      <w:r w:rsidR="00FD3207">
        <w:t>distinct</w:t>
      </w:r>
      <w:r w:rsidR="00260ADB">
        <w:t xml:space="preserve"> thermal scattering law.</w:t>
      </w:r>
    </w:p>
    <w:p w14:paraId="0E4CEBE4" w14:textId="7496C8FE" w:rsidR="0023767D" w:rsidRDefault="00426967" w:rsidP="00C84F07">
      <w:r>
        <w:fldChar w:fldCharType="begin"/>
      </w:r>
      <w:r>
        <w:instrText xml:space="preserve"> MACROBUTTON MTEditEquationSection2 </w:instrText>
      </w:r>
      <w:r w:rsidRPr="00426967">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3802470C" w14:textId="77777777" w:rsidR="00C91DEE" w:rsidRPr="00C720E2" w:rsidRDefault="0029643D" w:rsidP="00C91DEE">
      <w:pPr>
        <w:pStyle w:val="Level2"/>
      </w:pPr>
      <w:bookmarkStart w:id="145" w:name="_Toc506152229"/>
      <w:bookmarkStart w:id="146" w:name="_Toc517878532"/>
      <w:bookmarkStart w:id="147" w:name="_Toc506292660"/>
      <w:r>
        <w:t>2.6</w:t>
      </w:r>
      <w:r w:rsidR="00C91DEE" w:rsidRPr="00C720E2">
        <w:t xml:space="preserve"> Computational Techniques</w:t>
      </w:r>
      <w:bookmarkEnd w:id="145"/>
      <w:bookmarkEnd w:id="146"/>
    </w:p>
    <w:p w14:paraId="1BE5B375" w14:textId="315CB0D9" w:rsidR="00E97DDE" w:rsidRDefault="00C91DEE" w:rsidP="00E97DDE">
      <w:pPr>
        <w:pStyle w:val="Text"/>
      </w:pPr>
      <w:r>
        <w:t xml:space="preserve">In order to evaluate the thermal neutron scattering cross section, two simulation techniques are conventionally used as fundamental input to the theory: </w:t>
      </w:r>
      <w:r w:rsidRPr="003B2DF2">
        <w:t>density functional theory</w:t>
      </w:r>
      <w:r>
        <w:t xml:space="preserve"> (DFT) simulation and MD simulation. These two techniques can also be adapted in two ways – the </w:t>
      </w:r>
      <w:r w:rsidRPr="003B2DF2">
        <w:t xml:space="preserve">density </w:t>
      </w:r>
      <w:r w:rsidRPr="003B2DF2">
        <w:lastRenderedPageBreak/>
        <w:t>of states</w:t>
      </w:r>
      <w:r>
        <w:t xml:space="preserve"> (DOS) methodology and the </w:t>
      </w:r>
      <w:r w:rsidRPr="00192D16">
        <w:t xml:space="preserve">direct trajectory to </w:t>
      </w:r>
      <w:r>
        <w:t xml:space="preserve">thermal scattering law methodology. </w:t>
      </w:r>
      <w:r>
        <w:fldChar w:fldCharType="begin"/>
      </w:r>
      <w:r>
        <w:instrText xml:space="preserve"> REF _Ref506755943 \h </w:instrText>
      </w:r>
      <w:r>
        <w:fldChar w:fldCharType="separate"/>
      </w:r>
      <w:r w:rsidR="008E5B48">
        <w:t xml:space="preserve">Figure </w:t>
      </w:r>
      <w:r w:rsidR="008E5B48">
        <w:rPr>
          <w:noProof/>
        </w:rPr>
        <w:t>2</w:t>
      </w:r>
      <w:r w:rsidR="008E5B48">
        <w:noBreakHyphen/>
      </w:r>
      <w:r w:rsidR="008E5B48">
        <w:rPr>
          <w:noProof/>
        </w:rPr>
        <w:t>2</w:t>
      </w:r>
      <w:r>
        <w:fldChar w:fldCharType="end"/>
      </w:r>
      <w:r>
        <w:t xml:space="preserve"> demonstrates the application of DFT and MD techniques.</w:t>
      </w:r>
      <w:r w:rsidR="00E97DDE" w:rsidRPr="00E97DDE">
        <w:t xml:space="preserve"> </w:t>
      </w:r>
    </w:p>
    <w:p w14:paraId="39CD0AE7" w14:textId="2A9EF1E0" w:rsidR="00C91DEE" w:rsidRDefault="00DE70EA" w:rsidP="00C91DEE">
      <w:pPr>
        <w:pStyle w:val="Figure"/>
      </w:pPr>
      <w:r>
        <w:object w:dxaOrig="11381" w:dyaOrig="10451" w14:anchorId="25C9176B">
          <v:shape id="_x0000_i1116" type="#_x0000_t75" style="width:462pt;height:421.85pt" o:ole="">
            <v:imagedata r:id="rId205" o:title=""/>
          </v:shape>
          <o:OLEObject Type="Embed" ProgID="Visio.Drawing.15" ShapeID="_x0000_i1116" DrawAspect="Content" ObjectID="_1593324764" r:id="rId206"/>
        </w:object>
      </w:r>
    </w:p>
    <w:p w14:paraId="0A28187D" w14:textId="7AF9C4EB" w:rsidR="00C91DEE" w:rsidRDefault="00C91DEE" w:rsidP="00C91DEE">
      <w:pPr>
        <w:pStyle w:val="Caption1"/>
      </w:pPr>
      <w:bookmarkStart w:id="148" w:name="_Ref506755943"/>
      <w:bookmarkStart w:id="149" w:name="_Toc517789983"/>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2</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w:t>
      </w:r>
      <w:r w:rsidR="00076701">
        <w:rPr>
          <w:noProof/>
        </w:rPr>
        <w:fldChar w:fldCharType="end"/>
      </w:r>
      <w:bookmarkEnd w:id="148"/>
      <w:r>
        <w:t xml:space="preserve">. Scheme of thermal neutron scattering </w:t>
      </w:r>
      <w:r w:rsidRPr="002E498B">
        <w:t>cross</w:t>
      </w:r>
      <w:r>
        <w:t xml:space="preserve"> section</w:t>
      </w:r>
      <w:r w:rsidRPr="00EE6B59">
        <w:t xml:space="preserve"> </w:t>
      </w:r>
      <w:r>
        <w:t>calculation.</w:t>
      </w:r>
      <w:bookmarkEnd w:id="149"/>
    </w:p>
    <w:p w14:paraId="655647F0" w14:textId="77777777" w:rsidR="00A55464" w:rsidRDefault="00A55464" w:rsidP="00A55464">
      <w:pPr>
        <w:pStyle w:val="Text"/>
      </w:pPr>
      <w:r>
        <w:t>The DFT technique is more accurate in evaluating the interaction forces because it solves the Kohn-Sham equations from first principles for the electronic density distribution. Subsequently, particle-particle interacting forces are determined from the electronic density distribution.</w:t>
      </w:r>
      <w:r w:rsidRPr="001C5C6C">
        <w:t xml:space="preserve"> </w:t>
      </w:r>
      <w:r>
        <w:t xml:space="preserve">Compared to most MD inter-particle pair potentials, DFT’s pseudopotential is more fundamental. However, this benefit means solving a more complex system and a much longer CPU time to </w:t>
      </w:r>
      <w:r>
        <w:lastRenderedPageBreak/>
        <w:t>execute the algorithm. It is most practical to apply the DFT methodology to highly symmetrical crystalline systems. In these situations, the symmetry of the system can unfold the electric density distribution, resulting in a smaller highly symmetric space to solve the Kohn-Sham equations. In complex amorphous systems such as large organic molecules and liquids, the DFT methodology usually takes much larger computational resources then symmetric systems.</w:t>
      </w:r>
    </w:p>
    <w:p w14:paraId="1965F80E" w14:textId="77777777" w:rsidR="00C91DEE" w:rsidRDefault="00C91DEE" w:rsidP="00DC70D5">
      <w:pPr>
        <w:pStyle w:val="Text"/>
      </w:pPr>
      <w:r>
        <w:t xml:space="preserve">Compared to the DFT technique, the MD technique has the advantages of a simpler algorithm, larger simulation system size, longer simulation time length, capability to handle amorphous materials better, etc. These features are critical because they enable the analysis of long-time trajectories of a large system directly to obtain the thermal scattering law. The above advantages come with limitations as well. The MD method is extremely fast with the sacrifice of fundamental potentials. The technique is limited especially for multi-body systems. </w:t>
      </w:r>
    </w:p>
    <w:p w14:paraId="7078CD91" w14:textId="26C680AE" w:rsidR="00A55464" w:rsidRDefault="00C91DEE" w:rsidP="00A55464">
      <w:pPr>
        <w:pStyle w:val="Text"/>
      </w:pPr>
      <w:r>
        <w:t xml:space="preserve">In light of  </w:t>
      </w:r>
      <w:r>
        <w:fldChar w:fldCharType="begin"/>
      </w:r>
      <w:r>
        <w:instrText xml:space="preserve"> REF _Ref506755943 \h </w:instrText>
      </w:r>
      <w:r>
        <w:fldChar w:fldCharType="separate"/>
      </w:r>
      <w:r w:rsidR="008E5B48">
        <w:t xml:space="preserve">Figure </w:t>
      </w:r>
      <w:r w:rsidR="008E5B48">
        <w:rPr>
          <w:noProof/>
        </w:rPr>
        <w:t>2</w:t>
      </w:r>
      <w:r w:rsidR="008E5B48">
        <w:noBreakHyphen/>
      </w:r>
      <w:r w:rsidR="008E5B48">
        <w:rPr>
          <w:noProof/>
        </w:rPr>
        <w:t>2</w:t>
      </w:r>
      <w:r>
        <w:fldChar w:fldCharType="end"/>
      </w:r>
      <w:r>
        <w:t>, there is a fundamental difference between the DOS approach and the direct trajectory to thermal scattering law approach. To better illustrate the difference, a diagram (</w:t>
      </w:r>
      <w:r>
        <w:fldChar w:fldCharType="begin"/>
      </w:r>
      <w:r>
        <w:instrText xml:space="preserve"> REF _Ref506755980 \h </w:instrText>
      </w:r>
      <w:r>
        <w:fldChar w:fldCharType="separate"/>
      </w:r>
      <w:r w:rsidR="008E5B48">
        <w:t xml:space="preserve">Figure </w:t>
      </w:r>
      <w:r w:rsidR="008E5B48">
        <w:rPr>
          <w:noProof/>
        </w:rPr>
        <w:t>2</w:t>
      </w:r>
      <w:r w:rsidR="008E5B48">
        <w:noBreakHyphen/>
      </w:r>
      <w:r w:rsidR="008E5B48">
        <w:rPr>
          <w:noProof/>
        </w:rPr>
        <w:t>3</w:t>
      </w:r>
      <w:r>
        <w:fldChar w:fldCharType="end"/>
      </w:r>
      <w:r>
        <w:t xml:space="preserve">) is adapted from Haile </w:t>
      </w:r>
      <w:r>
        <w:fldChar w:fldCharType="begin"/>
      </w:r>
      <w:r>
        <w:instrText>ADDIN RW.CITE{{doc:5a25b37ae4b09f2877681ba7 Haile,JM 1992}}</w:instrText>
      </w:r>
      <w:r>
        <w:fldChar w:fldCharType="separate"/>
      </w:r>
      <w:r w:rsidR="0060139C" w:rsidRPr="0060139C">
        <w:t>[101]</w:t>
      </w:r>
      <w:r>
        <w:fldChar w:fldCharType="end"/>
      </w:r>
      <w:r>
        <w:t xml:space="preserve">. </w:t>
      </w:r>
      <w:r w:rsidR="00A55464">
        <w:t xml:space="preserve">As can be seen in </w:t>
      </w:r>
      <w:r w:rsidR="00A55464">
        <w:fldChar w:fldCharType="begin"/>
      </w:r>
      <w:r w:rsidR="00A55464">
        <w:instrText xml:space="preserve"> REF _Ref506755980 \h </w:instrText>
      </w:r>
      <w:r w:rsidR="00A55464">
        <w:fldChar w:fldCharType="separate"/>
      </w:r>
      <w:r w:rsidR="008E5B48">
        <w:t xml:space="preserve">Figure </w:t>
      </w:r>
      <w:r w:rsidR="008E5B48">
        <w:rPr>
          <w:noProof/>
        </w:rPr>
        <w:t>2</w:t>
      </w:r>
      <w:r w:rsidR="008E5B48">
        <w:noBreakHyphen/>
      </w:r>
      <w:r w:rsidR="008E5B48">
        <w:rPr>
          <w:noProof/>
        </w:rPr>
        <w:t>3</w:t>
      </w:r>
      <w:r w:rsidR="00A55464">
        <w:fldChar w:fldCharType="end"/>
      </w:r>
      <w:r w:rsidR="00A55464">
        <w:t>, to explain nature or a phenomenon, two tools can be applied, i.e. theory and experiment. The simulation, on the high level, could be used to adapt and explore the theory. On the other side, reductionism can be applied, where multiple mathematical models would be assumed. These mathematical models combined could restore the original theory with an acceptable degree of accuracy when assumed criteria are met. These models are, in most cases, simpler and easier to analyze than the top level original theory. However, these models fall short in predicting consistent physical behavior when their presumed criteria are not met. In these situations, the high level simulation restores realities better than the reduced approach.</w:t>
      </w:r>
    </w:p>
    <w:p w14:paraId="77E9F8F0" w14:textId="62CB5372" w:rsidR="00C91DEE" w:rsidRDefault="00C91DEE" w:rsidP="00DC70D5">
      <w:pPr>
        <w:pStyle w:val="Text"/>
      </w:pPr>
    </w:p>
    <w:p w14:paraId="660016CE" w14:textId="4B68EFE1" w:rsidR="00C91DEE" w:rsidRDefault="00A55464" w:rsidP="00A55464">
      <w:pPr>
        <w:pStyle w:val="Singlespace"/>
      </w:pPr>
      <w:r>
        <w:object w:dxaOrig="8861" w:dyaOrig="10121" w14:anchorId="2E943612">
          <v:shape id="_x0000_i1117" type="#_x0000_t75" style="width:366.95pt;height:413.55pt" o:ole="">
            <v:imagedata r:id="rId207" o:title=""/>
          </v:shape>
          <o:OLEObject Type="Embed" ProgID="Visio.Drawing.15" ShapeID="_x0000_i1117" DrawAspect="Content" ObjectID="_1593324765" r:id="rId208"/>
        </w:object>
      </w:r>
    </w:p>
    <w:p w14:paraId="34C9EBDD" w14:textId="77777777" w:rsidR="00E97DDE" w:rsidRDefault="00E97DDE" w:rsidP="00DC70D5">
      <w:pPr>
        <w:pStyle w:val="Figure"/>
        <w:jc w:val="left"/>
      </w:pPr>
    </w:p>
    <w:p w14:paraId="2C77D459" w14:textId="3B815C47" w:rsidR="00C91DEE" w:rsidRDefault="00C91DEE" w:rsidP="00C91DEE">
      <w:pPr>
        <w:pStyle w:val="Caption1"/>
      </w:pPr>
      <w:bookmarkStart w:id="150" w:name="_Ref506755980"/>
      <w:bookmarkStart w:id="151" w:name="_Toc517789984"/>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2</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w:t>
      </w:r>
      <w:r w:rsidR="00076701">
        <w:rPr>
          <w:noProof/>
        </w:rPr>
        <w:fldChar w:fldCharType="end"/>
      </w:r>
      <w:bookmarkEnd w:id="150"/>
      <w:r>
        <w:t>. Hierarchy of scientific modes of investigation</w:t>
      </w:r>
      <w:bookmarkEnd w:id="151"/>
    </w:p>
    <w:p w14:paraId="0C1A294F" w14:textId="4CF5D39C" w:rsidR="00E222CD" w:rsidRDefault="00C91DEE" w:rsidP="00E222CD">
      <w:pPr>
        <w:pStyle w:val="Text"/>
      </w:pPr>
      <w:r>
        <w:t xml:space="preserve">In the case of understanding thermal neutron scattering and evaluating the dynamic structure factor, the same diagram is replotted in </w:t>
      </w:r>
      <w:r>
        <w:fldChar w:fldCharType="begin"/>
      </w:r>
      <w:r>
        <w:instrText xml:space="preserve"> REF _Ref506756028 \h </w:instrText>
      </w:r>
      <w:r>
        <w:fldChar w:fldCharType="separate"/>
      </w:r>
      <w:r w:rsidR="008E5B48">
        <w:t xml:space="preserve">Figure </w:t>
      </w:r>
      <w:r w:rsidR="008E5B48">
        <w:rPr>
          <w:noProof/>
        </w:rPr>
        <w:t>2</w:t>
      </w:r>
      <w:r w:rsidR="008E5B48">
        <w:noBreakHyphen/>
      </w:r>
      <w:r w:rsidR="008E5B48">
        <w:rPr>
          <w:noProof/>
        </w:rPr>
        <w:t>4</w:t>
      </w:r>
      <w:r>
        <w:fldChar w:fldCharType="end"/>
      </w:r>
      <w:r>
        <w:t>.</w:t>
      </w:r>
      <w:r w:rsidR="00E222CD" w:rsidRPr="00E222CD">
        <w:t xml:space="preserve"> </w:t>
      </w:r>
      <w:r w:rsidR="00E222CD">
        <w:t>To understand thermal neutron scattering phenomena, experiments such as neutron spallation experiments can be deployed to measure it. Thermal neutron scattering theory, under the 1</w:t>
      </w:r>
      <w:r w:rsidR="00E222CD" w:rsidRPr="00E222CD">
        <w:rPr>
          <w:vertAlign w:val="superscript"/>
        </w:rPr>
        <w:t>st</w:t>
      </w:r>
      <w:r w:rsidR="00E222CD">
        <w:t xml:space="preserve"> Born approximation combined with the Fermi’s pseudo-potential </w:t>
      </w:r>
      <w:r w:rsidR="00E222CD">
        <w:fldChar w:fldCharType="begin"/>
      </w:r>
      <w:r w:rsidR="00E222CD">
        <w:instrText>ADDIN RW.CITE{{doc:58b969cfe4b08ebe36f98817 Hawari,AI 2014; doc:58b969d0e4b08ebe36f98849 Squires,GordonLeslie 2012}}</w:instrText>
      </w:r>
      <w:r w:rsidR="00E222CD">
        <w:fldChar w:fldCharType="separate"/>
      </w:r>
      <w:r w:rsidR="0060139C" w:rsidRPr="0060139C">
        <w:t>[67,86]</w:t>
      </w:r>
      <w:r w:rsidR="00E222CD">
        <w:fldChar w:fldCharType="end"/>
      </w:r>
      <w:r w:rsidR="00E222CD">
        <w:t xml:space="preserve">, can also be developed with the dynamic scattering factor, i.e. the thermal scattering law. The dynamic scattering factor under the general theory is computationally expensive to evaluate directly from particle trajectories. However, with the help of reductionism, </w:t>
      </w:r>
      <w:r w:rsidR="00E222CD">
        <w:lastRenderedPageBreak/>
        <w:t xml:space="preserve">the general theory can be decomposed into several sub-models under different assumptions. For example, the phonon model for the vibrational motion, the ideal diffusional model for diffusive-only motion, and the free gas model for the Brownian motion can be combined and convoluted to describe a system with these </w:t>
      </w:r>
      <w:r w:rsidR="00A05D71">
        <w:t>motion</w:t>
      </w:r>
      <w:r w:rsidR="00E222CD">
        <w:t xml:space="preserve"> characteristics. These models are most often simple, ideal and analytical. Simulation on the same low level could be applied to provide input information for these models, for example, the density of states. </w:t>
      </w:r>
    </w:p>
    <w:p w14:paraId="62AF8068" w14:textId="09619ECF" w:rsidR="00C91DEE" w:rsidRDefault="00E97DDE" w:rsidP="00DC70D5">
      <w:pPr>
        <w:pStyle w:val="Figure"/>
        <w:jc w:val="left"/>
      </w:pPr>
      <w:r>
        <w:object w:dxaOrig="8861" w:dyaOrig="10121" w14:anchorId="06EB0DFC">
          <v:shape id="_x0000_i1118" type="#_x0000_t75" style="width:365.9pt;height:423.95pt" o:ole="">
            <v:imagedata r:id="rId209" o:title=""/>
          </v:shape>
          <o:OLEObject Type="Embed" ProgID="Visio.Drawing.15" ShapeID="_x0000_i1118" DrawAspect="Content" ObjectID="_1593324766" r:id="rId210"/>
        </w:object>
      </w:r>
    </w:p>
    <w:p w14:paraId="63EDDD02" w14:textId="77777777" w:rsidR="00860749" w:rsidRDefault="00860749" w:rsidP="00DC70D5">
      <w:pPr>
        <w:pStyle w:val="Figure"/>
        <w:jc w:val="left"/>
      </w:pPr>
    </w:p>
    <w:p w14:paraId="01DE0547" w14:textId="25D6D214" w:rsidR="00C91DEE" w:rsidRDefault="00C91DEE" w:rsidP="00C91DEE">
      <w:pPr>
        <w:pStyle w:val="Caption1"/>
      </w:pPr>
      <w:bookmarkStart w:id="152" w:name="_Ref506756028"/>
      <w:bookmarkStart w:id="153" w:name="_Toc517789985"/>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2</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w:t>
      </w:r>
      <w:r w:rsidR="00076701">
        <w:rPr>
          <w:noProof/>
        </w:rPr>
        <w:fldChar w:fldCharType="end"/>
      </w:r>
      <w:bookmarkEnd w:id="152"/>
      <w:r>
        <w:t>. Hierarchy of thermal neutron scattering research</w:t>
      </w:r>
      <w:bookmarkEnd w:id="153"/>
    </w:p>
    <w:p w14:paraId="568ECD15" w14:textId="77777777" w:rsidR="00E97DDE" w:rsidRDefault="00E97DDE" w:rsidP="00E97DDE">
      <w:pPr>
        <w:pStyle w:val="Text"/>
        <w:rPr>
          <w:lang w:eastAsia="zh-CN"/>
        </w:rPr>
      </w:pPr>
      <w:r>
        <w:rPr>
          <w:lang w:eastAsia="zh-CN"/>
        </w:rPr>
        <w:lastRenderedPageBreak/>
        <w:t>The simulation applied at high hierarchy level to directly calculate the dynamic structure factor only require low-level data, i.e. the particles’ trajectories. On the contrary, simulations at low hierarchy level must have high level input data provided for the simplified models, i.e. the density of states. This difference stems from the level of reductionism and the level of assumptions in the theoretical models.</w:t>
      </w:r>
      <w:r w:rsidRPr="00DA6F9C">
        <w:rPr>
          <w:lang w:eastAsia="zh-CN"/>
        </w:rPr>
        <w:t xml:space="preserve"> </w:t>
      </w:r>
    </w:p>
    <w:p w14:paraId="3FEBDD1F" w14:textId="2859ED15" w:rsidR="00E97DDE" w:rsidRDefault="00E97DDE" w:rsidP="00E97DDE">
      <w:pPr>
        <w:pStyle w:val="Text"/>
      </w:pPr>
      <w:r>
        <w:rPr>
          <w:lang w:eastAsia="zh-CN"/>
        </w:rPr>
        <w:t>To study the thermal neutron scattering law, input for either the DOS method or the trajectory method would be needed. It is worth mention that both the particle trajectories and the DOS can be obtained from MD simulations. In this work, MD is chosen to simulate liquid FLiBe. In the next chapter, the discussion will focus on building an MD model for FLiBe and the validation of the model.</w:t>
      </w:r>
    </w:p>
    <w:p w14:paraId="6FEAC34E" w14:textId="77777777" w:rsidR="00DC70D5" w:rsidRDefault="00DC70D5">
      <w:pPr>
        <w:spacing w:line="240" w:lineRule="auto"/>
        <w:jc w:val="left"/>
      </w:pPr>
      <w:r>
        <w:br w:type="page"/>
      </w:r>
    </w:p>
    <w:p w14:paraId="1C538272" w14:textId="7FCD41C9" w:rsidR="006D07AF" w:rsidRPr="00B471C0" w:rsidRDefault="00246B21" w:rsidP="009079BB">
      <w:pPr>
        <w:pStyle w:val="Heading1"/>
      </w:pPr>
      <w:bookmarkStart w:id="154" w:name="_Toc506292661"/>
      <w:bookmarkStart w:id="155" w:name="_Toc517878533"/>
      <w:bookmarkEnd w:id="147"/>
      <w:r w:rsidRPr="00246B21">
        <w:lastRenderedPageBreak/>
        <w:t xml:space="preserve">The </w:t>
      </w:r>
      <w:r w:rsidR="006D07AF">
        <w:t>Molecular Dynamics Technique</w:t>
      </w:r>
      <w:bookmarkEnd w:id="154"/>
      <w:bookmarkEnd w:id="155"/>
    </w:p>
    <w:p w14:paraId="4AC013AC" w14:textId="62ACDE85" w:rsidR="00B0713B" w:rsidRDefault="00DB219F" w:rsidP="00B0713B">
      <w:r>
        <w:fldChar w:fldCharType="begin"/>
      </w:r>
      <w:r>
        <w:instrText xml:space="preserve"> MACROBUTTON MTEditEquationSection2 </w:instrText>
      </w:r>
      <w:r w:rsidRPr="00DB219F">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p>
    <w:p w14:paraId="45BF9988" w14:textId="585F8B3A" w:rsidR="00B0713B" w:rsidRDefault="00B0713B" w:rsidP="008E5F1E">
      <w:pPr>
        <w:pStyle w:val="Text"/>
      </w:pPr>
      <w:r>
        <w:t xml:space="preserve">The primary goal of this chapter is to introduce molecular dynamics </w:t>
      </w:r>
      <w:r w:rsidR="006C448C">
        <w:t xml:space="preserve">(MD) simulations </w:t>
      </w:r>
      <w:r>
        <w:t xml:space="preserve">and </w:t>
      </w:r>
      <w:r w:rsidR="006C448C">
        <w:t>present</w:t>
      </w:r>
      <w:r>
        <w:t xml:space="preserve"> frequently used </w:t>
      </w:r>
      <w:r w:rsidR="006C448C">
        <w:t xml:space="preserve">analysis </w:t>
      </w:r>
      <w:r>
        <w:t xml:space="preserve">techniques </w:t>
      </w:r>
      <w:r w:rsidR="006C448C" w:rsidRPr="006C448C">
        <w:t>that provide atomic- and molecular-scale details of the system</w:t>
      </w:r>
      <w:r>
        <w:t xml:space="preserve">. </w:t>
      </w:r>
      <w:r w:rsidR="006E2363">
        <w:t>T</w:t>
      </w:r>
      <w:r>
        <w:t xml:space="preserve">he mechanics of MD </w:t>
      </w:r>
      <w:r w:rsidR="006C448C">
        <w:t>are reviewed</w:t>
      </w:r>
      <w:r>
        <w:t xml:space="preserve">. The direct use of MD trajectories to evaluate the dynamic structure factor </w:t>
      </w:r>
      <w:r w:rsidR="006E2363">
        <w:t>is</w:t>
      </w:r>
      <w:r>
        <w:t xml:space="preserve"> discussed. </w:t>
      </w:r>
      <w:r w:rsidR="006E2363">
        <w:t>V</w:t>
      </w:r>
      <w:r>
        <w:t xml:space="preserve">arious applications of MD, which are applied in this work, </w:t>
      </w:r>
      <w:r w:rsidR="006E2363">
        <w:t>are also</w:t>
      </w:r>
      <w:r>
        <w:t xml:space="preserve"> demonstrated</w:t>
      </w:r>
      <w:r w:rsidR="00C31454">
        <w:t xml:space="preserve"> </w:t>
      </w:r>
      <w:r w:rsidR="00C31454">
        <w:fldChar w:fldCharType="begin"/>
      </w:r>
      <w:r w:rsidR="00C31454">
        <w:instrText>ADDIN RW.CITE{{doc:5aee75dae4b0215b5a5d17c5 Zhu,Y 2017}}</w:instrText>
      </w:r>
      <w:r w:rsidR="00C31454">
        <w:fldChar w:fldCharType="separate"/>
      </w:r>
      <w:r w:rsidR="0060139C" w:rsidRPr="0060139C">
        <w:t>[102]</w:t>
      </w:r>
      <w:r w:rsidR="00C31454">
        <w:fldChar w:fldCharType="end"/>
      </w:r>
      <w:r>
        <w:t>. These MD techniques are especially useful in the thermal neutron scattering field.</w:t>
      </w:r>
    </w:p>
    <w:p w14:paraId="6271CD65" w14:textId="77777777" w:rsidR="00B0713B" w:rsidRPr="00552B0B" w:rsidRDefault="00B0713B" w:rsidP="00B0713B">
      <w:pPr>
        <w:rPr>
          <w:rFonts w:eastAsia="MS Mincho"/>
          <w:lang w:eastAsia="ja-JP"/>
        </w:rPr>
      </w:pPr>
    </w:p>
    <w:p w14:paraId="42E19779" w14:textId="77777777" w:rsidR="006D07AF" w:rsidRDefault="00F606AA" w:rsidP="00C639B4">
      <w:pPr>
        <w:pStyle w:val="Level2"/>
      </w:pPr>
      <w:bookmarkStart w:id="156" w:name="_Toc506292662"/>
      <w:bookmarkStart w:id="157" w:name="_Toc517878534"/>
      <w:r>
        <w:t>3</w:t>
      </w:r>
      <w:r w:rsidR="006D07AF" w:rsidRPr="00C720E2">
        <w:t xml:space="preserve">.1 </w:t>
      </w:r>
      <w:r w:rsidR="006D07AF" w:rsidRPr="006D07AF">
        <w:t>Overview of</w:t>
      </w:r>
      <w:r w:rsidR="00914713">
        <w:t xml:space="preserve"> </w:t>
      </w:r>
      <w:r w:rsidR="006D07AF" w:rsidRPr="006D07AF">
        <w:t>Molecular Dynamics</w:t>
      </w:r>
      <w:bookmarkEnd w:id="156"/>
      <w:bookmarkEnd w:id="157"/>
    </w:p>
    <w:p w14:paraId="637CD97E" w14:textId="77777777" w:rsidR="00B0713B" w:rsidRDefault="006C448C" w:rsidP="00C639B4">
      <w:pPr>
        <w:pStyle w:val="Text"/>
      </w:pPr>
      <w:r>
        <w:t>Classical MD simulations are based on Newton’s equation of motion for a system of interacting particles:</w:t>
      </w:r>
    </w:p>
    <w:p w14:paraId="47B09D20" w14:textId="77777777" w:rsidR="00B0713B" w:rsidRDefault="00B0713B" w:rsidP="00B0713B">
      <w:pPr>
        <w:pStyle w:val="MTDisplayEquation"/>
      </w:pPr>
      <w:r>
        <w:tab/>
      </w:r>
      <w:r w:rsidRPr="00D66827">
        <w:rPr>
          <w:position w:val="-6"/>
        </w:rPr>
        <w:object w:dxaOrig="920" w:dyaOrig="279" w14:anchorId="02842DEE">
          <v:shape id="_x0000_i1119" type="#_x0000_t75" style="width:42.85pt;height:14.2pt" o:ole="">
            <v:imagedata r:id="rId211" o:title=""/>
          </v:shape>
          <o:OLEObject Type="Embed" ProgID="Equation.DSMT4" ShapeID="_x0000_i1119" DrawAspect="Content" ObjectID="_1593324767" r:id="rId212"/>
        </w:object>
      </w:r>
      <w:r w:rsidR="006C448C">
        <w:t>,</w:t>
      </w:r>
    </w:p>
    <w:p w14:paraId="5D88B31C" w14:textId="77777777" w:rsidR="006C448C" w:rsidRDefault="006C448C" w:rsidP="006C448C">
      <w:pPr>
        <w:pStyle w:val="continuedtext"/>
      </w:pPr>
      <w:r>
        <w:t xml:space="preserve">where the force, </w:t>
      </w:r>
      <m:oMath>
        <m:r>
          <m:rPr>
            <m:sty m:val="bi"/>
          </m:rPr>
          <w:rPr>
            <w:rFonts w:ascii="Cambria Math" w:hAnsi="Cambria Math"/>
          </w:rPr>
          <m:t>F</m:t>
        </m:r>
      </m:oMath>
      <w:r>
        <w:t xml:space="preserve">, acting on each particle is defined as the first derivative of the potential energy function, </w:t>
      </w:r>
      <m:oMath>
        <m:r>
          <w:rPr>
            <w:rFonts w:ascii="Cambria Math" w:hAnsi="Cambria Math"/>
          </w:rPr>
          <m:t>U</m:t>
        </m:r>
      </m:oMath>
      <w:r>
        <w:t xml:space="preserve">, with respect to distance, </w:t>
      </w:r>
      <m:oMath>
        <m:r>
          <w:rPr>
            <w:rFonts w:ascii="Cambria Math" w:hAnsi="Cambria Math"/>
          </w:rPr>
          <m:t>r</m:t>
        </m:r>
      </m:oMath>
      <w:r>
        <w:t>:</w:t>
      </w:r>
    </w:p>
    <w:p w14:paraId="604C14E2" w14:textId="77777777" w:rsidR="006C448C" w:rsidRPr="006C448C" w:rsidRDefault="006C448C" w:rsidP="006C448C">
      <w:pPr>
        <w:pStyle w:val="MTDisplayEquation"/>
      </w:pPr>
      <w:r>
        <w:tab/>
      </w:r>
      <w:r w:rsidR="001C6A35" w:rsidRPr="006C448C">
        <w:rPr>
          <w:position w:val="-24"/>
        </w:rPr>
        <w:object w:dxaOrig="859" w:dyaOrig="620" w14:anchorId="23E2AB7A">
          <v:shape id="_x0000_i1120" type="#_x0000_t75" style="width:42.85pt;height:29.15pt" o:ole="">
            <v:imagedata r:id="rId213" o:title=""/>
          </v:shape>
          <o:OLEObject Type="Embed" ProgID="Equation.DSMT4" ShapeID="_x0000_i1120" DrawAspect="Content" ObjectID="_1593324768" r:id="rId214"/>
        </w:object>
      </w:r>
      <w:r>
        <w:t xml:space="preserve"> </w:t>
      </w:r>
    </w:p>
    <w:p w14:paraId="61CA0887" w14:textId="77777777" w:rsidR="00B0713B" w:rsidRDefault="001C6A35" w:rsidP="001C6A35">
      <w:pPr>
        <w:pStyle w:val="continuedtext"/>
      </w:pPr>
      <w:r w:rsidRPr="001C6A35">
        <w:t xml:space="preserve">From the above equations, it is clear that the particle trajectories and resulting properties of the material system is highly dependent on the interatomic potential energy function. </w:t>
      </w:r>
      <w:r w:rsidR="007675E1">
        <w:t xml:space="preserve">The combination of the long-established Newton’s law of equation with the </w:t>
      </w:r>
      <w:r w:rsidR="00633E7E">
        <w:t xml:space="preserve">modern computation power </w:t>
      </w:r>
      <w:r w:rsidR="00DA6F9C">
        <w:t xml:space="preserve">give birth to molecular dynamics. </w:t>
      </w:r>
      <w:r w:rsidR="00B0713B">
        <w:t xml:space="preserve">Molecular dynamics (MD) is a </w:t>
      </w:r>
      <w:r>
        <w:t>combination of these well-established classical equations along with modern computational power gives rise to large-scale classical MD. Well-developed MD computer codes generally implement the following steps:</w:t>
      </w:r>
    </w:p>
    <w:p w14:paraId="1EB60880" w14:textId="77777777" w:rsidR="00B0713B" w:rsidRPr="00362F50" w:rsidRDefault="00B0713B" w:rsidP="00B0713B">
      <w:pPr>
        <w:pStyle w:val="ListParagraph"/>
        <w:numPr>
          <w:ilvl w:val="0"/>
          <w:numId w:val="3"/>
        </w:numPr>
        <w:rPr>
          <w:lang w:eastAsia="zh-CN"/>
        </w:rPr>
      </w:pPr>
      <w:r>
        <w:rPr>
          <w:rFonts w:eastAsia="MS Mincho"/>
          <w:lang w:eastAsia="ja-JP"/>
        </w:rPr>
        <w:lastRenderedPageBreak/>
        <w:t>Initialize the position and momentum of every particle in the system. Build the neighbor list of each particle based on the position.</w:t>
      </w:r>
    </w:p>
    <w:p w14:paraId="4870C7BA" w14:textId="77777777" w:rsidR="003A158B" w:rsidRDefault="003A158B" w:rsidP="003A158B">
      <w:pPr>
        <w:pStyle w:val="ListParagraph"/>
        <w:numPr>
          <w:ilvl w:val="0"/>
          <w:numId w:val="3"/>
        </w:numPr>
        <w:rPr>
          <w:lang w:eastAsia="zh-CN"/>
        </w:rPr>
      </w:pPr>
      <w:r>
        <w:rPr>
          <w:lang w:eastAsia="zh-CN"/>
        </w:rPr>
        <w:t>Calculate the forces on each atom from the neighbor list based on the interatomic potential. Update particle positions, momenta, and forces toward the minimum energy state using some time-integration algorithm, e.g., the velocity-Verlet algorithm).</w:t>
      </w:r>
    </w:p>
    <w:p w14:paraId="29AB1160" w14:textId="77777777" w:rsidR="00530EAB" w:rsidRDefault="00530EAB" w:rsidP="00530EAB">
      <w:pPr>
        <w:pStyle w:val="ListParagraph"/>
        <w:numPr>
          <w:ilvl w:val="0"/>
          <w:numId w:val="3"/>
        </w:numPr>
        <w:rPr>
          <w:lang w:eastAsia="zh-CN"/>
        </w:rPr>
      </w:pPr>
      <w:r>
        <w:rPr>
          <w:lang w:eastAsia="zh-CN"/>
        </w:rPr>
        <w:t xml:space="preserve">Repeat step 2 until the system reaches its minimum energy state, i.e., thermal equilibrium. </w:t>
      </w:r>
    </w:p>
    <w:p w14:paraId="22C64B72" w14:textId="31556FAD" w:rsidR="00B0713B" w:rsidRDefault="00B0713B" w:rsidP="00B87FA9">
      <w:pPr>
        <w:pStyle w:val="Text"/>
      </w:pPr>
      <w:r>
        <w:t xml:space="preserve">The equilibrated system can then be used to study steady state system properties. </w:t>
      </w:r>
      <w:r w:rsidR="00B87FA9">
        <w:t>Dynamic</w:t>
      </w:r>
      <w:r>
        <w:t xml:space="preserve"> system properties can also be studied using </w:t>
      </w:r>
      <w:r w:rsidR="00530EAB">
        <w:t xml:space="preserve">non-equilibrium </w:t>
      </w:r>
      <w:r>
        <w:t>MD</w:t>
      </w:r>
      <w:r w:rsidR="00B87FA9">
        <w:t>, which is based on</w:t>
      </w:r>
      <w:r>
        <w:t xml:space="preserve"> the equilibrated </w:t>
      </w:r>
      <w:r w:rsidR="00B87FA9">
        <w:t xml:space="preserve">MD </w:t>
      </w:r>
      <w:r>
        <w:t xml:space="preserve">model. </w:t>
      </w:r>
      <w:r w:rsidR="00530EAB">
        <w:t>S</w:t>
      </w:r>
      <w:r>
        <w:t>everal kinds of raw data can be collected</w:t>
      </w:r>
      <w:r w:rsidR="00530EAB" w:rsidRPr="00530EAB">
        <w:t xml:space="preserve"> </w:t>
      </w:r>
      <w:r w:rsidR="00530EAB">
        <w:t>from MD simulations including trajectories</w:t>
      </w:r>
      <w:r>
        <w:t xml:space="preserve">, momenta, energies, etc. </w:t>
      </w:r>
      <w:r w:rsidR="00530EAB">
        <w:t>Properties such as density, viscosity, diffusion coefficient, thermal conductivity, and radial distribution functions can be calculated by post processing the raw data.</w:t>
      </w:r>
    </w:p>
    <w:p w14:paraId="2C491767" w14:textId="77777777" w:rsidR="00B0713B" w:rsidRDefault="00530EAB" w:rsidP="00B87FA9">
      <w:pPr>
        <w:pStyle w:val="Text"/>
      </w:pPr>
      <w:r>
        <w:t xml:space="preserve">As alluded to earlier, </w:t>
      </w:r>
      <w:r w:rsidR="00B0713B">
        <w:t>the interatomic potential is of paramount importance in MD</w:t>
      </w:r>
      <w:r>
        <w:t xml:space="preserve"> simulations</w:t>
      </w:r>
      <w:r w:rsidR="00B0713B">
        <w:t xml:space="preserve">. The </w:t>
      </w:r>
      <w:r w:rsidR="00B87FA9">
        <w:t xml:space="preserve">MD system’s </w:t>
      </w:r>
      <w:r w:rsidR="00B0713B">
        <w:t>equilibration</w:t>
      </w:r>
      <w:r w:rsidR="00B87FA9">
        <w:t xml:space="preserve"> run</w:t>
      </w:r>
      <w:r w:rsidR="00B0713B">
        <w:t xml:space="preserve"> </w:t>
      </w:r>
      <w:r w:rsidR="00B87FA9">
        <w:t>and</w:t>
      </w:r>
      <w:r w:rsidR="00B0713B">
        <w:t xml:space="preserve"> data production </w:t>
      </w:r>
      <w:r w:rsidR="00B87FA9">
        <w:t>run</w:t>
      </w:r>
      <w:r w:rsidR="00B0713B">
        <w:t xml:space="preserve"> are deterministic procedures that solely depend on the interatomic potential. In </w:t>
      </w:r>
      <w:r w:rsidR="00054E40">
        <w:t xml:space="preserve">classical </w:t>
      </w:r>
      <w:r w:rsidR="00B0713B">
        <w:t xml:space="preserve">MD, </w:t>
      </w:r>
      <w:r w:rsidR="00054E40">
        <w:t>it is usually assumed that the electron distribution around each atom does not change with environment (i.e., fixed atomic charges). Consequently, the potential, which generates the force field due to different bonding environments is always assumed to be unchanged. In an N-atom system, the potential can be written as</w:t>
      </w:r>
      <w:r w:rsidR="00B0713B">
        <w:t xml:space="preserve"> </w:t>
      </w:r>
    </w:p>
    <w:p w14:paraId="0B138CBC" w14:textId="77777777" w:rsidR="00B0713B" w:rsidRDefault="00B0713B" w:rsidP="001A7C2F">
      <w:pPr>
        <w:pStyle w:val="MTDisplayEquation"/>
        <w:spacing w:line="504" w:lineRule="auto"/>
      </w:pPr>
      <w:r>
        <w:tab/>
      </w:r>
      <w:r w:rsidRPr="00BB550C">
        <w:rPr>
          <w:position w:val="-30"/>
        </w:rPr>
        <w:object w:dxaOrig="2640" w:dyaOrig="560" w14:anchorId="49D91AA6">
          <v:shape id="_x0000_i1121" type="#_x0000_t75" style="width:129.8pt;height:29.15pt" o:ole="">
            <v:imagedata r:id="rId215" o:title=""/>
          </v:shape>
          <o:OLEObject Type="Embed" ProgID="Equation.DSMT4" ShapeID="_x0000_i1121" DrawAspect="Content" ObjectID="_1593324769" r:id="rId216"/>
        </w:object>
      </w:r>
      <w:r w:rsidR="00A341B1">
        <w:t>,</w:t>
      </w:r>
    </w:p>
    <w:p w14:paraId="080AB243" w14:textId="77777777" w:rsidR="00054E40" w:rsidRDefault="00054E40" w:rsidP="001A7C2F">
      <w:pPr>
        <w:pStyle w:val="continuedtext"/>
        <w:spacing w:line="504" w:lineRule="auto"/>
      </w:pPr>
      <w:r>
        <w:t xml:space="preserve">where the terms are potentials for two-body, three-body and higher order interactions. The increasing summation order in the above equation stands for summation over all distinct pairs, triplets, quadruplets and so forth. </w:t>
      </w:r>
    </w:p>
    <w:p w14:paraId="54AEA138" w14:textId="16EE8FD3" w:rsidR="00B0713B" w:rsidRDefault="00B0713B" w:rsidP="001A7C2F">
      <w:pPr>
        <w:pStyle w:val="Text"/>
        <w:spacing w:line="504" w:lineRule="auto"/>
      </w:pPr>
      <w:r>
        <w:lastRenderedPageBreak/>
        <w:t xml:space="preserve">In classical MD, the most commonly applied potential is the two-body pair potential. Pair potentials are the simplest form of a potential that consider only two atom interactions and neglects all others. The </w:t>
      </w:r>
      <w:r w:rsidR="00C90112">
        <w:t xml:space="preserve">pair </w:t>
      </w:r>
      <w:r>
        <w:t xml:space="preserve">potential is commonly applied in liquids, gas, and solids. </w:t>
      </w:r>
      <w:r w:rsidR="009C44C7">
        <w:t>However, in solids, the bonding of atoms is usually stronger and more complex. Such a complex bonding environment has spurred the development of even more robust interatomic potentials, oftentimes designed for specific materials systems. For example, t</w:t>
      </w:r>
      <w:r>
        <w:t>he e</w:t>
      </w:r>
      <w:r w:rsidR="009C44C7">
        <w:t>m</w:t>
      </w:r>
      <w:r>
        <w:t xml:space="preserve">bedded atom method (EAM) potential </w:t>
      </w:r>
      <w:r w:rsidR="00E54019">
        <w:fldChar w:fldCharType="begin"/>
      </w:r>
      <w:r w:rsidR="00E54019">
        <w:instrText>ADDIN RW.CITE{{doc:5ab16744e4b009ad5f9d8f7b Daw,MurrayS 1984; doc:5ab1674ee4b03d53f0cf54cc Daw,MurrayS 1993}}</w:instrText>
      </w:r>
      <w:r w:rsidR="00E54019">
        <w:fldChar w:fldCharType="separate"/>
      </w:r>
      <w:r w:rsidR="0060139C" w:rsidRPr="0060139C">
        <w:t>[103,104]</w:t>
      </w:r>
      <w:r w:rsidR="00E54019">
        <w:fldChar w:fldCharType="end"/>
      </w:r>
      <w:r w:rsidR="00E54019">
        <w:t xml:space="preserve"> </w:t>
      </w:r>
      <w:r w:rsidR="009C44C7">
        <w:t xml:space="preserve">is designed to include many-body effects which account for the unique de-localization of electrons observed in bulk metallic systems. Covalently bonded solid systems deviate even further from the pairwise interaction potential because they are bonded more strongly with highly directional forces. The Tersoff potential which depends on the geometric distribution of the neighboring atoms was introduced  in order to capture these directionality-dependent bonding environments </w:t>
      </w:r>
      <w:r>
        <w:fldChar w:fldCharType="begin"/>
      </w:r>
      <w:r>
        <w:instrText>ADDIN RW.CITE{{doc:5a2f060be4b036c0f5fe6d56 Tersoff,Jerry 1988}}</w:instrText>
      </w:r>
      <w:r>
        <w:fldChar w:fldCharType="separate"/>
      </w:r>
      <w:r w:rsidR="0060139C" w:rsidRPr="0060139C">
        <w:t>[105]</w:t>
      </w:r>
      <w:r>
        <w:fldChar w:fldCharType="end"/>
      </w:r>
      <w:r>
        <w:t xml:space="preserve">. </w:t>
      </w:r>
      <w:r w:rsidR="00817DB0">
        <w:t xml:space="preserve">This potential is commonly applied to covalently bonded systems such as diamond, Si, SiC, graphite, etc. With the development of MD techniques in recent years, various potential forms have been proposed. Some of them are highly optimized for just one substance, e.g., </w:t>
      </w:r>
      <w:r>
        <w:t>TIP4P for water</w:t>
      </w:r>
      <w:r w:rsidR="00836B42">
        <w:t xml:space="preserve"> </w:t>
      </w:r>
      <w:r w:rsidR="00836B42">
        <w:fldChar w:fldCharType="begin"/>
      </w:r>
      <w:r w:rsidR="00836B42">
        <w:instrText>ADDIN RW.CITE{{doc:5ab3e6afe4b0a5268cd2445f Jorgensen,WilliamL 1983}}</w:instrText>
      </w:r>
      <w:r w:rsidR="00836B42">
        <w:fldChar w:fldCharType="separate"/>
      </w:r>
      <w:r w:rsidR="0060139C" w:rsidRPr="0060139C">
        <w:t>[106]</w:t>
      </w:r>
      <w:r w:rsidR="00836B42">
        <w:fldChar w:fldCharType="end"/>
      </w:r>
      <w:r>
        <w:t xml:space="preserve">, </w:t>
      </w:r>
      <w:r w:rsidR="00817DB0">
        <w:t xml:space="preserve">while other potentials focus on one specific type of application, </w:t>
      </w:r>
      <w:r w:rsidR="00817DB0">
        <w:rPr>
          <w:rFonts w:hint="eastAsia"/>
          <w:lang w:eastAsia="zh-CN"/>
        </w:rPr>
        <w:t>such</w:t>
      </w:r>
      <w:r w:rsidR="00817DB0">
        <w:rPr>
          <w:lang w:eastAsia="zh-CN"/>
        </w:rPr>
        <w:t xml:space="preserve"> </w:t>
      </w:r>
      <w:r w:rsidR="00817DB0">
        <w:t>as organic molecules.</w:t>
      </w:r>
      <w:r w:rsidR="00DB219F">
        <w:fldChar w:fldCharType="begin"/>
      </w:r>
      <w:r w:rsidR="00DB219F">
        <w:instrText xml:space="preserve"> MACROBUTTON MTEditEquationSection2 </w:instrText>
      </w:r>
      <w:r w:rsidR="00DB219F" w:rsidRPr="00DB219F">
        <w:rPr>
          <w:rStyle w:val="MTEquationSection"/>
        </w:rPr>
        <w:instrText>Equation Section (Next)</w:instrText>
      </w:r>
      <w:r w:rsidR="00DB219F">
        <w:fldChar w:fldCharType="begin"/>
      </w:r>
      <w:r w:rsidR="00DB219F">
        <w:instrText xml:space="preserve"> SEQ MTEqn \r \h \* MERGEFORMAT </w:instrText>
      </w:r>
      <w:r w:rsidR="00DB219F">
        <w:fldChar w:fldCharType="end"/>
      </w:r>
      <w:r w:rsidR="00DB219F">
        <w:fldChar w:fldCharType="begin"/>
      </w:r>
      <w:r w:rsidR="00DB219F">
        <w:instrText xml:space="preserve"> SEQ MTSec \h \* MERGEFORMAT </w:instrText>
      </w:r>
      <w:r w:rsidR="00DB219F">
        <w:fldChar w:fldCharType="end"/>
      </w:r>
      <w:r w:rsidR="00DB219F">
        <w:fldChar w:fldCharType="end"/>
      </w:r>
    </w:p>
    <w:p w14:paraId="783C594F" w14:textId="77777777" w:rsidR="00DE70EA" w:rsidRPr="00B0713B" w:rsidRDefault="00DE70EA" w:rsidP="001A7C2F">
      <w:pPr>
        <w:pStyle w:val="Text"/>
        <w:spacing w:line="504" w:lineRule="auto"/>
      </w:pPr>
    </w:p>
    <w:p w14:paraId="4A6BCCB7" w14:textId="77777777" w:rsidR="006D07AF" w:rsidRDefault="00F606AA" w:rsidP="00EA3D0C">
      <w:pPr>
        <w:pStyle w:val="Level2"/>
        <w:spacing w:after="120"/>
      </w:pPr>
      <w:bookmarkStart w:id="158" w:name="_Toc506292663"/>
      <w:bookmarkStart w:id="159" w:name="_Toc517878535"/>
      <w:r>
        <w:t>3</w:t>
      </w:r>
      <w:r w:rsidR="006D07AF" w:rsidRPr="00C720E2">
        <w:t>.</w:t>
      </w:r>
      <w:r>
        <w:t>2</w:t>
      </w:r>
      <w:r w:rsidR="006D07AF" w:rsidRPr="00C720E2">
        <w:t xml:space="preserve"> </w:t>
      </w:r>
      <w:r w:rsidR="006D07AF" w:rsidRPr="006D07AF">
        <w:t xml:space="preserve">MD Model of Molten Salt </w:t>
      </w:r>
      <w:r w:rsidR="00246B21">
        <w:t xml:space="preserve">Liquid </w:t>
      </w:r>
      <w:r w:rsidR="006D07AF" w:rsidRPr="006D07AF">
        <w:t>FLiBe</w:t>
      </w:r>
      <w:bookmarkEnd w:id="158"/>
      <w:bookmarkEnd w:id="159"/>
    </w:p>
    <w:p w14:paraId="24996D7C" w14:textId="77777777" w:rsidR="00797597" w:rsidRDefault="00797597" w:rsidP="00A81A1D">
      <w:pPr>
        <w:pStyle w:val="Level3"/>
      </w:pPr>
      <w:bookmarkStart w:id="160" w:name="_Toc506292664"/>
      <w:bookmarkStart w:id="161" w:name="_Toc517878536"/>
      <w:r w:rsidRPr="00F606AA">
        <w:t>3.</w:t>
      </w:r>
      <w:r>
        <w:t>2</w:t>
      </w:r>
      <w:r w:rsidRPr="00F606AA">
        <w:t xml:space="preserve">.1 </w:t>
      </w:r>
      <w:r>
        <w:t>Pair Potential</w:t>
      </w:r>
      <w:r w:rsidR="006955A3">
        <w:t>s</w:t>
      </w:r>
      <w:r>
        <w:t xml:space="preserve"> of </w:t>
      </w:r>
      <w:r w:rsidR="00DB219F">
        <w:t xml:space="preserve">General </w:t>
      </w:r>
      <w:r w:rsidR="00246B21" w:rsidRPr="006D07AF">
        <w:t>Molten Salt</w:t>
      </w:r>
      <w:bookmarkEnd w:id="160"/>
      <w:bookmarkEnd w:id="161"/>
    </w:p>
    <w:p w14:paraId="2D0A0231" w14:textId="77777777" w:rsidR="00817DB0" w:rsidRDefault="00817DB0" w:rsidP="00817DB0">
      <w:pPr>
        <w:pStyle w:val="Text"/>
      </w:pPr>
      <w:r>
        <w:t xml:space="preserve">At room temperature and standard pressure, molten salts are solid materials formed by ionic bonding. When temperature rises above their melting point, ionic liquids are formed by breaking of ionic bonding due to intense thermal motion. </w:t>
      </w:r>
    </w:p>
    <w:p w14:paraId="7402EAF6" w14:textId="35AA035C" w:rsidR="00102894" w:rsidRDefault="00817DB0" w:rsidP="00102894">
      <w:pPr>
        <w:pStyle w:val="Text"/>
      </w:pPr>
      <w:r>
        <w:lastRenderedPageBreak/>
        <w:t xml:space="preserve">Ever since Born, Mayer, and Huggins </w:t>
      </w:r>
      <w:r>
        <w:fldChar w:fldCharType="begin"/>
      </w:r>
      <w:r>
        <w:instrText>ADDIN RW.CITE{{doc:58b969cfe4b08ebe36f987fc Huggins,MauriceL 1933; doc:5995d7e6e4b02219fba68397 Born,Max 1932}}</w:instrText>
      </w:r>
      <w:r>
        <w:fldChar w:fldCharType="separate"/>
      </w:r>
      <w:r w:rsidR="0060139C" w:rsidRPr="0060139C">
        <w:t>[107,108]</w:t>
      </w:r>
      <w:r>
        <w:fldChar w:fldCharType="end"/>
      </w:r>
      <w:r>
        <w:t xml:space="preserve"> published their theoretical analysis of the pair potential between the ionic crystal, research on alkali halide pair potentials has been focused on the Born-Mayer formula. The pair potential of alkali halides has been developed for all elements in the periodic table. Significant progress </w:t>
      </w:r>
      <w:r w:rsidR="00FB2CF3">
        <w:fldChar w:fldCharType="begin"/>
      </w:r>
      <w:r w:rsidR="00FB2CF3">
        <w:instrText>ADDIN RW.CITE{{doc:5a3ad3d0e4b028e766d1b815 Fumi,FGr 1964; doc:58b969d0e4b08ebe36f98851 Tosi,MP 1964; doc:58b969cfe4b08ebe36f9880b Abrahamson,AdolfA 1969; doc:58b969cfe4b08ebe36f98810 Gaydaenko,VI 1970; doc:58b969cfe4b08ebe36f98838 Busing,WilliamR 1972; doc:5a3ad1b2e4b0c02c93d073a9 Sangster,MJL 1976}}</w:instrText>
      </w:r>
      <w:r w:rsidR="00FB2CF3">
        <w:fldChar w:fldCharType="separate"/>
      </w:r>
      <w:r w:rsidR="0060139C" w:rsidRPr="0060139C">
        <w:t>[40,109-113]</w:t>
      </w:r>
      <w:r w:rsidR="00FB2CF3">
        <w:fldChar w:fldCharType="end"/>
      </w:r>
      <w:r w:rsidR="00100C22">
        <w:t xml:space="preserve"> </w:t>
      </w:r>
      <w:r>
        <w:t xml:space="preserve">in the alkali halides pair potential was made in 1960s and 1970s when molten salt technology development was most active. Fumi and Tosi developed a </w:t>
      </w:r>
      <w:r w:rsidR="00D30B5F">
        <w:t xml:space="preserve">Born-Mayer pair potential table </w:t>
      </w:r>
      <w:r>
        <w:t xml:space="preserve">for a number of ions </w:t>
      </w:r>
      <w:r>
        <w:fldChar w:fldCharType="begin"/>
      </w:r>
      <w:r>
        <w:instrText>ADDIN RW.CITE{{doc:5a3ad3d0e4b028e766d1b815 Fumi,FGr 1964; doc:58b969d0e4b08ebe36f98851 Tosi,MP 1964}}</w:instrText>
      </w:r>
      <w:r>
        <w:fldChar w:fldCharType="separate"/>
      </w:r>
      <w:r w:rsidR="0060139C" w:rsidRPr="0060139C">
        <w:t>[109,110]</w:t>
      </w:r>
      <w:r>
        <w:fldChar w:fldCharType="end"/>
      </w:r>
      <w:r>
        <w:t>. Abrahamson extended the pair potential table for neutral ground-state atoms</w:t>
      </w:r>
      <w:r w:rsidRPr="004562BD">
        <w:t xml:space="preserve"> </w:t>
      </w:r>
      <w:r>
        <w:t xml:space="preserve">for </w:t>
      </w:r>
      <m:oMath>
        <m:r>
          <w:rPr>
            <w:rFonts w:ascii="Cambria Math" w:hAnsi="Cambria Math"/>
          </w:rPr>
          <m:t>2≤Z≤105</m:t>
        </m:r>
      </m:oMath>
      <w:r>
        <w:t xml:space="preserve"> </w:t>
      </w:r>
      <w:r>
        <w:fldChar w:fldCharType="begin"/>
      </w:r>
      <w:r>
        <w:instrText>ADDIN RW.CITE{{doc:58b969cfe4b08ebe36f9880b Abrahamson,AdolfA 1969}}</w:instrText>
      </w:r>
      <w:r>
        <w:fldChar w:fldCharType="separate"/>
      </w:r>
      <w:r w:rsidR="0060139C" w:rsidRPr="0060139C">
        <w:t>[111]</w:t>
      </w:r>
      <w:r>
        <w:fldChar w:fldCharType="end"/>
      </w:r>
      <w:r>
        <w:t xml:space="preserve">. Furthermore, Gaydaenko and Nikulin optimized the pair potential for atoms for </w:t>
      </w:r>
      <m:oMath>
        <m:r>
          <w:rPr>
            <w:rFonts w:ascii="Cambria Math" w:hAnsi="Cambria Math"/>
          </w:rPr>
          <m:t>2≤Z≤36</m:t>
        </m:r>
      </m:oMath>
      <w:r>
        <w:t xml:space="preserve"> </w:t>
      </w:r>
      <w:r>
        <w:fldChar w:fldCharType="begin"/>
      </w:r>
      <w:r>
        <w:instrText>ADDIN RW.CITE{{doc:58b969cfe4b08ebe36f98810 Gaydaenko,VI 1970}}</w:instrText>
      </w:r>
      <w:r>
        <w:fldChar w:fldCharType="separate"/>
      </w:r>
      <w:r w:rsidR="0060139C" w:rsidRPr="0060139C">
        <w:t>[112]</w:t>
      </w:r>
      <w:r>
        <w:fldChar w:fldCharType="end"/>
      </w:r>
      <w:r>
        <w:t xml:space="preserve">. Busing optimized and applied the alkali halide pair potential on crystalline FLiBe to predict its lattice constant </w:t>
      </w:r>
      <w:r>
        <w:fldChar w:fldCharType="begin"/>
      </w:r>
      <w:r>
        <w:instrText>ADDIN RW.CITE{{doc:58b969cfe4b08ebe36f98838 Busing,WilliamR 1972}}</w:instrText>
      </w:r>
      <w:r>
        <w:fldChar w:fldCharType="separate"/>
      </w:r>
      <w:r w:rsidR="0060139C" w:rsidRPr="0060139C">
        <w:t>[40]</w:t>
      </w:r>
      <w:r>
        <w:fldChar w:fldCharType="end"/>
      </w:r>
      <w:r>
        <w:t xml:space="preserve">. The efforts of applying the alkali halides pair potential to molten salt liquids was reviewed and summarized by Sangster </w:t>
      </w:r>
      <w:r>
        <w:fldChar w:fldCharType="begin"/>
      </w:r>
      <w:r>
        <w:instrText>ADDIN RW.CITE{{doc:5a3ad1b2e4b0c02c93d073a9 Sangster,MJL 1976}}</w:instrText>
      </w:r>
      <w:r>
        <w:fldChar w:fldCharType="separate"/>
      </w:r>
      <w:r w:rsidR="0060139C" w:rsidRPr="0060139C">
        <w:t>[113]</w:t>
      </w:r>
      <w:r>
        <w:fldChar w:fldCharType="end"/>
      </w:r>
      <w:r>
        <w:t xml:space="preserve">. These efforts, along with increasing </w:t>
      </w:r>
      <w:r w:rsidR="00144B3D">
        <w:t>computational</w:t>
      </w:r>
      <w:r>
        <w:t xml:space="preserve"> capabilities of modern computers, provide powerful tools to simulate molten salt liquid FLiBe.</w:t>
      </w:r>
      <w:r w:rsidR="00102894">
        <w:t xml:space="preserve"> </w:t>
      </w:r>
    </w:p>
    <w:p w14:paraId="1A6BE828" w14:textId="77777777" w:rsidR="002C16CE" w:rsidRDefault="002C16CE" w:rsidP="00A11CA8">
      <w:pPr>
        <w:pStyle w:val="Singlespace"/>
      </w:pPr>
    </w:p>
    <w:p w14:paraId="5CA48328" w14:textId="77777777" w:rsidR="00DB219F" w:rsidRDefault="00DB219F" w:rsidP="00A81A1D">
      <w:pPr>
        <w:pStyle w:val="Level3"/>
      </w:pPr>
      <w:bookmarkStart w:id="162" w:name="_Toc506292665"/>
      <w:bookmarkStart w:id="163" w:name="_Toc517878537"/>
      <w:r>
        <w:t xml:space="preserve">3.2.2 Pair Potential of </w:t>
      </w:r>
      <w:r w:rsidRPr="006D07AF">
        <w:t xml:space="preserve">Molten Salt </w:t>
      </w:r>
      <w:r>
        <w:t>Liquid FLiBe</w:t>
      </w:r>
      <w:bookmarkEnd w:id="162"/>
      <w:bookmarkEnd w:id="163"/>
    </w:p>
    <w:p w14:paraId="2E4881E1" w14:textId="564FAD26" w:rsidR="00F73906" w:rsidRDefault="00523F42" w:rsidP="004C0BB1">
      <w:pPr>
        <w:pStyle w:val="Text"/>
        <w:rPr>
          <w:lang w:eastAsia="zh-CN"/>
        </w:rPr>
      </w:pPr>
      <w:r>
        <w:t xml:space="preserve">Busing successfully predicted the lattice constant </w:t>
      </w:r>
      <w:r w:rsidR="006A534E">
        <w:t xml:space="preserve">and lattice energy </w:t>
      </w:r>
      <w:r>
        <w:t xml:space="preserve">for crystalline FLiBe </w:t>
      </w:r>
      <w:r>
        <w:fldChar w:fldCharType="begin"/>
      </w:r>
      <w:r>
        <w:instrText>ADDIN RW.CITE{{doc:58b969cfe4b08ebe36f98838 Busing,WilliamR 1972}}</w:instrText>
      </w:r>
      <w:r>
        <w:fldChar w:fldCharType="separate"/>
      </w:r>
      <w:r w:rsidR="0060139C" w:rsidRPr="0060139C">
        <w:t>[40]</w:t>
      </w:r>
      <w:r>
        <w:fldChar w:fldCharType="end"/>
      </w:r>
      <w:r w:rsidR="00566615">
        <w:t xml:space="preserve"> using Born</w:t>
      </w:r>
      <w:r w:rsidR="00144B3D">
        <w:t>-</w:t>
      </w:r>
      <w:r w:rsidR="00566615">
        <w:t xml:space="preserve">Mayer </w:t>
      </w:r>
      <w:r w:rsidR="005933BA">
        <w:t>potential</w:t>
      </w:r>
      <w:r w:rsidR="005933BA" w:rsidRPr="00FD2C63">
        <w:rPr>
          <w:lang w:eastAsia="zh-CN"/>
        </w:rPr>
        <w:t xml:space="preserve">; however, </w:t>
      </w:r>
      <w:r w:rsidR="005933BA">
        <w:rPr>
          <w:lang w:eastAsia="zh-CN"/>
        </w:rPr>
        <w:t xml:space="preserve">the potential </w:t>
      </w:r>
      <w:r w:rsidR="005933BA" w:rsidRPr="00FD2C63">
        <w:rPr>
          <w:lang w:eastAsia="zh-CN"/>
        </w:rPr>
        <w:t>has difficulties in predicting liquid state FLiBe properties</w:t>
      </w:r>
      <w:r w:rsidR="005933BA">
        <w:t xml:space="preserve"> </w:t>
      </w:r>
      <w:r w:rsidR="00566615">
        <w:fldChar w:fldCharType="begin"/>
      </w:r>
      <w:r w:rsidR="00566615">
        <w:instrText>ADDIN RW.CITE{{doc:58b969cfe4b08ebe36f98812 Jabes,BShadrack 2012}}</w:instrText>
      </w:r>
      <w:r w:rsidR="00566615">
        <w:fldChar w:fldCharType="separate"/>
      </w:r>
      <w:r w:rsidR="0060139C" w:rsidRPr="0060139C">
        <w:t>[76]</w:t>
      </w:r>
      <w:r w:rsidR="00566615">
        <w:fldChar w:fldCharType="end"/>
      </w:r>
      <w:r w:rsidR="00566615" w:rsidRPr="00FD2C63">
        <w:rPr>
          <w:lang w:eastAsia="zh-CN"/>
        </w:rPr>
        <w:t xml:space="preserve">. </w:t>
      </w:r>
      <w:r w:rsidR="005933BA">
        <w:t>Liquid phase molten salts</w:t>
      </w:r>
      <w:r w:rsidR="005933BA" w:rsidRPr="00412BF7">
        <w:t xml:space="preserve"> </w:t>
      </w:r>
      <w:r w:rsidR="005933BA">
        <w:t xml:space="preserve">are different from their corresponding solid crystalline counterparts with regard to separation distances between atoms and the organization pattern of atoms. Consequently, the predicted properties from Jabes </w:t>
      </w:r>
      <w:r w:rsidR="001C1C7D">
        <w:fldChar w:fldCharType="begin"/>
      </w:r>
      <w:r w:rsidR="001C1C7D">
        <w:instrText>ADDIN RW.CITE{{doc:58b969cfe4b08ebe36f98812 Jabes,BShadrack 2012}}</w:instrText>
      </w:r>
      <w:r w:rsidR="001C1C7D">
        <w:fldChar w:fldCharType="separate"/>
      </w:r>
      <w:r w:rsidR="0060139C" w:rsidRPr="0060139C">
        <w:t>[76]</w:t>
      </w:r>
      <w:r w:rsidR="001C1C7D">
        <w:fldChar w:fldCharType="end"/>
      </w:r>
      <w:r w:rsidR="001C1C7D">
        <w:t xml:space="preserve"> </w:t>
      </w:r>
      <w:r w:rsidR="00EF67EA">
        <w:t xml:space="preserve">using Busing’s potential </w:t>
      </w:r>
      <w:r w:rsidR="00EF67EA">
        <w:fldChar w:fldCharType="begin"/>
      </w:r>
      <w:r w:rsidR="00EF67EA">
        <w:instrText>ADDIN RW.CITE{{doc:58b969cfe4b08ebe36f98838 Busing,WilliamR 1972}}</w:instrText>
      </w:r>
      <w:r w:rsidR="00EF67EA">
        <w:fldChar w:fldCharType="separate"/>
      </w:r>
      <w:r w:rsidR="0060139C" w:rsidRPr="0060139C">
        <w:t>[40]</w:t>
      </w:r>
      <w:r w:rsidR="00EF67EA">
        <w:fldChar w:fldCharType="end"/>
      </w:r>
      <w:r w:rsidR="00EF67EA">
        <w:t xml:space="preserve"> </w:t>
      </w:r>
      <w:r w:rsidR="001C1C7D">
        <w:t>do not match the experimental measurements. It is therefore necessary to develop an optimized pair potential for molten salt liquid FLiBe.</w:t>
      </w:r>
      <w:r w:rsidR="000A1548">
        <w:t xml:space="preserve"> </w:t>
      </w:r>
      <w:r w:rsidR="00F7626A">
        <w:t xml:space="preserve">In this work, the pair potential of molten salt liquid FLiBe is chosen to be the Born-Mayer pair potential. The coefficients of the pair potential </w:t>
      </w:r>
      <w:r w:rsidR="00F73906">
        <w:t>were</w:t>
      </w:r>
      <w:r w:rsidR="00F7626A">
        <w:t xml:space="preserve"> optimized to predict the experimental</w:t>
      </w:r>
      <w:r w:rsidR="005933BA">
        <w:t>ly</w:t>
      </w:r>
      <w:r w:rsidR="00F7626A">
        <w:t xml:space="preserve"> measured properties.</w:t>
      </w:r>
      <w:r w:rsidR="00F73906" w:rsidRPr="00F73906">
        <w:rPr>
          <w:lang w:eastAsia="zh-CN"/>
        </w:rPr>
        <w:t xml:space="preserve"> </w:t>
      </w:r>
      <w:r w:rsidR="00F73906" w:rsidRPr="00FD2C63">
        <w:rPr>
          <w:lang w:eastAsia="zh-CN"/>
        </w:rPr>
        <w:t xml:space="preserve">The interaction Born-Mayer potential between ions is </w:t>
      </w:r>
      <w:r w:rsidR="00F73906" w:rsidRPr="00FD2C63">
        <w:t>given by</w:t>
      </w:r>
      <w:r w:rsidR="00F73906" w:rsidRPr="00FD2C63">
        <w:rPr>
          <w:lang w:eastAsia="zh-CN"/>
        </w:rPr>
        <w:t>:</w:t>
      </w:r>
    </w:p>
    <w:p w14:paraId="2EAB613E" w14:textId="2F4E1B03" w:rsidR="00102894" w:rsidRDefault="00102894" w:rsidP="00102894">
      <w:pPr>
        <w:pStyle w:val="MTDisplayEquation"/>
        <w:rPr>
          <w:lang w:eastAsia="zh-CN"/>
        </w:rPr>
      </w:pPr>
      <w:r>
        <w:rPr>
          <w:lang w:eastAsia="zh-CN"/>
        </w:rPr>
        <w:lastRenderedPageBreak/>
        <w:tab/>
      </w:r>
      <w:r w:rsidRPr="00102894">
        <w:rPr>
          <w:position w:val="-14"/>
          <w:lang w:eastAsia="zh-CN"/>
        </w:rPr>
        <w:object w:dxaOrig="2740" w:dyaOrig="380" w14:anchorId="28E02D0B">
          <v:shape id="_x0000_i1122" type="#_x0000_t75" style="width:137.05pt;height:21.7pt" o:ole="">
            <v:imagedata r:id="rId217" o:title=""/>
          </v:shape>
          <o:OLEObject Type="Embed" ProgID="Equation.DSMT4" ShapeID="_x0000_i1122" DrawAspect="Content" ObjectID="_1593324770" r:id="rId218"/>
        </w:object>
      </w:r>
      <w:r>
        <w:rPr>
          <w:lang w:eastAsia="zh-CN"/>
        </w:rPr>
        <w:t>,</w: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MTChap \c \* Arabic \* MERGEFORMAT </w:instrText>
      </w:r>
      <w:r>
        <w:rPr>
          <w:lang w:eastAsia="zh-CN"/>
        </w:rPr>
        <w:fldChar w:fldCharType="separate"/>
      </w:r>
      <w:r w:rsidR="008E5B48">
        <w:rPr>
          <w:noProof/>
          <w:lang w:eastAsia="zh-CN"/>
        </w:rPr>
        <w:instrText>3</w:instrText>
      </w:r>
      <w:r>
        <w:rPr>
          <w:lang w:eastAsia="zh-CN"/>
        </w:rPr>
        <w:fldChar w:fldCharType="end"/>
      </w:r>
      <w:r>
        <w:rPr>
          <w:lang w:eastAsia="zh-CN"/>
        </w:rPr>
        <w:instrText>.</w:instrText>
      </w:r>
      <w:r>
        <w:rPr>
          <w:lang w:eastAsia="zh-CN"/>
        </w:rPr>
        <w:fldChar w:fldCharType="begin"/>
      </w:r>
      <w:r>
        <w:rPr>
          <w:lang w:eastAsia="zh-CN"/>
        </w:rPr>
        <w:instrText xml:space="preserve"> SEQ MTSec \c \* Arabic \* MERGEFORMAT </w:instrText>
      </w:r>
      <w:r>
        <w:rPr>
          <w:lang w:eastAsia="zh-CN"/>
        </w:rPr>
        <w:fldChar w:fldCharType="separate"/>
      </w:r>
      <w:r w:rsidR="008E5B48">
        <w:rPr>
          <w:noProof/>
          <w:lang w:eastAsia="zh-CN"/>
        </w:rPr>
        <w:instrText>2</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8E5B48">
        <w:rPr>
          <w:noProof/>
          <w:lang w:eastAsia="zh-CN"/>
        </w:rPr>
        <w:instrText>1</w:instrText>
      </w:r>
      <w:r>
        <w:rPr>
          <w:lang w:eastAsia="zh-CN"/>
        </w:rPr>
        <w:fldChar w:fldCharType="end"/>
      </w:r>
      <w:r>
        <w:rPr>
          <w:lang w:eastAsia="zh-CN"/>
        </w:rPr>
        <w:instrText>)</w:instrText>
      </w:r>
      <w:r>
        <w:rPr>
          <w:lang w:eastAsia="zh-CN"/>
        </w:rPr>
        <w:fldChar w:fldCharType="end"/>
      </w:r>
    </w:p>
    <w:p w14:paraId="7FBE4C74" w14:textId="77777777" w:rsidR="00102894" w:rsidRDefault="00102894" w:rsidP="00102894">
      <w:pPr>
        <w:pStyle w:val="continuedtext"/>
        <w:rPr>
          <w:lang w:eastAsia="ja-JP"/>
        </w:rPr>
      </w:pPr>
      <w:r>
        <w:rPr>
          <w:lang w:eastAsia="ja-JP"/>
        </w:rPr>
        <w:t>where</w:t>
      </w:r>
    </w:p>
    <w:p w14:paraId="4288028A" w14:textId="6AECAE55" w:rsidR="00F73906" w:rsidRPr="00FD2C63" w:rsidRDefault="00F73906" w:rsidP="00F73906">
      <w:pPr>
        <w:widowControl w:val="0"/>
        <w:tabs>
          <w:tab w:val="center" w:pos="4500"/>
          <w:tab w:val="right" w:pos="9640"/>
        </w:tabs>
        <w:snapToGrid w:val="0"/>
        <w:jc w:val="center"/>
        <w:rPr>
          <w:rFonts w:eastAsiaTheme="minorEastAsia"/>
          <w:b/>
          <w:kern w:val="2"/>
          <w:lang w:eastAsia="ja-JP"/>
        </w:rPr>
      </w:pPr>
      <w:r w:rsidRPr="00FD2C63">
        <w:rPr>
          <w:rFonts w:eastAsiaTheme="minorEastAsia"/>
          <w:b/>
          <w:kern w:val="2"/>
          <w:lang w:eastAsia="ja-JP"/>
        </w:rPr>
        <w:tab/>
      </w:r>
      <w:r w:rsidR="00144B3D" w:rsidRPr="00144B3D">
        <w:rPr>
          <w:rFonts w:eastAsiaTheme="minorEastAsia"/>
          <w:b/>
          <w:kern w:val="2"/>
          <w:position w:val="-34"/>
          <w:lang w:eastAsia="ja-JP"/>
        </w:rPr>
        <w:object w:dxaOrig="7320" w:dyaOrig="800" w14:anchorId="3B2CD790">
          <v:shape id="_x0000_i1123" type="#_x0000_t75" style="width:366.7pt;height:42.85pt" o:ole="">
            <v:imagedata r:id="rId219" o:title=""/>
          </v:shape>
          <o:OLEObject Type="Embed" ProgID="Equation.DSMT4" ShapeID="_x0000_i1123" DrawAspect="Content" ObjectID="_1593324771" r:id="rId220"/>
        </w:object>
      </w:r>
      <w:r w:rsidR="00A341B1">
        <w:rPr>
          <w:rFonts w:eastAsiaTheme="minorEastAsia"/>
          <w:kern w:val="2"/>
          <w:lang w:eastAsia="ja-JP"/>
        </w:rPr>
        <w:t>.</w:t>
      </w:r>
      <w:r w:rsidRPr="00FD2C63">
        <w:rPr>
          <w:rFonts w:eastAsiaTheme="minorEastAsia"/>
          <w:b/>
          <w:kern w:val="2"/>
          <w:lang w:eastAsia="ja-JP"/>
        </w:rPr>
        <w:tab/>
      </w:r>
      <w:r w:rsidR="007336F9" w:rsidRPr="00102894">
        <w:rPr>
          <w:rFonts w:eastAsiaTheme="minorEastAsia"/>
          <w:kern w:val="2"/>
          <w:lang w:eastAsia="ja-JP"/>
        </w:rPr>
        <w:fldChar w:fldCharType="begin"/>
      </w:r>
      <w:r w:rsidR="007336F9" w:rsidRPr="00102894">
        <w:rPr>
          <w:rFonts w:eastAsiaTheme="minorEastAsia"/>
          <w:kern w:val="2"/>
          <w:lang w:eastAsia="ja-JP"/>
        </w:rPr>
        <w:instrText xml:space="preserve"> MACROBUTTON MTPlaceRef \* MERGEFORMAT </w:instrText>
      </w:r>
      <w:r w:rsidR="007336F9" w:rsidRPr="00102894">
        <w:rPr>
          <w:rFonts w:eastAsiaTheme="minorEastAsia"/>
          <w:kern w:val="2"/>
          <w:lang w:eastAsia="ja-JP"/>
        </w:rPr>
        <w:fldChar w:fldCharType="begin"/>
      </w:r>
      <w:r w:rsidR="007336F9" w:rsidRPr="00102894">
        <w:rPr>
          <w:rFonts w:eastAsiaTheme="minorEastAsia"/>
          <w:kern w:val="2"/>
          <w:lang w:eastAsia="ja-JP"/>
        </w:rPr>
        <w:instrText xml:space="preserve"> SEQ MTEqn \h \* MERGEFORMAT </w:instrText>
      </w:r>
      <w:r w:rsidR="007336F9" w:rsidRPr="00102894">
        <w:rPr>
          <w:rFonts w:eastAsiaTheme="minorEastAsia"/>
          <w:kern w:val="2"/>
          <w:lang w:eastAsia="ja-JP"/>
        </w:rPr>
        <w:fldChar w:fldCharType="end"/>
      </w:r>
      <w:bookmarkStart w:id="164" w:name="ZEqnNum411115"/>
      <w:r w:rsidR="007336F9" w:rsidRPr="00102894">
        <w:rPr>
          <w:rFonts w:eastAsiaTheme="minorEastAsia"/>
          <w:kern w:val="2"/>
          <w:lang w:eastAsia="ja-JP"/>
        </w:rPr>
        <w:instrText>(</w:instrText>
      </w:r>
      <w:r w:rsidR="007336F9" w:rsidRPr="00102894">
        <w:rPr>
          <w:rFonts w:eastAsiaTheme="minorEastAsia"/>
          <w:kern w:val="2"/>
          <w:lang w:eastAsia="ja-JP"/>
        </w:rPr>
        <w:fldChar w:fldCharType="begin"/>
      </w:r>
      <w:r w:rsidR="007336F9" w:rsidRPr="00102894">
        <w:rPr>
          <w:rFonts w:eastAsiaTheme="minorEastAsia"/>
          <w:kern w:val="2"/>
          <w:lang w:eastAsia="ja-JP"/>
        </w:rPr>
        <w:instrText xml:space="preserve"> SEQ MTChap \c \* Arabic \* MERGEFORMAT </w:instrText>
      </w:r>
      <w:r w:rsidR="007336F9" w:rsidRPr="00102894">
        <w:rPr>
          <w:rFonts w:eastAsiaTheme="minorEastAsia"/>
          <w:kern w:val="2"/>
          <w:lang w:eastAsia="ja-JP"/>
        </w:rPr>
        <w:fldChar w:fldCharType="separate"/>
      </w:r>
      <w:r w:rsidR="008E5B48">
        <w:rPr>
          <w:rFonts w:eastAsiaTheme="minorEastAsia"/>
          <w:noProof/>
          <w:kern w:val="2"/>
          <w:lang w:eastAsia="ja-JP"/>
        </w:rPr>
        <w:instrText>3</w:instrText>
      </w:r>
      <w:r w:rsidR="007336F9" w:rsidRPr="00102894">
        <w:rPr>
          <w:rFonts w:eastAsiaTheme="minorEastAsia"/>
          <w:kern w:val="2"/>
          <w:lang w:eastAsia="ja-JP"/>
        </w:rPr>
        <w:fldChar w:fldCharType="end"/>
      </w:r>
      <w:r w:rsidR="007336F9" w:rsidRPr="00102894">
        <w:rPr>
          <w:rFonts w:eastAsiaTheme="minorEastAsia"/>
          <w:kern w:val="2"/>
          <w:lang w:eastAsia="ja-JP"/>
        </w:rPr>
        <w:instrText>.</w:instrText>
      </w:r>
      <w:r w:rsidR="007336F9" w:rsidRPr="00102894">
        <w:rPr>
          <w:rFonts w:eastAsiaTheme="minorEastAsia"/>
          <w:kern w:val="2"/>
          <w:lang w:eastAsia="ja-JP"/>
        </w:rPr>
        <w:fldChar w:fldCharType="begin"/>
      </w:r>
      <w:r w:rsidR="007336F9" w:rsidRPr="00102894">
        <w:rPr>
          <w:rFonts w:eastAsiaTheme="minorEastAsia"/>
          <w:kern w:val="2"/>
          <w:lang w:eastAsia="ja-JP"/>
        </w:rPr>
        <w:instrText xml:space="preserve"> SEQ MTSec \c \* Arabic \* MERGEFORMAT </w:instrText>
      </w:r>
      <w:r w:rsidR="007336F9" w:rsidRPr="00102894">
        <w:rPr>
          <w:rFonts w:eastAsiaTheme="minorEastAsia"/>
          <w:kern w:val="2"/>
          <w:lang w:eastAsia="ja-JP"/>
        </w:rPr>
        <w:fldChar w:fldCharType="separate"/>
      </w:r>
      <w:r w:rsidR="008E5B48">
        <w:rPr>
          <w:rFonts w:eastAsiaTheme="minorEastAsia"/>
          <w:noProof/>
          <w:kern w:val="2"/>
          <w:lang w:eastAsia="ja-JP"/>
        </w:rPr>
        <w:instrText>2</w:instrText>
      </w:r>
      <w:r w:rsidR="007336F9" w:rsidRPr="00102894">
        <w:rPr>
          <w:rFonts w:eastAsiaTheme="minorEastAsia"/>
          <w:kern w:val="2"/>
          <w:lang w:eastAsia="ja-JP"/>
        </w:rPr>
        <w:fldChar w:fldCharType="end"/>
      </w:r>
      <w:r w:rsidR="007336F9" w:rsidRPr="00102894">
        <w:rPr>
          <w:rFonts w:eastAsiaTheme="minorEastAsia"/>
          <w:kern w:val="2"/>
          <w:lang w:eastAsia="ja-JP"/>
        </w:rPr>
        <w:instrText>.</w:instrText>
      </w:r>
      <w:r w:rsidR="007336F9" w:rsidRPr="00102894">
        <w:rPr>
          <w:rFonts w:eastAsiaTheme="minorEastAsia"/>
          <w:kern w:val="2"/>
          <w:lang w:eastAsia="ja-JP"/>
        </w:rPr>
        <w:fldChar w:fldCharType="begin"/>
      </w:r>
      <w:r w:rsidR="007336F9" w:rsidRPr="00102894">
        <w:rPr>
          <w:rFonts w:eastAsiaTheme="minorEastAsia"/>
          <w:kern w:val="2"/>
          <w:lang w:eastAsia="ja-JP"/>
        </w:rPr>
        <w:instrText xml:space="preserve"> SEQ MTEqn \c \* Arabic \* MERGEFORMAT </w:instrText>
      </w:r>
      <w:r w:rsidR="007336F9" w:rsidRPr="00102894">
        <w:rPr>
          <w:rFonts w:eastAsiaTheme="minorEastAsia"/>
          <w:kern w:val="2"/>
          <w:lang w:eastAsia="ja-JP"/>
        </w:rPr>
        <w:fldChar w:fldCharType="separate"/>
      </w:r>
      <w:r w:rsidR="008E5B48">
        <w:rPr>
          <w:rFonts w:eastAsiaTheme="minorEastAsia"/>
          <w:noProof/>
          <w:kern w:val="2"/>
          <w:lang w:eastAsia="ja-JP"/>
        </w:rPr>
        <w:instrText>2</w:instrText>
      </w:r>
      <w:r w:rsidR="007336F9" w:rsidRPr="00102894">
        <w:rPr>
          <w:rFonts w:eastAsiaTheme="minorEastAsia"/>
          <w:kern w:val="2"/>
          <w:lang w:eastAsia="ja-JP"/>
        </w:rPr>
        <w:fldChar w:fldCharType="end"/>
      </w:r>
      <w:r w:rsidR="007336F9" w:rsidRPr="00102894">
        <w:rPr>
          <w:rFonts w:eastAsiaTheme="minorEastAsia"/>
          <w:kern w:val="2"/>
          <w:lang w:eastAsia="ja-JP"/>
        </w:rPr>
        <w:instrText>)</w:instrText>
      </w:r>
      <w:bookmarkEnd w:id="164"/>
      <w:r w:rsidR="007336F9" w:rsidRPr="00102894">
        <w:rPr>
          <w:rFonts w:eastAsiaTheme="minorEastAsia"/>
          <w:kern w:val="2"/>
          <w:lang w:eastAsia="ja-JP"/>
        </w:rPr>
        <w:fldChar w:fldCharType="end"/>
      </w:r>
    </w:p>
    <w:p w14:paraId="744377F8" w14:textId="590681F7" w:rsidR="002C16CE" w:rsidRDefault="008E5B48" w:rsidP="00A11CA8">
      <w:pPr>
        <w:pStyle w:val="Text"/>
        <w:ind w:firstLine="0"/>
      </w:pPr>
      <m:oMath>
        <m:sSub>
          <m:sSubPr>
            <m:ctrlPr>
              <w:rPr>
                <w:rFonts w:ascii="Cambria Math" w:hAnsi="Cambria Math"/>
                <w:i/>
              </w:rPr>
            </m:ctrlPr>
          </m:sSubPr>
          <m:e>
            <m:r>
              <w:rPr>
                <w:rFonts w:ascii="Cambria Math" w:hAnsi="Cambria Math"/>
              </w:rPr>
              <m:t>U</m:t>
            </m:r>
          </m:e>
          <m:sub>
            <m:r>
              <w:rPr>
                <w:rFonts w:ascii="Cambria Math" w:hAnsi="Cambria Math"/>
              </w:rPr>
              <m:t>1</m:t>
            </m:r>
          </m:sub>
        </m:sSub>
      </m:oMath>
      <w:r w:rsidR="00102894">
        <w:t xml:space="preserve"> </w:t>
      </w:r>
      <w:r w:rsidR="005933BA" w:rsidRPr="00FD2C63">
        <w:t xml:space="preserve">is the </w:t>
      </w:r>
      <w:r w:rsidR="005933BA">
        <w:t>C</w:t>
      </w:r>
      <w:r w:rsidR="005933BA" w:rsidRPr="00FD2C63">
        <w:t>oulomb potential, which is the major contributor to cohesive forces in FLiBe.</w:t>
      </w:r>
      <w:r w:rsidR="005933BA">
        <w:t xml:space="preserve"> In the above equation,</w:t>
      </w:r>
      <w:r w:rsidR="005933BA" w:rsidRPr="00FD2C63">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5933BA" w:rsidRPr="00FD2C63">
        <w:t xml:space="preserve"> is the distance between ions of type </w:t>
      </w:r>
      <w:r w:rsidR="005933BA" w:rsidRPr="00FD2C63">
        <w:rPr>
          <w:i/>
        </w:rPr>
        <w:t>i</w:t>
      </w:r>
      <w:r w:rsidR="005933BA" w:rsidRPr="00FD2C63">
        <w:t xml:space="preserve"> and </w:t>
      </w:r>
      <w:r w:rsidR="005933BA" w:rsidRPr="00FD2C63">
        <w:rPr>
          <w:i/>
        </w:rPr>
        <w:t xml:space="preserve">j </w:t>
      </w:r>
      <w:r w:rsidR="005933BA" w:rsidRPr="00FD2C63">
        <w:t xml:space="preserve">in the system, </w:t>
      </w:r>
      <w:r w:rsidR="005933BA" w:rsidRPr="00FD2C63">
        <w:rPr>
          <w:i/>
        </w:rPr>
        <w:t>r</w:t>
      </w:r>
      <w:r w:rsidR="005933BA" w:rsidRPr="00FD2C63">
        <w:rPr>
          <w:i/>
          <w:vertAlign w:val="subscript"/>
        </w:rPr>
        <w:t>i</w:t>
      </w:r>
      <w:r w:rsidR="005933BA" w:rsidRPr="00FD2C63">
        <w:t xml:space="preserve"> is the radius of type </w:t>
      </w:r>
      <w:r w:rsidR="005933BA" w:rsidRPr="00FD2C63">
        <w:rPr>
          <w:i/>
        </w:rPr>
        <w:t>i</w:t>
      </w:r>
      <w:r w:rsidR="005933BA" w:rsidRPr="00FD2C63">
        <w:t xml:space="preserve"> ion, </w:t>
      </w:r>
      <w:r w:rsidR="005933BA" w:rsidRPr="00FD2C63">
        <w:rPr>
          <w:i/>
        </w:rPr>
        <w:t>Z</w:t>
      </w:r>
      <w:r w:rsidR="005933BA" w:rsidRPr="00FD2C63">
        <w:rPr>
          <w:i/>
          <w:vertAlign w:val="subscript"/>
        </w:rPr>
        <w:t>i</w:t>
      </w:r>
      <w:r w:rsidR="005933BA" w:rsidRPr="00FD2C63">
        <w:t xml:space="preserve"> is the effective charge of the ion,</w:t>
      </w:r>
      <w:r w:rsidR="005933BA">
        <w:t xml:space="preserve"> and</w:t>
      </w:r>
      <w:r w:rsidR="005933BA" w:rsidRPr="00FD2C63">
        <w:t xml:space="preserve"> </w:t>
      </w:r>
      <w:r w:rsidR="005933BA" w:rsidRPr="00FD2C63">
        <w:rPr>
          <w:i/>
        </w:rPr>
        <w:t>N</w:t>
      </w:r>
      <w:r w:rsidR="005933BA" w:rsidRPr="00FD2C63">
        <w:rPr>
          <w:i/>
          <w:vertAlign w:val="subscript"/>
        </w:rPr>
        <w:t>i</w:t>
      </w:r>
      <w:r w:rsidR="005933BA" w:rsidRPr="00FD2C63">
        <w:t xml:space="preserve"> is the number of electrons in the out</w:t>
      </w:r>
      <w:r w:rsidR="005933BA">
        <w:t>er</w:t>
      </w:r>
      <w:r w:rsidR="005933BA" w:rsidRPr="00FD2C63">
        <w:t>most shell</w:t>
      </w:r>
      <w:r w:rsidR="005933BA">
        <w:t xml:space="preserve"> of the ion</w:t>
      </w:r>
      <w:r w:rsidR="005933BA" w:rsidRPr="00FD2C63">
        <w:t xml:space="preserve">. </w:t>
      </w:r>
      <w:r w:rsidR="00F73906" w:rsidRPr="00FD2C63">
        <w:t>These parameters are given in</w:t>
      </w:r>
      <w:r w:rsidR="00224AAF">
        <w:t xml:space="preserve"> </w:t>
      </w:r>
      <w:r w:rsidR="00224AAF">
        <w:fldChar w:fldCharType="begin"/>
      </w:r>
      <w:r w:rsidR="00224AAF">
        <w:instrText xml:space="preserve"> REF _Ref509573626 \h </w:instrText>
      </w:r>
      <w:r w:rsidR="00224AAF">
        <w:fldChar w:fldCharType="separate"/>
      </w:r>
      <w:r w:rsidRPr="00FD2C63">
        <w:rPr>
          <w:lang w:eastAsia="ja-JP"/>
        </w:rPr>
        <w:t xml:space="preserve">Table </w:t>
      </w:r>
      <w:r>
        <w:rPr>
          <w:noProof/>
          <w:lang w:eastAsia="ja-JP"/>
        </w:rPr>
        <w:t>3</w:t>
      </w:r>
      <w:r>
        <w:rPr>
          <w:lang w:eastAsia="ja-JP"/>
        </w:rPr>
        <w:noBreakHyphen/>
      </w:r>
      <w:r>
        <w:rPr>
          <w:noProof/>
          <w:lang w:eastAsia="ja-JP"/>
        </w:rPr>
        <w:t>1</w:t>
      </w:r>
      <w:r w:rsidR="00224AAF">
        <w:fldChar w:fldCharType="end"/>
      </w:r>
      <w:r w:rsidR="00F73906" w:rsidRPr="00FD2C63">
        <w:t xml:space="preserve">. </w:t>
      </w:r>
      <w:bookmarkStart w:id="165" w:name="_Ref490740751"/>
    </w:p>
    <w:p w14:paraId="4B09E8B7" w14:textId="544DE8CA" w:rsidR="00F73906" w:rsidRPr="00FD2C63" w:rsidRDefault="00F73906" w:rsidP="00EF67EA">
      <w:pPr>
        <w:pStyle w:val="TableCaption"/>
        <w:rPr>
          <w:i/>
          <w:lang w:eastAsia="ja-JP"/>
        </w:rPr>
      </w:pPr>
      <w:bookmarkStart w:id="166" w:name="_Ref509573626"/>
      <w:bookmarkStart w:id="167" w:name="_Ref509577503"/>
      <w:bookmarkStart w:id="168" w:name="_Toc517877476"/>
      <w:bookmarkStart w:id="169" w:name="_Toc518395199"/>
      <w:r w:rsidRPr="00FD2C63">
        <w:rPr>
          <w:lang w:eastAsia="ja-JP"/>
        </w:rPr>
        <w:t xml:space="preserve">Table </w:t>
      </w:r>
      <w:r w:rsidR="009079BB">
        <w:rPr>
          <w:lang w:eastAsia="ja-JP"/>
        </w:rPr>
        <w:fldChar w:fldCharType="begin"/>
      </w:r>
      <w:r w:rsidR="009079BB">
        <w:rPr>
          <w:lang w:eastAsia="ja-JP"/>
        </w:rPr>
        <w:instrText xml:space="preserve"> STYLEREF 1 \s </w:instrText>
      </w:r>
      <w:r w:rsidR="009079BB">
        <w:rPr>
          <w:lang w:eastAsia="ja-JP"/>
        </w:rPr>
        <w:fldChar w:fldCharType="separate"/>
      </w:r>
      <w:r w:rsidR="008E5B48">
        <w:rPr>
          <w:noProof/>
          <w:lang w:eastAsia="ja-JP"/>
        </w:rPr>
        <w:t>3</w:t>
      </w:r>
      <w:r w:rsidR="009079BB">
        <w:rPr>
          <w:lang w:eastAsia="ja-JP"/>
        </w:rPr>
        <w:fldChar w:fldCharType="end"/>
      </w:r>
      <w:r w:rsidR="009079BB">
        <w:rPr>
          <w:lang w:eastAsia="ja-JP"/>
        </w:rPr>
        <w:noBreakHyphen/>
      </w:r>
      <w:r w:rsidR="009079BB">
        <w:rPr>
          <w:lang w:eastAsia="ja-JP"/>
        </w:rPr>
        <w:fldChar w:fldCharType="begin"/>
      </w:r>
      <w:r w:rsidR="009079BB">
        <w:rPr>
          <w:lang w:eastAsia="ja-JP"/>
        </w:rPr>
        <w:instrText xml:space="preserve"> SEQ Table \* ARABIC \s 1 </w:instrText>
      </w:r>
      <w:r w:rsidR="009079BB">
        <w:rPr>
          <w:lang w:eastAsia="ja-JP"/>
        </w:rPr>
        <w:fldChar w:fldCharType="separate"/>
      </w:r>
      <w:r w:rsidR="008E5B48">
        <w:rPr>
          <w:noProof/>
          <w:lang w:eastAsia="ja-JP"/>
        </w:rPr>
        <w:t>1</w:t>
      </w:r>
      <w:r w:rsidR="009079BB">
        <w:rPr>
          <w:lang w:eastAsia="ja-JP"/>
        </w:rPr>
        <w:fldChar w:fldCharType="end"/>
      </w:r>
      <w:bookmarkEnd w:id="165"/>
      <w:bookmarkEnd w:id="166"/>
      <w:r w:rsidRPr="00FD2C63">
        <w:rPr>
          <w:lang w:eastAsia="ja-JP"/>
        </w:rPr>
        <w:t>. Parameters for FLiBe defining the Born-Mayer potential.</w:t>
      </w:r>
      <w:bookmarkEnd w:id="167"/>
      <w:bookmarkEnd w:id="168"/>
      <w:bookmarkEnd w:id="169"/>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440"/>
        <w:gridCol w:w="1440"/>
        <w:gridCol w:w="1440"/>
      </w:tblGrid>
      <w:tr w:rsidR="00F73906" w:rsidRPr="006B347F" w14:paraId="48F2712F" w14:textId="77777777" w:rsidTr="00BE6FC4">
        <w:trPr>
          <w:trHeight w:val="20"/>
          <w:jc w:val="center"/>
        </w:trPr>
        <w:tc>
          <w:tcPr>
            <w:tcW w:w="1440" w:type="dxa"/>
            <w:vAlign w:val="center"/>
          </w:tcPr>
          <w:p w14:paraId="56318926" w14:textId="77777777" w:rsidR="00F73906" w:rsidRPr="006B347F" w:rsidRDefault="00F73906" w:rsidP="00EF67EA">
            <w:pPr>
              <w:pStyle w:val="Table"/>
              <w:rPr>
                <w:rFonts w:ascii="Times New Roman" w:hAnsi="Times New Roman" w:cs="Times New Roman"/>
                <w:lang w:eastAsia="zh-CN"/>
              </w:rPr>
            </w:pPr>
          </w:p>
        </w:tc>
        <w:tc>
          <w:tcPr>
            <w:tcW w:w="1440" w:type="dxa"/>
            <w:vAlign w:val="center"/>
          </w:tcPr>
          <w:p w14:paraId="45675A62" w14:textId="77777777" w:rsidR="00F73906" w:rsidRPr="006B347F" w:rsidRDefault="00F73906" w:rsidP="00EF67EA">
            <w:pPr>
              <w:pStyle w:val="Table"/>
              <w:rPr>
                <w:rFonts w:ascii="Times New Roman" w:hAnsi="Times New Roman" w:cs="Times New Roman"/>
                <w:i/>
                <w:lang w:eastAsia="zh-CN"/>
              </w:rPr>
            </w:pPr>
            <w:r w:rsidRPr="006B347F">
              <w:rPr>
                <w:rFonts w:ascii="Times New Roman" w:hAnsi="Times New Roman" w:cs="Times New Roman"/>
                <w:i/>
                <w:lang w:eastAsia="zh-CN"/>
              </w:rPr>
              <w:t>Z</w:t>
            </w:r>
            <w:r w:rsidRPr="006B347F">
              <w:rPr>
                <w:rFonts w:ascii="Times New Roman" w:hAnsi="Times New Roman" w:cs="Times New Roman"/>
                <w:i/>
                <w:vertAlign w:val="subscript"/>
                <w:lang w:eastAsia="zh-CN"/>
              </w:rPr>
              <w:t>i</w:t>
            </w:r>
          </w:p>
        </w:tc>
        <w:tc>
          <w:tcPr>
            <w:tcW w:w="1440" w:type="dxa"/>
            <w:vAlign w:val="center"/>
          </w:tcPr>
          <w:p w14:paraId="29034ACD" w14:textId="77777777" w:rsidR="00F73906" w:rsidRPr="006B347F" w:rsidRDefault="00F73906" w:rsidP="00EF67EA">
            <w:pPr>
              <w:pStyle w:val="Table"/>
              <w:rPr>
                <w:rFonts w:ascii="Times New Roman" w:hAnsi="Times New Roman" w:cs="Times New Roman"/>
                <w:i/>
                <w:lang w:eastAsia="zh-CN"/>
              </w:rPr>
            </w:pPr>
            <w:r w:rsidRPr="006B347F">
              <w:rPr>
                <w:rFonts w:ascii="Times New Roman" w:hAnsi="Times New Roman" w:cs="Times New Roman"/>
                <w:i/>
                <w:lang w:eastAsia="zh-CN"/>
              </w:rPr>
              <w:t>N</w:t>
            </w:r>
            <w:r w:rsidRPr="006B347F">
              <w:rPr>
                <w:rFonts w:ascii="Times New Roman" w:hAnsi="Times New Roman" w:cs="Times New Roman"/>
                <w:i/>
                <w:vertAlign w:val="subscript"/>
                <w:lang w:eastAsia="zh-CN"/>
              </w:rPr>
              <w:t>i</w:t>
            </w:r>
          </w:p>
        </w:tc>
        <w:tc>
          <w:tcPr>
            <w:tcW w:w="1440" w:type="dxa"/>
            <w:vAlign w:val="center"/>
          </w:tcPr>
          <w:p w14:paraId="7E597535" w14:textId="77777777" w:rsidR="00F73906" w:rsidRPr="006B347F" w:rsidRDefault="00F73906" w:rsidP="00EF67EA">
            <w:pPr>
              <w:pStyle w:val="Table"/>
              <w:rPr>
                <w:rFonts w:ascii="Times New Roman" w:hAnsi="Times New Roman" w:cs="Times New Roman"/>
                <w:i/>
                <w:lang w:eastAsia="zh-CN"/>
              </w:rPr>
            </w:pPr>
            <w:r w:rsidRPr="006B347F">
              <w:rPr>
                <w:rFonts w:ascii="Times New Roman" w:hAnsi="Times New Roman" w:cs="Times New Roman"/>
                <w:i/>
                <w:lang w:eastAsia="zh-CN"/>
              </w:rPr>
              <w:t>r</w:t>
            </w:r>
            <w:r w:rsidRPr="006B347F">
              <w:rPr>
                <w:rFonts w:ascii="Times New Roman" w:hAnsi="Times New Roman" w:cs="Times New Roman"/>
                <w:i/>
                <w:vertAlign w:val="subscript"/>
                <w:lang w:eastAsia="zh-CN"/>
              </w:rPr>
              <w:t>i</w:t>
            </w:r>
            <w:r w:rsidRPr="006B347F">
              <w:rPr>
                <w:rFonts w:ascii="Times New Roman" w:hAnsi="Times New Roman" w:cs="Times New Roman"/>
                <w:i/>
                <w:lang w:eastAsia="zh-CN"/>
              </w:rPr>
              <w:t xml:space="preserve"> </w:t>
            </w:r>
            <w:r w:rsidRPr="006B347F">
              <w:rPr>
                <w:rFonts w:ascii="Times New Roman" w:hAnsi="Times New Roman" w:cs="Times New Roman"/>
                <w:lang w:eastAsia="zh-CN"/>
              </w:rPr>
              <w:t>(</w:t>
            </w:r>
            <w:r w:rsidRPr="006B347F">
              <w:rPr>
                <w:rFonts w:ascii="Times New Roman" w:hAnsi="Times New Roman" w:cs="Times New Roman"/>
                <w:i/>
                <w:lang w:eastAsia="zh-CN"/>
              </w:rPr>
              <w:t>Å</w:t>
            </w:r>
            <w:r w:rsidRPr="006B347F">
              <w:rPr>
                <w:rFonts w:ascii="Times New Roman" w:hAnsi="Times New Roman" w:cs="Times New Roman"/>
                <w:lang w:eastAsia="zh-CN"/>
              </w:rPr>
              <w:t>)</w:t>
            </w:r>
          </w:p>
        </w:tc>
      </w:tr>
      <w:tr w:rsidR="00F73906" w:rsidRPr="006B347F" w14:paraId="30DDF485" w14:textId="77777777" w:rsidTr="00BE6FC4">
        <w:trPr>
          <w:trHeight w:val="20"/>
          <w:jc w:val="center"/>
        </w:trPr>
        <w:tc>
          <w:tcPr>
            <w:tcW w:w="1440" w:type="dxa"/>
            <w:vAlign w:val="center"/>
          </w:tcPr>
          <w:p w14:paraId="17ECE687"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Be</w:t>
            </w:r>
          </w:p>
        </w:tc>
        <w:tc>
          <w:tcPr>
            <w:tcW w:w="1440" w:type="dxa"/>
            <w:vAlign w:val="center"/>
          </w:tcPr>
          <w:p w14:paraId="76548356"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+1.5</w:t>
            </w:r>
          </w:p>
        </w:tc>
        <w:tc>
          <w:tcPr>
            <w:tcW w:w="1440" w:type="dxa"/>
            <w:vAlign w:val="center"/>
          </w:tcPr>
          <w:p w14:paraId="233F6039"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2</w:t>
            </w:r>
          </w:p>
        </w:tc>
        <w:tc>
          <w:tcPr>
            <w:tcW w:w="1440" w:type="dxa"/>
            <w:vAlign w:val="center"/>
          </w:tcPr>
          <w:p w14:paraId="515B266D"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0.472</w:t>
            </w:r>
          </w:p>
        </w:tc>
      </w:tr>
      <w:tr w:rsidR="00F73906" w:rsidRPr="006B347F" w14:paraId="2B94BBD4" w14:textId="77777777" w:rsidTr="00BE6FC4">
        <w:trPr>
          <w:trHeight w:val="20"/>
          <w:jc w:val="center"/>
        </w:trPr>
        <w:tc>
          <w:tcPr>
            <w:tcW w:w="1440" w:type="dxa"/>
            <w:vAlign w:val="center"/>
          </w:tcPr>
          <w:p w14:paraId="4DFA72C0"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F</w:t>
            </w:r>
          </w:p>
        </w:tc>
        <w:tc>
          <w:tcPr>
            <w:tcW w:w="1440" w:type="dxa"/>
            <w:vAlign w:val="center"/>
          </w:tcPr>
          <w:p w14:paraId="1C1100D3"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-0.75</w:t>
            </w:r>
          </w:p>
        </w:tc>
        <w:tc>
          <w:tcPr>
            <w:tcW w:w="1440" w:type="dxa"/>
            <w:vAlign w:val="center"/>
          </w:tcPr>
          <w:p w14:paraId="535966A8"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8</w:t>
            </w:r>
          </w:p>
        </w:tc>
        <w:tc>
          <w:tcPr>
            <w:tcW w:w="1440" w:type="dxa"/>
            <w:vAlign w:val="center"/>
          </w:tcPr>
          <w:p w14:paraId="27C42A3A"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0.952</w:t>
            </w:r>
          </w:p>
        </w:tc>
      </w:tr>
      <w:tr w:rsidR="00F73906" w:rsidRPr="006B347F" w14:paraId="70E32E0A" w14:textId="77777777" w:rsidTr="00BE6FC4">
        <w:trPr>
          <w:trHeight w:val="20"/>
          <w:jc w:val="center"/>
        </w:trPr>
        <w:tc>
          <w:tcPr>
            <w:tcW w:w="1440" w:type="dxa"/>
            <w:vAlign w:val="center"/>
          </w:tcPr>
          <w:p w14:paraId="03F675CF"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Li</w:t>
            </w:r>
          </w:p>
        </w:tc>
        <w:tc>
          <w:tcPr>
            <w:tcW w:w="1440" w:type="dxa"/>
            <w:vAlign w:val="center"/>
          </w:tcPr>
          <w:p w14:paraId="211225BF"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+0.75</w:t>
            </w:r>
          </w:p>
        </w:tc>
        <w:tc>
          <w:tcPr>
            <w:tcW w:w="1440" w:type="dxa"/>
            <w:vAlign w:val="center"/>
          </w:tcPr>
          <w:p w14:paraId="503ED5EB"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2</w:t>
            </w:r>
          </w:p>
        </w:tc>
        <w:tc>
          <w:tcPr>
            <w:tcW w:w="1440" w:type="dxa"/>
            <w:vAlign w:val="center"/>
          </w:tcPr>
          <w:p w14:paraId="15A187CB" w14:textId="77777777" w:rsidR="00F73906" w:rsidRPr="006B347F" w:rsidRDefault="00F73906" w:rsidP="00EF67EA">
            <w:pPr>
              <w:pStyle w:val="Table"/>
              <w:rPr>
                <w:rFonts w:ascii="Times New Roman" w:hAnsi="Times New Roman" w:cs="Times New Roman"/>
                <w:lang w:eastAsia="zh-CN"/>
              </w:rPr>
            </w:pPr>
            <w:r w:rsidRPr="006B347F">
              <w:rPr>
                <w:rFonts w:ascii="Times New Roman" w:hAnsi="Times New Roman" w:cs="Times New Roman"/>
                <w:lang w:eastAsia="zh-CN"/>
              </w:rPr>
              <w:t>0.720</w:t>
            </w:r>
          </w:p>
        </w:tc>
      </w:tr>
    </w:tbl>
    <w:p w14:paraId="15A98C16" w14:textId="77777777" w:rsidR="00A11CA8" w:rsidRDefault="00A11CA8" w:rsidP="005933BA">
      <w:pPr>
        <w:pStyle w:val="Singlespace"/>
        <w:rPr>
          <w:lang w:eastAsia="ja-JP"/>
        </w:rPr>
      </w:pPr>
      <w:bookmarkStart w:id="170" w:name="_Ref490743826"/>
    </w:p>
    <w:bookmarkEnd w:id="170"/>
    <w:p w14:paraId="1F58E41D" w14:textId="77AB8732" w:rsidR="00A11CA8" w:rsidRDefault="008E5B48" w:rsidP="00A11CA8">
      <w:pPr>
        <w:pStyle w:val="Text"/>
      </w:pPr>
      <m:oMath>
        <m:sSub>
          <m:sSubPr>
            <m:ctrlPr>
              <w:rPr>
                <w:rFonts w:ascii="Cambria Math" w:hAnsi="Cambria Math"/>
                <w:i/>
              </w:rPr>
            </m:ctrlPr>
          </m:sSubPr>
          <m:e>
            <m:r>
              <w:rPr>
                <w:rFonts w:ascii="Cambria Math" w:hAnsi="Cambria Math"/>
              </w:rPr>
              <m:t>U</m:t>
            </m:r>
          </m:e>
          <m:sub>
            <m:r>
              <w:rPr>
                <w:rFonts w:ascii="Cambria Math" w:hAnsi="Cambria Math"/>
              </w:rPr>
              <m:t>2</m:t>
            </m:r>
          </m:sub>
        </m:sSub>
      </m:oMath>
      <w:r w:rsidR="00A11CA8" w:rsidRPr="00FD2C63">
        <w:t xml:space="preserve"> and </w:t>
      </w:r>
      <m:oMath>
        <m:sSub>
          <m:sSubPr>
            <m:ctrlPr>
              <w:rPr>
                <w:rFonts w:ascii="Cambria Math" w:hAnsi="Cambria Math"/>
                <w:i/>
              </w:rPr>
            </m:ctrlPr>
          </m:sSubPr>
          <m:e>
            <m:r>
              <w:rPr>
                <w:rFonts w:ascii="Cambria Math" w:hAnsi="Cambria Math"/>
              </w:rPr>
              <m:t>U</m:t>
            </m:r>
          </m:e>
          <m:sub>
            <m:r>
              <w:rPr>
                <w:rFonts w:ascii="Cambria Math" w:hAnsi="Cambria Math"/>
              </w:rPr>
              <m:t>3</m:t>
            </m:r>
          </m:sub>
        </m:sSub>
      </m:oMath>
      <w:r w:rsidR="00A11CA8">
        <w:t xml:space="preserve"> </w:t>
      </w:r>
      <w:r w:rsidR="00A11CA8" w:rsidRPr="00FD2C63">
        <w:t xml:space="preserve">are the dipole-dipole interaction term and its cutoff term, </w:t>
      </w:r>
      <w:r w:rsidR="00A11CA8">
        <w:t xml:space="preserve">respectively, </w:t>
      </w:r>
      <w:r w:rsidR="00A11CA8" w:rsidRPr="00FD2C63">
        <w:t>which are the attractive force contributor</w:t>
      </w:r>
      <w:r w:rsidR="00A11CA8">
        <w:t>s</w:t>
      </w:r>
      <w:r w:rsidR="00A11CA8" w:rsidRPr="00FD2C63">
        <w:t xml:space="preserve"> at small separation distance</w:t>
      </w:r>
      <w:r w:rsidR="00A11CA8">
        <w:t>s</w:t>
      </w:r>
      <w:r w:rsidR="00A11CA8" w:rsidRPr="00FD2C63">
        <w:t xml:space="preserve">. </w:t>
      </w:r>
      <w:r w:rsidR="00A11CA8">
        <w:t xml:space="preserve">In Eq. </w:t>
      </w:r>
      <w:r w:rsidR="00A11CA8">
        <w:fldChar w:fldCharType="begin"/>
      </w:r>
      <w:r w:rsidR="00A11CA8">
        <w:instrText xml:space="preserve"> GOTOBUTTON ZEqnNum411115  \* MERGEFORMAT </w:instrText>
      </w:r>
      <w:r>
        <w:fldChar w:fldCharType="begin"/>
      </w:r>
      <w:r>
        <w:instrText xml:space="preserve"> REF ZEqnNum411115 \* Charformat \! \* MERGEFOR</w:instrText>
      </w:r>
      <w:r>
        <w:instrText xml:space="preserve">MAT </w:instrText>
      </w:r>
      <w:r>
        <w:fldChar w:fldCharType="separate"/>
      </w:r>
      <w:r w:rsidRPr="008E5B48">
        <w:instrText>(3.2.2)</w:instrText>
      </w:r>
      <w:r>
        <w:fldChar w:fldCharType="end"/>
      </w:r>
      <w:r w:rsidR="00A11CA8">
        <w:fldChar w:fldCharType="end"/>
      </w:r>
      <w:r w:rsidR="00A11CA8">
        <w:t xml:space="preserve">, </w:t>
      </w:r>
      <w:r w:rsidR="00A11CA8" w:rsidRPr="00FD2C63">
        <w:rPr>
          <w:i/>
        </w:rPr>
        <w:t>c</w:t>
      </w:r>
      <w:r w:rsidR="00A11CA8" w:rsidRPr="00FD2C63">
        <w:rPr>
          <w:i/>
          <w:vertAlign w:val="subscript"/>
        </w:rPr>
        <w:t>i</w:t>
      </w:r>
      <w:r w:rsidR="00A11CA8" w:rsidRPr="00FD2C63">
        <w:rPr>
          <w:i/>
        </w:rPr>
        <w:t>c</w:t>
      </w:r>
      <w:r w:rsidR="00A11CA8" w:rsidRPr="00FD2C63">
        <w:rPr>
          <w:i/>
          <w:vertAlign w:val="subscript"/>
        </w:rPr>
        <w:t>j</w:t>
      </w:r>
      <w:r w:rsidR="00A11CA8" w:rsidRPr="00FD2C63">
        <w:t xml:space="preserve"> describes the contribution of electric dipole-dipole attractive interactions. This potential is infinitely negative as </w:t>
      </w:r>
      <m:oMath>
        <m:r>
          <w:rPr>
            <w:rFonts w:ascii="Cambria Math" w:hAnsi="Cambria Math"/>
          </w:rPr>
          <m:t>r→0</m:t>
        </m:r>
      </m:oMath>
      <w:r w:rsidR="00A11CA8" w:rsidRPr="00FD2C63">
        <w:t xml:space="preserve"> due to the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sidR="00A11CA8" w:rsidRPr="00FD2C63">
        <w:t xml:space="preserve"> term. This large attractive force will cause the atomic system to collapse at small </w:t>
      </w:r>
      <w:r w:rsidR="00A11CA8" w:rsidRPr="00FD2C63">
        <w:rPr>
          <w:i/>
        </w:rPr>
        <w:t>r</w:t>
      </w:r>
      <w:r w:rsidR="00A11CA8" w:rsidRPr="00FD2C63">
        <w:t xml:space="preserve">. The </w:t>
      </w:r>
      <m:oMath>
        <m:sSup>
          <m:sSupPr>
            <m:ctrlPr>
              <w:rPr>
                <w:rFonts w:ascii="Cambria Math" w:hAnsi="Cambria Math"/>
                <w:i/>
              </w:rPr>
            </m:ctrlPr>
          </m:sSupPr>
          <m:e>
            <m:r>
              <w:rPr>
                <w:rFonts w:ascii="Cambria Math" w:hAnsi="Cambria Math"/>
              </w:rPr>
              <m:t>r</m:t>
            </m:r>
          </m:e>
          <m:sup>
            <m:r>
              <w:rPr>
                <w:rFonts w:ascii="Cambria Math" w:hAnsi="Cambria Math"/>
              </w:rPr>
              <m:t>8</m:t>
            </m:r>
          </m:sup>
        </m:sSup>
      </m:oMath>
      <w:r w:rsidR="00A11CA8" w:rsidRPr="00FD2C63">
        <w:t xml:space="preserve"> term is therefore introduced in Born-Mayer potential to mitigate the unstable attractive behavior when </w:t>
      </w:r>
      <w:r w:rsidR="00A11CA8" w:rsidRPr="00FD2C63">
        <w:rPr>
          <w:i/>
        </w:rPr>
        <w:t>r</w:t>
      </w:r>
      <w:r w:rsidR="00A11CA8" w:rsidRPr="00FD2C63">
        <w:t xml:space="preserve"> approaches 0. The coefficient </w:t>
      </w:r>
      <w:r w:rsidR="00A11CA8" w:rsidRPr="00FD2C63">
        <w:rPr>
          <w:i/>
        </w:rPr>
        <w:t>D</w:t>
      </w:r>
      <w:r w:rsidR="00A11CA8" w:rsidRPr="00FD2C63">
        <w:t xml:space="preserve"> is chosen to be 3 in this work to </w:t>
      </w:r>
      <w:r w:rsidR="00A11CA8" w:rsidRPr="00FD2C63">
        <w:rPr>
          <w:lang w:eastAsia="zh-CN"/>
        </w:rPr>
        <w:t>properly mitigate the attractive force</w:t>
      </w:r>
      <w:r w:rsidR="00A11CA8" w:rsidRPr="00FD2C63">
        <w:t>.</w:t>
      </w:r>
    </w:p>
    <w:p w14:paraId="00FB7F96" w14:textId="3BCEC93C" w:rsidR="002C16CE" w:rsidRDefault="008E5B48" w:rsidP="00A11CA8">
      <w:pPr>
        <w:pStyle w:val="Text"/>
      </w:pPr>
      <m:oMath>
        <m:sSub>
          <m:sSubPr>
            <m:ctrlPr>
              <w:rPr>
                <w:rFonts w:ascii="Cambria Math" w:hAnsi="Cambria Math"/>
                <w:i/>
              </w:rPr>
            </m:ctrlPr>
          </m:sSubPr>
          <m:e>
            <m:r>
              <w:rPr>
                <w:rFonts w:ascii="Cambria Math" w:hAnsi="Cambria Math"/>
              </w:rPr>
              <m:t>U</m:t>
            </m:r>
          </m:e>
          <m:sub>
            <m:r>
              <w:rPr>
                <w:rFonts w:ascii="Cambria Math" w:hAnsi="Cambria Math"/>
              </w:rPr>
              <m:t>4</m:t>
            </m:r>
          </m:sub>
        </m:sSub>
      </m:oMath>
      <w:r w:rsidR="00102894">
        <w:t xml:space="preserve"> </w:t>
      </w:r>
      <w:r w:rsidR="00566615" w:rsidRPr="00FD2C63">
        <w:t xml:space="preserve">is the Born-Mayer </w:t>
      </w:r>
      <w:r w:rsidR="00566615" w:rsidRPr="00FD2C63">
        <w:rPr>
          <w:lang w:eastAsia="zh-CN"/>
        </w:rPr>
        <w:t>repulsive term, which is a major contributor of the repulsive force</w:t>
      </w:r>
      <w:r w:rsidR="00FD4738">
        <w:rPr>
          <w:lang w:eastAsia="zh-CN"/>
        </w:rPr>
        <w:t>s</w:t>
      </w:r>
      <w:r w:rsidR="00566615" w:rsidRPr="00FD2C63">
        <w:rPr>
          <w:lang w:eastAsia="zh-CN"/>
        </w:rPr>
        <w:t xml:space="preserve"> in the potential.</w:t>
      </w:r>
      <w:r w:rsidR="00FD4738">
        <w:rPr>
          <w:lang w:eastAsia="zh-CN"/>
        </w:rPr>
        <w:t xml:space="preserve"> </w:t>
      </w:r>
      <w:r w:rsidR="00FD4738">
        <w:t xml:space="preserve">In </w:t>
      </w:r>
      <w:r w:rsidR="00660900">
        <w:t>Eq.</w:t>
      </w:r>
      <w:r w:rsidR="00FD4738">
        <w:t xml:space="preserve"> </w:t>
      </w:r>
      <w:r w:rsidR="00FD4738">
        <w:fldChar w:fldCharType="begin"/>
      </w:r>
      <w:r w:rsidR="00FD4738">
        <w:instrText xml:space="preserve"> GOTOBUTTON ZEqnNum411115  \* MERGEFORMAT </w:instrText>
      </w:r>
      <w:r>
        <w:fldChar w:fldCharType="begin"/>
      </w:r>
      <w:r>
        <w:instrText xml:space="preserve"> REF ZEqnNum411115 \* Charformat \! \* MERGEFORMAT </w:instrText>
      </w:r>
      <w:r>
        <w:fldChar w:fldCharType="separate"/>
      </w:r>
      <w:r w:rsidRPr="008E5B48">
        <w:instrText>(3.2.2)</w:instrText>
      </w:r>
      <w:r>
        <w:fldChar w:fldCharType="end"/>
      </w:r>
      <w:r w:rsidR="00FD4738">
        <w:fldChar w:fldCharType="end"/>
      </w:r>
      <w:r w:rsidR="00FD4738">
        <w:t xml:space="preserve">, </w:t>
      </w:r>
      <m:oMath>
        <m:sSub>
          <m:sSubPr>
            <m:ctrlPr>
              <w:rPr>
                <w:rFonts w:ascii="Cambria Math" w:hAnsi="Cambria Math"/>
                <w:i/>
              </w:rPr>
            </m:ctrlPr>
          </m:sSubPr>
          <m:e>
            <m:r>
              <w:rPr>
                <w:rFonts w:ascii="Cambria Math" w:hAnsi="Cambria Math"/>
              </w:rPr>
              <m:t>b</m:t>
            </m:r>
          </m:e>
          <m:sub>
            <m:r>
              <w:rPr>
                <w:rFonts w:ascii="Cambria Math" w:hAnsi="Cambria Math"/>
              </w:rPr>
              <m:t>i,j</m:t>
            </m:r>
          </m:sub>
        </m:sSub>
      </m:oMath>
      <w:r w:rsidR="00566615" w:rsidRPr="00FD2C63">
        <w:t xml:space="preserve"> is the repulsion coefficient between ions of type </w:t>
      </w:r>
      <w:r w:rsidR="00566615" w:rsidRPr="00FD2C63">
        <w:rPr>
          <w:i/>
        </w:rPr>
        <w:t>i</w:t>
      </w:r>
      <w:r w:rsidR="00566615" w:rsidRPr="00FD2C63">
        <w:t xml:space="preserve"> and </w:t>
      </w:r>
      <w:r w:rsidR="00566615" w:rsidRPr="00FD2C63">
        <w:rPr>
          <w:i/>
        </w:rPr>
        <w:t>j</w:t>
      </w:r>
      <w:r w:rsidR="00FD4738">
        <w:t>,</w:t>
      </w:r>
      <w:r w:rsidR="00566615" w:rsidRPr="00FD2C63">
        <w:t xml:space="preserve"> </w:t>
      </w:r>
      <m:oMath>
        <m:sSub>
          <m:sSubPr>
            <m:ctrlPr>
              <w:rPr>
                <w:rFonts w:ascii="Cambria Math" w:hAnsi="Cambria Math"/>
                <w:i/>
              </w:rPr>
            </m:ctrlPr>
          </m:sSubPr>
          <m:e>
            <m:r>
              <w:rPr>
                <w:rFonts w:ascii="Cambria Math" w:hAnsi="Cambria Math"/>
              </w:rPr>
              <m:t>b</m:t>
            </m:r>
          </m:e>
          <m:sub>
            <m:r>
              <w:rPr>
                <w:rFonts w:ascii="Cambria Math" w:hAnsi="Cambria Math"/>
              </w:rPr>
              <m:t>i,j</m:t>
            </m:r>
          </m:sub>
        </m:sSub>
      </m:oMath>
      <w:r w:rsidR="00566615" w:rsidRPr="00FD2C63">
        <w:t xml:space="preserve"> </w:t>
      </w:r>
      <w:r w:rsidR="00FD4738">
        <w:t>and</w:t>
      </w:r>
      <w:r w:rsidR="00566615" w:rsidRPr="00FD2C63">
        <w:t xml:space="preserve"> </w:t>
      </w:r>
      <w:r w:rsidR="00566615" w:rsidRPr="00FD2C63">
        <w:rPr>
          <w:i/>
        </w:rPr>
        <w:t>c</w:t>
      </w:r>
      <w:r w:rsidR="00566615" w:rsidRPr="00FD2C63">
        <w:rPr>
          <w:i/>
          <w:vertAlign w:val="subscript"/>
        </w:rPr>
        <w:t>i</w:t>
      </w:r>
      <w:r w:rsidR="00566615" w:rsidRPr="00FD2C63">
        <w:rPr>
          <w:i/>
        </w:rPr>
        <w:t>c</w:t>
      </w:r>
      <w:r w:rsidR="00566615" w:rsidRPr="00FD2C63">
        <w:rPr>
          <w:i/>
          <w:vertAlign w:val="subscript"/>
        </w:rPr>
        <w:t>j</w:t>
      </w:r>
      <w:r w:rsidR="00566615" w:rsidRPr="00FD2C63">
        <w:t xml:space="preserve"> are </w:t>
      </w:r>
      <w:r w:rsidR="00FD4738">
        <w:t xml:space="preserve">both </w:t>
      </w:r>
      <w:r w:rsidR="00566615" w:rsidRPr="00FD2C63">
        <w:t>given in</w:t>
      </w:r>
      <w:r w:rsidR="00FD4738">
        <w:t xml:space="preserve"> </w:t>
      </w:r>
      <w:r w:rsidR="00FD4738">
        <w:fldChar w:fldCharType="begin"/>
      </w:r>
      <w:r w:rsidR="00FD4738">
        <w:instrText xml:space="preserve"> REF _Ref509573249 \h </w:instrText>
      </w:r>
      <w:r w:rsidR="00FD4738">
        <w:fldChar w:fldCharType="separate"/>
      </w:r>
      <w:r w:rsidRPr="00FD2C63">
        <w:rPr>
          <w:rFonts w:cstheme="minorBidi"/>
          <w:szCs w:val="18"/>
          <w:lang w:eastAsia="ja-JP"/>
        </w:rPr>
        <w:t xml:space="preserve">Table </w:t>
      </w:r>
      <w:r>
        <w:rPr>
          <w:rFonts w:cstheme="minorBidi"/>
          <w:noProof/>
          <w:szCs w:val="18"/>
          <w:lang w:eastAsia="ja-JP"/>
        </w:rPr>
        <w:t>3</w:t>
      </w:r>
      <w:r>
        <w:rPr>
          <w:rFonts w:cstheme="minorBidi"/>
          <w:szCs w:val="18"/>
          <w:lang w:eastAsia="ja-JP"/>
        </w:rPr>
        <w:noBreakHyphen/>
      </w:r>
      <w:r>
        <w:rPr>
          <w:rFonts w:cstheme="minorBidi"/>
          <w:noProof/>
          <w:szCs w:val="18"/>
          <w:lang w:eastAsia="ja-JP"/>
        </w:rPr>
        <w:t>2</w:t>
      </w:r>
      <w:r w:rsidR="00FD4738">
        <w:fldChar w:fldCharType="end"/>
      </w:r>
      <w:r w:rsidR="0094559E">
        <w:t>.</w:t>
      </w:r>
      <w:r w:rsidR="00566615" w:rsidRPr="00FD2C63">
        <w:t xml:space="preserve"> </w:t>
      </w:r>
      <w:r w:rsidR="00FD4738">
        <w:t xml:space="preserve">The denominator of the exponential is </w:t>
      </w:r>
      <w:r w:rsidR="00FD4738" w:rsidRPr="00FD2C63">
        <w:rPr>
          <w:i/>
        </w:rPr>
        <w:t>ρ</w:t>
      </w:r>
      <w:r w:rsidR="00FD4738" w:rsidRPr="00FD2C63">
        <w:t xml:space="preserve"> </w:t>
      </w:r>
      <w:r w:rsidR="00FD4738">
        <w:t xml:space="preserve">which </w:t>
      </w:r>
      <w:r w:rsidR="00FD4738" w:rsidRPr="00FD2C63">
        <w:t xml:space="preserve">is </w:t>
      </w:r>
      <w:r w:rsidR="00566615" w:rsidRPr="00FD2C63">
        <w:t>the softness parameter given in angstrom</w:t>
      </w:r>
      <w:r w:rsidR="00FD4738">
        <w:t>s</w:t>
      </w:r>
      <w:r w:rsidR="00566615" w:rsidRPr="00FD2C63">
        <w:t xml:space="preserve"> (</w:t>
      </w:r>
      <w:r w:rsidR="00566615" w:rsidRPr="00FD4738">
        <w:rPr>
          <w:lang w:eastAsia="zh-CN"/>
        </w:rPr>
        <w:t>Å</w:t>
      </w:r>
      <w:r w:rsidR="00566615" w:rsidRPr="00FD2C63">
        <w:rPr>
          <w:lang w:eastAsia="zh-CN"/>
        </w:rPr>
        <w:t>)</w:t>
      </w:r>
      <w:r w:rsidR="00566615" w:rsidRPr="00FD2C63">
        <w:t xml:space="preserve">. It determines how close two particles can approach each other relative to their radius </w:t>
      </w:r>
      <w:r w:rsidR="00566615" w:rsidRPr="00FD2C63">
        <w:rPr>
          <w:i/>
        </w:rPr>
        <w:t>r</w:t>
      </w:r>
      <w:r w:rsidR="00566615" w:rsidRPr="00FD2C63">
        <w:rPr>
          <w:i/>
          <w:vertAlign w:val="subscript"/>
        </w:rPr>
        <w:t>i</w:t>
      </w:r>
      <w:r w:rsidR="00566615" w:rsidRPr="00FD2C63">
        <w:t xml:space="preserve">. In this work, </w:t>
      </w:r>
      <w:r w:rsidR="00566615" w:rsidRPr="00FD2C63">
        <w:rPr>
          <w:i/>
        </w:rPr>
        <w:t>ρ</w:t>
      </w:r>
      <w:r w:rsidR="00566615" w:rsidRPr="00FD2C63">
        <w:t xml:space="preserve"> is set to 0.232 </w:t>
      </w:r>
      <w:r w:rsidR="00566615" w:rsidRPr="00FD2C63">
        <w:rPr>
          <w:i/>
          <w:lang w:eastAsia="zh-CN"/>
        </w:rPr>
        <w:t>Å</w:t>
      </w:r>
      <w:r w:rsidR="00566615" w:rsidRPr="00FD2C63">
        <w:t xml:space="preserve">. </w:t>
      </w:r>
    </w:p>
    <w:p w14:paraId="309FF111" w14:textId="35D9CD5A" w:rsidR="005933BA" w:rsidRPr="00FD2C63" w:rsidRDefault="005933BA" w:rsidP="005933BA">
      <w:pPr>
        <w:pStyle w:val="TableCaption"/>
        <w:rPr>
          <w:i/>
          <w:lang w:eastAsia="ja-JP"/>
        </w:rPr>
      </w:pPr>
      <w:bookmarkStart w:id="171" w:name="_Ref503437569"/>
      <w:bookmarkStart w:id="172" w:name="_Ref509573249"/>
      <w:bookmarkStart w:id="173" w:name="_Toc517877477"/>
      <w:bookmarkStart w:id="174" w:name="_Toc518395200"/>
      <w:r w:rsidRPr="00FD2C63">
        <w:rPr>
          <w:rFonts w:cstheme="minorBidi"/>
          <w:szCs w:val="18"/>
          <w:lang w:eastAsia="ja-JP"/>
        </w:rPr>
        <w:lastRenderedPageBreak/>
        <w:t xml:space="preserve">Table </w:t>
      </w:r>
      <w:r w:rsidR="009079BB">
        <w:rPr>
          <w:rFonts w:cstheme="minorBidi"/>
          <w:szCs w:val="18"/>
          <w:lang w:eastAsia="ja-JP"/>
        </w:rPr>
        <w:fldChar w:fldCharType="begin"/>
      </w:r>
      <w:r w:rsidR="009079BB">
        <w:rPr>
          <w:rFonts w:cstheme="minorBidi"/>
          <w:szCs w:val="18"/>
          <w:lang w:eastAsia="ja-JP"/>
        </w:rPr>
        <w:instrText xml:space="preserve"> STYLEREF 1 \s </w:instrText>
      </w:r>
      <w:r w:rsidR="009079BB">
        <w:rPr>
          <w:rFonts w:cstheme="minorBidi"/>
          <w:szCs w:val="18"/>
          <w:lang w:eastAsia="ja-JP"/>
        </w:rPr>
        <w:fldChar w:fldCharType="separate"/>
      </w:r>
      <w:r w:rsidR="008E5B48">
        <w:rPr>
          <w:rFonts w:cstheme="minorBidi"/>
          <w:noProof/>
          <w:szCs w:val="18"/>
          <w:lang w:eastAsia="ja-JP"/>
        </w:rPr>
        <w:t>3</w:t>
      </w:r>
      <w:r w:rsidR="009079BB">
        <w:rPr>
          <w:rFonts w:cstheme="minorBidi"/>
          <w:szCs w:val="18"/>
          <w:lang w:eastAsia="ja-JP"/>
        </w:rPr>
        <w:fldChar w:fldCharType="end"/>
      </w:r>
      <w:r w:rsidR="009079BB">
        <w:rPr>
          <w:rFonts w:cstheme="minorBidi"/>
          <w:szCs w:val="18"/>
          <w:lang w:eastAsia="ja-JP"/>
        </w:rPr>
        <w:noBreakHyphen/>
      </w:r>
      <w:r w:rsidR="009079BB">
        <w:rPr>
          <w:rFonts w:cstheme="minorBidi"/>
          <w:szCs w:val="18"/>
          <w:lang w:eastAsia="ja-JP"/>
        </w:rPr>
        <w:fldChar w:fldCharType="begin"/>
      </w:r>
      <w:r w:rsidR="009079BB">
        <w:rPr>
          <w:rFonts w:cstheme="minorBidi"/>
          <w:szCs w:val="18"/>
          <w:lang w:eastAsia="ja-JP"/>
        </w:rPr>
        <w:instrText xml:space="preserve"> SEQ Table \* ARABIC \s 1 </w:instrText>
      </w:r>
      <w:r w:rsidR="009079BB">
        <w:rPr>
          <w:rFonts w:cstheme="minorBidi"/>
          <w:szCs w:val="18"/>
          <w:lang w:eastAsia="ja-JP"/>
        </w:rPr>
        <w:fldChar w:fldCharType="separate"/>
      </w:r>
      <w:r w:rsidR="008E5B48">
        <w:rPr>
          <w:rFonts w:cstheme="minorBidi"/>
          <w:noProof/>
          <w:szCs w:val="18"/>
          <w:lang w:eastAsia="ja-JP"/>
        </w:rPr>
        <w:t>2</w:t>
      </w:r>
      <w:r w:rsidR="009079BB">
        <w:rPr>
          <w:rFonts w:cstheme="minorBidi"/>
          <w:szCs w:val="18"/>
          <w:lang w:eastAsia="ja-JP"/>
        </w:rPr>
        <w:fldChar w:fldCharType="end"/>
      </w:r>
      <w:bookmarkEnd w:id="171"/>
      <w:bookmarkEnd w:id="172"/>
      <w:r w:rsidRPr="00FD2C63">
        <w:rPr>
          <w:rFonts w:cstheme="minorBidi"/>
          <w:szCs w:val="18"/>
          <w:lang w:eastAsia="ja-JP"/>
        </w:rPr>
        <w:t xml:space="preserve">. </w:t>
      </w:r>
      <w:r w:rsidRPr="00FD2C63">
        <w:rPr>
          <w:lang w:eastAsia="ja-JP"/>
        </w:rPr>
        <w:t>Interatomic parameters of FLiBe defining the Born-Mayer potential.</w:t>
      </w:r>
      <w:bookmarkEnd w:id="173"/>
      <w:bookmarkEnd w:id="174"/>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1629"/>
        <w:gridCol w:w="2106"/>
      </w:tblGrid>
      <w:tr w:rsidR="005933BA" w:rsidRPr="006B347F" w14:paraId="2F706F40" w14:textId="77777777" w:rsidTr="00FD4738">
        <w:trPr>
          <w:trHeight w:val="20"/>
          <w:jc w:val="center"/>
        </w:trPr>
        <w:tc>
          <w:tcPr>
            <w:tcW w:w="0" w:type="auto"/>
            <w:vAlign w:val="center"/>
          </w:tcPr>
          <w:p w14:paraId="02EFF21F" w14:textId="77777777" w:rsidR="005933BA" w:rsidRPr="006B347F" w:rsidRDefault="005933BA" w:rsidP="00FD4738">
            <w:pPr>
              <w:pStyle w:val="Table"/>
              <w:rPr>
                <w:rFonts w:ascii="Times New Roman" w:hAnsi="Times New Roman" w:cs="Times New Roman"/>
              </w:rPr>
            </w:pPr>
          </w:p>
        </w:tc>
        <w:tc>
          <w:tcPr>
            <w:tcW w:w="0" w:type="auto"/>
            <w:vAlign w:val="center"/>
          </w:tcPr>
          <w:p w14:paraId="4A2833AD"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i/>
              </w:rPr>
              <w:t>b</w:t>
            </w:r>
            <w:r w:rsidRPr="006B347F">
              <w:rPr>
                <w:rFonts w:ascii="Times New Roman" w:hAnsi="Times New Roman" w:cs="Times New Roman"/>
                <w:i/>
                <w:vertAlign w:val="subscript"/>
              </w:rPr>
              <w:t>i,j</w:t>
            </w:r>
            <w:r w:rsidRPr="006B347F">
              <w:rPr>
                <w:rFonts w:ascii="Times New Roman" w:hAnsi="Times New Roman" w:cs="Times New Roman"/>
              </w:rPr>
              <w:t xml:space="preserve"> (</w:t>
            </w:r>
            <m:oMath>
              <m:r>
                <m:rPr>
                  <m:sty m:val="p"/>
                </m:rPr>
                <w:rPr>
                  <w:rFonts w:ascii="Cambria Math" w:hAnsi="Cambria Math" w:cs="Times New Roman"/>
                  <w:lang w:eastAsia="zh-CN"/>
                </w:rPr>
                <m:t>Kcal/mol</m:t>
              </m:r>
            </m:oMath>
            <w:r w:rsidRPr="006B347F">
              <w:rPr>
                <w:rFonts w:ascii="Times New Roman" w:hAnsi="Times New Roman" w:cs="Times New Roman"/>
              </w:rPr>
              <w:t>)</w:t>
            </w:r>
          </w:p>
        </w:tc>
        <w:tc>
          <w:tcPr>
            <w:tcW w:w="0" w:type="auto"/>
            <w:vAlign w:val="center"/>
          </w:tcPr>
          <w:p w14:paraId="03535855"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i/>
                <w:lang w:eastAsia="zh-CN"/>
              </w:rPr>
              <w:t>c</w:t>
            </w:r>
            <w:r w:rsidRPr="006B347F">
              <w:rPr>
                <w:rFonts w:ascii="Times New Roman" w:hAnsi="Times New Roman" w:cs="Times New Roman"/>
                <w:i/>
                <w:vertAlign w:val="subscript"/>
                <w:lang w:eastAsia="zh-CN"/>
              </w:rPr>
              <w:t>i</w:t>
            </w:r>
            <w:r w:rsidRPr="006B347F">
              <w:rPr>
                <w:rFonts w:ascii="Times New Roman" w:hAnsi="Times New Roman" w:cs="Times New Roman"/>
                <w:i/>
                <w:lang w:eastAsia="zh-CN"/>
              </w:rPr>
              <w:t>c</w:t>
            </w:r>
            <w:r w:rsidRPr="006B347F">
              <w:rPr>
                <w:rFonts w:ascii="Times New Roman" w:hAnsi="Times New Roman" w:cs="Times New Roman"/>
                <w:i/>
                <w:vertAlign w:val="subscript"/>
                <w:lang w:eastAsia="zh-CN"/>
              </w:rPr>
              <w:t>j</w:t>
            </w:r>
            <w:r w:rsidRPr="006B347F">
              <w:rPr>
                <w:rFonts w:ascii="Times New Roman" w:hAnsi="Times New Roman" w:cs="Times New Roman"/>
                <w:lang w:eastAsia="zh-CN"/>
              </w:rPr>
              <w:t xml:space="preserve"> (</w:t>
            </w:r>
            <m:oMath>
              <m:sSup>
                <m:sSupPr>
                  <m:ctrlPr>
                    <w:rPr>
                      <w:rFonts w:ascii="Cambria Math" w:hAnsi="Cambria Math" w:cs="Times New Roman"/>
                      <w:lang w:eastAsia="zh-CN"/>
                    </w:rPr>
                  </m:ctrlPr>
                </m:sSupPr>
                <m:e>
                  <m:r>
                    <m:rPr>
                      <m:sty m:val="p"/>
                    </m:rPr>
                    <w:rPr>
                      <w:rFonts w:ascii="Cambria Math" w:hAnsi="Cambria Math" w:cs="Times New Roman"/>
                      <w:lang w:eastAsia="zh-CN"/>
                    </w:rPr>
                    <m:t>Å</m:t>
                  </m:r>
                </m:e>
                <m:sup>
                  <m:r>
                    <w:rPr>
                      <w:rFonts w:ascii="Cambria Math" w:hAnsi="Cambria Math" w:cs="Times New Roman"/>
                      <w:lang w:eastAsia="zh-CN"/>
                    </w:rPr>
                    <m:t>6</m:t>
                  </m:r>
                </m:sup>
              </m:sSup>
              <m:r>
                <w:rPr>
                  <w:rFonts w:ascii="Cambria Math" w:hAnsi="Cambria Math" w:cs="Times New Roman"/>
                  <w:lang w:eastAsia="zh-CN"/>
                </w:rPr>
                <m:t>∙</m:t>
              </m:r>
              <m:r>
                <m:rPr>
                  <m:sty m:val="p"/>
                </m:rPr>
                <w:rPr>
                  <w:rFonts w:ascii="Cambria Math" w:hAnsi="Cambria Math" w:cs="Times New Roman"/>
                  <w:lang w:eastAsia="zh-CN"/>
                </w:rPr>
                <m:t>Kcal/mol</m:t>
              </m:r>
            </m:oMath>
            <w:r w:rsidRPr="006B347F">
              <w:rPr>
                <w:rFonts w:ascii="Times New Roman" w:hAnsi="Times New Roman" w:cs="Times New Roman"/>
                <w:lang w:eastAsia="zh-CN"/>
              </w:rPr>
              <w:t>)</w:t>
            </w:r>
          </w:p>
        </w:tc>
      </w:tr>
      <w:tr w:rsidR="005933BA" w:rsidRPr="006B347F" w14:paraId="7634805E" w14:textId="77777777" w:rsidTr="00FD4738">
        <w:trPr>
          <w:trHeight w:val="20"/>
          <w:jc w:val="center"/>
        </w:trPr>
        <w:tc>
          <w:tcPr>
            <w:tcW w:w="0" w:type="auto"/>
            <w:vAlign w:val="center"/>
          </w:tcPr>
          <w:p w14:paraId="0768B0D7"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lang w:eastAsia="zh-CN"/>
              </w:rPr>
              <w:t>Be-Be</w:t>
            </w:r>
          </w:p>
        </w:tc>
        <w:tc>
          <w:tcPr>
            <w:tcW w:w="0" w:type="auto"/>
            <w:vAlign w:val="center"/>
          </w:tcPr>
          <w:p w14:paraId="5654D044"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22</w:t>
            </w:r>
          </w:p>
        </w:tc>
        <w:tc>
          <w:tcPr>
            <w:tcW w:w="0" w:type="auto"/>
            <w:vAlign w:val="center"/>
          </w:tcPr>
          <w:p w14:paraId="0EC6A855"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16</w:t>
            </w:r>
          </w:p>
        </w:tc>
      </w:tr>
      <w:tr w:rsidR="005933BA" w:rsidRPr="006B347F" w14:paraId="31F79C5D" w14:textId="77777777" w:rsidTr="00FD4738">
        <w:trPr>
          <w:trHeight w:val="20"/>
          <w:jc w:val="center"/>
        </w:trPr>
        <w:tc>
          <w:tcPr>
            <w:tcW w:w="0" w:type="auto"/>
            <w:vAlign w:val="center"/>
          </w:tcPr>
          <w:p w14:paraId="572D9EE4"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lang w:eastAsia="zh-CN"/>
              </w:rPr>
              <w:t>Be-F</w:t>
            </w:r>
          </w:p>
        </w:tc>
        <w:tc>
          <w:tcPr>
            <w:tcW w:w="0" w:type="auto"/>
            <w:vAlign w:val="center"/>
          </w:tcPr>
          <w:p w14:paraId="0C357DB4"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22</w:t>
            </w:r>
          </w:p>
        </w:tc>
        <w:tc>
          <w:tcPr>
            <w:tcW w:w="0" w:type="auto"/>
            <w:vAlign w:val="center"/>
          </w:tcPr>
          <w:p w14:paraId="7B2412F1"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20</w:t>
            </w:r>
          </w:p>
        </w:tc>
      </w:tr>
      <w:tr w:rsidR="005933BA" w:rsidRPr="006B347F" w14:paraId="146F7163" w14:textId="77777777" w:rsidTr="00FD4738">
        <w:trPr>
          <w:trHeight w:val="20"/>
          <w:jc w:val="center"/>
        </w:trPr>
        <w:tc>
          <w:tcPr>
            <w:tcW w:w="0" w:type="auto"/>
            <w:vAlign w:val="center"/>
          </w:tcPr>
          <w:p w14:paraId="03367C86"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lang w:eastAsia="zh-CN"/>
              </w:rPr>
              <w:t>Be-Li</w:t>
            </w:r>
          </w:p>
        </w:tc>
        <w:tc>
          <w:tcPr>
            <w:tcW w:w="0" w:type="auto"/>
            <w:vAlign w:val="center"/>
          </w:tcPr>
          <w:p w14:paraId="5C53C0E6"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31</w:t>
            </w:r>
          </w:p>
        </w:tc>
        <w:tc>
          <w:tcPr>
            <w:tcW w:w="0" w:type="auto"/>
            <w:vAlign w:val="center"/>
          </w:tcPr>
          <w:p w14:paraId="141C1572"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16</w:t>
            </w:r>
          </w:p>
        </w:tc>
      </w:tr>
      <w:tr w:rsidR="005933BA" w:rsidRPr="006B347F" w14:paraId="48389EBD" w14:textId="77777777" w:rsidTr="00FD4738">
        <w:trPr>
          <w:trHeight w:val="20"/>
          <w:jc w:val="center"/>
        </w:trPr>
        <w:tc>
          <w:tcPr>
            <w:tcW w:w="0" w:type="auto"/>
            <w:vAlign w:val="center"/>
          </w:tcPr>
          <w:p w14:paraId="125D9492" w14:textId="77777777" w:rsidR="005933BA" w:rsidRPr="006B347F" w:rsidRDefault="005933BA" w:rsidP="00FD4738">
            <w:pPr>
              <w:pStyle w:val="Table"/>
              <w:rPr>
                <w:rFonts w:ascii="Times New Roman" w:hAnsi="Times New Roman" w:cs="Times New Roman"/>
                <w:lang w:eastAsia="zh-CN"/>
              </w:rPr>
            </w:pPr>
            <w:r w:rsidRPr="006B347F">
              <w:rPr>
                <w:rFonts w:ascii="Times New Roman" w:hAnsi="Times New Roman" w:cs="Times New Roman"/>
                <w:lang w:eastAsia="zh-CN"/>
              </w:rPr>
              <w:t>F-F</w:t>
            </w:r>
          </w:p>
        </w:tc>
        <w:tc>
          <w:tcPr>
            <w:tcW w:w="0" w:type="auto"/>
            <w:vAlign w:val="center"/>
          </w:tcPr>
          <w:p w14:paraId="2B1961F5"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12</w:t>
            </w:r>
          </w:p>
        </w:tc>
        <w:tc>
          <w:tcPr>
            <w:tcW w:w="0" w:type="auto"/>
            <w:vAlign w:val="center"/>
          </w:tcPr>
          <w:p w14:paraId="07CFC155"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25</w:t>
            </w:r>
          </w:p>
        </w:tc>
      </w:tr>
      <w:tr w:rsidR="005933BA" w:rsidRPr="006B347F" w14:paraId="3A028099" w14:textId="77777777" w:rsidTr="00FD4738">
        <w:trPr>
          <w:trHeight w:val="20"/>
          <w:jc w:val="center"/>
        </w:trPr>
        <w:tc>
          <w:tcPr>
            <w:tcW w:w="0" w:type="auto"/>
            <w:vAlign w:val="center"/>
          </w:tcPr>
          <w:p w14:paraId="3F2E8FBA" w14:textId="77777777" w:rsidR="005933BA" w:rsidRPr="006B347F" w:rsidRDefault="005933BA" w:rsidP="00FD4738">
            <w:pPr>
              <w:pStyle w:val="Table"/>
              <w:rPr>
                <w:rFonts w:ascii="Times New Roman" w:hAnsi="Times New Roman" w:cs="Times New Roman"/>
                <w:lang w:eastAsia="zh-CN"/>
              </w:rPr>
            </w:pPr>
            <w:r w:rsidRPr="006B347F">
              <w:rPr>
                <w:rFonts w:ascii="Times New Roman" w:hAnsi="Times New Roman" w:cs="Times New Roman"/>
                <w:lang w:eastAsia="zh-CN"/>
              </w:rPr>
              <w:t>F-Li</w:t>
            </w:r>
          </w:p>
        </w:tc>
        <w:tc>
          <w:tcPr>
            <w:tcW w:w="0" w:type="auto"/>
            <w:vAlign w:val="center"/>
          </w:tcPr>
          <w:p w14:paraId="784CAEF4"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9</w:t>
            </w:r>
          </w:p>
        </w:tc>
        <w:tc>
          <w:tcPr>
            <w:tcW w:w="0" w:type="auto"/>
            <w:vAlign w:val="center"/>
          </w:tcPr>
          <w:p w14:paraId="30E0C56C"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20</w:t>
            </w:r>
          </w:p>
        </w:tc>
      </w:tr>
      <w:tr w:rsidR="005933BA" w:rsidRPr="006B347F" w14:paraId="4EB3B3C0" w14:textId="77777777" w:rsidTr="00FD4738">
        <w:trPr>
          <w:trHeight w:val="20"/>
          <w:jc w:val="center"/>
        </w:trPr>
        <w:tc>
          <w:tcPr>
            <w:tcW w:w="0" w:type="auto"/>
            <w:vAlign w:val="center"/>
          </w:tcPr>
          <w:p w14:paraId="0D0C488C" w14:textId="77777777" w:rsidR="005933BA" w:rsidRPr="006B347F" w:rsidRDefault="005933BA" w:rsidP="00FD4738">
            <w:pPr>
              <w:pStyle w:val="Table"/>
              <w:rPr>
                <w:rFonts w:ascii="Times New Roman" w:hAnsi="Times New Roman" w:cs="Times New Roman"/>
                <w:lang w:eastAsia="zh-CN"/>
              </w:rPr>
            </w:pPr>
            <w:r w:rsidRPr="006B347F">
              <w:rPr>
                <w:rFonts w:ascii="Times New Roman" w:hAnsi="Times New Roman" w:cs="Times New Roman"/>
                <w:lang w:eastAsia="zh-CN"/>
              </w:rPr>
              <w:t>Li-Li</w:t>
            </w:r>
          </w:p>
        </w:tc>
        <w:tc>
          <w:tcPr>
            <w:tcW w:w="0" w:type="auto"/>
            <w:vAlign w:val="center"/>
          </w:tcPr>
          <w:p w14:paraId="2B47E9F8"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22</w:t>
            </w:r>
          </w:p>
        </w:tc>
        <w:tc>
          <w:tcPr>
            <w:tcW w:w="0" w:type="auto"/>
            <w:vAlign w:val="center"/>
          </w:tcPr>
          <w:p w14:paraId="00E79109" w14:textId="77777777" w:rsidR="005933BA" w:rsidRPr="006B347F" w:rsidRDefault="005933BA" w:rsidP="00FD4738">
            <w:pPr>
              <w:pStyle w:val="Table"/>
              <w:rPr>
                <w:rFonts w:ascii="Times New Roman" w:hAnsi="Times New Roman" w:cs="Times New Roman"/>
              </w:rPr>
            </w:pPr>
            <w:r w:rsidRPr="006B347F">
              <w:rPr>
                <w:rFonts w:ascii="Times New Roman" w:hAnsi="Times New Roman" w:cs="Times New Roman"/>
              </w:rPr>
              <w:t>16</w:t>
            </w:r>
          </w:p>
        </w:tc>
      </w:tr>
    </w:tbl>
    <w:p w14:paraId="1B3DAA78" w14:textId="77777777" w:rsidR="00A11CA8" w:rsidRDefault="00A11CA8" w:rsidP="005933BA">
      <w:pPr>
        <w:pStyle w:val="Singlespace"/>
      </w:pPr>
    </w:p>
    <w:p w14:paraId="38C141DC" w14:textId="2C7E3EC7" w:rsidR="00A11CA8" w:rsidRDefault="002C16CE" w:rsidP="00A11CA8">
      <w:pPr>
        <w:pStyle w:val="Text"/>
      </w:pPr>
      <w:r>
        <w:fldChar w:fldCharType="begin"/>
      </w:r>
      <w:r>
        <w:instrText xml:space="preserve"> REF _Ref503087147 \h </w:instrText>
      </w:r>
      <w:r>
        <w:fldChar w:fldCharType="separate"/>
      </w:r>
      <w:r w:rsidR="008E5B48">
        <w:t xml:space="preserve">Figure </w:t>
      </w:r>
      <w:r w:rsidR="008E5B48">
        <w:rPr>
          <w:noProof/>
        </w:rPr>
        <w:t>3</w:t>
      </w:r>
      <w:r w:rsidR="008E5B48">
        <w:noBreakHyphen/>
      </w:r>
      <w:r w:rsidR="008E5B48">
        <w:rPr>
          <w:noProof/>
        </w:rPr>
        <w:t>1</w:t>
      </w:r>
      <w:r>
        <w:fldChar w:fldCharType="end"/>
      </w:r>
      <w:r>
        <w:t xml:space="preserve"> shows the plot of pairwise potential interactions for F</w:t>
      </w:r>
      <w:r w:rsidRPr="00037C7E">
        <w:rPr>
          <w:vertAlign w:val="superscript"/>
        </w:rPr>
        <w:t>-</w:t>
      </w:r>
      <w:r>
        <w:t>F</w:t>
      </w:r>
      <w:r w:rsidRPr="00037C7E">
        <w:rPr>
          <w:vertAlign w:val="superscript"/>
        </w:rPr>
        <w:t>-</w:t>
      </w:r>
      <w:r>
        <w:t>, Li</w:t>
      </w:r>
      <w:r w:rsidRPr="00037C7E">
        <w:rPr>
          <w:vertAlign w:val="superscript"/>
        </w:rPr>
        <w:t>+</w:t>
      </w:r>
      <w:r>
        <w:t>Li</w:t>
      </w:r>
      <w:r w:rsidRPr="00037C7E">
        <w:rPr>
          <w:vertAlign w:val="superscript"/>
        </w:rPr>
        <w:t>+</w:t>
      </w:r>
      <w:r>
        <w:t>, Be</w:t>
      </w:r>
      <w:r w:rsidRPr="00037C7E">
        <w:rPr>
          <w:vertAlign w:val="superscript"/>
        </w:rPr>
        <w:t>2+</w:t>
      </w:r>
      <w:r>
        <w:t>Be</w:t>
      </w:r>
      <w:r w:rsidRPr="00037C7E">
        <w:rPr>
          <w:vertAlign w:val="superscript"/>
        </w:rPr>
        <w:t>2+</w:t>
      </w:r>
      <w:r>
        <w:t>,</w:t>
      </w:r>
      <w:r w:rsidRPr="00037C7E">
        <w:t xml:space="preserve"> </w:t>
      </w:r>
      <w:r>
        <w:t>Li</w:t>
      </w:r>
      <w:r w:rsidRPr="00037C7E">
        <w:rPr>
          <w:vertAlign w:val="superscript"/>
        </w:rPr>
        <w:t>+</w:t>
      </w:r>
      <w:r>
        <w:t>F</w:t>
      </w:r>
      <w:r w:rsidRPr="00037C7E">
        <w:rPr>
          <w:vertAlign w:val="superscript"/>
        </w:rPr>
        <w:t>-</w:t>
      </w:r>
      <w:r>
        <w:t>, Be</w:t>
      </w:r>
      <w:r w:rsidRPr="00037C7E">
        <w:rPr>
          <w:vertAlign w:val="superscript"/>
        </w:rPr>
        <w:t>2+</w:t>
      </w:r>
      <w:r>
        <w:t>F</w:t>
      </w:r>
      <w:r w:rsidRPr="00037C7E">
        <w:rPr>
          <w:vertAlign w:val="superscript"/>
        </w:rPr>
        <w:t>-</w:t>
      </w:r>
      <w:r>
        <w:t>, and Be</w:t>
      </w:r>
      <w:r w:rsidRPr="00037C7E">
        <w:rPr>
          <w:vertAlign w:val="superscript"/>
        </w:rPr>
        <w:t>2+</w:t>
      </w:r>
      <w:r>
        <w:t>Li</w:t>
      </w:r>
      <w:r w:rsidRPr="00037C7E">
        <w:rPr>
          <w:vertAlign w:val="superscript"/>
        </w:rPr>
        <w:t>+</w:t>
      </w:r>
      <w:r>
        <w:t xml:space="preserve"> pairs. The Be</w:t>
      </w:r>
      <w:r w:rsidRPr="00037C7E">
        <w:rPr>
          <w:vertAlign w:val="superscript"/>
        </w:rPr>
        <w:t>2+</w:t>
      </w:r>
      <w:r>
        <w:t>F</w:t>
      </w:r>
      <w:r w:rsidRPr="00037C7E">
        <w:rPr>
          <w:vertAlign w:val="superscript"/>
        </w:rPr>
        <w:t>-</w:t>
      </w:r>
      <w:r>
        <w:t xml:space="preserve"> ion pair shows a much larger attractive force than the Li</w:t>
      </w:r>
      <w:r w:rsidRPr="00037C7E">
        <w:rPr>
          <w:vertAlign w:val="superscript"/>
        </w:rPr>
        <w:t>+</w:t>
      </w:r>
      <w:r>
        <w:t>F</w:t>
      </w:r>
      <w:r w:rsidRPr="00037C7E">
        <w:rPr>
          <w:vertAlign w:val="superscript"/>
        </w:rPr>
        <w:t>-</w:t>
      </w:r>
      <w:r>
        <w:t xml:space="preserve"> pair, which is why the liquid FLiBe prefers forming a BeF</w:t>
      </w:r>
      <w:r w:rsidRPr="00A65AEA">
        <w:rPr>
          <w:vertAlign w:val="subscript"/>
        </w:rPr>
        <w:t>4</w:t>
      </w:r>
      <w:r w:rsidRPr="00A65AEA">
        <w:rPr>
          <w:vertAlign w:val="superscript"/>
        </w:rPr>
        <w:t>2-</w:t>
      </w:r>
      <w:r>
        <w:t xml:space="preserve"> tetragonal bonding structure. The repulsive force of the Be</w:t>
      </w:r>
      <w:r w:rsidRPr="00037C7E">
        <w:rPr>
          <w:vertAlign w:val="superscript"/>
        </w:rPr>
        <w:t>2+</w:t>
      </w:r>
      <w:r>
        <w:t>Be</w:t>
      </w:r>
      <w:r w:rsidRPr="00037C7E">
        <w:rPr>
          <w:vertAlign w:val="superscript"/>
        </w:rPr>
        <w:t>2+</w:t>
      </w:r>
      <w:r>
        <w:t xml:space="preserve"> ion pair is the strongest due to ionic charges that are twice as large as Li</w:t>
      </w:r>
      <w:r w:rsidRPr="00037C7E">
        <w:rPr>
          <w:vertAlign w:val="superscript"/>
        </w:rPr>
        <w:t>+</w:t>
      </w:r>
      <w:r>
        <w:t xml:space="preserve"> and F</w:t>
      </w:r>
      <w:r w:rsidRPr="00037C7E">
        <w:rPr>
          <w:vertAlign w:val="superscript"/>
        </w:rPr>
        <w:t>-</w:t>
      </w:r>
      <w:r>
        <w:t>.</w:t>
      </w:r>
      <w:r w:rsidR="00A11CA8" w:rsidRPr="00A11CA8">
        <w:t xml:space="preserve"> </w:t>
      </w:r>
    </w:p>
    <w:p w14:paraId="2C1CF23B" w14:textId="5EF8CB39" w:rsidR="002C16CE" w:rsidRPr="00566F19" w:rsidRDefault="002C16CE" w:rsidP="002C16CE">
      <w:pPr>
        <w:pStyle w:val="Text"/>
      </w:pPr>
    </w:p>
    <w:p w14:paraId="4F18D052" w14:textId="66448980" w:rsidR="00566615" w:rsidRDefault="00A11CA8" w:rsidP="00EF67EA">
      <w:pPr>
        <w:pStyle w:val="Figure"/>
      </w:pPr>
      <w:r>
        <w:object w:dxaOrig="5585" w:dyaOrig="3906" w14:anchorId="42567D9D">
          <v:shape id="_x0000_i1124" type="#_x0000_t75" style="width:462.5pt;height:328.7pt" o:ole="">
            <v:imagedata r:id="rId221" o:title=""/>
          </v:shape>
          <o:OLEObject Type="Embed" ProgID="Origin50.Graph" ShapeID="_x0000_i1124" DrawAspect="Content" ObjectID="_1593324772" r:id="rId222"/>
        </w:object>
      </w:r>
    </w:p>
    <w:p w14:paraId="05FCC863" w14:textId="72B7E80A" w:rsidR="00566615" w:rsidRDefault="00FE0741" w:rsidP="00EF67EA">
      <w:pPr>
        <w:pStyle w:val="Caption1"/>
      </w:pPr>
      <w:bookmarkStart w:id="175" w:name="_Ref503087147"/>
      <w:bookmarkStart w:id="176" w:name="_Toc517789986"/>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3</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w:t>
      </w:r>
      <w:r w:rsidR="00076701">
        <w:rPr>
          <w:noProof/>
        </w:rPr>
        <w:fldChar w:fldCharType="end"/>
      </w:r>
      <w:bookmarkEnd w:id="175"/>
      <w:r>
        <w:t xml:space="preserve">. </w:t>
      </w:r>
      <w:r w:rsidR="00037C7E">
        <w:t xml:space="preserve">The pair potential of FLiBe for different ion pairs, shown from </w:t>
      </w:r>
      <m:oMath>
        <m:r>
          <w:rPr>
            <w:rFonts w:ascii="Cambria Math" w:hAnsi="Cambria Math"/>
          </w:rPr>
          <m:t>1 Å</m:t>
        </m:r>
      </m:oMath>
      <w:r w:rsidR="00037C7E">
        <w:t xml:space="preserve"> to </w:t>
      </w:r>
      <m:oMath>
        <m:r>
          <w:rPr>
            <w:rFonts w:ascii="Cambria Math" w:hAnsi="Cambria Math"/>
          </w:rPr>
          <m:t>10 Å</m:t>
        </m:r>
      </m:oMath>
      <w:r w:rsidR="00037C7E">
        <w:t>.</w:t>
      </w:r>
      <w:bookmarkEnd w:id="176"/>
    </w:p>
    <w:p w14:paraId="162B0700" w14:textId="665BFA77" w:rsidR="00226FC1" w:rsidRDefault="00A11CA8" w:rsidP="00A11CA8">
      <w:pPr>
        <w:pStyle w:val="Text"/>
      </w:pPr>
      <w:r>
        <w:lastRenderedPageBreak/>
        <w:t>Compared to</w:t>
      </w:r>
      <w:r w:rsidRPr="00FD2C63">
        <w:rPr>
          <w:lang w:eastAsia="zh-CN"/>
        </w:rPr>
        <w:t xml:space="preserve"> </w:t>
      </w:r>
      <w:r>
        <w:t>Busing’s potential</w:t>
      </w:r>
      <w:r w:rsidRPr="00FD2C63">
        <w:rPr>
          <w:lang w:eastAsia="zh-CN"/>
        </w:rPr>
        <w:t xml:space="preserve"> </w:t>
      </w:r>
      <w:r w:rsidRPr="00FD2C63">
        <w:rPr>
          <w:lang w:eastAsia="zh-CN"/>
        </w:rPr>
        <w:fldChar w:fldCharType="begin"/>
      </w:r>
      <w:r w:rsidRPr="00FD2C63">
        <w:rPr>
          <w:lang w:eastAsia="zh-CN"/>
        </w:rPr>
        <w:instrText>ADDIN RW.CITE{{doc:58b969cfe4b08ebe36f98838 Busing,WilliamR 1972}}</w:instrText>
      </w:r>
      <w:r w:rsidRPr="00FD2C63">
        <w:rPr>
          <w:lang w:eastAsia="zh-CN"/>
        </w:rPr>
        <w:fldChar w:fldCharType="separate"/>
      </w:r>
      <w:r w:rsidRPr="0060139C">
        <w:rPr>
          <w:lang w:eastAsia="zh-CN"/>
        </w:rPr>
        <w:t>[40]</w:t>
      </w:r>
      <w:r w:rsidRPr="00FD2C63">
        <w:rPr>
          <w:lang w:eastAsia="zh-CN"/>
        </w:rPr>
        <w:fldChar w:fldCharType="end"/>
      </w:r>
      <w:r>
        <w:rPr>
          <w:lang w:eastAsia="zh-CN"/>
        </w:rPr>
        <w:t>, i</w:t>
      </w:r>
      <w:r w:rsidRPr="00FD2C63">
        <w:rPr>
          <w:lang w:eastAsia="zh-CN"/>
        </w:rPr>
        <w:t>t was found that a softer behavior of the liquid FLiBe potential is necessary to better predict physical properties at high</w:t>
      </w:r>
      <w:r>
        <w:rPr>
          <w:lang w:eastAsia="zh-CN"/>
        </w:rPr>
        <w:t>er</w:t>
      </w:r>
      <w:r w:rsidRPr="00FD2C63">
        <w:rPr>
          <w:lang w:eastAsia="zh-CN"/>
        </w:rPr>
        <w:t xml:space="preserve"> temperature</w:t>
      </w:r>
      <w:r>
        <w:rPr>
          <w:lang w:eastAsia="zh-CN"/>
        </w:rPr>
        <w:t>s</w:t>
      </w:r>
      <w:r w:rsidRPr="00FD2C63">
        <w:rPr>
          <w:lang w:eastAsia="zh-CN"/>
        </w:rPr>
        <w:t xml:space="preserve">. </w:t>
      </w:r>
      <w:r>
        <w:rPr>
          <w:lang w:eastAsia="zh-CN"/>
        </w:rPr>
        <w:t>T</w:t>
      </w:r>
      <w:r w:rsidRPr="00FD2C63">
        <w:rPr>
          <w:lang w:eastAsia="zh-CN"/>
        </w:rPr>
        <w:t>he coefficients were adjusted accordingly to achieve a stable potential that reproduces FLiBe physical properties at liquid state.</w:t>
      </w:r>
      <w:r w:rsidRPr="00FD2C63">
        <w:t xml:space="preserve"> </w:t>
      </w:r>
    </w:p>
    <w:p w14:paraId="71A48C28" w14:textId="77777777" w:rsidR="00A11CA8" w:rsidRDefault="00A11CA8" w:rsidP="00A11CA8">
      <w:pPr>
        <w:pStyle w:val="Text"/>
      </w:pPr>
    </w:p>
    <w:p w14:paraId="0BB84DEA" w14:textId="77777777" w:rsidR="00797597" w:rsidRPr="00797597" w:rsidRDefault="00797597" w:rsidP="00A81A1D">
      <w:pPr>
        <w:pStyle w:val="Level3"/>
      </w:pPr>
      <w:bookmarkStart w:id="177" w:name="_Toc506292666"/>
      <w:bookmarkStart w:id="178" w:name="_Toc517878538"/>
      <w:r w:rsidRPr="00797597">
        <w:t>3.</w:t>
      </w:r>
      <w:r>
        <w:t>2</w:t>
      </w:r>
      <w:r w:rsidRPr="00797597">
        <w:t>.</w:t>
      </w:r>
      <w:r w:rsidR="00102894">
        <w:t>3</w:t>
      </w:r>
      <w:r w:rsidRPr="00797597">
        <w:t xml:space="preserve"> Equilibration of the MD model of FLiBe</w:t>
      </w:r>
      <w:bookmarkEnd w:id="177"/>
      <w:bookmarkEnd w:id="178"/>
    </w:p>
    <w:p w14:paraId="3891C55A" w14:textId="17D399EF" w:rsidR="00D03701" w:rsidRDefault="00224AAF" w:rsidP="00226FC1">
      <w:pPr>
        <w:pStyle w:val="Text"/>
      </w:pPr>
      <w:r>
        <w:t>In this work, a</w:t>
      </w:r>
      <w:r w:rsidRPr="00FD2C63">
        <w:t xml:space="preserve">ll </w:t>
      </w:r>
      <w:r>
        <w:t xml:space="preserve">MD </w:t>
      </w:r>
      <w:r w:rsidRPr="00FD2C63">
        <w:t xml:space="preserve">simulations are </w:t>
      </w:r>
      <w:r>
        <w:t>executed</w:t>
      </w:r>
      <w:r w:rsidRPr="00FD2C63">
        <w:t xml:space="preserve"> using the</w:t>
      </w:r>
      <w:r>
        <w:t xml:space="preserve"> classical MD</w:t>
      </w:r>
      <w:r w:rsidRPr="00FD2C63">
        <w:t xml:space="preserve"> </w:t>
      </w:r>
      <w:r w:rsidRPr="00226FC1">
        <w:t>LAMMPS</w:t>
      </w:r>
      <w:r w:rsidRPr="00FD2C63">
        <w:t xml:space="preserve"> </w:t>
      </w:r>
      <w:r w:rsidRPr="00FE0741">
        <w:t xml:space="preserve">(Large-scale Atomic/Molecular Massively Parallel Simulator) </w:t>
      </w:r>
      <w:r>
        <w:t>software</w:t>
      </w:r>
      <w:r w:rsidRPr="00FD2C63">
        <w:t xml:space="preserve"> </w:t>
      </w:r>
      <w:r w:rsidR="00FE0741" w:rsidRPr="00FD2C63">
        <w:fldChar w:fldCharType="begin"/>
      </w:r>
      <w:r w:rsidR="00FE0741" w:rsidRPr="00FD2C63">
        <w:instrText>ADDIN RW.CITE{{doc:58b969d0e4b08ebe36f98866 Plimpton,Steve 1995}}</w:instrText>
      </w:r>
      <w:r w:rsidR="00FE0741" w:rsidRPr="00FD2C63">
        <w:fldChar w:fldCharType="separate"/>
      </w:r>
      <w:r w:rsidR="0060139C" w:rsidRPr="0060139C">
        <w:t>[114]</w:t>
      </w:r>
      <w:r w:rsidR="00FE0741" w:rsidRPr="00FD2C63">
        <w:fldChar w:fldCharType="end"/>
      </w:r>
      <w:r w:rsidR="00FE0741" w:rsidRPr="00FD2C63">
        <w:t>.</w:t>
      </w:r>
      <w:r w:rsidR="00FE0741">
        <w:t xml:space="preserve"> </w:t>
      </w:r>
      <w:r w:rsidRPr="00FE0741">
        <w:t xml:space="preserve">LAMMPS integrates </w:t>
      </w:r>
      <w:r>
        <w:t xml:space="preserve">a wide variety of </w:t>
      </w:r>
      <w:r w:rsidRPr="00FE0741">
        <w:t>force</w:t>
      </w:r>
      <w:r>
        <w:t>fields</w:t>
      </w:r>
      <w:r w:rsidRPr="00FE0741">
        <w:t xml:space="preserve"> </w:t>
      </w:r>
      <w:r>
        <w:t xml:space="preserve">(including the Born-Mayer potential used in this dissertation) and various conditions that allow for simulations of materials in unique, and sometimes extreme, environments. </w:t>
      </w:r>
      <w:r w:rsidR="00E678C6">
        <w:t xml:space="preserve">The code also </w:t>
      </w:r>
      <w:r w:rsidR="00E678C6" w:rsidRPr="00E678C6">
        <w:t>runs parallel</w:t>
      </w:r>
      <w:r w:rsidR="00DE065D">
        <w:t>ly</w:t>
      </w:r>
      <w:r w:rsidR="00E678C6" w:rsidRPr="00E678C6">
        <w:t xml:space="preserve"> using different message-passing technique</w:t>
      </w:r>
      <w:r w:rsidR="00DE065D">
        <w:t>s</w:t>
      </w:r>
      <w:r w:rsidR="00E678C6" w:rsidRPr="00E678C6">
        <w:t xml:space="preserve"> </w:t>
      </w:r>
      <w:r w:rsidR="00DE065D">
        <w:t>on</w:t>
      </w:r>
      <w:r w:rsidR="00E678C6" w:rsidRPr="00E678C6">
        <w:t xml:space="preserve"> a spatial-decomposition of the simulation domain</w:t>
      </w:r>
      <w:r w:rsidR="00E678C6">
        <w:t xml:space="preserve">. </w:t>
      </w:r>
      <w:r w:rsidR="00D03701">
        <w:t>The</w:t>
      </w:r>
      <w:r w:rsidR="0041426D">
        <w:t xml:space="preserve"> Born Mayer potential</w:t>
      </w:r>
      <w:r w:rsidR="00D03701">
        <w:t xml:space="preserve"> </w:t>
      </w:r>
      <w:r w:rsidR="00DE065D">
        <w:t xml:space="preserve">in LAMMPS </w:t>
      </w:r>
      <w:r w:rsidR="00D03701" w:rsidRPr="00D03701">
        <w:t>runs on GPU</w:t>
      </w:r>
      <w:r w:rsidR="00D03701">
        <w:t xml:space="preserve"> </w:t>
      </w:r>
      <w:r w:rsidR="00DE065D">
        <w:t>as well</w:t>
      </w:r>
      <w:r w:rsidR="00D03701">
        <w:t>.</w:t>
      </w:r>
      <w:r w:rsidR="00D03701" w:rsidRPr="00D03701">
        <w:t xml:space="preserve"> </w:t>
      </w:r>
      <w:r w:rsidR="00D03701">
        <w:t>T</w:t>
      </w:r>
      <w:r w:rsidR="00D03701" w:rsidRPr="00D03701">
        <w:t>he charge assignment and force interpolation portions of PPPM</w:t>
      </w:r>
      <w:r w:rsidR="00D03701">
        <w:t xml:space="preserve"> </w:t>
      </w:r>
      <w:r w:rsidR="00DE065D">
        <w:t>can</w:t>
      </w:r>
      <w:r w:rsidR="00D03701">
        <w:t xml:space="preserve"> also </w:t>
      </w:r>
      <w:r w:rsidR="00DE065D">
        <w:t xml:space="preserve">be </w:t>
      </w:r>
      <w:r w:rsidR="00D03701">
        <w:t xml:space="preserve">accelerated through the GPU. </w:t>
      </w:r>
    </w:p>
    <w:p w14:paraId="3C16F019" w14:textId="77777777" w:rsidR="003B5978" w:rsidRDefault="00224AAF" w:rsidP="00DE065D">
      <w:pPr>
        <w:pStyle w:val="Text"/>
      </w:pPr>
      <w:r>
        <w:t xml:space="preserve">The MD simulations presented here are from an initial configuration of a 7000 atom FLiBe crystal supercell. </w:t>
      </w:r>
      <w:r>
        <w:rPr>
          <w:lang w:eastAsia="zh-CN"/>
        </w:rPr>
        <w:t xml:space="preserve">The system consists of </w:t>
      </w:r>
      <w:r w:rsidRPr="00FD2C63">
        <w:t>2000 Li</w:t>
      </w:r>
      <w:r w:rsidRPr="00FD2C63">
        <w:rPr>
          <w:vertAlign w:val="superscript"/>
        </w:rPr>
        <w:t>+</w:t>
      </w:r>
      <w:r w:rsidRPr="00FD2C63">
        <w:t>, 1000 Be</w:t>
      </w:r>
      <w:r w:rsidRPr="00FD2C63">
        <w:rPr>
          <w:vertAlign w:val="superscript"/>
        </w:rPr>
        <w:t>2+</w:t>
      </w:r>
      <w:r w:rsidRPr="00FD2C63">
        <w:t>, and 4000 F</w:t>
      </w:r>
      <w:r w:rsidRPr="00FD2C63">
        <w:rPr>
          <w:vertAlign w:val="superscript"/>
        </w:rPr>
        <w:t>-</w:t>
      </w:r>
      <w:r w:rsidRPr="00FD2C63">
        <w:t xml:space="preserve"> ions</w:t>
      </w:r>
      <w:r>
        <w:t>.</w:t>
      </w:r>
      <w:r>
        <w:rPr>
          <w:lang w:eastAsia="zh-CN"/>
        </w:rPr>
        <w:t xml:space="preserve"> The simulation uses </w:t>
      </w:r>
      <m:oMath>
        <m:r>
          <w:rPr>
            <w:rFonts w:ascii="Cambria Math" w:hAnsi="Cambria Math"/>
            <w:lang w:eastAsia="zh-CN"/>
          </w:rPr>
          <m:t>1 fs</m:t>
        </m:r>
      </m:oMath>
      <w:r>
        <w:rPr>
          <w:lang w:eastAsia="zh-CN"/>
        </w:rPr>
        <w:t xml:space="preserve"> timestep. An orthorhombic simulation box (</w:t>
      </w:r>
      <w:r w:rsidRPr="00224AAF">
        <w:rPr>
          <w:lang w:eastAsia="zh-CN"/>
        </w:rPr>
        <w:t>43.</w:t>
      </w:r>
      <w:r>
        <w:rPr>
          <w:lang w:eastAsia="zh-CN"/>
        </w:rPr>
        <w:t xml:space="preserve">7 Å × </w:t>
      </w:r>
      <w:r w:rsidRPr="00224AAF">
        <w:rPr>
          <w:lang w:eastAsia="zh-CN"/>
        </w:rPr>
        <w:t>43.</w:t>
      </w:r>
      <w:r>
        <w:rPr>
          <w:lang w:eastAsia="zh-CN"/>
        </w:rPr>
        <w:t xml:space="preserve">7 Å × </w:t>
      </w:r>
      <w:r w:rsidRPr="00224AAF">
        <w:rPr>
          <w:lang w:eastAsia="zh-CN"/>
        </w:rPr>
        <w:t>43.</w:t>
      </w:r>
      <w:r>
        <w:rPr>
          <w:lang w:eastAsia="zh-CN"/>
        </w:rPr>
        <w:t xml:space="preserve">7 Å) is used to accelerate the </w:t>
      </w:r>
      <w:r w:rsidR="00144B3D">
        <w:t>particle-particle particle-mesh (</w:t>
      </w:r>
      <w:r>
        <w:rPr>
          <w:lang w:eastAsia="zh-CN"/>
        </w:rPr>
        <w:t>PPPM</w:t>
      </w:r>
      <w:r w:rsidR="00144B3D">
        <w:rPr>
          <w:lang w:eastAsia="zh-CN"/>
        </w:rPr>
        <w:t>)</w:t>
      </w:r>
      <w:r>
        <w:rPr>
          <w:lang w:eastAsia="zh-CN"/>
        </w:rPr>
        <w:t xml:space="preserve"> interpretation of forces in the reciprocal space. </w:t>
      </w:r>
      <w:r>
        <w:t xml:space="preserve">The crystalline FLiBe structure was simulated at temperatures above its melting point 732 K. </w:t>
      </w:r>
    </w:p>
    <w:p w14:paraId="67A82F26" w14:textId="062A9B9D" w:rsidR="00EA3D0C" w:rsidRDefault="00224AAF" w:rsidP="00DE065D">
      <w:pPr>
        <w:pStyle w:val="Text"/>
      </w:pPr>
      <w:r>
        <w:t xml:space="preserve">A typical equilibration process is shown in </w:t>
      </w:r>
      <w:r>
        <w:fldChar w:fldCharType="begin"/>
      </w:r>
      <w:r>
        <w:instrText xml:space="preserve"> REF _Ref503094174 \h </w:instrText>
      </w:r>
      <w:r>
        <w:fldChar w:fldCharType="separate"/>
      </w:r>
      <w:r w:rsidR="008E5B48">
        <w:t xml:space="preserve">Figure </w:t>
      </w:r>
      <w:r w:rsidR="008E5B48">
        <w:rPr>
          <w:noProof/>
        </w:rPr>
        <w:t>3</w:t>
      </w:r>
      <w:r w:rsidR="008E5B48">
        <w:noBreakHyphen/>
      </w:r>
      <w:r w:rsidR="008E5B48">
        <w:rPr>
          <w:noProof/>
        </w:rPr>
        <w:t>2</w:t>
      </w:r>
      <w:r>
        <w:fldChar w:fldCharType="end"/>
      </w:r>
      <w:r>
        <w:t xml:space="preserve">. </w:t>
      </w:r>
      <w:r>
        <w:rPr>
          <w:lang w:eastAsia="zh-CN"/>
        </w:rPr>
        <w:t>T</w:t>
      </w:r>
      <w:r w:rsidRPr="00FD2C63">
        <w:rPr>
          <w:lang w:eastAsia="zh-CN"/>
        </w:rPr>
        <w:t>o reach equilibrium</w:t>
      </w:r>
      <w:r w:rsidR="00144B3D" w:rsidRPr="00144B3D">
        <w:rPr>
          <w:lang w:eastAsia="zh-CN"/>
        </w:rPr>
        <w:t xml:space="preserve"> </w:t>
      </w:r>
      <w:r w:rsidR="00144B3D" w:rsidRPr="00FD2C63">
        <w:rPr>
          <w:lang w:eastAsia="zh-CN"/>
        </w:rPr>
        <w:t>faster</w:t>
      </w:r>
      <w:r>
        <w:rPr>
          <w:lang w:eastAsia="zh-CN"/>
        </w:rPr>
        <w:t xml:space="preserve">, the temperature was set to a constant 873 K during the simulation. The total energy of the system, which is a summation of the kinetic energy and the internal energy, was monitored until it </w:t>
      </w:r>
      <w:r>
        <w:rPr>
          <w:lang w:eastAsia="zh-CN"/>
        </w:rPr>
        <w:lastRenderedPageBreak/>
        <w:t>converged. During this process, the system moves in its phase space and find its minimum energy states. The therm</w:t>
      </w:r>
      <w:r w:rsidR="00144B3D">
        <w:rPr>
          <w:lang w:eastAsia="zh-CN"/>
        </w:rPr>
        <w:t>o</w:t>
      </w:r>
      <w:r>
        <w:rPr>
          <w:lang w:eastAsia="zh-CN"/>
        </w:rPr>
        <w:t>dynamic properties, such as the temperature, internal energy, and pressure should fluctuate around stable average values, such as shown in</w:t>
      </w:r>
      <w:r>
        <w:t xml:space="preserve"> </w:t>
      </w:r>
      <w:r>
        <w:fldChar w:fldCharType="begin"/>
      </w:r>
      <w:r>
        <w:instrText xml:space="preserve"> REF _Ref503094174 \h </w:instrText>
      </w:r>
      <w:r>
        <w:fldChar w:fldCharType="separate"/>
      </w:r>
      <w:r w:rsidR="008E5B48">
        <w:t xml:space="preserve">Figure </w:t>
      </w:r>
      <w:r w:rsidR="008E5B48">
        <w:rPr>
          <w:noProof/>
        </w:rPr>
        <w:t>3</w:t>
      </w:r>
      <w:r w:rsidR="008E5B48">
        <w:noBreakHyphen/>
      </w:r>
      <w:r w:rsidR="008E5B48">
        <w:rPr>
          <w:noProof/>
        </w:rPr>
        <w:t>2</w:t>
      </w:r>
      <w:r>
        <w:fldChar w:fldCharType="end"/>
      </w:r>
      <w:r>
        <w:rPr>
          <w:lang w:eastAsia="zh-CN"/>
        </w:rPr>
        <w:t>. This state of the system is called thermal equilibrium.</w:t>
      </w:r>
      <w:r w:rsidR="00EA3D0C" w:rsidRPr="00EA3D0C">
        <w:t xml:space="preserve"> </w:t>
      </w:r>
    </w:p>
    <w:p w14:paraId="1E7AFC5A" w14:textId="77777777" w:rsidR="0063095C" w:rsidRPr="00FE0741" w:rsidRDefault="0063095C" w:rsidP="0063095C">
      <w:pPr>
        <w:pStyle w:val="Figure"/>
      </w:pPr>
      <w:r>
        <w:object w:dxaOrig="5585" w:dyaOrig="3906" w14:anchorId="198500C3">
          <v:shape id="_x0000_i1125" type="#_x0000_t75" style="width:446.2pt;height:317.15pt" o:ole="">
            <v:imagedata r:id="rId223" o:title=""/>
          </v:shape>
          <o:OLEObject Type="Embed" ProgID="Origin50.Graph" ShapeID="_x0000_i1125" DrawAspect="Content" ObjectID="_1593324773" r:id="rId224"/>
        </w:object>
      </w:r>
    </w:p>
    <w:p w14:paraId="6F2FD56B" w14:textId="7ECB5466" w:rsidR="0063095C" w:rsidRDefault="0063095C" w:rsidP="0063095C">
      <w:pPr>
        <w:pStyle w:val="Caption2"/>
      </w:pPr>
      <w:bookmarkStart w:id="179" w:name="_Ref503094174"/>
      <w:bookmarkStart w:id="180" w:name="_Toc517789987"/>
      <w:r>
        <w:t xml:space="preserve">Figure </w:t>
      </w:r>
      <w:r>
        <w:rPr>
          <w:noProof/>
        </w:rPr>
        <w:fldChar w:fldCharType="begin"/>
      </w:r>
      <w:r>
        <w:rPr>
          <w:noProof/>
        </w:rPr>
        <w:instrText xml:space="preserve"> STYLEREF 1 \s </w:instrText>
      </w:r>
      <w:r>
        <w:rPr>
          <w:noProof/>
        </w:rPr>
        <w:fldChar w:fldCharType="separate"/>
      </w:r>
      <w:r w:rsidR="008E5B48">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E5B48">
        <w:rPr>
          <w:noProof/>
        </w:rPr>
        <w:t>2</w:t>
      </w:r>
      <w:r>
        <w:rPr>
          <w:noProof/>
        </w:rPr>
        <w:fldChar w:fldCharType="end"/>
      </w:r>
      <w:bookmarkEnd w:id="179"/>
      <w:r>
        <w:t>. Equilibration of the FLiBe ensemble at representative reactor core temperatures of 873K.</w:t>
      </w:r>
      <w:bookmarkEnd w:id="180"/>
    </w:p>
    <w:p w14:paraId="4B4CE224" w14:textId="40DEDB3E" w:rsidR="00FE0741" w:rsidRDefault="00EA3D0C" w:rsidP="00DE065D">
      <w:pPr>
        <w:pStyle w:val="Text"/>
      </w:pPr>
      <w:r w:rsidRPr="00FD2C63">
        <w:t xml:space="preserve">The system with 7000 ions was first equilibrated for </w:t>
      </w:r>
      <w:r>
        <w:t>4</w:t>
      </w:r>
      <w:r w:rsidRPr="00FD2C63">
        <w:t xml:space="preserve">0 </w:t>
      </w:r>
      <w:r w:rsidRPr="00FD2C63">
        <w:rPr>
          <w:i/>
        </w:rPr>
        <w:t>ps</w:t>
      </w:r>
      <w:r w:rsidRPr="00FD2C63">
        <w:t xml:space="preserve"> using conditions in which the number of atoms (N), pressure (P), and temperature (T) were held constant (i.e., NPT conditions) at multiple temperatures and zero pressure in different runs. </w:t>
      </w:r>
      <w:r>
        <w:t xml:space="preserve">As shown in </w:t>
      </w:r>
      <w:r>
        <w:fldChar w:fldCharType="begin"/>
      </w:r>
      <w:r>
        <w:instrText xml:space="preserve"> REF _Ref503094174 \h </w:instrText>
      </w:r>
      <w:r>
        <w:fldChar w:fldCharType="separate"/>
      </w:r>
      <w:r w:rsidR="008E5B48">
        <w:t xml:space="preserve">Figure </w:t>
      </w:r>
      <w:r w:rsidR="008E5B48">
        <w:rPr>
          <w:noProof/>
        </w:rPr>
        <w:t>3</w:t>
      </w:r>
      <w:r w:rsidR="008E5B48">
        <w:noBreakHyphen/>
      </w:r>
      <w:r w:rsidR="008E5B48">
        <w:rPr>
          <w:noProof/>
        </w:rPr>
        <w:t>2</w:t>
      </w:r>
      <w:r>
        <w:fldChar w:fldCharType="end"/>
      </w:r>
      <w:r>
        <w:t xml:space="preserve">, the pressure after equilibration was relaxed to </w:t>
      </w:r>
      <m:oMath>
        <m:r>
          <w:rPr>
            <w:rFonts w:ascii="Cambria Math" w:hAnsi="Cambria Math"/>
          </w:rPr>
          <m:t>0 atm</m:t>
        </m:r>
      </m:oMath>
      <w:r>
        <w:t xml:space="preserve"> and the total energy was minimized to around </w:t>
      </w:r>
      <m:oMath>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kCal/mol</m:t>
        </m:r>
      </m:oMath>
      <w:r>
        <w:t xml:space="preserve">, indicating that the system has found its equilibrated state. After equilibration, the average density becomes </w:t>
      </w:r>
      <m:oMath>
        <m:r>
          <w:rPr>
            <w:rFonts w:ascii="Cambria Math" w:hAnsi="Cambria Math"/>
          </w:rPr>
          <m:t>19.4 g/c</m:t>
        </m:r>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and the temperature fluctuates around </w:t>
      </w:r>
      <m:oMath>
        <m:r>
          <w:rPr>
            <w:rFonts w:ascii="Cambria Math" w:hAnsi="Cambria Math"/>
          </w:rPr>
          <w:lastRenderedPageBreak/>
          <m:t>873 K</m:t>
        </m:r>
      </m:oMath>
      <w:r>
        <w:t xml:space="preserve">. </w:t>
      </w:r>
      <w:r w:rsidRPr="00FD2C63">
        <w:t xml:space="preserve">The production phase consists of two runs. A 200 </w:t>
      </w:r>
      <w:r w:rsidRPr="00FD2C63">
        <w:rPr>
          <w:i/>
        </w:rPr>
        <w:t>ps</w:t>
      </w:r>
      <w:r w:rsidRPr="00FD2C63">
        <w:t xml:space="preserve"> equilibrat</w:t>
      </w:r>
      <w:r>
        <w:t>ion</w:t>
      </w:r>
      <w:r w:rsidRPr="00FD2C63">
        <w:t xml:space="preserve"> run was first conducted to determine the system properties</w:t>
      </w:r>
      <w:r>
        <w:t xml:space="preserve"> such as</w:t>
      </w:r>
      <w:r w:rsidRPr="00FD2C63">
        <w:t xml:space="preserve"> density, viscosity and diffusion coefficient for the corresponding temperature. A trajectory run, which persists for 10 </w:t>
      </w:r>
      <w:r w:rsidRPr="00FD2C63">
        <w:rPr>
          <w:i/>
        </w:rPr>
        <w:t>ps</w:t>
      </w:r>
      <w:r w:rsidRPr="00FD2C63">
        <w:t>, writes the trajectories for each element in FLiBe to a text file for further analysis.</w:t>
      </w:r>
    </w:p>
    <w:p w14:paraId="272B9910" w14:textId="522009BF" w:rsidR="00EA3D0C" w:rsidRDefault="00E84BBD" w:rsidP="001A7C2F">
      <w:pPr>
        <w:pStyle w:val="Text"/>
        <w:spacing w:line="528" w:lineRule="auto"/>
        <w:rPr>
          <w:lang w:eastAsia="zh-CN"/>
        </w:rPr>
      </w:pPr>
      <w:r w:rsidRPr="00FD2C63">
        <w:t xml:space="preserve">A snapshot of a sample </w:t>
      </w:r>
      <w:r w:rsidR="00D065C0">
        <w:t>of</w:t>
      </w:r>
      <w:r w:rsidRPr="00FD2C63">
        <w:t xml:space="preserve"> the system is shown in</w:t>
      </w:r>
      <w:r w:rsidR="00D22E4C">
        <w:t xml:space="preserve"> </w:t>
      </w:r>
      <w:r w:rsidR="00D22E4C">
        <w:fldChar w:fldCharType="begin"/>
      </w:r>
      <w:r w:rsidR="00D22E4C">
        <w:instrText xml:space="preserve"> REF _Ref508801351 \h </w:instrText>
      </w:r>
      <w:r w:rsidR="00D22E4C">
        <w:fldChar w:fldCharType="separate"/>
      </w:r>
      <w:r w:rsidR="008E5B48">
        <w:t xml:space="preserve">Figure </w:t>
      </w:r>
      <w:r w:rsidR="008E5B48">
        <w:rPr>
          <w:noProof/>
        </w:rPr>
        <w:t>3</w:t>
      </w:r>
      <w:r w:rsidR="008E5B48">
        <w:noBreakHyphen/>
      </w:r>
      <w:r w:rsidR="008E5B48">
        <w:rPr>
          <w:noProof/>
        </w:rPr>
        <w:t>3</w:t>
      </w:r>
      <w:r w:rsidR="00D22E4C">
        <w:fldChar w:fldCharType="end"/>
      </w:r>
      <w:r w:rsidRPr="00FD2C63">
        <w:t xml:space="preserve">. </w:t>
      </w:r>
      <w:r w:rsidR="00EA3D0C" w:rsidRPr="00FD2C63">
        <w:t>As can be seen, the Be</w:t>
      </w:r>
      <w:r w:rsidR="00EA3D0C" w:rsidRPr="00FD2C63">
        <w:rPr>
          <w:vertAlign w:val="superscript"/>
        </w:rPr>
        <w:t>2+</w:t>
      </w:r>
      <w:r w:rsidR="00EA3D0C" w:rsidRPr="00FD2C63">
        <w:t xml:space="preserve"> and F</w:t>
      </w:r>
      <w:r w:rsidR="00EA3D0C" w:rsidRPr="00FD2C63">
        <w:rPr>
          <w:vertAlign w:val="superscript"/>
        </w:rPr>
        <w:t>-</w:t>
      </w:r>
      <w:r w:rsidR="00EA3D0C" w:rsidRPr="00FD2C63">
        <w:t xml:space="preserve"> ions form a </w:t>
      </w:r>
      <w:r w:rsidR="00EA3D0C">
        <w:t xml:space="preserve">tetrahedral </w:t>
      </w:r>
      <w:r w:rsidR="00EA3D0C" w:rsidRPr="00FD2C63">
        <w:rPr>
          <w:lang w:eastAsia="zh-CN"/>
        </w:rPr>
        <w:t>binding structure BeF</w:t>
      </w:r>
      <w:r w:rsidR="00EA3D0C" w:rsidRPr="00FD2C63">
        <w:rPr>
          <w:vertAlign w:val="subscript"/>
          <w:lang w:eastAsia="zh-CN"/>
        </w:rPr>
        <w:t>4</w:t>
      </w:r>
      <w:r w:rsidR="00EA3D0C" w:rsidRPr="00FD2C63">
        <w:rPr>
          <w:vertAlign w:val="superscript"/>
          <w:lang w:eastAsia="zh-CN"/>
        </w:rPr>
        <w:t>2-</w:t>
      </w:r>
      <w:r w:rsidR="00EA3D0C">
        <w:rPr>
          <w:lang w:eastAsia="zh-CN"/>
        </w:rPr>
        <w:t>. T</w:t>
      </w:r>
      <w:r w:rsidR="00EA3D0C" w:rsidRPr="00FD2C63">
        <w:rPr>
          <w:lang w:eastAsia="zh-CN"/>
        </w:rPr>
        <w:t>he Li</w:t>
      </w:r>
      <w:r w:rsidR="00EA3D0C" w:rsidRPr="00FD2C63">
        <w:rPr>
          <w:vertAlign w:val="superscript"/>
          <w:lang w:eastAsia="zh-CN"/>
        </w:rPr>
        <w:t>+</w:t>
      </w:r>
      <w:r w:rsidR="00EA3D0C" w:rsidRPr="00FD2C63">
        <w:rPr>
          <w:lang w:eastAsia="zh-CN"/>
        </w:rPr>
        <w:t xml:space="preserve"> ions interact with the surrounding BeF</w:t>
      </w:r>
      <w:r w:rsidR="00EA3D0C" w:rsidRPr="00FD2C63">
        <w:rPr>
          <w:vertAlign w:val="subscript"/>
          <w:lang w:eastAsia="zh-CN"/>
        </w:rPr>
        <w:t>4</w:t>
      </w:r>
      <w:r w:rsidR="00EA3D0C" w:rsidRPr="00FD2C63">
        <w:rPr>
          <w:vertAlign w:val="superscript"/>
          <w:lang w:eastAsia="zh-CN"/>
        </w:rPr>
        <w:t>2-</w:t>
      </w:r>
      <w:r w:rsidR="00EA3D0C" w:rsidRPr="00FD2C63">
        <w:rPr>
          <w:lang w:eastAsia="zh-CN"/>
        </w:rPr>
        <w:t xml:space="preserve"> clusters. By analyzing atomistic </w:t>
      </w:r>
      <w:r w:rsidR="00EA3D0C">
        <w:rPr>
          <w:lang w:eastAsia="zh-CN"/>
        </w:rPr>
        <w:t>motion</w:t>
      </w:r>
      <w:r w:rsidR="00EA3D0C" w:rsidRPr="00FD2C63">
        <w:rPr>
          <w:lang w:eastAsia="zh-CN"/>
        </w:rPr>
        <w:t xml:space="preserve"> from the animation of atom trajectories within short time frames (&lt; 100 fs), the Be atoms are observed to </w:t>
      </w:r>
      <w:r w:rsidR="00EA3D0C">
        <w:rPr>
          <w:lang w:eastAsia="zh-CN"/>
        </w:rPr>
        <w:t>vibrate</w:t>
      </w:r>
      <w:r w:rsidR="00EA3D0C" w:rsidRPr="00FD2C63">
        <w:rPr>
          <w:lang w:eastAsia="zh-CN"/>
        </w:rPr>
        <w:t xml:space="preserve"> in the BeF</w:t>
      </w:r>
      <w:r w:rsidR="00EA3D0C" w:rsidRPr="00FD2C63">
        <w:rPr>
          <w:vertAlign w:val="subscript"/>
          <w:lang w:eastAsia="zh-CN"/>
        </w:rPr>
        <w:t>4</w:t>
      </w:r>
      <w:r w:rsidR="00EA3D0C" w:rsidRPr="00FD2C63">
        <w:rPr>
          <w:vertAlign w:val="superscript"/>
          <w:lang w:eastAsia="zh-CN"/>
        </w:rPr>
        <w:t>2-</w:t>
      </w:r>
      <w:r w:rsidR="00EA3D0C" w:rsidRPr="00FD2C63">
        <w:rPr>
          <w:lang w:eastAsia="zh-CN"/>
        </w:rPr>
        <w:t xml:space="preserve"> structure. Meanwhile, the F</w:t>
      </w:r>
      <w:r w:rsidR="00EA3D0C" w:rsidRPr="00FD2C63">
        <w:rPr>
          <w:vertAlign w:val="superscript"/>
          <w:lang w:eastAsia="zh-CN"/>
        </w:rPr>
        <w:t>-</w:t>
      </w:r>
      <w:r w:rsidR="00EA3D0C" w:rsidRPr="00FD2C63">
        <w:rPr>
          <w:lang w:eastAsia="zh-CN"/>
        </w:rPr>
        <w:t xml:space="preserve"> ions </w:t>
      </w:r>
      <w:r w:rsidR="00EA3D0C">
        <w:rPr>
          <w:lang w:eastAsia="zh-CN"/>
        </w:rPr>
        <w:t>vibrate and collide</w:t>
      </w:r>
      <w:r w:rsidR="00EA3D0C" w:rsidRPr="00FD2C63">
        <w:rPr>
          <w:lang w:eastAsia="zh-CN"/>
        </w:rPr>
        <w:t xml:space="preserve"> with surrounding BeF</w:t>
      </w:r>
      <w:r w:rsidR="00EA3D0C" w:rsidRPr="00FD2C63">
        <w:rPr>
          <w:vertAlign w:val="subscript"/>
          <w:lang w:eastAsia="zh-CN"/>
        </w:rPr>
        <w:t>4</w:t>
      </w:r>
      <w:r w:rsidR="00EA3D0C" w:rsidRPr="00FD2C63">
        <w:rPr>
          <w:vertAlign w:val="superscript"/>
          <w:lang w:eastAsia="zh-CN"/>
        </w:rPr>
        <w:t>2-</w:t>
      </w:r>
      <w:r w:rsidR="00EA3D0C" w:rsidRPr="00FD2C63">
        <w:rPr>
          <w:lang w:eastAsia="zh-CN"/>
        </w:rPr>
        <w:t xml:space="preserve"> clusters. It is suggested in later analysis of the density of states (DOS) that the ionic liquid </w:t>
      </w:r>
      <w:r w:rsidR="00EA3D0C">
        <w:rPr>
          <w:lang w:eastAsia="zh-CN"/>
        </w:rPr>
        <w:t xml:space="preserve">exhibits weak bonding in which </w:t>
      </w:r>
      <w:r w:rsidR="00EA3D0C" w:rsidRPr="00FD2C63">
        <w:rPr>
          <w:lang w:eastAsia="zh-CN"/>
        </w:rPr>
        <w:t xml:space="preserve">the bonds can be broken easily in comparison to the bonds in molecular liquids. </w:t>
      </w:r>
      <w:r w:rsidR="00EA3D0C">
        <w:rPr>
          <w:lang w:eastAsia="zh-CN"/>
        </w:rPr>
        <w:t>Therefore,</w:t>
      </w:r>
      <w:r w:rsidR="00EA3D0C" w:rsidRPr="00FD2C63">
        <w:rPr>
          <w:lang w:eastAsia="zh-CN"/>
        </w:rPr>
        <w:t xml:space="preserve"> the exchange of F</w:t>
      </w:r>
      <w:r w:rsidR="00EA3D0C" w:rsidRPr="00FD2C63">
        <w:rPr>
          <w:vertAlign w:val="superscript"/>
          <w:lang w:eastAsia="zh-CN"/>
        </w:rPr>
        <w:t>-</w:t>
      </w:r>
      <w:r w:rsidR="00EA3D0C" w:rsidRPr="00FD2C63">
        <w:rPr>
          <w:lang w:eastAsia="zh-CN"/>
        </w:rPr>
        <w:t xml:space="preserve"> ions between BeF</w:t>
      </w:r>
      <w:r w:rsidR="00EA3D0C" w:rsidRPr="00FD2C63">
        <w:rPr>
          <w:vertAlign w:val="subscript"/>
          <w:lang w:eastAsia="zh-CN"/>
        </w:rPr>
        <w:t>4</w:t>
      </w:r>
      <w:r w:rsidR="00EA3D0C" w:rsidRPr="00FD2C63">
        <w:rPr>
          <w:vertAlign w:val="superscript"/>
          <w:lang w:eastAsia="zh-CN"/>
        </w:rPr>
        <w:t>2-</w:t>
      </w:r>
      <w:r w:rsidR="00EA3D0C" w:rsidRPr="00FD2C63">
        <w:rPr>
          <w:lang w:eastAsia="zh-CN"/>
        </w:rPr>
        <w:t xml:space="preserve"> clusters </w:t>
      </w:r>
      <w:r w:rsidR="00EA3D0C">
        <w:rPr>
          <w:lang w:eastAsia="zh-CN"/>
        </w:rPr>
        <w:t>associated with</w:t>
      </w:r>
      <w:r w:rsidR="00EA3D0C" w:rsidRPr="00FD2C63">
        <w:rPr>
          <w:lang w:eastAsia="zh-CN"/>
        </w:rPr>
        <w:t xml:space="preserve"> the breaking and reforming of BeF</w:t>
      </w:r>
      <w:r w:rsidR="00EA3D0C" w:rsidRPr="00FD2C63">
        <w:rPr>
          <w:vertAlign w:val="subscript"/>
          <w:lang w:eastAsia="zh-CN"/>
        </w:rPr>
        <w:t>4</w:t>
      </w:r>
      <w:r w:rsidR="00EA3D0C" w:rsidRPr="00FD2C63">
        <w:rPr>
          <w:vertAlign w:val="superscript"/>
          <w:lang w:eastAsia="zh-CN"/>
        </w:rPr>
        <w:t>2-</w:t>
      </w:r>
      <w:r w:rsidR="00EA3D0C" w:rsidRPr="00FD2C63">
        <w:rPr>
          <w:lang w:eastAsia="zh-CN"/>
        </w:rPr>
        <w:t xml:space="preserve"> clusters during collisions </w:t>
      </w:r>
      <w:r w:rsidR="00EA3D0C">
        <w:rPr>
          <w:lang w:eastAsia="zh-CN"/>
        </w:rPr>
        <w:t>is</w:t>
      </w:r>
      <w:r w:rsidR="00EA3D0C" w:rsidRPr="00FD2C63">
        <w:rPr>
          <w:lang w:eastAsia="zh-CN"/>
        </w:rPr>
        <w:t xml:space="preserve"> highly possible.</w:t>
      </w:r>
    </w:p>
    <w:p w14:paraId="58F21992" w14:textId="77777777" w:rsidR="00D065C0" w:rsidRDefault="00D065C0" w:rsidP="00D22E4C">
      <w:pPr>
        <w:pStyle w:val="Figure"/>
        <w:rPr>
          <w:rFonts w:cstheme="minorBidi"/>
          <w:szCs w:val="18"/>
        </w:rPr>
      </w:pPr>
      <w:r w:rsidRPr="00FD2C63">
        <w:rPr>
          <w:noProof/>
        </w:rPr>
        <w:drawing>
          <wp:inline distT="0" distB="0" distL="0" distR="0" wp14:anchorId="0FC55456" wp14:editId="09C3F9BB">
            <wp:extent cx="3273040" cy="299336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iBe.bmp"/>
                    <pic:cNvPicPr/>
                  </pic:nvPicPr>
                  <pic:blipFill>
                    <a:blip r:embed="rId225"/>
                    <a:stretch>
                      <a:fillRect/>
                    </a:stretch>
                  </pic:blipFill>
                  <pic:spPr>
                    <a:xfrm>
                      <a:off x="0" y="0"/>
                      <a:ext cx="3285406" cy="3004675"/>
                    </a:xfrm>
                    <a:prstGeom prst="rect">
                      <a:avLst/>
                    </a:prstGeom>
                  </pic:spPr>
                </pic:pic>
              </a:graphicData>
            </a:graphic>
          </wp:inline>
        </w:drawing>
      </w:r>
      <w:bookmarkStart w:id="181" w:name="_Ref490744364"/>
      <w:r w:rsidRPr="00D065C0">
        <w:rPr>
          <w:rFonts w:cstheme="minorBidi"/>
          <w:szCs w:val="18"/>
        </w:rPr>
        <w:t xml:space="preserve"> </w:t>
      </w:r>
      <w:bookmarkEnd w:id="181"/>
    </w:p>
    <w:p w14:paraId="5ACBE981" w14:textId="1CE89418" w:rsidR="00D22E4C" w:rsidRPr="00D22E4C" w:rsidRDefault="00D22E4C" w:rsidP="00D22E4C">
      <w:pPr>
        <w:pStyle w:val="Caption2"/>
        <w:rPr>
          <w:rFonts w:cstheme="minorBidi"/>
          <w:szCs w:val="18"/>
        </w:rPr>
      </w:pPr>
      <w:bookmarkStart w:id="182" w:name="_Ref508801351"/>
      <w:bookmarkStart w:id="183" w:name="_Toc51778998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3</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w:t>
      </w:r>
      <w:r w:rsidR="00076701">
        <w:rPr>
          <w:noProof/>
        </w:rPr>
        <w:fldChar w:fldCharType="end"/>
      </w:r>
      <w:bookmarkEnd w:id="182"/>
      <w:r>
        <w:t>.</w:t>
      </w:r>
      <w:r w:rsidRPr="00D22E4C">
        <w:t xml:space="preserve"> </w:t>
      </w:r>
      <w:r w:rsidRPr="00FD2C63">
        <w:t>FLiBe MD system, with black as Be</w:t>
      </w:r>
      <w:r w:rsidRPr="00FD2C63">
        <w:rPr>
          <w:vertAlign w:val="superscript"/>
        </w:rPr>
        <w:t>2+</w:t>
      </w:r>
      <w:r w:rsidRPr="00FD2C63">
        <w:t xml:space="preserve"> ions, red as F</w:t>
      </w:r>
      <w:r w:rsidRPr="00FD2C63">
        <w:rPr>
          <w:vertAlign w:val="superscript"/>
        </w:rPr>
        <w:t>-</w:t>
      </w:r>
      <w:r w:rsidRPr="00FD2C63">
        <w:t xml:space="preserve"> ions, and white as Li</w:t>
      </w:r>
      <w:r w:rsidRPr="00FD2C63">
        <w:rPr>
          <w:vertAlign w:val="superscript"/>
        </w:rPr>
        <w:t>+</w:t>
      </w:r>
      <w:r w:rsidRPr="00FD2C63">
        <w:t xml:space="preserve"> ions. The BeF</w:t>
      </w:r>
      <w:r w:rsidRPr="00FD2C63">
        <w:rPr>
          <w:vertAlign w:val="subscript"/>
        </w:rPr>
        <w:t>4</w:t>
      </w:r>
      <w:r w:rsidRPr="00FD2C63">
        <w:rPr>
          <w:vertAlign w:val="superscript"/>
        </w:rPr>
        <w:t>2-</w:t>
      </w:r>
      <w:r w:rsidRPr="00FD2C63">
        <w:t xml:space="preserve"> clusters are showing as </w:t>
      </w:r>
      <w:r w:rsidR="00144B3D">
        <w:t xml:space="preserve">tetrahedral </w:t>
      </w:r>
      <w:r w:rsidRPr="00FD2C63">
        <w:t>structure.</w:t>
      </w:r>
      <w:bookmarkEnd w:id="183"/>
    </w:p>
    <w:p w14:paraId="68445823" w14:textId="52AEB4C2" w:rsidR="00D065C0" w:rsidRDefault="00E84BBD" w:rsidP="001A7C2F">
      <w:pPr>
        <w:pStyle w:val="Text"/>
        <w:spacing w:line="528" w:lineRule="auto"/>
      </w:pPr>
      <w:r w:rsidRPr="00FD2C63">
        <w:lastRenderedPageBreak/>
        <w:t xml:space="preserve">Because the melting/boiling point of FLiBe is 732/1703 K </w:t>
      </w:r>
      <w:r w:rsidRPr="00FD2C63">
        <w:fldChar w:fldCharType="begin"/>
      </w:r>
      <w:r w:rsidRPr="00FD2C63">
        <w:instrText>ADDIN RW.CITE{{doc:58b969d0e4b08ebe36f98855 VanderMeer,JPM 2007}}</w:instrText>
      </w:r>
      <w:r w:rsidRPr="00FD2C63">
        <w:fldChar w:fldCharType="separate"/>
      </w:r>
      <w:r w:rsidR="0060139C" w:rsidRPr="0060139C">
        <w:t>[115]</w:t>
      </w:r>
      <w:r w:rsidRPr="00FD2C63">
        <w:fldChar w:fldCharType="end"/>
      </w:r>
      <w:r w:rsidRPr="00FD2C63">
        <w:t xml:space="preserve">, coolant operating temperature of molten salt reactors is </w:t>
      </w:r>
      <w:r w:rsidR="00EB6CFD">
        <w:t>generally</w:t>
      </w:r>
      <w:r w:rsidRPr="00FD2C63">
        <w:t xml:space="preserve"> between 850 K and 1000 K</w:t>
      </w:r>
      <w:r w:rsidR="00EB6CFD">
        <w:t xml:space="preserve"> </w:t>
      </w:r>
      <w:r w:rsidR="00B03B3E">
        <w:fldChar w:fldCharType="begin"/>
      </w:r>
      <w:r w:rsidR="00693921">
        <w:instrText>ADDIN RW.CITE{{doc:5a09c636e4b051ffd92f19ea Forsberg,Charles 2015; doc:5af0a79fe4b0163ac8ff4d13 Forsberg,Charles 2016; doc:5a8d9bf0e4b01d55d0b0db56 Greene,SherrellR 2010; doc:5a8da0b4e4b0fd54eebdab8b Zhang,Dalin 2018}}</w:instrText>
      </w:r>
      <w:r w:rsidR="00B03B3E">
        <w:fldChar w:fldCharType="separate"/>
      </w:r>
      <w:r w:rsidR="0060139C" w:rsidRPr="0060139C">
        <w:t>[12,18,116,117]</w:t>
      </w:r>
      <w:r w:rsidR="00B03B3E">
        <w:fldChar w:fldCharType="end"/>
      </w:r>
      <w:r w:rsidRPr="00FD2C63">
        <w:t>. In this work, five different temperatures ranging from 828 K to 1000 K</w:t>
      </w:r>
      <w:r w:rsidR="00693921" w:rsidRPr="00FD2C63">
        <w:t xml:space="preserve"> </w:t>
      </w:r>
      <w:r w:rsidRPr="00FD2C63">
        <w:t>are used for equilibration and physical property investigation</w:t>
      </w:r>
      <w:r w:rsidR="00EB6CFD">
        <w:t xml:space="preserve"> in the molecular dynamics simulations</w:t>
      </w:r>
      <w:r w:rsidR="00206194">
        <w:t>.</w:t>
      </w:r>
      <w:r w:rsidRPr="00FD2C63">
        <w:t xml:space="preserve"> </w:t>
      </w:r>
      <w:r w:rsidR="00206194">
        <w:t>T</w:t>
      </w:r>
      <w:r w:rsidRPr="00FD2C63">
        <w:t xml:space="preserve">hree </w:t>
      </w:r>
      <w:r w:rsidR="00EB6CFD">
        <w:t xml:space="preserve">representative core </w:t>
      </w:r>
      <w:r w:rsidRPr="00FD2C63">
        <w:t>temperatures, i.e., 873 K, 923 K, and 973 K</w:t>
      </w:r>
      <w:r w:rsidR="00EB6CFD">
        <w:t xml:space="preserve">, </w:t>
      </w:r>
      <w:r w:rsidRPr="00FD2C63">
        <w:t xml:space="preserve">are used for </w:t>
      </w:r>
      <w:r w:rsidR="00206194">
        <w:t xml:space="preserve">scattering law and </w:t>
      </w:r>
      <w:r w:rsidRPr="00FD2C63">
        <w:t xml:space="preserve">cross section </w:t>
      </w:r>
      <w:r w:rsidR="00206194">
        <w:t>demonstration purposes</w:t>
      </w:r>
      <w:r w:rsidRPr="00FD2C63">
        <w:t>.</w:t>
      </w:r>
    </w:p>
    <w:p w14:paraId="20F63858" w14:textId="5E172EF1" w:rsidR="00DF4E13" w:rsidRDefault="00A65AEA" w:rsidP="00D065C0">
      <w:pPr>
        <w:adjustRightInd w:val="0"/>
        <w:snapToGrid w:val="0"/>
        <w:rPr>
          <w:rFonts w:eastAsiaTheme="minorEastAsia" w:cstheme="minorBidi"/>
          <w:iCs/>
          <w:kern w:val="2"/>
          <w:szCs w:val="18"/>
          <w:lang w:eastAsia="ja-JP"/>
        </w:rPr>
      </w:pPr>
      <w:r>
        <w:rPr>
          <w:rFonts w:eastAsiaTheme="minorEastAsia" w:cstheme="minorBidi"/>
          <w:iCs/>
          <w:kern w:val="2"/>
          <w:szCs w:val="18"/>
          <w:lang w:eastAsia="ja-JP"/>
        </w:rPr>
        <w:fldChar w:fldCharType="begin"/>
      </w:r>
      <w:r>
        <w:rPr>
          <w:rFonts w:eastAsiaTheme="minorEastAsia" w:cstheme="minorBidi"/>
          <w:iCs/>
          <w:kern w:val="2"/>
          <w:szCs w:val="18"/>
          <w:lang w:eastAsia="ja-JP"/>
        </w:rPr>
        <w:instrText xml:space="preserve"> MACROBUTTON MTEditEquationSection2 </w:instrText>
      </w:r>
      <w:r w:rsidRPr="00A65AEA">
        <w:rPr>
          <w:rStyle w:val="MTEquationSection"/>
        </w:rPr>
        <w:instrText>Equation Section (Next)</w:instrText>
      </w:r>
      <w:r>
        <w:rPr>
          <w:rFonts w:eastAsiaTheme="minorEastAsia" w:cstheme="minorBidi"/>
          <w:iCs/>
          <w:kern w:val="2"/>
          <w:szCs w:val="18"/>
          <w:lang w:eastAsia="ja-JP"/>
        </w:rPr>
        <w:fldChar w:fldCharType="begin"/>
      </w:r>
      <w:r>
        <w:rPr>
          <w:rFonts w:eastAsiaTheme="minorEastAsia" w:cstheme="minorBidi"/>
          <w:iCs/>
          <w:kern w:val="2"/>
          <w:szCs w:val="18"/>
          <w:lang w:eastAsia="ja-JP"/>
        </w:rPr>
        <w:instrText xml:space="preserve"> SEQ MTEqn \r \h \* MERGEFORMAT </w:instrText>
      </w:r>
      <w:r>
        <w:rPr>
          <w:rFonts w:eastAsiaTheme="minorEastAsia" w:cstheme="minorBidi"/>
          <w:iCs/>
          <w:kern w:val="2"/>
          <w:szCs w:val="18"/>
          <w:lang w:eastAsia="ja-JP"/>
        </w:rPr>
        <w:fldChar w:fldCharType="end"/>
      </w:r>
      <w:r>
        <w:rPr>
          <w:rFonts w:eastAsiaTheme="minorEastAsia" w:cstheme="minorBidi"/>
          <w:iCs/>
          <w:kern w:val="2"/>
          <w:szCs w:val="18"/>
          <w:lang w:eastAsia="ja-JP"/>
        </w:rPr>
        <w:fldChar w:fldCharType="begin"/>
      </w:r>
      <w:r>
        <w:rPr>
          <w:rFonts w:eastAsiaTheme="minorEastAsia" w:cstheme="minorBidi"/>
          <w:iCs/>
          <w:kern w:val="2"/>
          <w:szCs w:val="18"/>
          <w:lang w:eastAsia="ja-JP"/>
        </w:rPr>
        <w:instrText xml:space="preserve"> SEQ MTSec \h \* MERGEFORMAT </w:instrText>
      </w:r>
      <w:r>
        <w:rPr>
          <w:rFonts w:eastAsiaTheme="minorEastAsia" w:cstheme="minorBidi"/>
          <w:iCs/>
          <w:kern w:val="2"/>
          <w:szCs w:val="18"/>
          <w:lang w:eastAsia="ja-JP"/>
        </w:rPr>
        <w:fldChar w:fldCharType="end"/>
      </w:r>
      <w:r>
        <w:rPr>
          <w:rFonts w:eastAsiaTheme="minorEastAsia" w:cstheme="minorBidi"/>
          <w:iCs/>
          <w:kern w:val="2"/>
          <w:szCs w:val="18"/>
          <w:lang w:eastAsia="ja-JP"/>
        </w:rPr>
        <w:fldChar w:fldCharType="end"/>
      </w:r>
    </w:p>
    <w:p w14:paraId="20DC4497" w14:textId="77777777" w:rsidR="006D07AF" w:rsidRDefault="00F606AA" w:rsidP="00D065C0">
      <w:pPr>
        <w:pStyle w:val="Level2"/>
      </w:pPr>
      <w:bookmarkStart w:id="184" w:name="_Toc506292667"/>
      <w:bookmarkStart w:id="185" w:name="_Toc517878539"/>
      <w:r>
        <w:t>3</w:t>
      </w:r>
      <w:r w:rsidR="006D07AF" w:rsidRPr="00C720E2">
        <w:t>.</w:t>
      </w:r>
      <w:r>
        <w:t>3</w:t>
      </w:r>
      <w:r w:rsidR="006D07AF" w:rsidRPr="00C720E2">
        <w:t xml:space="preserve"> </w:t>
      </w:r>
      <w:r w:rsidR="006D07AF" w:rsidRPr="006D07AF">
        <w:t>Correlation Functions in MD</w:t>
      </w:r>
      <w:bookmarkEnd w:id="184"/>
      <w:bookmarkEnd w:id="185"/>
    </w:p>
    <w:p w14:paraId="3D40064F" w14:textId="77777777" w:rsidR="002D5A54" w:rsidRDefault="00896A9C" w:rsidP="00D065C0">
      <w:pPr>
        <w:pStyle w:val="Text"/>
      </w:pPr>
      <w:r>
        <w:t xml:space="preserve">To evaluate thermal transport coefficients, such as viscosity, diffusion coefficient, and thermal conductivity, from equilibrated system, </w:t>
      </w:r>
      <w:r w:rsidR="00D065C0">
        <w:t xml:space="preserve">the </w:t>
      </w:r>
      <w:r>
        <w:t xml:space="preserve">corresponding correlation </w:t>
      </w:r>
      <w:r w:rsidR="003B4C2D">
        <w:t xml:space="preserve">function is used. The evaluation can be done by invoking either Green-Kubo </w:t>
      </w:r>
      <w:r w:rsidR="002D5A54">
        <w:t xml:space="preserve">formulas or Einstein relations. </w:t>
      </w:r>
      <w:r w:rsidR="00C45F4B">
        <w:t xml:space="preserve">Both methods involve the calculation of correlation functions. </w:t>
      </w:r>
      <w:r w:rsidR="002D5A54">
        <w:t xml:space="preserve">To understand how the transport </w:t>
      </w:r>
      <w:r w:rsidR="00D40E97">
        <w:t>coefficients</w:t>
      </w:r>
      <w:r w:rsidR="002D5A54">
        <w:t xml:space="preserve"> are computed, it is necessary to understand the </w:t>
      </w:r>
      <w:r w:rsidR="00C45F4B">
        <w:t xml:space="preserve">mechanism of </w:t>
      </w:r>
      <w:r w:rsidR="002D5A54">
        <w:t>correlation functions.</w:t>
      </w:r>
    </w:p>
    <w:p w14:paraId="5C3EDA0B" w14:textId="77777777" w:rsidR="00896A9C" w:rsidRDefault="00402A8D" w:rsidP="00C45F4B">
      <w:pPr>
        <w:pStyle w:val="Text"/>
      </w:pPr>
      <w:r>
        <w:t xml:space="preserve">Time correlation functions illustrate how a dynamic entity </w:t>
      </w:r>
      <m:oMath>
        <m:r>
          <w:rPr>
            <w:rFonts w:ascii="Cambria Math" w:hAnsi="Cambria Math"/>
          </w:rPr>
          <m:t>A(t)</m:t>
        </m:r>
      </m:oMath>
      <w:r>
        <w:t xml:space="preserve"> is related to some other entity </w:t>
      </w:r>
      <m:oMath>
        <m:r>
          <w:rPr>
            <w:rFonts w:ascii="Cambria Math" w:hAnsi="Cambria Math"/>
          </w:rPr>
          <m:t>B(t)</m:t>
        </m:r>
      </m:oMath>
      <w:r>
        <w:t xml:space="preserve">. For example, the velocity autocorrelation function measures how the velocity of an atom at time </w:t>
      </w:r>
      <m:oMath>
        <m:r>
          <w:rPr>
            <w:rFonts w:ascii="Cambria Math" w:hAnsi="Cambria Math"/>
          </w:rPr>
          <m:t>t</m:t>
        </m:r>
      </m:oMath>
      <w:r>
        <w:t xml:space="preserve"> influences the velocity at a later time, </w:t>
      </w:r>
      <m:oMath>
        <m:r>
          <w:rPr>
            <w:rFonts w:ascii="Cambria Math" w:hAnsi="Cambria Math"/>
          </w:rPr>
          <m:t>t+</m:t>
        </m:r>
        <m:r>
          <m:rPr>
            <m:sty m:val="p"/>
          </m:rPr>
          <w:rPr>
            <w:rFonts w:ascii="Cambria Math" w:hAnsi="Cambria Math"/>
          </w:rPr>
          <m:t>Δ</m:t>
        </m:r>
        <m:r>
          <w:rPr>
            <w:rFonts w:ascii="Cambria Math" w:hAnsi="Cambria Math"/>
          </w:rPr>
          <m:t>t</m:t>
        </m:r>
      </m:oMath>
      <w:r w:rsidR="00D13C33">
        <w:t xml:space="preserve">. </w:t>
      </w:r>
      <w:r w:rsidR="00C30E2C">
        <w:t xml:space="preserve">The time correlation function </w:t>
      </w:r>
      <m:oMath>
        <m:r>
          <w:rPr>
            <w:rFonts w:ascii="Cambria Math" w:hAnsi="Cambria Math"/>
          </w:rPr>
          <m:t>C(t)</m:t>
        </m:r>
      </m:oMath>
      <w:r w:rsidR="00C30E2C">
        <w:t xml:space="preserve"> of two time-independent entities </w:t>
      </w:r>
      <m:oMath>
        <m:r>
          <w:rPr>
            <w:rFonts w:ascii="Cambria Math" w:hAnsi="Cambria Math"/>
          </w:rPr>
          <m:t>A(t)</m:t>
        </m:r>
      </m:oMath>
      <w:r w:rsidR="007E4DE5">
        <w:t xml:space="preserve"> and </w:t>
      </w:r>
      <m:oMath>
        <m:r>
          <w:rPr>
            <w:rFonts w:ascii="Cambria Math" w:hAnsi="Cambria Math"/>
          </w:rPr>
          <m:t>B(t)</m:t>
        </m:r>
      </m:oMath>
      <w:r w:rsidR="007E4DE5">
        <w:t xml:space="preserve"> </w:t>
      </w:r>
      <w:r w:rsidR="009C5E7D">
        <w:t>is defined as</w:t>
      </w:r>
    </w:p>
    <w:p w14:paraId="723FAD90" w14:textId="401663F1" w:rsidR="009C5E7D" w:rsidRDefault="009C5E7D" w:rsidP="009C5E7D">
      <w:pPr>
        <w:pStyle w:val="MTDisplayEquation"/>
      </w:pPr>
      <w:r>
        <w:tab/>
      </w:r>
      <w:r w:rsidRPr="009C5E7D">
        <w:rPr>
          <w:position w:val="-24"/>
        </w:rPr>
        <w:object w:dxaOrig="3040" w:dyaOrig="620" w14:anchorId="7DC769B5">
          <v:shape id="_x0000_i1126" type="#_x0000_t75" style="width:150.7pt;height:29.15pt" o:ole="">
            <v:imagedata r:id="rId226" o:title=""/>
          </v:shape>
          <o:OLEObject Type="Embed" ProgID="Equation.DSMT4" ShapeID="_x0000_i1126" DrawAspect="Content" ObjectID="_1593324774" r:id="rId227"/>
        </w:object>
      </w:r>
      <w:r w:rsidR="00A341B1">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7336F9">
        <w:fldChar w:fldCharType="end"/>
      </w:r>
    </w:p>
    <w:p w14:paraId="0FF257CA" w14:textId="77777777" w:rsidR="009C5E7D" w:rsidRDefault="009C5E7D" w:rsidP="00C45F4B">
      <w:pPr>
        <w:pStyle w:val="continuedtext"/>
      </w:pPr>
      <w:r>
        <w:t>with the shorthand notation</w:t>
      </w:r>
    </w:p>
    <w:p w14:paraId="5F1E9834" w14:textId="39B8FCBA" w:rsidR="009C5E7D" w:rsidRDefault="009C5E7D" w:rsidP="009C5E7D">
      <w:pPr>
        <w:pStyle w:val="MTDisplayEquation"/>
      </w:pPr>
      <w:r>
        <w:tab/>
      </w:r>
      <w:r w:rsidRPr="009C5E7D">
        <w:rPr>
          <w:position w:val="-14"/>
        </w:rPr>
        <w:object w:dxaOrig="2180" w:dyaOrig="400" w14:anchorId="662F5284">
          <v:shape id="_x0000_i1127" type="#_x0000_t75" style="width:108.15pt;height:21.7pt" o:ole="">
            <v:imagedata r:id="rId228" o:title=""/>
          </v:shape>
          <o:OLEObject Type="Embed" ProgID="Equation.DSMT4" ShapeID="_x0000_i1127" DrawAspect="Content" ObjectID="_1593324775" r:id="rId229"/>
        </w:object>
      </w:r>
      <w:r w:rsidR="00A341B1">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7336F9">
        <w:fldChar w:fldCharType="end"/>
      </w:r>
    </w:p>
    <w:p w14:paraId="33C1E918" w14:textId="77777777" w:rsidR="009C5E7D" w:rsidRDefault="009C5E7D" w:rsidP="00C45F4B">
      <w:pPr>
        <w:pStyle w:val="continuedtext"/>
      </w:pPr>
      <m:oMath>
        <m:r>
          <w:rPr>
            <w:rFonts w:ascii="Cambria Math" w:hAnsi="Cambria Math"/>
          </w:rPr>
          <m:t>C(t)</m:t>
        </m:r>
      </m:oMath>
      <w:r>
        <w:t xml:space="preserve"> measures the correlation between </w:t>
      </w:r>
      <m:oMath>
        <m:r>
          <w:rPr>
            <w:rFonts w:ascii="Cambria Math" w:hAnsi="Cambria Math"/>
          </w:rPr>
          <m:t>A(t)</m:t>
        </m:r>
      </m:oMath>
      <w:r>
        <w:t xml:space="preserve"> and </w:t>
      </w:r>
      <m:oMath>
        <m:r>
          <w:rPr>
            <w:rFonts w:ascii="Cambria Math" w:hAnsi="Cambria Math"/>
          </w:rPr>
          <m:t>B(t)</m:t>
        </m:r>
      </m:oMath>
      <w:r>
        <w:t xml:space="preserve">. If </w:t>
      </w:r>
      <m:oMath>
        <m:r>
          <w:rPr>
            <w:rFonts w:ascii="Cambria Math" w:hAnsi="Cambria Math"/>
          </w:rPr>
          <m:t>A(t)</m:t>
        </m:r>
      </m:oMath>
      <w:r>
        <w:t xml:space="preserve"> and </w:t>
      </w:r>
      <m:oMath>
        <m:r>
          <w:rPr>
            <w:rFonts w:ascii="Cambria Math" w:hAnsi="Cambria Math"/>
          </w:rPr>
          <m:t>B(t)</m:t>
        </m:r>
      </m:oMath>
      <w:r>
        <w:t xml:space="preserve"> are unrelated</w:t>
      </w:r>
      <w:r w:rsidR="000C06B0">
        <w:t xml:space="preserve">, </w:t>
      </w:r>
      <m:oMath>
        <m:r>
          <w:rPr>
            <w:rFonts w:ascii="Cambria Math" w:hAnsi="Cambria Math"/>
          </w:rPr>
          <m:t>C(t)</m:t>
        </m:r>
      </m:oMath>
      <w:r w:rsidR="000C06B0">
        <w:t xml:space="preserve"> reduces to the product of two independent time average</w:t>
      </w:r>
    </w:p>
    <w:p w14:paraId="31180E45" w14:textId="55169EBD" w:rsidR="000C06B0" w:rsidRDefault="000C06B0" w:rsidP="000C06B0">
      <w:pPr>
        <w:pStyle w:val="MTDisplayEquation"/>
      </w:pPr>
      <w:r>
        <w:lastRenderedPageBreak/>
        <w:tab/>
      </w:r>
      <w:r w:rsidRPr="000C06B0">
        <w:rPr>
          <w:position w:val="-14"/>
        </w:rPr>
        <w:object w:dxaOrig="1920" w:dyaOrig="400" w14:anchorId="407D8545">
          <v:shape id="_x0000_i1128" type="#_x0000_t75" style="width:93.7pt;height:21.7pt" o:ole="">
            <v:imagedata r:id="rId230" o:title=""/>
          </v:shape>
          <o:OLEObject Type="Embed" ProgID="Equation.DSMT4" ShapeID="_x0000_i1128" DrawAspect="Content" ObjectID="_1593324776" r:id="rId231"/>
        </w:object>
      </w:r>
      <w:r w:rsidR="00A341B1">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7336F9">
        <w:fldChar w:fldCharType="end"/>
      </w:r>
    </w:p>
    <w:p w14:paraId="02E82AA9" w14:textId="77777777" w:rsidR="00136F14" w:rsidRDefault="00030F68" w:rsidP="00C45F4B">
      <w:pPr>
        <w:pStyle w:val="Text"/>
      </w:pPr>
      <w:r>
        <w:t xml:space="preserve">When </w:t>
      </w:r>
      <m:oMath>
        <m:r>
          <w:rPr>
            <w:rFonts w:ascii="Cambria Math" w:hAnsi="Cambria Math"/>
          </w:rPr>
          <m:t>A(t)</m:t>
        </m:r>
      </m:oMath>
      <w:r>
        <w:t xml:space="preserve"> and </w:t>
      </w:r>
      <m:oMath>
        <m:r>
          <w:rPr>
            <w:rFonts w:ascii="Cambria Math" w:hAnsi="Cambria Math"/>
          </w:rPr>
          <m:t>B(t)</m:t>
        </m:r>
      </m:oMath>
      <w:r>
        <w:t xml:space="preserve"> are different entities, </w:t>
      </w:r>
      <m:oMath>
        <m:r>
          <w:rPr>
            <w:rFonts w:ascii="Cambria Math" w:hAnsi="Cambria Math"/>
          </w:rPr>
          <m:t>C(t)</m:t>
        </m:r>
      </m:oMath>
      <w:r>
        <w:t xml:space="preserve"> is named the cross-correlation function. When </w:t>
      </w:r>
      <m:oMath>
        <m:r>
          <w:rPr>
            <w:rFonts w:ascii="Cambria Math" w:hAnsi="Cambria Math"/>
          </w:rPr>
          <m:t>A(t)</m:t>
        </m:r>
      </m:oMath>
      <w:r>
        <w:t xml:space="preserve"> and </w:t>
      </w:r>
      <m:oMath>
        <m:r>
          <w:rPr>
            <w:rFonts w:ascii="Cambria Math" w:hAnsi="Cambria Math"/>
          </w:rPr>
          <m:t>B(t)</m:t>
        </m:r>
      </m:oMath>
      <w:r>
        <w:t xml:space="preserve"> are the same entity, </w:t>
      </w:r>
      <m:oMath>
        <m:r>
          <w:rPr>
            <w:rFonts w:ascii="Cambria Math" w:hAnsi="Cambria Math"/>
          </w:rPr>
          <m:t>C(t)</m:t>
        </m:r>
      </m:oMath>
      <w:r>
        <w:t xml:space="preserve"> is named the auto-correlation function. </w:t>
      </w:r>
      <w:r w:rsidR="00C45F4B">
        <w:t>In t</w:t>
      </w:r>
      <w:r w:rsidR="009E1B74">
        <w:t xml:space="preserve">he example given </w:t>
      </w:r>
      <w:r w:rsidR="00C45F4B">
        <w:t xml:space="preserve">in the </w:t>
      </w:r>
      <w:r w:rsidR="009E1B74">
        <w:t>above</w:t>
      </w:r>
      <w:r w:rsidR="00C45F4B">
        <w:t xml:space="preserve"> paragraph</w:t>
      </w:r>
      <w:r w:rsidR="009E1B74">
        <w:t xml:space="preserve">, </w:t>
      </w:r>
      <w:r w:rsidR="00C45F4B">
        <w:t>the correlation function of velocity</w:t>
      </w:r>
      <w:r w:rsidR="009E1B74">
        <w:t xml:space="preserve"> measures how the velocity of an atom relates with itself</w:t>
      </w:r>
      <w:r w:rsidR="00C45F4B">
        <w:t>. Therefore, it</w:t>
      </w:r>
      <w:r w:rsidR="009E1B74">
        <w:t xml:space="preserve"> is called the velocity autocorrelation function. </w:t>
      </w:r>
    </w:p>
    <w:p w14:paraId="1FB954B6" w14:textId="657EF8AE" w:rsidR="004C6BBC" w:rsidRDefault="009E1B74" w:rsidP="00C45F4B">
      <w:pPr>
        <w:pStyle w:val="Text"/>
      </w:pPr>
      <w:r>
        <w:t xml:space="preserve">The use of the time-correlation function to evaluate </w:t>
      </w:r>
      <w:r w:rsidR="006D2AD5">
        <w:t xml:space="preserve">transport </w:t>
      </w:r>
      <w:r w:rsidR="00D40E97">
        <w:t>coefficients</w:t>
      </w:r>
      <w:r w:rsidR="004C6BBC">
        <w:t xml:space="preserve"> involves another important theory, the Green-Kubo relation </w:t>
      </w:r>
      <w:r w:rsidR="004C6BBC">
        <w:fldChar w:fldCharType="begin"/>
      </w:r>
      <w:r w:rsidR="004C6BBC">
        <w:instrText>ADDIN RW.CITE{{doc:5a53ecd2e4b01d3dd556a50c Kubo,Ryogo 1957; doc:5a53eca4e4b0eeb35a4a6bbe Green,MelvilleS 1954}}</w:instrText>
      </w:r>
      <w:r w:rsidR="004C6BBC">
        <w:fldChar w:fldCharType="separate"/>
      </w:r>
      <w:r w:rsidR="0060139C" w:rsidRPr="0060139C">
        <w:t>[118,119]</w:t>
      </w:r>
      <w:r w:rsidR="004C6BBC">
        <w:fldChar w:fldCharType="end"/>
      </w:r>
      <w:r w:rsidR="004C6BBC">
        <w:t xml:space="preserve">. Consider </w:t>
      </w:r>
      <m:oMath>
        <m:r>
          <w:rPr>
            <w:rFonts w:ascii="Cambria Math" w:hAnsi="Cambria Math"/>
          </w:rPr>
          <m:t>A(t)</m:t>
        </m:r>
      </m:oMath>
      <w:r w:rsidR="004C6BBC">
        <w:t xml:space="preserve"> and its </w:t>
      </w:r>
      <w:r w:rsidR="00402A8D">
        <w:t xml:space="preserve">time </w:t>
      </w:r>
      <w:r w:rsidR="004C6BBC">
        <w:t xml:space="preserve">derivative </w:t>
      </w:r>
      <m:oMath>
        <m:acc>
          <m:accPr>
            <m:chr m:val="̇"/>
            <m:ctrlPr>
              <w:rPr>
                <w:rFonts w:ascii="Cambria Math" w:hAnsi="Cambria Math"/>
                <w:i/>
              </w:rPr>
            </m:ctrlPr>
          </m:accPr>
          <m:e>
            <m:r>
              <w:rPr>
                <w:rFonts w:ascii="Cambria Math" w:hAnsi="Cambria Math"/>
              </w:rPr>
              <m:t>A</m:t>
            </m:r>
          </m:e>
        </m:acc>
        <m:r>
          <w:rPr>
            <w:rFonts w:ascii="Cambria Math" w:hAnsi="Cambria Math"/>
          </w:rPr>
          <m:t>(t)</m:t>
        </m:r>
      </m:oMath>
      <w:r w:rsidR="004C6BBC">
        <w:t xml:space="preserve">, the mean square of the dynamic quantity </w:t>
      </w:r>
      <m:oMath>
        <m:r>
          <w:rPr>
            <w:rFonts w:ascii="Cambria Math" w:hAnsi="Cambria Math"/>
          </w:rPr>
          <m:t>A(t)</m:t>
        </m:r>
      </m:oMath>
      <w:r w:rsidR="004C6BBC">
        <w:t xml:space="preserve"> can be written as</w:t>
      </w:r>
    </w:p>
    <w:p w14:paraId="23F39041" w14:textId="77777777" w:rsidR="00352890" w:rsidRDefault="004C6BBC" w:rsidP="00136F14">
      <w:pPr>
        <w:pStyle w:val="MTDisplayEquation"/>
      </w:pPr>
      <w:r>
        <w:tab/>
      </w:r>
      <w:r w:rsidR="00136F14" w:rsidRPr="00136F14">
        <w:rPr>
          <w:position w:val="-100"/>
        </w:rPr>
        <w:object w:dxaOrig="5440" w:dyaOrig="2120" w14:anchorId="2A6E7073">
          <v:shape id="_x0000_i1129" type="#_x0000_t75" style="width:266.3pt;height:108.15pt" o:ole="">
            <v:imagedata r:id="rId232" o:title=""/>
          </v:shape>
          <o:OLEObject Type="Embed" ProgID="Equation.DSMT4" ShapeID="_x0000_i1129" DrawAspect="Content" ObjectID="_1593324777" r:id="rId233"/>
        </w:object>
      </w:r>
      <w:r>
        <w:t xml:space="preserve"> </w:t>
      </w:r>
      <w:r w:rsidR="00A341B1">
        <w:t>,</w:t>
      </w:r>
      <w:r w:rsidR="00136F14">
        <w:t xml:space="preserve"> </w:t>
      </w:r>
      <w:r w:rsidR="00A341B1">
        <w:t>o</w:t>
      </w:r>
      <w:r w:rsidR="00352890">
        <w:t>r</w:t>
      </w:r>
    </w:p>
    <w:p w14:paraId="51F1D8B1" w14:textId="77777777" w:rsidR="00352890" w:rsidRDefault="00352890" w:rsidP="00352890">
      <w:pPr>
        <w:pStyle w:val="MTDisplayEquation"/>
      </w:pPr>
      <w:r>
        <w:tab/>
      </w:r>
      <w:r w:rsidRPr="00352890">
        <w:rPr>
          <w:position w:val="-24"/>
        </w:rPr>
        <w:object w:dxaOrig="4300" w:dyaOrig="800" w14:anchorId="69DCB115">
          <v:shape id="_x0000_i1130" type="#_x0000_t75" style="width:3in;height:42.85pt" o:ole="">
            <v:imagedata r:id="rId234" o:title=""/>
          </v:shape>
          <o:OLEObject Type="Embed" ProgID="Equation.DSMT4" ShapeID="_x0000_i1130" DrawAspect="Content" ObjectID="_1593324778" r:id="rId235"/>
        </w:object>
      </w:r>
      <w:r w:rsidR="00A341B1">
        <w:t>.</w:t>
      </w:r>
    </w:p>
    <w:p w14:paraId="4612D84A" w14:textId="77777777" w:rsidR="00352890" w:rsidRPr="00352890" w:rsidRDefault="00352890" w:rsidP="00C45F4B">
      <w:pPr>
        <w:pStyle w:val="continuedtext"/>
      </w:pPr>
      <w:r>
        <w:t>In the long</w:t>
      </w:r>
      <w:r w:rsidR="00255663">
        <w:t>-</w:t>
      </w:r>
      <w:r>
        <w:t>time limit, it gives the Green-Kubo relation</w:t>
      </w:r>
    </w:p>
    <w:p w14:paraId="5C006E7D" w14:textId="53B4E067" w:rsidR="004C6BBC" w:rsidRDefault="004C6BBC" w:rsidP="004C6BBC">
      <w:pPr>
        <w:pStyle w:val="MTDisplayEquation"/>
      </w:pPr>
      <w:r>
        <w:tab/>
      </w:r>
      <w:r w:rsidRPr="004C6BBC">
        <w:rPr>
          <w:position w:val="-24"/>
        </w:rPr>
        <w:object w:dxaOrig="3860" w:dyaOrig="800" w14:anchorId="52827381">
          <v:shape id="_x0000_i1131" type="#_x0000_t75" style="width:194.05pt;height:42.85pt" o:ole="">
            <v:imagedata r:id="rId236" o:title=""/>
          </v:shape>
          <o:OLEObject Type="Embed" ProgID="Equation.DSMT4" ShapeID="_x0000_i1131" DrawAspect="Content" ObjectID="_1593324779" r:id="rId237"/>
        </w:object>
      </w:r>
      <w:r w:rsidR="00A341B1">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86" w:name="ZEqnNum71896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4</w:instrText>
      </w:r>
      <w:r w:rsidR="0032023D">
        <w:rPr>
          <w:noProof/>
        </w:rPr>
        <w:fldChar w:fldCharType="end"/>
      </w:r>
      <w:r w:rsidR="007336F9">
        <w:instrText>)</w:instrText>
      </w:r>
      <w:bookmarkEnd w:id="186"/>
      <w:r w:rsidR="007336F9">
        <w:fldChar w:fldCharType="end"/>
      </w:r>
    </w:p>
    <w:p w14:paraId="179BA8EC" w14:textId="77777777" w:rsidR="004C6BBC" w:rsidRDefault="00C45F4B" w:rsidP="00C45F4B">
      <w:pPr>
        <w:pStyle w:val="Text"/>
      </w:pPr>
      <w:r>
        <w:t>This relation</w:t>
      </w:r>
      <w:r w:rsidR="00255663">
        <w:t xml:space="preserve"> establishes the connection between the time integral of a correlation function and the corresponding long-time slope of the mean square of the dynamic property. </w:t>
      </w:r>
      <w:r>
        <w:t>The Green-Kubo relation</w:t>
      </w:r>
      <w:r w:rsidR="00255663">
        <w:t xml:space="preserve"> is extremely useful if one needs to evaluate a transport </w:t>
      </w:r>
      <w:r w:rsidR="00D40E97">
        <w:t>coefficient</w:t>
      </w:r>
      <w:r w:rsidR="00255663">
        <w:t xml:space="preserve"> that </w:t>
      </w:r>
      <w:r w:rsidR="004E79FC">
        <w:t>measures the proportionality on the change rate of a field. For example, the thermal conductivity measures</w:t>
      </w:r>
      <w:r w:rsidR="004E79FC" w:rsidRPr="004E79FC">
        <w:t xml:space="preserve"> </w:t>
      </w:r>
      <w:r w:rsidR="004E79FC">
        <w:t>proportionality of the heat flux to the change rate of the temperature</w:t>
      </w:r>
    </w:p>
    <w:p w14:paraId="49AC34B5" w14:textId="77777777" w:rsidR="004E79FC" w:rsidRDefault="004E79FC" w:rsidP="004E79FC">
      <w:pPr>
        <w:pStyle w:val="MTDisplayEquation"/>
      </w:pPr>
      <w:r>
        <w:tab/>
      </w:r>
      <w:r w:rsidR="00E73A82" w:rsidRPr="004E79FC">
        <w:rPr>
          <w:position w:val="-6"/>
        </w:rPr>
        <w:object w:dxaOrig="1060" w:dyaOrig="279" w14:anchorId="719605E2">
          <v:shape id="_x0000_i1132" type="#_x0000_t75" style="width:50.3pt;height:14.2pt" o:ole="">
            <v:imagedata r:id="rId238" o:title=""/>
          </v:shape>
          <o:OLEObject Type="Embed" ProgID="Equation.DSMT4" ShapeID="_x0000_i1132" DrawAspect="Content" ObjectID="_1593324780" r:id="rId239"/>
        </w:object>
      </w:r>
      <w:r w:rsidR="00A341B1">
        <w:t>.</w:t>
      </w:r>
    </w:p>
    <w:p w14:paraId="6E6EEED3" w14:textId="77777777" w:rsidR="00352890" w:rsidRPr="00E73A82" w:rsidRDefault="004E79FC" w:rsidP="00C45F4B">
      <w:pPr>
        <w:pStyle w:val="continuedtext"/>
        <w:rPr>
          <w:b/>
        </w:rPr>
      </w:pPr>
      <w:r>
        <w:lastRenderedPageBreak/>
        <w:t xml:space="preserve">With the Green-Kubo relation, the thermal conductivity </w:t>
      </w:r>
      <w:r w:rsidR="00E73A82">
        <w:t xml:space="preserve">is the average of the auto-correlation of the heat flux </w:t>
      </w:r>
      <m:oMath>
        <m:r>
          <m:rPr>
            <m:sty m:val="bi"/>
          </m:rPr>
          <w:rPr>
            <w:rFonts w:ascii="Cambria Math" w:hAnsi="Cambria Math"/>
          </w:rPr>
          <m:t>J</m:t>
        </m:r>
      </m:oMath>
    </w:p>
    <w:p w14:paraId="30CD0426" w14:textId="1C73E8DF" w:rsidR="00E73A82" w:rsidRPr="00E73A82" w:rsidRDefault="00E73A82" w:rsidP="00E73A82">
      <w:pPr>
        <w:pStyle w:val="MTDisplayEquation"/>
      </w:pPr>
      <w:r>
        <w:tab/>
      </w:r>
      <w:r w:rsidRPr="00E73A82">
        <w:rPr>
          <w:position w:val="-30"/>
        </w:rPr>
        <w:object w:dxaOrig="2720" w:dyaOrig="680" w14:anchorId="236CB021">
          <v:shape id="_x0000_i1133" type="#_x0000_t75" style="width:137.3pt;height:36.15pt" o:ole="">
            <v:imagedata r:id="rId240" o:title=""/>
          </v:shape>
          <o:OLEObject Type="Embed" ProgID="Equation.DSMT4" ShapeID="_x0000_i1133" DrawAspect="Content" ObjectID="_1593324781" r:id="rId241"/>
        </w:object>
      </w:r>
      <w:r w:rsidR="00A341B1">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187" w:name="ZEqnNum125402"/>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5</w:instrText>
      </w:r>
      <w:r w:rsidR="0032023D">
        <w:rPr>
          <w:noProof/>
        </w:rPr>
        <w:fldChar w:fldCharType="end"/>
      </w:r>
      <w:r w:rsidR="007336F9">
        <w:instrText>)</w:instrText>
      </w:r>
      <w:bookmarkEnd w:id="187"/>
      <w:r w:rsidR="007336F9">
        <w:fldChar w:fldCharType="end"/>
      </w:r>
    </w:p>
    <w:p w14:paraId="4424E412" w14:textId="5B57DD66" w:rsidR="00111503" w:rsidRDefault="00D40E97" w:rsidP="00C45F4B">
      <w:pPr>
        <w:pStyle w:val="Text"/>
      </w:pPr>
      <w:r>
        <w:t>The relation between the mean square of the dynamic property and the transport coefficient is named the generalized Einstein relation, i.e.</w:t>
      </w:r>
      <w:r w:rsidR="00D702D5">
        <w:t xml:space="preserve"> the left hand side of </w:t>
      </w:r>
      <w:r w:rsidR="00660900">
        <w:t>Eq.</w:t>
      </w:r>
      <w:r w:rsidR="00D702D5">
        <w:t xml:space="preserve"> </w:t>
      </w:r>
      <w:r w:rsidR="00D702D5">
        <w:fldChar w:fldCharType="begin"/>
      </w:r>
      <w:r w:rsidR="00D702D5">
        <w:instrText xml:space="preserve"> GOTOBUTTON ZEqnNum718966  \* MERGEFORMAT </w:instrText>
      </w:r>
      <w:r w:rsidR="008E5B48">
        <w:fldChar w:fldCharType="begin"/>
      </w:r>
      <w:r w:rsidR="008E5B48">
        <w:instrText xml:space="preserve"> REF ZEqnNum718966 \* Charformat \! \* MERGEFORMAT </w:instrText>
      </w:r>
      <w:r w:rsidR="008E5B48">
        <w:fldChar w:fldCharType="separate"/>
      </w:r>
      <w:r w:rsidR="008E5B48">
        <w:instrText>(3.3.4)</w:instrText>
      </w:r>
      <w:r w:rsidR="008E5B48">
        <w:fldChar w:fldCharType="end"/>
      </w:r>
      <w:r w:rsidR="00D702D5">
        <w:fldChar w:fldCharType="end"/>
      </w:r>
      <w:r w:rsidR="00D702D5">
        <w:t>:</w:t>
      </w:r>
    </w:p>
    <w:p w14:paraId="564E5E34" w14:textId="0A5D754B" w:rsidR="00D40E97" w:rsidRDefault="00D40E97" w:rsidP="00D40E97">
      <w:pPr>
        <w:pStyle w:val="MTDisplayEquation"/>
      </w:pPr>
      <w:r>
        <w:tab/>
      </w:r>
      <w:r w:rsidR="000B3CFC" w:rsidRPr="00D40E97">
        <w:rPr>
          <w:position w:val="-24"/>
        </w:rPr>
        <w:object w:dxaOrig="2420" w:dyaOrig="800" w14:anchorId="1BADB3BD">
          <v:shape id="_x0000_i1134" type="#_x0000_t75" style="width:122.3pt;height:42.85pt" o:ole="">
            <v:imagedata r:id="rId242" o:title=""/>
          </v:shape>
          <o:OLEObject Type="Embed" ProgID="Equation.DSMT4" ShapeID="_x0000_i1134" DrawAspect="Content" ObjectID="_1593324782" r:id="rId243"/>
        </w:object>
      </w:r>
      <w:r w:rsidR="00A341B1">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6</w:instrText>
      </w:r>
      <w:r w:rsidR="0032023D">
        <w:rPr>
          <w:noProof/>
        </w:rPr>
        <w:fldChar w:fldCharType="end"/>
      </w:r>
      <w:r w:rsidR="007336F9">
        <w:instrText>)</w:instrText>
      </w:r>
      <w:r w:rsidR="007336F9">
        <w:fldChar w:fldCharType="end"/>
      </w:r>
    </w:p>
    <w:p w14:paraId="1780DEAA" w14:textId="06FB179A" w:rsidR="00D702D5" w:rsidRDefault="005D56A3" w:rsidP="00D702D5">
      <w:pPr>
        <w:pStyle w:val="continuedtext"/>
      </w:pPr>
      <w:r>
        <w:t>This equation was obtained by Einstein from the fluctuation</w:t>
      </w:r>
      <w:r w:rsidR="00090A8D">
        <w:t>-</w:t>
      </w:r>
      <w:r>
        <w:t xml:space="preserve">dissipation theory. </w:t>
      </w:r>
      <w:r w:rsidR="00E73A82">
        <w:t xml:space="preserve">The same analog can be applied to viscosity, </w:t>
      </w:r>
      <w:r w:rsidR="00402A8D">
        <w:t xml:space="preserve">and </w:t>
      </w:r>
      <w:r w:rsidR="00E73A82">
        <w:t>diffusion coefficient</w:t>
      </w:r>
      <w:r w:rsidR="00402A8D">
        <w:t>.</w:t>
      </w:r>
      <w:r w:rsidR="00E73A82">
        <w:t xml:space="preserve"> </w:t>
      </w:r>
      <w:r w:rsidR="00402A8D">
        <w:t>T</w:t>
      </w:r>
      <w:r w:rsidR="00E73A82">
        <w:t xml:space="preserve">hese relations are summarized in </w:t>
      </w:r>
      <w:r w:rsidR="00E73A82">
        <w:fldChar w:fldCharType="begin"/>
      </w:r>
      <w:r w:rsidR="00E73A82">
        <w:instrText xml:space="preserve"> REF _Ref503197911 \h </w:instrText>
      </w:r>
      <w:r w:rsidR="006E45E6">
        <w:instrText xml:space="preserve"> \* MERGEFORMAT </w:instrText>
      </w:r>
      <w:r w:rsidR="00E73A82">
        <w:fldChar w:fldCharType="separate"/>
      </w:r>
      <w:r w:rsidR="008E5B48">
        <w:t xml:space="preserve">Table </w:t>
      </w:r>
      <w:r w:rsidR="008E5B48">
        <w:rPr>
          <w:noProof/>
        </w:rPr>
        <w:t>3</w:t>
      </w:r>
      <w:r w:rsidR="008E5B48">
        <w:rPr>
          <w:noProof/>
        </w:rPr>
        <w:noBreakHyphen/>
        <w:t>3</w:t>
      </w:r>
      <w:r w:rsidR="00E73A82">
        <w:fldChar w:fldCharType="end"/>
      </w:r>
      <w:r w:rsidR="00E73A82">
        <w:t>.</w:t>
      </w:r>
    </w:p>
    <w:p w14:paraId="168B8267" w14:textId="77777777" w:rsidR="00D50085" w:rsidRDefault="00D50085" w:rsidP="00D702D5">
      <w:pPr>
        <w:pStyle w:val="continuedtext"/>
      </w:pPr>
    </w:p>
    <w:p w14:paraId="45EAD734" w14:textId="0D8D9026" w:rsidR="00E73A82" w:rsidRDefault="00E73A82" w:rsidP="00D702D5">
      <w:pPr>
        <w:pStyle w:val="TableCaption"/>
      </w:pPr>
      <w:bookmarkStart w:id="188" w:name="_Ref503197911"/>
      <w:bookmarkStart w:id="189" w:name="_Ref503787304"/>
      <w:bookmarkStart w:id="190" w:name="_Toc517877478"/>
      <w:bookmarkStart w:id="191" w:name="_Toc518395201"/>
      <w:r>
        <w:t xml:space="preserve">Table </w:t>
      </w:r>
      <w:r w:rsidR="00076701">
        <w:rPr>
          <w:noProof/>
        </w:rPr>
        <w:fldChar w:fldCharType="begin"/>
      </w:r>
      <w:r w:rsidR="00076701">
        <w:rPr>
          <w:noProof/>
        </w:rPr>
        <w:instrText xml:space="preserve"> STYLEREF 1 \s </w:instrText>
      </w:r>
      <w:r w:rsidR="00076701">
        <w:rPr>
          <w:noProof/>
        </w:rPr>
        <w:fldChar w:fldCharType="separate"/>
      </w:r>
      <w:r w:rsidR="008E5B48">
        <w:rPr>
          <w:noProof/>
        </w:rPr>
        <w:t>3</w:t>
      </w:r>
      <w:r w:rsidR="00076701">
        <w:rPr>
          <w:noProof/>
        </w:rPr>
        <w:fldChar w:fldCharType="end"/>
      </w:r>
      <w:r w:rsidR="009079BB">
        <w:noBreakHyphen/>
      </w:r>
      <w:r w:rsidR="00076701">
        <w:rPr>
          <w:noProof/>
        </w:rPr>
        <w:fldChar w:fldCharType="begin"/>
      </w:r>
      <w:r w:rsidR="00076701">
        <w:rPr>
          <w:noProof/>
        </w:rPr>
        <w:instrText xml:space="preserve"> SEQ Table \* ARABIC \s 1 </w:instrText>
      </w:r>
      <w:r w:rsidR="00076701">
        <w:rPr>
          <w:noProof/>
        </w:rPr>
        <w:fldChar w:fldCharType="separate"/>
      </w:r>
      <w:r w:rsidR="008E5B48">
        <w:rPr>
          <w:noProof/>
        </w:rPr>
        <w:t>3</w:t>
      </w:r>
      <w:r w:rsidR="00076701">
        <w:rPr>
          <w:noProof/>
        </w:rPr>
        <w:fldChar w:fldCharType="end"/>
      </w:r>
      <w:bookmarkEnd w:id="188"/>
      <w:bookmarkEnd w:id="189"/>
      <w:r>
        <w:t xml:space="preserve">. </w:t>
      </w:r>
      <w:r w:rsidR="00111503">
        <w:t xml:space="preserve">Generalized </w:t>
      </w:r>
      <w:r w:rsidR="000B3CFC">
        <w:t xml:space="preserve">Einstein and </w:t>
      </w:r>
      <w:r w:rsidR="00111503">
        <w:t>Green Kubo formula</w:t>
      </w:r>
      <w:r w:rsidR="000B3CFC">
        <w:t>s for transport coefficients</w:t>
      </w:r>
      <w:bookmarkEnd w:id="190"/>
      <w:bookmarkEnd w:id="191"/>
    </w:p>
    <w:p w14:paraId="5D4ECF9D" w14:textId="5705BE6E" w:rsidR="000B3CFC" w:rsidRDefault="000B3CFC" w:rsidP="000B3CFC">
      <w:pPr>
        <w:pStyle w:val="MTDisplayEquation"/>
      </w:pPr>
      <w:r>
        <w:tab/>
      </w:r>
      <w:r w:rsidRPr="000B3CFC">
        <w:rPr>
          <w:position w:val="-20"/>
        </w:rPr>
        <w:object w:dxaOrig="4599" w:dyaOrig="540" w14:anchorId="71D513A7">
          <v:shape id="_x0000_i1135" type="#_x0000_t75" style="width:230.2pt;height:29.15pt" o:ole="">
            <v:imagedata r:id="rId244" o:title=""/>
          </v:shape>
          <o:OLEObject Type="Embed" ProgID="Equation.DSMT4" ShapeID="_x0000_i1135" DrawAspect="Content" ObjectID="_1593324783" r:id="rId245"/>
        </w:object>
      </w:r>
      <w:r w:rsidR="00A341B1">
        <w:t>,</w:t>
      </w:r>
    </w:p>
    <w:tbl>
      <w:tblPr>
        <w:tblStyle w:val="TableGrid"/>
        <w:tblW w:w="5000" w:type="pct"/>
        <w:tblLook w:val="04A0" w:firstRow="1" w:lastRow="0" w:firstColumn="1" w:lastColumn="0" w:noHBand="0" w:noVBand="1"/>
      </w:tblPr>
      <w:tblGrid>
        <w:gridCol w:w="1701"/>
        <w:gridCol w:w="4707"/>
        <w:gridCol w:w="2942"/>
      </w:tblGrid>
      <w:tr w:rsidR="000B3CFC" w:rsidRPr="006B347F" w14:paraId="56D56D98" w14:textId="77777777" w:rsidTr="003B5978">
        <w:tc>
          <w:tcPr>
            <w:tcW w:w="910" w:type="pct"/>
            <w:vAlign w:val="center"/>
          </w:tcPr>
          <w:p w14:paraId="337F9F30" w14:textId="77777777" w:rsidR="000B3CFC" w:rsidRPr="006B347F" w:rsidRDefault="00556F32" w:rsidP="00D702D5">
            <w:pPr>
              <w:pStyle w:val="Table"/>
              <w:rPr>
                <w:rFonts w:ascii="Times New Roman" w:hAnsi="Times New Roman" w:cs="Times New Roman"/>
              </w:rPr>
            </w:pPr>
            <m:oMathPara>
              <m:oMath>
                <m:r>
                  <w:rPr>
                    <w:rFonts w:ascii="Cambria Math" w:hAnsi="Cambria Math" w:cs="Times New Roman"/>
                  </w:rPr>
                  <m:t>K</m:t>
                </m:r>
              </m:oMath>
            </m:oMathPara>
          </w:p>
        </w:tc>
        <w:tc>
          <w:tcPr>
            <w:tcW w:w="2517" w:type="pct"/>
            <w:vAlign w:val="center"/>
          </w:tcPr>
          <w:p w14:paraId="420AD685" w14:textId="77777777" w:rsidR="000B3CFC" w:rsidRPr="006B347F" w:rsidRDefault="001B672D" w:rsidP="00D702D5">
            <w:pPr>
              <w:pStyle w:val="Table"/>
              <w:rPr>
                <w:rFonts w:ascii="Times New Roman" w:hAnsi="Times New Roman" w:cs="Times New Roman"/>
                <w:b/>
              </w:rPr>
            </w:pPr>
            <w:r w:rsidRPr="006B347F">
              <w:rPr>
                <w:rFonts w:ascii="Times New Roman" w:hAnsi="Times New Roman" w:cs="Times New Roman"/>
                <w:b/>
              </w:rPr>
              <w:t>Einstein relation</w:t>
            </w:r>
          </w:p>
        </w:tc>
        <w:tc>
          <w:tcPr>
            <w:tcW w:w="1573" w:type="pct"/>
            <w:vAlign w:val="center"/>
          </w:tcPr>
          <w:p w14:paraId="34D47D3D" w14:textId="77777777" w:rsidR="000B3CFC" w:rsidRPr="006B347F" w:rsidRDefault="001B672D" w:rsidP="00D702D5">
            <w:pPr>
              <w:pStyle w:val="Table"/>
              <w:rPr>
                <w:rFonts w:ascii="Times New Roman" w:hAnsi="Times New Roman" w:cs="Times New Roman"/>
                <w:b/>
              </w:rPr>
            </w:pPr>
            <w:r w:rsidRPr="006B347F">
              <w:rPr>
                <w:rFonts w:ascii="Times New Roman" w:hAnsi="Times New Roman" w:cs="Times New Roman"/>
                <w:b/>
              </w:rPr>
              <w:t>Green Kubo relation</w:t>
            </w:r>
          </w:p>
        </w:tc>
      </w:tr>
      <w:tr w:rsidR="000B3CFC" w:rsidRPr="006B347F" w14:paraId="08486E2C" w14:textId="77777777" w:rsidTr="003B5978">
        <w:tc>
          <w:tcPr>
            <w:tcW w:w="910" w:type="pct"/>
            <w:vAlign w:val="center"/>
          </w:tcPr>
          <w:p w14:paraId="54DA314A" w14:textId="77777777" w:rsidR="000B3CFC" w:rsidRPr="006B347F" w:rsidRDefault="000B3CFC" w:rsidP="00D702D5">
            <w:pPr>
              <w:pStyle w:val="Table"/>
              <w:rPr>
                <w:rFonts w:ascii="Times New Roman" w:hAnsi="Times New Roman" w:cs="Times New Roman"/>
              </w:rPr>
            </w:pPr>
            <w:r w:rsidRPr="006B347F">
              <w:rPr>
                <w:rFonts w:ascii="Times New Roman" w:hAnsi="Times New Roman" w:cs="Times New Roman"/>
              </w:rPr>
              <w:t xml:space="preserve">Self-diffusion coefficient </w:t>
            </w:r>
            <m:oMath>
              <m:r>
                <w:rPr>
                  <w:rFonts w:ascii="Cambria Math" w:hAnsi="Cambria Math" w:cs="Times New Roman"/>
                </w:rPr>
                <m:t>D</m:t>
              </m:r>
            </m:oMath>
          </w:p>
        </w:tc>
        <w:tc>
          <w:tcPr>
            <w:tcW w:w="2517" w:type="pct"/>
            <w:vAlign w:val="center"/>
          </w:tcPr>
          <w:p w14:paraId="51A1D240" w14:textId="77777777" w:rsidR="000B3CFC" w:rsidRPr="006B347F" w:rsidRDefault="0065417E" w:rsidP="00D702D5">
            <w:pPr>
              <w:pStyle w:val="Table"/>
              <w:rPr>
                <w:rFonts w:ascii="Times New Roman" w:hAnsi="Times New Roman" w:cs="Times New Roman"/>
              </w:rPr>
            </w:pPr>
            <w:r w:rsidRPr="006B347F">
              <w:rPr>
                <w:rFonts w:ascii="Times New Roman" w:eastAsia="宋体" w:hAnsi="Times New Roman" w:cs="Times New Roman"/>
                <w:kern w:val="0"/>
                <w:position w:val="-24"/>
                <w:lang w:eastAsia="en-US"/>
              </w:rPr>
              <w:object w:dxaOrig="2780" w:dyaOrig="620" w14:anchorId="165FDE23">
                <v:shape id="_x0000_i1136" type="#_x0000_t75" style="width:137.3pt;height:29.15pt" o:ole="">
                  <v:imagedata r:id="rId246" o:title=""/>
                </v:shape>
                <o:OLEObject Type="Embed" ProgID="Equation.DSMT4" ShapeID="_x0000_i1136" DrawAspect="Content" ObjectID="_1593324784" r:id="rId247"/>
              </w:object>
            </w:r>
          </w:p>
        </w:tc>
        <w:tc>
          <w:tcPr>
            <w:tcW w:w="1573" w:type="pct"/>
            <w:vAlign w:val="center"/>
          </w:tcPr>
          <w:p w14:paraId="480BD072" w14:textId="77777777" w:rsidR="000B3CFC" w:rsidRPr="006B347F" w:rsidRDefault="0065417E" w:rsidP="00D702D5">
            <w:pPr>
              <w:pStyle w:val="Table"/>
              <w:rPr>
                <w:rFonts w:ascii="Times New Roman" w:hAnsi="Times New Roman" w:cs="Times New Roman"/>
              </w:rPr>
            </w:pPr>
            <w:r w:rsidRPr="006B347F">
              <w:rPr>
                <w:rFonts w:ascii="Times New Roman" w:eastAsia="宋体" w:hAnsi="Times New Roman" w:cs="Times New Roman"/>
                <w:kern w:val="0"/>
                <w:position w:val="-24"/>
                <w:lang w:eastAsia="en-US"/>
              </w:rPr>
              <w:object w:dxaOrig="2000" w:dyaOrig="620" w14:anchorId="76D9B0EA">
                <v:shape id="_x0000_i1137" type="#_x0000_t75" style="width:101.15pt;height:29.15pt" o:ole="">
                  <v:imagedata r:id="rId248" o:title=""/>
                </v:shape>
                <o:OLEObject Type="Embed" ProgID="Equation.DSMT4" ShapeID="_x0000_i1137" DrawAspect="Content" ObjectID="_1593324785" r:id="rId249"/>
              </w:object>
            </w:r>
          </w:p>
        </w:tc>
      </w:tr>
      <w:tr w:rsidR="000B3CFC" w:rsidRPr="006B347F" w14:paraId="481789A2" w14:textId="77777777" w:rsidTr="003B5978">
        <w:tc>
          <w:tcPr>
            <w:tcW w:w="910" w:type="pct"/>
            <w:vAlign w:val="center"/>
          </w:tcPr>
          <w:p w14:paraId="5DB74FC5" w14:textId="77777777" w:rsidR="000B3CFC" w:rsidRPr="006B347F" w:rsidRDefault="000B3CFC" w:rsidP="00D702D5">
            <w:pPr>
              <w:pStyle w:val="Table"/>
              <w:rPr>
                <w:rFonts w:ascii="Times New Roman" w:hAnsi="Times New Roman" w:cs="Times New Roman"/>
              </w:rPr>
            </w:pPr>
            <w:r w:rsidRPr="006B347F">
              <w:rPr>
                <w:rFonts w:ascii="Times New Roman" w:hAnsi="Times New Roman" w:cs="Times New Roman"/>
              </w:rPr>
              <w:t xml:space="preserve">Shear viscosity </w:t>
            </w:r>
            <m:oMath>
              <m:r>
                <w:rPr>
                  <w:rFonts w:ascii="Cambria Math" w:hAnsi="Cambria Math" w:cs="Times New Roman"/>
                </w:rPr>
                <m:t>η</m:t>
              </m:r>
            </m:oMath>
          </w:p>
        </w:tc>
        <w:tc>
          <w:tcPr>
            <w:tcW w:w="2517" w:type="pct"/>
            <w:vAlign w:val="center"/>
          </w:tcPr>
          <w:p w14:paraId="5C7C24D6" w14:textId="77777777" w:rsidR="000B3CFC" w:rsidRPr="006B347F" w:rsidRDefault="0065417E" w:rsidP="00D702D5">
            <w:pPr>
              <w:pStyle w:val="Table"/>
              <w:rPr>
                <w:rFonts w:ascii="Times New Roman" w:hAnsi="Times New Roman" w:cs="Times New Roman"/>
              </w:rPr>
            </w:pPr>
            <w:r w:rsidRPr="006B347F">
              <w:rPr>
                <w:rFonts w:ascii="Times New Roman" w:eastAsia="宋体" w:hAnsi="Times New Roman" w:cs="Times New Roman"/>
                <w:kern w:val="0"/>
                <w:position w:val="-30"/>
                <w:lang w:eastAsia="en-US"/>
              </w:rPr>
              <w:object w:dxaOrig="4280" w:dyaOrig="680" w14:anchorId="1864F6CC">
                <v:shape id="_x0000_i1138" type="#_x0000_t75" style="width:3in;height:36.15pt" o:ole="">
                  <v:imagedata r:id="rId250" o:title=""/>
                </v:shape>
                <o:OLEObject Type="Embed" ProgID="Equation.DSMT4" ShapeID="_x0000_i1138" DrawAspect="Content" ObjectID="_1593324786" r:id="rId251"/>
              </w:object>
            </w:r>
          </w:p>
        </w:tc>
        <w:tc>
          <w:tcPr>
            <w:tcW w:w="1573" w:type="pct"/>
            <w:vAlign w:val="center"/>
          </w:tcPr>
          <w:p w14:paraId="219E11A4" w14:textId="77777777" w:rsidR="000B3CFC" w:rsidRPr="006B347F" w:rsidRDefault="005A617C" w:rsidP="00D702D5">
            <w:pPr>
              <w:pStyle w:val="Table"/>
              <w:rPr>
                <w:rFonts w:ascii="Times New Roman" w:hAnsi="Times New Roman" w:cs="Times New Roman"/>
              </w:rPr>
            </w:pPr>
            <w:r w:rsidRPr="006B347F">
              <w:rPr>
                <w:rFonts w:ascii="Times New Roman" w:eastAsia="宋体" w:hAnsi="Times New Roman" w:cs="Times New Roman"/>
                <w:kern w:val="0"/>
                <w:position w:val="-30"/>
                <w:lang w:eastAsia="en-US"/>
              </w:rPr>
              <w:object w:dxaOrig="2620" w:dyaOrig="680" w14:anchorId="745CB843">
                <v:shape id="_x0000_i1139" type="#_x0000_t75" style="width:129.8pt;height:36.15pt" o:ole="">
                  <v:imagedata r:id="rId252" o:title=""/>
                </v:shape>
                <o:OLEObject Type="Embed" ProgID="Equation.DSMT4" ShapeID="_x0000_i1139" DrawAspect="Content" ObjectID="_1593324787" r:id="rId253"/>
              </w:object>
            </w:r>
          </w:p>
        </w:tc>
      </w:tr>
      <w:tr w:rsidR="000B3CFC" w:rsidRPr="006B347F" w14:paraId="38DDFA66" w14:textId="77777777" w:rsidTr="003B5978">
        <w:tc>
          <w:tcPr>
            <w:tcW w:w="910" w:type="pct"/>
            <w:vAlign w:val="center"/>
          </w:tcPr>
          <w:p w14:paraId="4A07E983" w14:textId="77777777" w:rsidR="000B3CFC" w:rsidRPr="006B347F" w:rsidRDefault="000B3CFC" w:rsidP="00D702D5">
            <w:pPr>
              <w:pStyle w:val="Table"/>
              <w:rPr>
                <w:rFonts w:ascii="Times New Roman" w:hAnsi="Times New Roman" w:cs="Times New Roman"/>
              </w:rPr>
            </w:pPr>
            <w:r w:rsidRPr="006B347F">
              <w:rPr>
                <w:rFonts w:ascii="Times New Roman" w:hAnsi="Times New Roman" w:cs="Times New Roman"/>
              </w:rPr>
              <w:t xml:space="preserve">Thermal conductivity </w:t>
            </w:r>
            <m:oMath>
              <m:r>
                <w:rPr>
                  <w:rFonts w:ascii="Cambria Math" w:hAnsi="Cambria Math" w:cs="Times New Roman"/>
                </w:rPr>
                <m:t>κ</m:t>
              </m:r>
            </m:oMath>
          </w:p>
        </w:tc>
        <w:tc>
          <w:tcPr>
            <w:tcW w:w="2517" w:type="pct"/>
            <w:vAlign w:val="center"/>
          </w:tcPr>
          <w:p w14:paraId="2C962261" w14:textId="77777777" w:rsidR="000B3CFC" w:rsidRPr="006B347F" w:rsidRDefault="0065417E" w:rsidP="00D702D5">
            <w:pPr>
              <w:pStyle w:val="Table"/>
              <w:rPr>
                <w:rFonts w:ascii="Times New Roman" w:hAnsi="Times New Roman" w:cs="Times New Roman"/>
              </w:rPr>
            </w:pPr>
            <w:r w:rsidRPr="006B347F">
              <w:rPr>
                <w:rFonts w:ascii="Times New Roman" w:eastAsia="宋体" w:hAnsi="Times New Roman" w:cs="Times New Roman"/>
                <w:kern w:val="0"/>
                <w:position w:val="-30"/>
                <w:lang w:eastAsia="en-US"/>
              </w:rPr>
              <w:object w:dxaOrig="2900" w:dyaOrig="680" w14:anchorId="2415DF79">
                <v:shape id="_x0000_i1140" type="#_x0000_t75" style="width:2in;height:36.15pt" o:ole="">
                  <v:imagedata r:id="rId254" o:title=""/>
                </v:shape>
                <o:OLEObject Type="Embed" ProgID="Equation.DSMT4" ShapeID="_x0000_i1140" DrawAspect="Content" ObjectID="_1593324788" r:id="rId255"/>
              </w:object>
            </w:r>
          </w:p>
        </w:tc>
        <w:tc>
          <w:tcPr>
            <w:tcW w:w="1573" w:type="pct"/>
            <w:vAlign w:val="center"/>
          </w:tcPr>
          <w:p w14:paraId="16B1AA46" w14:textId="77777777" w:rsidR="000B3CFC" w:rsidRPr="006B347F" w:rsidRDefault="0065417E" w:rsidP="00D702D5">
            <w:pPr>
              <w:pStyle w:val="Table"/>
              <w:rPr>
                <w:rFonts w:ascii="Times New Roman" w:hAnsi="Times New Roman" w:cs="Times New Roman"/>
              </w:rPr>
            </w:pPr>
            <w:r w:rsidRPr="006B347F">
              <w:rPr>
                <w:rFonts w:ascii="Times New Roman" w:eastAsia="宋体" w:hAnsi="Times New Roman" w:cs="Times New Roman"/>
                <w:kern w:val="0"/>
                <w:position w:val="-30"/>
                <w:lang w:eastAsia="en-US"/>
              </w:rPr>
              <w:object w:dxaOrig="2460" w:dyaOrig="680" w14:anchorId="762AE59E">
                <v:shape id="_x0000_i1141" type="#_x0000_t75" style="width:122.3pt;height:36.15pt" o:ole="">
                  <v:imagedata r:id="rId256" o:title=""/>
                </v:shape>
                <o:OLEObject Type="Embed" ProgID="Equation.DSMT4" ShapeID="_x0000_i1141" DrawAspect="Content" ObjectID="_1593324789" r:id="rId257"/>
              </w:object>
            </w:r>
          </w:p>
        </w:tc>
      </w:tr>
    </w:tbl>
    <w:p w14:paraId="14E1B091" w14:textId="77777777" w:rsidR="0063095C" w:rsidRDefault="0063095C" w:rsidP="00D702D5">
      <w:pPr>
        <w:pStyle w:val="continuedtext"/>
      </w:pPr>
    </w:p>
    <w:p w14:paraId="02171702" w14:textId="2B362ED7" w:rsidR="00136F14" w:rsidRDefault="0065417E" w:rsidP="00982367">
      <w:pPr>
        <w:pStyle w:val="continuedtext"/>
      </w:pPr>
      <w:r>
        <w:t xml:space="preserve">where </w:t>
      </w:r>
      <m:oMath>
        <m:r>
          <m:rPr>
            <m:sty m:val="bi"/>
          </m:rPr>
          <w:rPr>
            <w:rFonts w:ascii="Cambria Math" w:hAnsi="Cambria Math"/>
          </w:rPr>
          <m:t>r</m:t>
        </m:r>
      </m:oMath>
      <w:r>
        <w:t xml:space="preserve">, </w:t>
      </w:r>
      <m:oMath>
        <m:r>
          <m:rPr>
            <m:sty m:val="bi"/>
          </m:rPr>
          <w:rPr>
            <w:rFonts w:ascii="Cambria Math" w:hAnsi="Cambria Math"/>
          </w:rPr>
          <m:t>v</m:t>
        </m:r>
      </m:oMath>
      <w:r>
        <w:t xml:space="preserve"> are the position and velocity vector, </w:t>
      </w:r>
      <m:oMath>
        <m:sSubSup>
          <m:sSubSupPr>
            <m:ctrlPr>
              <w:rPr>
                <w:rFonts w:ascii="Cambria Math" w:hAnsi="Cambria Math"/>
                <w:i/>
              </w:rPr>
            </m:ctrlPr>
          </m:sSubSupPr>
          <m:e>
            <m:r>
              <w:rPr>
                <w:rFonts w:ascii="Cambria Math" w:hAnsi="Cambria Math"/>
              </w:rPr>
              <m:t>p</m:t>
            </m:r>
          </m:e>
          <m:sub>
            <m:r>
              <w:rPr>
                <w:rFonts w:ascii="Cambria Math" w:hAnsi="Cambria Math"/>
              </w:rPr>
              <m:t>μ</m:t>
            </m:r>
          </m:sub>
          <m:sup>
            <m:r>
              <w:rPr>
                <w:rFonts w:ascii="Cambria Math" w:hAnsi="Cambria Math"/>
              </w:rPr>
              <m:t>i</m:t>
            </m:r>
          </m:sup>
        </m:sSubSup>
      </m:oMath>
      <w:r>
        <w:t xml:space="preserve"> is the momentum for the</w:t>
      </w:r>
      <w:r w:rsidR="00116ABD">
        <w:t xml:space="preserv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atom at </w:t>
      </w:r>
      <m:oMath>
        <m:sSup>
          <m:sSupPr>
            <m:ctrlPr>
              <w:rPr>
                <w:rFonts w:ascii="Cambria Math" w:hAnsi="Cambria Math"/>
                <w:i/>
              </w:rPr>
            </m:ctrlPr>
          </m:sSupPr>
          <m:e>
            <m:r>
              <w:rPr>
                <w:rFonts w:ascii="Cambria Math" w:hAnsi="Cambria Math"/>
              </w:rPr>
              <m:t>μ</m:t>
            </m:r>
          </m:e>
          <m:sup>
            <m:r>
              <w:rPr>
                <w:rFonts w:ascii="Cambria Math" w:hAnsi="Cambria Math"/>
              </w:rPr>
              <m:t>th</m:t>
            </m:r>
          </m:sup>
        </m:sSup>
      </m:oMath>
      <w:r>
        <w:t xml:space="preserve"> </w:t>
      </w:r>
      <w:r w:rsidR="00116ABD">
        <w:t xml:space="preserve">direction, </w:t>
      </w:r>
      <m:oMath>
        <m:sSub>
          <m:sSubPr>
            <m:ctrlPr>
              <w:rPr>
                <w:rFonts w:ascii="Cambria Math" w:hAnsi="Cambria Math"/>
                <w:i/>
              </w:rPr>
            </m:ctrlPr>
          </m:sSubPr>
          <m:e>
            <m:r>
              <w:rPr>
                <w:rFonts w:ascii="Cambria Math" w:hAnsi="Cambria Math"/>
              </w:rPr>
              <m:t>S</m:t>
            </m:r>
          </m:e>
          <m:sub>
            <m:r>
              <w:rPr>
                <w:rFonts w:ascii="Cambria Math" w:hAnsi="Cambria Math"/>
              </w:rPr>
              <m:t>μν</m:t>
            </m:r>
          </m:sub>
        </m:sSub>
      </m:oMath>
      <w:r w:rsidR="00116ABD">
        <w:t xml:space="preserve"> is the shear stress at the </w:t>
      </w:r>
      <m:oMath>
        <m:r>
          <w:rPr>
            <w:rFonts w:ascii="Cambria Math" w:hAnsi="Cambria Math"/>
          </w:rPr>
          <m:t>μν</m:t>
        </m:r>
      </m:oMath>
      <w:r w:rsidR="00116ABD">
        <w:t xml:space="preserve"> plane, </w:t>
      </w:r>
      <m:oMath>
        <m:r>
          <w:rPr>
            <w:rFonts w:ascii="Cambria Math" w:hAnsi="Cambria Math"/>
          </w:rPr>
          <m:t>μ≠ν</m:t>
        </m:r>
      </m:oMath>
      <w:r w:rsidR="00116ABD">
        <w:t xml:space="preserve"> is required for the shear viscosity relation. The </w:t>
      </w:r>
      <m:oMath>
        <m:r>
          <m:rPr>
            <m:sty m:val="bi"/>
          </m:rPr>
          <w:rPr>
            <w:rFonts w:ascii="Cambria Math" w:hAnsi="Cambria Math"/>
          </w:rPr>
          <m:t>J</m:t>
        </m:r>
      </m:oMath>
      <w:r w:rsidR="00116ABD">
        <w:t xml:space="preserve"> is the heat current, </w:t>
      </w:r>
      <m:oMath>
        <m:r>
          <m:rPr>
            <m:sty m:val="bi"/>
          </m:rPr>
          <w:rPr>
            <w:rFonts w:ascii="Cambria Math" w:hAnsi="Cambria Math"/>
          </w:rPr>
          <m:t>Q</m:t>
        </m:r>
      </m:oMath>
      <w:r w:rsidR="00116ABD">
        <w:t xml:space="preserve"> is the integral of the heat current.</w:t>
      </w:r>
      <w:bookmarkStart w:id="192" w:name="_Toc506292668"/>
      <w:r w:rsidR="00982367">
        <w:t xml:space="preserve"> </w:t>
      </w:r>
      <w:r w:rsidR="00136F14">
        <w:rPr>
          <w:b/>
        </w:rPr>
        <w:fldChar w:fldCharType="begin"/>
      </w:r>
      <w:r w:rsidR="00136F14">
        <w:rPr>
          <w:b/>
        </w:rPr>
        <w:instrText xml:space="preserve"> MACROBUTTON MTEditEquationSection2 </w:instrText>
      </w:r>
      <w:r w:rsidR="00136F14" w:rsidRPr="00136F14">
        <w:rPr>
          <w:rStyle w:val="MTEquationSection"/>
        </w:rPr>
        <w:instrText>Equation Section (Next)</w:instrText>
      </w:r>
      <w:r w:rsidR="00136F14">
        <w:rPr>
          <w:b/>
        </w:rPr>
        <w:fldChar w:fldCharType="begin"/>
      </w:r>
      <w:r w:rsidR="00136F14">
        <w:rPr>
          <w:b/>
        </w:rPr>
        <w:instrText xml:space="preserve"> SEQ MTEqn \r \h \* MERGEFORMAT </w:instrText>
      </w:r>
      <w:r w:rsidR="00136F14">
        <w:rPr>
          <w:b/>
        </w:rPr>
        <w:fldChar w:fldCharType="end"/>
      </w:r>
      <w:r w:rsidR="00136F14">
        <w:rPr>
          <w:b/>
        </w:rPr>
        <w:fldChar w:fldCharType="begin"/>
      </w:r>
      <w:r w:rsidR="00136F14">
        <w:rPr>
          <w:b/>
        </w:rPr>
        <w:instrText xml:space="preserve"> SEQ MTSec \h \* MERGEFORMAT </w:instrText>
      </w:r>
      <w:r w:rsidR="00136F14">
        <w:rPr>
          <w:b/>
        </w:rPr>
        <w:fldChar w:fldCharType="end"/>
      </w:r>
      <w:r w:rsidR="00136F14">
        <w:rPr>
          <w:b/>
        </w:rPr>
        <w:fldChar w:fldCharType="end"/>
      </w:r>
      <w:r w:rsidR="00D50085" w:rsidRPr="004464B2">
        <w:t xml:space="preserve">The Green Kubo relation for diffusion coefficient is the integral of the velocity autocorrelation function, which is an indication </w:t>
      </w:r>
      <w:r w:rsidR="00D50085" w:rsidRPr="004464B2">
        <w:lastRenderedPageBreak/>
        <w:t>of the connection between the diffusion coefficient D and the setoff at the origin of VACF’s spectrum – the density of states.</w:t>
      </w:r>
    </w:p>
    <w:p w14:paraId="6A3A5FA7" w14:textId="77777777" w:rsidR="00D50085" w:rsidRDefault="00D50085" w:rsidP="00D50085">
      <w:pPr>
        <w:pStyle w:val="Text"/>
        <w:rPr>
          <w:b/>
        </w:rPr>
      </w:pPr>
    </w:p>
    <w:p w14:paraId="4ADA586E" w14:textId="77777777" w:rsidR="006D07AF" w:rsidRDefault="00F606AA" w:rsidP="00D702D5">
      <w:pPr>
        <w:pStyle w:val="Level2"/>
      </w:pPr>
      <w:bookmarkStart w:id="193" w:name="_Toc517878540"/>
      <w:r>
        <w:t>3</w:t>
      </w:r>
      <w:r w:rsidR="006D07AF" w:rsidRPr="00C720E2">
        <w:t>.</w:t>
      </w:r>
      <w:r>
        <w:t>4</w:t>
      </w:r>
      <w:r w:rsidR="006D07AF" w:rsidRPr="00C720E2">
        <w:t xml:space="preserve"> </w:t>
      </w:r>
      <w:r w:rsidR="00797597">
        <w:t>MD</w:t>
      </w:r>
      <w:r w:rsidR="006D07AF" w:rsidRPr="006D07AF">
        <w:t xml:space="preserve"> Predicted Properties of FLiBe</w:t>
      </w:r>
      <w:bookmarkEnd w:id="192"/>
      <w:bookmarkEnd w:id="193"/>
    </w:p>
    <w:p w14:paraId="357F505A" w14:textId="74C8E757" w:rsidR="00A50E9C" w:rsidRPr="00FD2C63" w:rsidRDefault="00A50E9C" w:rsidP="00402A8D">
      <w:pPr>
        <w:pStyle w:val="Text"/>
        <w:rPr>
          <w:lang w:eastAsia="zh-CN"/>
        </w:rPr>
      </w:pPr>
      <w:r w:rsidRPr="00FD2C63">
        <w:rPr>
          <w:lang w:eastAsia="zh-CN"/>
        </w:rPr>
        <w:t>Despite the fact that many experiments are conducted on Be-F-Li mixed molten salt with different mole fraction and fuel mixed FLiBe molten salt, limited data can be used to validate a proposed force field for pure Li</w:t>
      </w:r>
      <w:r w:rsidRPr="00FD2C63">
        <w:rPr>
          <w:vertAlign w:val="subscript"/>
          <w:lang w:eastAsia="zh-CN"/>
        </w:rPr>
        <w:t>2</w:t>
      </w:r>
      <w:r w:rsidRPr="00FD2C63">
        <w:rPr>
          <w:lang w:eastAsia="zh-CN"/>
        </w:rPr>
        <w:t>BeF</w:t>
      </w:r>
      <w:r w:rsidRPr="00FD2C63">
        <w:rPr>
          <w:vertAlign w:val="subscript"/>
          <w:lang w:eastAsia="zh-CN"/>
        </w:rPr>
        <w:t>4</w:t>
      </w:r>
      <w:r w:rsidRPr="00FD2C63">
        <w:rPr>
          <w:lang w:eastAsia="zh-CN"/>
        </w:rPr>
        <w:t xml:space="preserve"> at different temperatures. </w:t>
      </w:r>
      <w:r w:rsidR="00402A8D" w:rsidRPr="00FD2C63">
        <w:rPr>
          <w:lang w:eastAsia="zh-CN"/>
        </w:rPr>
        <w:t xml:space="preserve">Available data </w:t>
      </w:r>
      <w:r w:rsidR="00402A8D">
        <w:rPr>
          <w:lang w:eastAsia="zh-CN"/>
        </w:rPr>
        <w:t>include</w:t>
      </w:r>
      <w:r w:rsidR="00402A8D" w:rsidRPr="00FD2C63">
        <w:rPr>
          <w:lang w:eastAsia="zh-CN"/>
        </w:rPr>
        <w:t xml:space="preserve"> density, viscosity and diffusion coefficient. They were chosen to </w:t>
      </w:r>
      <w:r w:rsidR="00402A8D" w:rsidRPr="00FD2C63">
        <w:rPr>
          <w:rFonts w:hint="eastAsia"/>
          <w:lang w:eastAsia="zh-CN"/>
        </w:rPr>
        <w:t xml:space="preserve">benchmark </w:t>
      </w:r>
      <w:r w:rsidR="00402A8D" w:rsidRPr="00FD2C63">
        <w:rPr>
          <w:lang w:eastAsia="zh-CN"/>
        </w:rPr>
        <w:t xml:space="preserve">both </w:t>
      </w:r>
      <w:r w:rsidR="00402A8D" w:rsidRPr="00FD2C63">
        <w:rPr>
          <w:rFonts w:hint="eastAsia"/>
          <w:lang w:eastAsia="zh-CN"/>
        </w:rPr>
        <w:t>static and dynamic properties</w:t>
      </w:r>
      <w:r w:rsidR="00402A8D" w:rsidRPr="00FD2C63">
        <w:rPr>
          <w:lang w:eastAsia="zh-CN"/>
        </w:rPr>
        <w:t xml:space="preserve"> of the proposed </w:t>
      </w:r>
      <w:r w:rsidR="00402A8D">
        <w:rPr>
          <w:lang w:eastAsia="zh-CN"/>
        </w:rPr>
        <w:t xml:space="preserve">pair </w:t>
      </w:r>
      <w:r w:rsidR="00402A8D" w:rsidRPr="00FD2C63">
        <w:rPr>
          <w:lang w:eastAsia="zh-CN"/>
        </w:rPr>
        <w:t xml:space="preserve">potential </w:t>
      </w:r>
      <w:r w:rsidR="00402A8D">
        <w:rPr>
          <w:lang w:eastAsia="zh-CN"/>
        </w:rPr>
        <w:t>(Born-Mayer parameters given in</w:t>
      </w:r>
      <w:r w:rsidR="00402A8D" w:rsidRPr="00FD2C63">
        <w:rPr>
          <w:lang w:eastAsia="zh-CN"/>
        </w:rPr>
        <w:t xml:space="preserve"> </w:t>
      </w:r>
      <w:r w:rsidR="00402A8D">
        <w:rPr>
          <w:lang w:eastAsia="zh-CN"/>
        </w:rPr>
        <w:fldChar w:fldCharType="begin"/>
      </w:r>
      <w:r w:rsidR="00402A8D">
        <w:rPr>
          <w:lang w:eastAsia="zh-CN"/>
        </w:rPr>
        <w:instrText xml:space="preserve"> REF _Ref509573626 \h </w:instrText>
      </w:r>
      <w:r w:rsidR="00402A8D">
        <w:rPr>
          <w:lang w:eastAsia="zh-CN"/>
        </w:rPr>
      </w:r>
      <w:r w:rsidR="00402A8D">
        <w:rPr>
          <w:lang w:eastAsia="zh-CN"/>
        </w:rPr>
        <w:fldChar w:fldCharType="separate"/>
      </w:r>
      <w:r w:rsidR="008E5B48" w:rsidRPr="00FD2C63">
        <w:rPr>
          <w:lang w:eastAsia="ja-JP"/>
        </w:rPr>
        <w:t xml:space="preserve">Table </w:t>
      </w:r>
      <w:r w:rsidR="008E5B48">
        <w:rPr>
          <w:noProof/>
          <w:lang w:eastAsia="ja-JP"/>
        </w:rPr>
        <w:t>3</w:t>
      </w:r>
      <w:r w:rsidR="008E5B48">
        <w:rPr>
          <w:lang w:eastAsia="ja-JP"/>
        </w:rPr>
        <w:noBreakHyphen/>
      </w:r>
      <w:r w:rsidR="008E5B48">
        <w:rPr>
          <w:noProof/>
          <w:lang w:eastAsia="ja-JP"/>
        </w:rPr>
        <w:t>1</w:t>
      </w:r>
      <w:r w:rsidR="00402A8D">
        <w:rPr>
          <w:lang w:eastAsia="zh-CN"/>
        </w:rPr>
        <w:fldChar w:fldCharType="end"/>
      </w:r>
      <w:r w:rsidR="00402A8D">
        <w:rPr>
          <w:lang w:eastAsia="zh-CN"/>
        </w:rPr>
        <w:t xml:space="preserve"> </w:t>
      </w:r>
      <w:r w:rsidR="00824C81">
        <w:rPr>
          <w:lang w:eastAsia="zh-CN"/>
        </w:rPr>
        <w:t>and</w:t>
      </w:r>
      <w:r w:rsidR="00402A8D">
        <w:rPr>
          <w:lang w:eastAsia="zh-CN"/>
        </w:rPr>
        <w:t xml:space="preserve"> </w:t>
      </w:r>
      <w:r w:rsidR="00402A8D">
        <w:rPr>
          <w:lang w:eastAsia="zh-CN"/>
        </w:rPr>
        <w:fldChar w:fldCharType="begin"/>
      </w:r>
      <w:r w:rsidR="00402A8D">
        <w:rPr>
          <w:lang w:eastAsia="zh-CN"/>
        </w:rPr>
        <w:instrText xml:space="preserve"> REF _Ref509573249 \h </w:instrText>
      </w:r>
      <w:r w:rsidR="00402A8D">
        <w:rPr>
          <w:lang w:eastAsia="zh-CN"/>
        </w:rPr>
      </w:r>
      <w:r w:rsidR="00402A8D">
        <w:rPr>
          <w:lang w:eastAsia="zh-CN"/>
        </w:rPr>
        <w:fldChar w:fldCharType="separate"/>
      </w:r>
      <w:r w:rsidR="008E5B48" w:rsidRPr="00FD2C63">
        <w:rPr>
          <w:rFonts w:cstheme="minorBidi"/>
          <w:szCs w:val="18"/>
          <w:lang w:eastAsia="ja-JP"/>
        </w:rPr>
        <w:t xml:space="preserve">Table </w:t>
      </w:r>
      <w:r w:rsidR="008E5B48">
        <w:rPr>
          <w:rFonts w:cstheme="minorBidi"/>
          <w:noProof/>
          <w:szCs w:val="18"/>
          <w:lang w:eastAsia="ja-JP"/>
        </w:rPr>
        <w:t>3</w:t>
      </w:r>
      <w:r w:rsidR="008E5B48">
        <w:rPr>
          <w:rFonts w:cstheme="minorBidi"/>
          <w:szCs w:val="18"/>
          <w:lang w:eastAsia="ja-JP"/>
        </w:rPr>
        <w:noBreakHyphen/>
      </w:r>
      <w:r w:rsidR="008E5B48">
        <w:rPr>
          <w:rFonts w:cstheme="minorBidi"/>
          <w:noProof/>
          <w:szCs w:val="18"/>
          <w:lang w:eastAsia="ja-JP"/>
        </w:rPr>
        <w:t>2</w:t>
      </w:r>
      <w:r w:rsidR="00402A8D">
        <w:rPr>
          <w:lang w:eastAsia="zh-CN"/>
        </w:rPr>
        <w:fldChar w:fldCharType="end"/>
      </w:r>
      <w:r w:rsidR="00824C81">
        <w:rPr>
          <w:lang w:eastAsia="zh-CN"/>
        </w:rPr>
        <w:t>)</w:t>
      </w:r>
      <w:r w:rsidRPr="00FD2C63">
        <w:rPr>
          <w:lang w:eastAsia="zh-CN"/>
        </w:rPr>
        <w:t xml:space="preserve"> of FLiBe. In all the available experiments, noticeable spread of measured properties </w:t>
      </w:r>
      <w:r w:rsidR="00402A8D">
        <w:rPr>
          <w:lang w:eastAsia="zh-CN"/>
        </w:rPr>
        <w:t xml:space="preserve">is </w:t>
      </w:r>
      <w:r w:rsidRPr="00FD2C63">
        <w:rPr>
          <w:lang w:eastAsia="zh-CN"/>
        </w:rPr>
        <w:t>observed. In this work, the experimental data spreads are used to establish lower/upper limits for the properties that stem from the spread in the measurements. The experimental limits and simulated properties are compared to benchmark the MD model.</w:t>
      </w:r>
    </w:p>
    <w:p w14:paraId="703A55BF" w14:textId="77777777" w:rsidR="00A50E9C" w:rsidRPr="00A50E9C" w:rsidRDefault="00A50E9C" w:rsidP="00A50E9C">
      <w:pPr>
        <w:pStyle w:val="Footer"/>
        <w:tabs>
          <w:tab w:val="clear" w:pos="4320"/>
          <w:tab w:val="clear" w:pos="8640"/>
        </w:tabs>
      </w:pPr>
    </w:p>
    <w:p w14:paraId="08F8846A" w14:textId="77777777" w:rsidR="006D07AF" w:rsidRDefault="00F606AA" w:rsidP="00A81A1D">
      <w:pPr>
        <w:pStyle w:val="Level3"/>
      </w:pPr>
      <w:bookmarkStart w:id="194" w:name="_Toc506292669"/>
      <w:bookmarkStart w:id="195" w:name="_Toc517878541"/>
      <w:r w:rsidRPr="00F606AA">
        <w:t>3</w:t>
      </w:r>
      <w:r w:rsidR="006D07AF" w:rsidRPr="00F606AA">
        <w:t>.</w:t>
      </w:r>
      <w:r w:rsidRPr="00F606AA">
        <w:t>4</w:t>
      </w:r>
      <w:r w:rsidR="006D07AF" w:rsidRPr="00F606AA">
        <w:t>.</w:t>
      </w:r>
      <w:r w:rsidRPr="00F606AA">
        <w:t>1</w:t>
      </w:r>
      <w:r w:rsidR="006D07AF" w:rsidRPr="00F606AA">
        <w:t xml:space="preserve"> Liquid Density</w:t>
      </w:r>
      <w:bookmarkEnd w:id="194"/>
      <w:bookmarkEnd w:id="195"/>
    </w:p>
    <w:p w14:paraId="40FC8C15" w14:textId="276986C4" w:rsidR="00A50E9C" w:rsidRPr="00FD2C63" w:rsidRDefault="00A50E9C" w:rsidP="00824C81">
      <w:pPr>
        <w:pStyle w:val="Text"/>
        <w:rPr>
          <w:lang w:eastAsia="zh-CN"/>
        </w:rPr>
      </w:pPr>
      <w:r w:rsidRPr="00FD2C63">
        <w:rPr>
          <w:lang w:eastAsia="zh-CN"/>
        </w:rPr>
        <w:t xml:space="preserve">One of the measured properties of FLiBe at different temperatures is its liquid density. </w:t>
      </w:r>
      <w:r w:rsidR="00762085">
        <w:rPr>
          <w:lang w:eastAsia="zh-CN"/>
        </w:rPr>
        <w:t>As can be seen</w:t>
      </w:r>
      <w:r w:rsidR="00F05806">
        <w:rPr>
          <w:lang w:eastAsia="zh-CN"/>
        </w:rPr>
        <w:t xml:space="preserve"> in </w:t>
      </w:r>
      <w:r w:rsidR="00F05806">
        <w:rPr>
          <w:lang w:eastAsia="zh-CN"/>
        </w:rPr>
        <w:fldChar w:fldCharType="begin"/>
      </w:r>
      <w:r w:rsidR="00F05806">
        <w:rPr>
          <w:lang w:eastAsia="zh-CN"/>
        </w:rPr>
        <w:instrText xml:space="preserve"> REF _Ref503445359 \h </w:instrText>
      </w:r>
      <w:r w:rsidR="00F05806">
        <w:rPr>
          <w:lang w:eastAsia="zh-CN"/>
        </w:rPr>
      </w:r>
      <w:r w:rsidR="00F05806">
        <w:rPr>
          <w:lang w:eastAsia="zh-CN"/>
        </w:rPr>
        <w:fldChar w:fldCharType="separate"/>
      </w:r>
      <w:r w:rsidR="008E5B48">
        <w:t xml:space="preserve">Figure </w:t>
      </w:r>
      <w:r w:rsidR="008E5B48">
        <w:rPr>
          <w:noProof/>
        </w:rPr>
        <w:t>1</w:t>
      </w:r>
      <w:r w:rsidR="008E5B48">
        <w:noBreakHyphen/>
      </w:r>
      <w:r w:rsidR="008E5B48">
        <w:rPr>
          <w:noProof/>
        </w:rPr>
        <w:t>8</w:t>
      </w:r>
      <w:r w:rsidR="00F05806">
        <w:rPr>
          <w:lang w:eastAsia="zh-CN"/>
        </w:rPr>
        <w:fldChar w:fldCharType="end"/>
      </w:r>
      <w:r w:rsidR="00762085">
        <w:rPr>
          <w:lang w:eastAsia="zh-CN"/>
        </w:rPr>
        <w:t>, i</w:t>
      </w:r>
      <w:r w:rsidR="00851100" w:rsidRPr="00FD2C63">
        <w:rPr>
          <w:lang w:eastAsia="zh-CN"/>
        </w:rPr>
        <w:t>n most of these reports, measured raw data points are not available</w:t>
      </w:r>
      <w:r w:rsidR="00402A8D">
        <w:rPr>
          <w:lang w:eastAsia="zh-CN"/>
        </w:rPr>
        <w:t>; thus,</w:t>
      </w:r>
      <w:r w:rsidR="00851100" w:rsidRPr="00FD2C63">
        <w:rPr>
          <w:lang w:eastAsia="zh-CN"/>
        </w:rPr>
        <w:t xml:space="preserve"> the experimental data range was established by choosing the highest and lowest bound of the reported density curve.</w:t>
      </w:r>
      <w:r w:rsidR="00851100">
        <w:rPr>
          <w:lang w:eastAsia="zh-CN"/>
        </w:rPr>
        <w:t xml:space="preserve"> </w:t>
      </w:r>
      <w:r w:rsidR="00884E2B">
        <w:rPr>
          <w:lang w:eastAsia="zh-CN"/>
        </w:rPr>
        <w:t xml:space="preserve">MD predicted densities are recorded as an average value for 5000 timesteps with </w:t>
      </w:r>
      <m:oMath>
        <m:r>
          <w:rPr>
            <w:rFonts w:ascii="Cambria Math" w:hAnsi="Cambria Math"/>
            <w:lang w:eastAsia="zh-CN"/>
          </w:rPr>
          <m:t>dt=1fs</m:t>
        </m:r>
      </m:oMath>
      <w:r w:rsidR="00884E2B">
        <w:rPr>
          <w:lang w:eastAsia="zh-CN"/>
        </w:rPr>
        <w:t xml:space="preserve"> after equilibration, such as seen in </w:t>
      </w:r>
      <w:r w:rsidR="00884E2B">
        <w:rPr>
          <w:lang w:eastAsia="zh-CN"/>
        </w:rPr>
        <w:fldChar w:fldCharType="begin"/>
      </w:r>
      <w:r w:rsidR="00884E2B">
        <w:rPr>
          <w:lang w:eastAsia="zh-CN"/>
        </w:rPr>
        <w:instrText xml:space="preserve"> REF _Ref503094174 \h </w:instrText>
      </w:r>
      <w:r w:rsidR="00884E2B">
        <w:rPr>
          <w:lang w:eastAsia="zh-CN"/>
        </w:rPr>
      </w:r>
      <w:r w:rsidR="00884E2B">
        <w:rPr>
          <w:lang w:eastAsia="zh-CN"/>
        </w:rPr>
        <w:fldChar w:fldCharType="separate"/>
      </w:r>
      <w:r w:rsidR="008E5B48">
        <w:t xml:space="preserve">Figure </w:t>
      </w:r>
      <w:r w:rsidR="008E5B48">
        <w:rPr>
          <w:noProof/>
        </w:rPr>
        <w:t>3</w:t>
      </w:r>
      <w:r w:rsidR="008E5B48">
        <w:noBreakHyphen/>
      </w:r>
      <w:r w:rsidR="008E5B48">
        <w:rPr>
          <w:noProof/>
        </w:rPr>
        <w:t>2</w:t>
      </w:r>
      <w:r w:rsidR="00884E2B">
        <w:rPr>
          <w:lang w:eastAsia="zh-CN"/>
        </w:rPr>
        <w:fldChar w:fldCharType="end"/>
      </w:r>
      <w:r w:rsidR="00884E2B">
        <w:rPr>
          <w:lang w:eastAsia="zh-CN"/>
        </w:rPr>
        <w:t xml:space="preserve">. </w:t>
      </w:r>
      <w:r w:rsidRPr="00FD2C63">
        <w:rPr>
          <w:lang w:eastAsia="zh-CN"/>
        </w:rPr>
        <w:t xml:space="preserve">The MD </w:t>
      </w:r>
      <w:r w:rsidR="00884E2B">
        <w:rPr>
          <w:lang w:eastAsia="zh-CN"/>
        </w:rPr>
        <w:t>predicted</w:t>
      </w:r>
      <w:r w:rsidRPr="00FD2C63">
        <w:rPr>
          <w:lang w:eastAsia="zh-CN"/>
        </w:rPr>
        <w:t xml:space="preserve"> density and the experimentally determined range are plotted in </w:t>
      </w:r>
      <w:r w:rsidRPr="00FD2C63">
        <w:rPr>
          <w:lang w:eastAsia="zh-CN"/>
        </w:rPr>
        <w:fldChar w:fldCharType="begin"/>
      </w:r>
      <w:r w:rsidRPr="00FD2C63">
        <w:rPr>
          <w:lang w:eastAsia="zh-CN"/>
        </w:rPr>
        <w:instrText xml:space="preserve"> REF _Ref490745765 \h </w:instrText>
      </w:r>
      <w:r w:rsidRPr="00FD2C63">
        <w:rPr>
          <w:lang w:eastAsia="zh-CN"/>
        </w:rPr>
      </w:r>
      <w:r w:rsidRPr="00FD2C63">
        <w:rPr>
          <w:lang w:eastAsia="zh-CN"/>
        </w:rPr>
        <w:fldChar w:fldCharType="separate"/>
      </w:r>
      <w:r w:rsidR="008E5B48" w:rsidRPr="00FD2C63">
        <w:rPr>
          <w:rFonts w:cstheme="minorBidi"/>
          <w:szCs w:val="18"/>
        </w:rPr>
        <w:t xml:space="preserve">Figure </w:t>
      </w:r>
      <w:r w:rsidR="008E5B48">
        <w:rPr>
          <w:rFonts w:cstheme="minorBidi"/>
          <w:noProof/>
          <w:szCs w:val="18"/>
        </w:rPr>
        <w:t>3</w:t>
      </w:r>
      <w:r w:rsidR="008E5B48">
        <w:rPr>
          <w:rFonts w:cstheme="minorBidi"/>
          <w:szCs w:val="18"/>
        </w:rPr>
        <w:noBreakHyphen/>
      </w:r>
      <w:r w:rsidR="008E5B48">
        <w:rPr>
          <w:rFonts w:cstheme="minorBidi"/>
          <w:noProof/>
          <w:szCs w:val="18"/>
        </w:rPr>
        <w:t>4</w:t>
      </w:r>
      <w:r w:rsidRPr="00FD2C63">
        <w:rPr>
          <w:lang w:eastAsia="zh-CN"/>
        </w:rPr>
        <w:fldChar w:fldCharType="end"/>
      </w:r>
      <w:r w:rsidRPr="00FD2C63">
        <w:t>.</w:t>
      </w:r>
      <w:r>
        <w:t xml:space="preserve"> </w:t>
      </w:r>
      <w:r w:rsidRPr="00FD2C63">
        <w:rPr>
          <w:lang w:eastAsia="zh-CN"/>
        </w:rPr>
        <w:t xml:space="preserve">The calculated density of FLiBe (shown in </w:t>
      </w:r>
      <w:r w:rsidRPr="00FD2C63">
        <w:rPr>
          <w:lang w:eastAsia="zh-CN"/>
        </w:rPr>
        <w:fldChar w:fldCharType="begin"/>
      </w:r>
      <w:r w:rsidRPr="00FD2C63">
        <w:rPr>
          <w:lang w:eastAsia="zh-CN"/>
        </w:rPr>
        <w:instrText xml:space="preserve"> REF _Ref490745765 \h </w:instrText>
      </w:r>
      <w:r w:rsidRPr="00FD2C63">
        <w:rPr>
          <w:lang w:eastAsia="zh-CN"/>
        </w:rPr>
      </w:r>
      <w:r w:rsidRPr="00FD2C63">
        <w:rPr>
          <w:lang w:eastAsia="zh-CN"/>
        </w:rPr>
        <w:fldChar w:fldCharType="separate"/>
      </w:r>
      <w:r w:rsidR="008E5B48" w:rsidRPr="00FD2C63">
        <w:rPr>
          <w:rFonts w:cstheme="minorBidi"/>
          <w:szCs w:val="18"/>
        </w:rPr>
        <w:t xml:space="preserve">Figure </w:t>
      </w:r>
      <w:r w:rsidR="008E5B48">
        <w:rPr>
          <w:rFonts w:cstheme="minorBidi"/>
          <w:noProof/>
          <w:szCs w:val="18"/>
        </w:rPr>
        <w:t>3</w:t>
      </w:r>
      <w:r w:rsidR="008E5B48">
        <w:rPr>
          <w:rFonts w:cstheme="minorBidi"/>
          <w:szCs w:val="18"/>
        </w:rPr>
        <w:noBreakHyphen/>
      </w:r>
      <w:r w:rsidR="008E5B48">
        <w:rPr>
          <w:rFonts w:cstheme="minorBidi"/>
          <w:noProof/>
          <w:szCs w:val="18"/>
        </w:rPr>
        <w:t>4</w:t>
      </w:r>
      <w:r w:rsidRPr="00FD2C63">
        <w:rPr>
          <w:lang w:eastAsia="zh-CN"/>
        </w:rPr>
        <w:fldChar w:fldCharType="end"/>
      </w:r>
      <w:r w:rsidRPr="00FD2C63">
        <w:rPr>
          <w:lang w:eastAsia="zh-CN"/>
        </w:rPr>
        <w:t>) is within the experimental range. It is noted that, in our simulations, the density is not sensitive to the dipole-dipole interaction term for all the ion types.</w:t>
      </w:r>
    </w:p>
    <w:p w14:paraId="3396D699" w14:textId="0A17FC08" w:rsidR="00A50E9C" w:rsidRPr="00FD2C63" w:rsidRDefault="004A3BB5" w:rsidP="0071778E">
      <w:pPr>
        <w:pStyle w:val="Figure"/>
      </w:pPr>
      <w:r>
        <w:object w:dxaOrig="5246" w:dyaOrig="2940" w14:anchorId="66B7D53C">
          <v:shape id="_x0000_i1142" type="#_x0000_t75" style="width:406.85pt;height:228.85pt" o:ole="">
            <v:imagedata r:id="rId258" o:title=""/>
          </v:shape>
          <o:OLEObject Type="Embed" ProgID="Origin50.Graph" ShapeID="_x0000_i1142" DrawAspect="Content" ObjectID="_1593324790" r:id="rId259"/>
        </w:object>
      </w:r>
    </w:p>
    <w:p w14:paraId="3CB384AC" w14:textId="6A8A060A" w:rsidR="00A50E9C" w:rsidRDefault="00A50E9C" w:rsidP="0071778E">
      <w:pPr>
        <w:pStyle w:val="Caption2"/>
      </w:pPr>
      <w:bookmarkStart w:id="196" w:name="_Ref490745765"/>
      <w:bookmarkStart w:id="197" w:name="_Toc517789989"/>
      <w:r w:rsidRPr="00FD2C63">
        <w:rPr>
          <w:rFonts w:cstheme="minorBidi"/>
          <w:szCs w:val="18"/>
        </w:rPr>
        <w:t xml:space="preserve">Figure </w:t>
      </w:r>
      <w:r w:rsidR="009079BB">
        <w:rPr>
          <w:rFonts w:cstheme="minorBidi"/>
          <w:szCs w:val="18"/>
        </w:rPr>
        <w:fldChar w:fldCharType="begin"/>
      </w:r>
      <w:r w:rsidR="009079BB">
        <w:rPr>
          <w:rFonts w:cstheme="minorBidi"/>
          <w:szCs w:val="18"/>
        </w:rPr>
        <w:instrText xml:space="preserve"> STYLEREF 1 \s </w:instrText>
      </w:r>
      <w:r w:rsidR="009079BB">
        <w:rPr>
          <w:rFonts w:cstheme="minorBidi"/>
          <w:szCs w:val="18"/>
        </w:rPr>
        <w:fldChar w:fldCharType="separate"/>
      </w:r>
      <w:r w:rsidR="008E5B48">
        <w:rPr>
          <w:rFonts w:cstheme="minorBidi"/>
          <w:noProof/>
          <w:szCs w:val="18"/>
        </w:rPr>
        <w:t>3</w:t>
      </w:r>
      <w:r w:rsidR="009079BB">
        <w:rPr>
          <w:rFonts w:cstheme="minorBidi"/>
          <w:szCs w:val="18"/>
        </w:rPr>
        <w:fldChar w:fldCharType="end"/>
      </w:r>
      <w:r w:rsidR="009079BB">
        <w:rPr>
          <w:rFonts w:cstheme="minorBidi"/>
          <w:szCs w:val="18"/>
        </w:rPr>
        <w:noBreakHyphen/>
      </w:r>
      <w:r w:rsidR="009079BB">
        <w:rPr>
          <w:rFonts w:cstheme="minorBidi"/>
          <w:szCs w:val="18"/>
        </w:rPr>
        <w:fldChar w:fldCharType="begin"/>
      </w:r>
      <w:r w:rsidR="009079BB">
        <w:rPr>
          <w:rFonts w:cstheme="minorBidi"/>
          <w:szCs w:val="18"/>
        </w:rPr>
        <w:instrText xml:space="preserve"> SEQ Figure \* ARABIC \s 1 </w:instrText>
      </w:r>
      <w:r w:rsidR="009079BB">
        <w:rPr>
          <w:rFonts w:cstheme="minorBidi"/>
          <w:szCs w:val="18"/>
        </w:rPr>
        <w:fldChar w:fldCharType="separate"/>
      </w:r>
      <w:r w:rsidR="008E5B48">
        <w:rPr>
          <w:rFonts w:cstheme="minorBidi"/>
          <w:noProof/>
          <w:szCs w:val="18"/>
        </w:rPr>
        <w:t>4</w:t>
      </w:r>
      <w:r w:rsidR="009079BB">
        <w:rPr>
          <w:rFonts w:cstheme="minorBidi"/>
          <w:szCs w:val="18"/>
        </w:rPr>
        <w:fldChar w:fldCharType="end"/>
      </w:r>
      <w:bookmarkEnd w:id="196"/>
      <w:r w:rsidRPr="00FD2C63">
        <w:rPr>
          <w:rFonts w:cstheme="minorBidi"/>
          <w:szCs w:val="18"/>
        </w:rPr>
        <w:t xml:space="preserve">. </w:t>
      </w:r>
      <w:r w:rsidRPr="00FD2C63">
        <w:t>The MD calculated density of FLiBe in comparison to the experimental data range.</w:t>
      </w:r>
      <w:bookmarkEnd w:id="197"/>
    </w:p>
    <w:p w14:paraId="7B6F1A88" w14:textId="77777777" w:rsidR="00E837AE" w:rsidRPr="00FD2C63" w:rsidRDefault="00E837AE" w:rsidP="00D50085">
      <w:pPr>
        <w:pStyle w:val="Singlespace"/>
      </w:pPr>
    </w:p>
    <w:p w14:paraId="4DF59333" w14:textId="77777777" w:rsidR="006D07AF" w:rsidRDefault="00F606AA" w:rsidP="00A81A1D">
      <w:pPr>
        <w:pStyle w:val="Level3"/>
      </w:pPr>
      <w:bookmarkStart w:id="198" w:name="_Toc506292670"/>
      <w:bookmarkStart w:id="199" w:name="_Toc517878542"/>
      <w:r w:rsidRPr="00F606AA">
        <w:t>3</w:t>
      </w:r>
      <w:r w:rsidR="006D07AF" w:rsidRPr="00F606AA">
        <w:t>.</w:t>
      </w:r>
      <w:r w:rsidRPr="00F606AA">
        <w:t>4</w:t>
      </w:r>
      <w:r w:rsidR="006D07AF" w:rsidRPr="00F606AA">
        <w:t>.</w:t>
      </w:r>
      <w:r w:rsidRPr="00F606AA">
        <w:t>2</w:t>
      </w:r>
      <w:r w:rsidR="006D07AF" w:rsidRPr="00F606AA">
        <w:t xml:space="preserve"> Liquid Viscosity</w:t>
      </w:r>
      <w:bookmarkEnd w:id="198"/>
      <w:bookmarkEnd w:id="199"/>
    </w:p>
    <w:p w14:paraId="611CE7C3" w14:textId="3C5E23F3" w:rsidR="00823605" w:rsidRPr="00FD2C63" w:rsidRDefault="00823605" w:rsidP="0071778E">
      <w:pPr>
        <w:pStyle w:val="Text"/>
        <w:rPr>
          <w:lang w:eastAsia="zh-CN"/>
        </w:rPr>
      </w:pPr>
      <w:r w:rsidRPr="00FD2C63">
        <w:rPr>
          <w:lang w:eastAsia="zh-CN"/>
        </w:rPr>
        <w:t xml:space="preserve">In Newton’s law of viscosity, </w:t>
      </w:r>
      <w:r w:rsidRPr="00FD2C63">
        <w:rPr>
          <w:i/>
          <w:lang w:eastAsia="zh-CN"/>
        </w:rPr>
        <w:t>η</w:t>
      </w:r>
      <w:r w:rsidRPr="00FD2C63">
        <w:rPr>
          <w:lang w:eastAsia="zh-CN"/>
        </w:rPr>
        <w:t xml:space="preserve"> is a coefficient describing the proportionality of the shear stress </w:t>
      </w:r>
      <w:r w:rsidRPr="00FD2C63">
        <w:rPr>
          <w:i/>
          <w:lang w:eastAsia="zh-CN"/>
        </w:rPr>
        <w:t>S</w:t>
      </w:r>
      <w:r w:rsidRPr="00FD2C63">
        <w:rPr>
          <w:i/>
          <w:vertAlign w:val="subscript"/>
          <w:lang w:eastAsia="zh-CN"/>
        </w:rPr>
        <w:t>xy</w:t>
      </w:r>
      <w:r w:rsidRPr="00FD2C63">
        <w:rPr>
          <w:lang w:eastAsia="zh-CN"/>
        </w:rPr>
        <w:t xml:space="preserve"> to the strain rate. Consequently, </w:t>
      </w:r>
      <w:r w:rsidR="005A617C">
        <w:rPr>
          <w:lang w:eastAsia="zh-CN"/>
        </w:rPr>
        <w:t xml:space="preserve">as shown in </w:t>
      </w:r>
      <w:r w:rsidR="005A617C">
        <w:rPr>
          <w:lang w:eastAsia="zh-CN"/>
        </w:rPr>
        <w:fldChar w:fldCharType="begin"/>
      </w:r>
      <w:r w:rsidR="005A617C">
        <w:rPr>
          <w:lang w:eastAsia="zh-CN"/>
        </w:rPr>
        <w:instrText xml:space="preserve"> REF _Ref503787304 \h </w:instrText>
      </w:r>
      <w:r w:rsidR="005A617C">
        <w:rPr>
          <w:lang w:eastAsia="zh-CN"/>
        </w:rPr>
      </w:r>
      <w:r w:rsidR="005A617C">
        <w:rPr>
          <w:lang w:eastAsia="zh-CN"/>
        </w:rPr>
        <w:fldChar w:fldCharType="separate"/>
      </w:r>
      <w:r w:rsidR="008E5B48">
        <w:t xml:space="preserve">Table </w:t>
      </w:r>
      <w:r w:rsidR="008E5B48">
        <w:rPr>
          <w:noProof/>
        </w:rPr>
        <w:t>3</w:t>
      </w:r>
      <w:r w:rsidR="008E5B48">
        <w:noBreakHyphen/>
      </w:r>
      <w:r w:rsidR="008E5B48">
        <w:rPr>
          <w:noProof/>
        </w:rPr>
        <w:t>3</w:t>
      </w:r>
      <w:r w:rsidR="005A617C">
        <w:rPr>
          <w:lang w:eastAsia="zh-CN"/>
        </w:rPr>
        <w:fldChar w:fldCharType="end"/>
      </w:r>
      <w:r w:rsidR="005A617C">
        <w:rPr>
          <w:lang w:eastAsia="zh-CN"/>
        </w:rPr>
        <w:t xml:space="preserve">, </w:t>
      </w:r>
      <w:r w:rsidRPr="00FD2C63">
        <w:rPr>
          <w:lang w:eastAsia="zh-CN"/>
        </w:rPr>
        <w:t>viscosity can be calculated from the equilibrated system using Green-Kubo formalism</w:t>
      </w:r>
    </w:p>
    <w:p w14:paraId="2CF414AF" w14:textId="2EE6C9A3" w:rsidR="00823605" w:rsidRPr="004E20EB" w:rsidRDefault="00823605" w:rsidP="00823605">
      <w:pPr>
        <w:widowControl w:val="0"/>
        <w:tabs>
          <w:tab w:val="center" w:pos="4500"/>
          <w:tab w:val="right" w:pos="9640"/>
        </w:tabs>
        <w:snapToGrid w:val="0"/>
        <w:jc w:val="center"/>
        <w:rPr>
          <w:rFonts w:eastAsiaTheme="minorEastAsia"/>
          <w:kern w:val="2"/>
          <w:lang w:eastAsia="ja-JP"/>
        </w:rPr>
      </w:pPr>
      <w:r w:rsidRPr="00FD2C63">
        <w:rPr>
          <w:rFonts w:eastAsiaTheme="minorEastAsia"/>
          <w:b/>
          <w:kern w:val="2"/>
          <w:lang w:eastAsia="ja-JP"/>
        </w:rPr>
        <w:tab/>
      </w:r>
      <w:r w:rsidRPr="00FD2C63">
        <w:rPr>
          <w:rFonts w:eastAsiaTheme="minorEastAsia"/>
          <w:b/>
          <w:kern w:val="2"/>
          <w:position w:val="-32"/>
          <w:lang w:eastAsia="ja-JP"/>
        </w:rPr>
        <w:object w:dxaOrig="3260" w:dyaOrig="760" w14:anchorId="357C3BEF">
          <v:shape id="_x0000_i1143" type="#_x0000_t75" style="width:165.7pt;height:35.85pt" o:ole="">
            <v:imagedata r:id="rId260" o:title=""/>
          </v:shape>
          <o:OLEObject Type="Embed" ProgID="Equation.DSMT4" ShapeID="_x0000_i1143" DrawAspect="Content" ObjectID="_1593324791" r:id="rId261"/>
        </w:object>
      </w:r>
      <w:r w:rsidR="00A341B1">
        <w:rPr>
          <w:rFonts w:eastAsiaTheme="minorEastAsia"/>
          <w:kern w:val="2"/>
          <w:lang w:eastAsia="ja-JP"/>
        </w:rPr>
        <w:t>,</w:t>
      </w:r>
      <w:r w:rsidRPr="00FD2C63">
        <w:rPr>
          <w:rFonts w:eastAsiaTheme="minorEastAsia"/>
          <w:b/>
          <w:kern w:val="2"/>
          <w:lang w:eastAsia="ja-JP"/>
        </w:rPr>
        <w:tab/>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MACROBUTTON MTPlaceRef \* MERGEFORMAT </w:instrText>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SEQ MTEqn \h \* MERGEFORMAT </w:instrText>
      </w:r>
      <w:r w:rsidR="007336F9" w:rsidRPr="004E20EB">
        <w:rPr>
          <w:rFonts w:eastAsiaTheme="minorEastAsia"/>
          <w:kern w:val="2"/>
          <w:lang w:eastAsia="ja-JP"/>
        </w:rPr>
        <w:fldChar w:fldCharType="end"/>
      </w:r>
      <w:bookmarkStart w:id="200" w:name="ZEqnNum116187"/>
      <w:r w:rsidR="007336F9" w:rsidRPr="004E20EB">
        <w:rPr>
          <w:rFonts w:eastAsiaTheme="minorEastAsia"/>
          <w:kern w:val="2"/>
          <w:lang w:eastAsia="ja-JP"/>
        </w:rPr>
        <w:instrText>(</w:instrText>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SEQ MTChap \c \* Arabic \* MERGEFORMAT </w:instrText>
      </w:r>
      <w:r w:rsidR="007336F9" w:rsidRPr="004E20EB">
        <w:rPr>
          <w:rFonts w:eastAsiaTheme="minorEastAsia"/>
          <w:kern w:val="2"/>
          <w:lang w:eastAsia="ja-JP"/>
        </w:rPr>
        <w:fldChar w:fldCharType="separate"/>
      </w:r>
      <w:r w:rsidR="008E5B48">
        <w:rPr>
          <w:rFonts w:eastAsiaTheme="minorEastAsia"/>
          <w:noProof/>
          <w:kern w:val="2"/>
          <w:lang w:eastAsia="ja-JP"/>
        </w:rPr>
        <w:instrText>3</w:instrText>
      </w:r>
      <w:r w:rsidR="007336F9" w:rsidRPr="004E20EB">
        <w:rPr>
          <w:rFonts w:eastAsiaTheme="minorEastAsia"/>
          <w:kern w:val="2"/>
          <w:lang w:eastAsia="ja-JP"/>
        </w:rPr>
        <w:fldChar w:fldCharType="end"/>
      </w:r>
      <w:r w:rsidR="007336F9" w:rsidRPr="004E20EB">
        <w:rPr>
          <w:rFonts w:eastAsiaTheme="minorEastAsia"/>
          <w:kern w:val="2"/>
          <w:lang w:eastAsia="ja-JP"/>
        </w:rPr>
        <w:instrText>.</w:instrText>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SEQ MTSec \c \* Arabic \* MERGEFORMAT </w:instrText>
      </w:r>
      <w:r w:rsidR="007336F9" w:rsidRPr="004E20EB">
        <w:rPr>
          <w:rFonts w:eastAsiaTheme="minorEastAsia"/>
          <w:kern w:val="2"/>
          <w:lang w:eastAsia="ja-JP"/>
        </w:rPr>
        <w:fldChar w:fldCharType="separate"/>
      </w:r>
      <w:r w:rsidR="008E5B48">
        <w:rPr>
          <w:rFonts w:eastAsiaTheme="minorEastAsia"/>
          <w:noProof/>
          <w:kern w:val="2"/>
          <w:lang w:eastAsia="ja-JP"/>
        </w:rPr>
        <w:instrText>4</w:instrText>
      </w:r>
      <w:r w:rsidR="007336F9" w:rsidRPr="004E20EB">
        <w:rPr>
          <w:rFonts w:eastAsiaTheme="minorEastAsia"/>
          <w:kern w:val="2"/>
          <w:lang w:eastAsia="ja-JP"/>
        </w:rPr>
        <w:fldChar w:fldCharType="end"/>
      </w:r>
      <w:r w:rsidR="007336F9" w:rsidRPr="004E20EB">
        <w:rPr>
          <w:rFonts w:eastAsiaTheme="minorEastAsia"/>
          <w:kern w:val="2"/>
          <w:lang w:eastAsia="ja-JP"/>
        </w:rPr>
        <w:instrText>.</w:instrText>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SEQ MTEqn \c \* Arabic \* MERGEFORMAT </w:instrText>
      </w:r>
      <w:r w:rsidR="007336F9" w:rsidRPr="004E20EB">
        <w:rPr>
          <w:rFonts w:eastAsiaTheme="minorEastAsia"/>
          <w:kern w:val="2"/>
          <w:lang w:eastAsia="ja-JP"/>
        </w:rPr>
        <w:fldChar w:fldCharType="separate"/>
      </w:r>
      <w:r w:rsidR="008E5B48">
        <w:rPr>
          <w:rFonts w:eastAsiaTheme="minorEastAsia"/>
          <w:noProof/>
          <w:kern w:val="2"/>
          <w:lang w:eastAsia="ja-JP"/>
        </w:rPr>
        <w:instrText>1</w:instrText>
      </w:r>
      <w:r w:rsidR="007336F9" w:rsidRPr="004E20EB">
        <w:rPr>
          <w:rFonts w:eastAsiaTheme="minorEastAsia"/>
          <w:kern w:val="2"/>
          <w:lang w:eastAsia="ja-JP"/>
        </w:rPr>
        <w:fldChar w:fldCharType="end"/>
      </w:r>
      <w:r w:rsidR="007336F9" w:rsidRPr="004E20EB">
        <w:rPr>
          <w:rFonts w:eastAsiaTheme="minorEastAsia"/>
          <w:kern w:val="2"/>
          <w:lang w:eastAsia="ja-JP"/>
        </w:rPr>
        <w:instrText>)</w:instrText>
      </w:r>
      <w:bookmarkEnd w:id="200"/>
      <w:r w:rsidR="007336F9" w:rsidRPr="004E20EB">
        <w:rPr>
          <w:rFonts w:eastAsiaTheme="minorEastAsia"/>
          <w:kern w:val="2"/>
          <w:lang w:eastAsia="ja-JP"/>
        </w:rPr>
        <w:fldChar w:fldCharType="end"/>
      </w:r>
    </w:p>
    <w:p w14:paraId="2ACA462E" w14:textId="40CFB6BA" w:rsidR="00823605" w:rsidRPr="00FD2C63" w:rsidRDefault="00823605" w:rsidP="0071778E">
      <w:pPr>
        <w:pStyle w:val="continuedtext"/>
        <w:rPr>
          <w:lang w:eastAsia="zh-CN"/>
        </w:rPr>
      </w:pPr>
      <w:r w:rsidRPr="00FD2C63">
        <w:rPr>
          <w:lang w:eastAsia="zh-CN"/>
        </w:rPr>
        <w:t xml:space="preserve">where </w:t>
      </w:r>
      <w:r w:rsidRPr="00FD2C63">
        <w:rPr>
          <w:i/>
          <w:lang w:eastAsia="zh-CN"/>
        </w:rPr>
        <w:t>S</w:t>
      </w:r>
      <w:r w:rsidRPr="00FD2C63">
        <w:rPr>
          <w:i/>
          <w:vertAlign w:val="subscript"/>
          <w:lang w:eastAsia="zh-CN"/>
        </w:rPr>
        <w:t>xy</w:t>
      </w:r>
      <w:r w:rsidRPr="00FD2C63">
        <w:rPr>
          <w:lang w:eastAsia="zh-CN"/>
        </w:rPr>
        <w:t xml:space="preserve"> is the shear stress in </w:t>
      </w:r>
      <w:r w:rsidRPr="00FD2C63">
        <w:rPr>
          <w:i/>
          <w:lang w:eastAsia="zh-CN"/>
        </w:rPr>
        <w:t>xy</w:t>
      </w:r>
      <w:r w:rsidRPr="00FD2C63">
        <w:rPr>
          <w:lang w:eastAsia="zh-CN"/>
        </w:rPr>
        <w:t xml:space="preserve"> direction, </w:t>
      </w:r>
      <w:r w:rsidRPr="00FD2C63">
        <w:rPr>
          <w:i/>
          <w:lang w:eastAsia="zh-CN"/>
        </w:rPr>
        <w:t>V</w:t>
      </w:r>
      <w:r w:rsidRPr="00FD2C63">
        <w:rPr>
          <w:lang w:eastAsia="zh-CN"/>
        </w:rPr>
        <w:t xml:space="preserve"> is the volume of the ensemble, </w:t>
      </w:r>
      <w:r w:rsidRPr="00FD2C63">
        <w:rPr>
          <w:i/>
          <w:lang w:eastAsia="zh-CN"/>
        </w:rPr>
        <w:t>k</w:t>
      </w:r>
      <w:r w:rsidRPr="00FD2C63">
        <w:rPr>
          <w:i/>
          <w:vertAlign w:val="subscript"/>
          <w:lang w:eastAsia="zh-CN"/>
        </w:rPr>
        <w:t>B</w:t>
      </w:r>
      <w:r w:rsidRPr="00FD2C63">
        <w:rPr>
          <w:i/>
          <w:lang w:eastAsia="zh-CN"/>
        </w:rPr>
        <w:t xml:space="preserve"> </w:t>
      </w:r>
      <w:r w:rsidRPr="00FD2C63">
        <w:rPr>
          <w:lang w:eastAsia="zh-CN"/>
        </w:rPr>
        <w:t xml:space="preserve">is the Boltzmann constant times and </w:t>
      </w:r>
      <w:r w:rsidRPr="00FD2C63">
        <w:rPr>
          <w:i/>
          <w:iCs/>
          <w:lang w:eastAsia="zh-CN"/>
        </w:rPr>
        <w:t>T</w:t>
      </w:r>
      <w:r w:rsidRPr="00FD2C63">
        <w:rPr>
          <w:lang w:eastAsia="zh-CN"/>
        </w:rPr>
        <w:t xml:space="preserve"> is the temperature. The summation in </w:t>
      </w:r>
      <w:r w:rsidR="00660900">
        <w:rPr>
          <w:lang w:eastAsia="zh-CN"/>
        </w:rPr>
        <w:t>Eq.</w:t>
      </w:r>
      <w:r w:rsidRPr="00FD2C63">
        <w:rPr>
          <w:lang w:eastAsia="zh-CN"/>
        </w:rPr>
        <w:t xml:space="preserve"> </w:t>
      </w:r>
      <w:r w:rsidRPr="00FD2C63">
        <w:rPr>
          <w:lang w:eastAsia="zh-CN"/>
        </w:rPr>
        <w:fldChar w:fldCharType="begin"/>
      </w:r>
      <w:r w:rsidRPr="00FD2C63">
        <w:rPr>
          <w:lang w:eastAsia="zh-CN"/>
        </w:rPr>
        <w:instrText xml:space="preserve"> GOTOBUTTON ZEqnNum116187  \* MERGEFORMAT </w:instrText>
      </w:r>
      <w:r w:rsidRPr="00FD2C63">
        <w:rPr>
          <w:lang w:eastAsia="zh-CN"/>
        </w:rPr>
        <w:fldChar w:fldCharType="begin"/>
      </w:r>
      <w:r w:rsidRPr="00FD2C63">
        <w:rPr>
          <w:lang w:eastAsia="zh-CN"/>
        </w:rPr>
        <w:instrText xml:space="preserve"> REF ZEqnNum116187 \* Charformat \! \* MERGEFORMAT </w:instrText>
      </w:r>
      <w:r w:rsidRPr="00FD2C63">
        <w:rPr>
          <w:lang w:eastAsia="zh-CN"/>
        </w:rPr>
        <w:fldChar w:fldCharType="separate"/>
      </w:r>
      <w:r w:rsidR="008E5B48" w:rsidRPr="008E5B48">
        <w:rPr>
          <w:lang w:eastAsia="zh-CN"/>
        </w:rPr>
        <w:instrText>(3.4.1)</w:instrText>
      </w:r>
      <w:r w:rsidRPr="00FD2C63">
        <w:rPr>
          <w:lang w:eastAsia="zh-CN"/>
        </w:rPr>
        <w:fldChar w:fldCharType="end"/>
      </w:r>
      <w:r w:rsidRPr="00FD2C63">
        <w:rPr>
          <w:lang w:eastAsia="zh-CN"/>
        </w:rPr>
        <w:fldChar w:fldCharType="end"/>
      </w:r>
      <w:r w:rsidRPr="00FD2C63">
        <w:rPr>
          <w:lang w:eastAsia="zh-CN"/>
        </w:rPr>
        <w:t xml:space="preserve"> is over </w:t>
      </w:r>
      <w:r w:rsidRPr="00FD2C63">
        <w:rPr>
          <w:i/>
          <w:lang w:eastAsia="zh-CN"/>
        </w:rPr>
        <w:t>xy</w:t>
      </w:r>
      <w:r w:rsidRPr="00FD2C63">
        <w:rPr>
          <w:lang w:eastAsia="zh-CN"/>
        </w:rPr>
        <w:t xml:space="preserve">, </w:t>
      </w:r>
      <w:r w:rsidRPr="00FD2C63">
        <w:rPr>
          <w:i/>
          <w:lang w:eastAsia="zh-CN"/>
        </w:rPr>
        <w:t>xz</w:t>
      </w:r>
      <w:r w:rsidRPr="00FD2C63">
        <w:rPr>
          <w:lang w:eastAsia="zh-CN"/>
        </w:rPr>
        <w:t xml:space="preserve">, and </w:t>
      </w:r>
      <w:r w:rsidRPr="00FD2C63">
        <w:rPr>
          <w:i/>
          <w:lang w:eastAsia="zh-CN"/>
        </w:rPr>
        <w:t>yz</w:t>
      </w:r>
      <w:r w:rsidRPr="00FD2C63">
        <w:rPr>
          <w:lang w:eastAsia="zh-CN"/>
        </w:rPr>
        <w:t xml:space="preserve"> direction. The shear stresses are system properties, which originate from the Born-Mayer potential, averaged over all the atoms in the ensemble. To examine the potential of FLiBe, the shear stress in the system is analyzed and used in </w:t>
      </w:r>
      <w:r w:rsidR="00660900">
        <w:rPr>
          <w:lang w:eastAsia="zh-CN"/>
        </w:rPr>
        <w:t>Eq.</w:t>
      </w:r>
      <w:r w:rsidRPr="00FD2C63">
        <w:rPr>
          <w:lang w:eastAsia="zh-CN"/>
        </w:rPr>
        <w:t xml:space="preserve"> </w:t>
      </w:r>
      <w:r w:rsidRPr="00FD2C63">
        <w:rPr>
          <w:lang w:eastAsia="zh-CN"/>
        </w:rPr>
        <w:fldChar w:fldCharType="begin"/>
      </w:r>
      <w:r w:rsidRPr="00FD2C63">
        <w:rPr>
          <w:lang w:eastAsia="zh-CN"/>
        </w:rPr>
        <w:instrText xml:space="preserve"> GOTOBUTTON ZEqnNum116187  \* MERGEFORMAT </w:instrText>
      </w:r>
      <w:r w:rsidRPr="00FD2C63">
        <w:rPr>
          <w:lang w:eastAsia="zh-CN"/>
        </w:rPr>
        <w:fldChar w:fldCharType="begin"/>
      </w:r>
      <w:r w:rsidRPr="00FD2C63">
        <w:rPr>
          <w:lang w:eastAsia="zh-CN"/>
        </w:rPr>
        <w:instrText xml:space="preserve"> REF ZEqnNum116187 \* Charformat \! \* MERGEFORMAT </w:instrText>
      </w:r>
      <w:r w:rsidRPr="00FD2C63">
        <w:rPr>
          <w:lang w:eastAsia="zh-CN"/>
        </w:rPr>
        <w:fldChar w:fldCharType="separate"/>
      </w:r>
      <w:r w:rsidR="008E5B48" w:rsidRPr="008E5B48">
        <w:rPr>
          <w:lang w:eastAsia="zh-CN"/>
        </w:rPr>
        <w:instrText>(3.4.1)</w:instrText>
      </w:r>
      <w:r w:rsidRPr="00FD2C63">
        <w:rPr>
          <w:lang w:eastAsia="zh-CN"/>
        </w:rPr>
        <w:fldChar w:fldCharType="end"/>
      </w:r>
      <w:r w:rsidRPr="00FD2C63">
        <w:rPr>
          <w:lang w:eastAsia="zh-CN"/>
        </w:rPr>
        <w:fldChar w:fldCharType="end"/>
      </w:r>
      <w:r w:rsidRPr="00FD2C63">
        <w:rPr>
          <w:lang w:eastAsia="zh-CN"/>
        </w:rPr>
        <w:t xml:space="preserve"> to calculate </w:t>
      </w:r>
      <w:r w:rsidRPr="00FD2C63">
        <w:rPr>
          <w:i/>
          <w:lang w:eastAsia="zh-CN"/>
        </w:rPr>
        <w:t>η</w:t>
      </w:r>
      <w:r w:rsidRPr="00FD2C63">
        <w:rPr>
          <w:lang w:eastAsia="zh-CN"/>
        </w:rPr>
        <w:t>. Molten salt viscosity is expected to follow Arrhenius behavior. The viscosity can be expressed as</w:t>
      </w:r>
    </w:p>
    <w:p w14:paraId="2CF32CED" w14:textId="3FFDF4DE" w:rsidR="00823605" w:rsidRPr="004E20EB" w:rsidRDefault="00823605" w:rsidP="00823605">
      <w:pPr>
        <w:widowControl w:val="0"/>
        <w:tabs>
          <w:tab w:val="center" w:pos="4500"/>
          <w:tab w:val="right" w:pos="9640"/>
        </w:tabs>
        <w:snapToGrid w:val="0"/>
        <w:jc w:val="center"/>
        <w:rPr>
          <w:rFonts w:eastAsiaTheme="minorEastAsia"/>
          <w:kern w:val="2"/>
          <w:lang w:eastAsia="ja-JP"/>
        </w:rPr>
      </w:pPr>
      <w:r w:rsidRPr="00FD2C63">
        <w:rPr>
          <w:rFonts w:eastAsiaTheme="minorEastAsia"/>
          <w:b/>
          <w:kern w:val="2"/>
          <w:lang w:eastAsia="ja-JP"/>
        </w:rPr>
        <w:tab/>
      </w:r>
      <w:r w:rsidRPr="00FD2C63">
        <w:rPr>
          <w:rFonts w:eastAsiaTheme="minorEastAsia"/>
          <w:b/>
          <w:kern w:val="2"/>
          <w:position w:val="-24"/>
          <w:lang w:eastAsia="ja-JP"/>
        </w:rPr>
        <w:object w:dxaOrig="1500" w:dyaOrig="660" w14:anchorId="7A141131">
          <v:shape id="_x0000_i1144" type="#_x0000_t75" style="width:1in;height:36.15pt" o:ole="">
            <v:imagedata r:id="rId262" o:title=""/>
          </v:shape>
          <o:OLEObject Type="Embed" ProgID="Equation.DSMT4" ShapeID="_x0000_i1144" DrawAspect="Content" ObjectID="_1593324792" r:id="rId263"/>
        </w:object>
      </w:r>
      <w:r w:rsidR="00A341B1">
        <w:rPr>
          <w:rFonts w:eastAsiaTheme="minorEastAsia"/>
          <w:kern w:val="2"/>
          <w:lang w:eastAsia="ja-JP"/>
        </w:rPr>
        <w:t>,</w:t>
      </w:r>
      <w:r w:rsidRPr="00FD2C63">
        <w:rPr>
          <w:rFonts w:eastAsiaTheme="minorEastAsia"/>
          <w:b/>
          <w:kern w:val="2"/>
          <w:lang w:eastAsia="ja-JP"/>
        </w:rPr>
        <w:tab/>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MACROBUTTON MTPlaceRef \* MERGEFORMAT </w:instrText>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SEQ MTEqn \h \* MERGEFORMAT </w:instrText>
      </w:r>
      <w:r w:rsidR="007336F9" w:rsidRPr="004E20EB">
        <w:rPr>
          <w:rFonts w:eastAsiaTheme="minorEastAsia"/>
          <w:kern w:val="2"/>
          <w:lang w:eastAsia="ja-JP"/>
        </w:rPr>
        <w:fldChar w:fldCharType="end"/>
      </w:r>
      <w:r w:rsidR="007336F9" w:rsidRPr="004E20EB">
        <w:rPr>
          <w:rFonts w:eastAsiaTheme="minorEastAsia"/>
          <w:kern w:val="2"/>
          <w:lang w:eastAsia="ja-JP"/>
        </w:rPr>
        <w:instrText>(</w:instrText>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SEQ MTChap \c \* Arabic \* MERGEFORMAT </w:instrText>
      </w:r>
      <w:r w:rsidR="007336F9" w:rsidRPr="004E20EB">
        <w:rPr>
          <w:rFonts w:eastAsiaTheme="minorEastAsia"/>
          <w:kern w:val="2"/>
          <w:lang w:eastAsia="ja-JP"/>
        </w:rPr>
        <w:fldChar w:fldCharType="separate"/>
      </w:r>
      <w:r w:rsidR="008E5B48">
        <w:rPr>
          <w:rFonts w:eastAsiaTheme="minorEastAsia"/>
          <w:noProof/>
          <w:kern w:val="2"/>
          <w:lang w:eastAsia="ja-JP"/>
        </w:rPr>
        <w:instrText>3</w:instrText>
      </w:r>
      <w:r w:rsidR="007336F9" w:rsidRPr="004E20EB">
        <w:rPr>
          <w:rFonts w:eastAsiaTheme="minorEastAsia"/>
          <w:kern w:val="2"/>
          <w:lang w:eastAsia="ja-JP"/>
        </w:rPr>
        <w:fldChar w:fldCharType="end"/>
      </w:r>
      <w:r w:rsidR="007336F9" w:rsidRPr="004E20EB">
        <w:rPr>
          <w:rFonts w:eastAsiaTheme="minorEastAsia"/>
          <w:kern w:val="2"/>
          <w:lang w:eastAsia="ja-JP"/>
        </w:rPr>
        <w:instrText>.</w:instrText>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SEQ MTSec \c \* Arabic \* MERGEFORMAT </w:instrText>
      </w:r>
      <w:r w:rsidR="007336F9" w:rsidRPr="004E20EB">
        <w:rPr>
          <w:rFonts w:eastAsiaTheme="minorEastAsia"/>
          <w:kern w:val="2"/>
          <w:lang w:eastAsia="ja-JP"/>
        </w:rPr>
        <w:fldChar w:fldCharType="separate"/>
      </w:r>
      <w:r w:rsidR="008E5B48">
        <w:rPr>
          <w:rFonts w:eastAsiaTheme="minorEastAsia"/>
          <w:noProof/>
          <w:kern w:val="2"/>
          <w:lang w:eastAsia="ja-JP"/>
        </w:rPr>
        <w:instrText>4</w:instrText>
      </w:r>
      <w:r w:rsidR="007336F9" w:rsidRPr="004E20EB">
        <w:rPr>
          <w:rFonts w:eastAsiaTheme="minorEastAsia"/>
          <w:kern w:val="2"/>
          <w:lang w:eastAsia="ja-JP"/>
        </w:rPr>
        <w:fldChar w:fldCharType="end"/>
      </w:r>
      <w:r w:rsidR="007336F9" w:rsidRPr="004E20EB">
        <w:rPr>
          <w:rFonts w:eastAsiaTheme="minorEastAsia"/>
          <w:kern w:val="2"/>
          <w:lang w:eastAsia="ja-JP"/>
        </w:rPr>
        <w:instrText>.</w:instrText>
      </w:r>
      <w:r w:rsidR="007336F9" w:rsidRPr="004E20EB">
        <w:rPr>
          <w:rFonts w:eastAsiaTheme="minorEastAsia"/>
          <w:kern w:val="2"/>
          <w:lang w:eastAsia="ja-JP"/>
        </w:rPr>
        <w:fldChar w:fldCharType="begin"/>
      </w:r>
      <w:r w:rsidR="007336F9" w:rsidRPr="004E20EB">
        <w:rPr>
          <w:rFonts w:eastAsiaTheme="minorEastAsia"/>
          <w:kern w:val="2"/>
          <w:lang w:eastAsia="ja-JP"/>
        </w:rPr>
        <w:instrText xml:space="preserve"> SEQ MTEqn \c \* Arabic \* MERGEFORMAT </w:instrText>
      </w:r>
      <w:r w:rsidR="007336F9" w:rsidRPr="004E20EB">
        <w:rPr>
          <w:rFonts w:eastAsiaTheme="minorEastAsia"/>
          <w:kern w:val="2"/>
          <w:lang w:eastAsia="ja-JP"/>
        </w:rPr>
        <w:fldChar w:fldCharType="separate"/>
      </w:r>
      <w:r w:rsidR="008E5B48">
        <w:rPr>
          <w:rFonts w:eastAsiaTheme="minorEastAsia"/>
          <w:noProof/>
          <w:kern w:val="2"/>
          <w:lang w:eastAsia="ja-JP"/>
        </w:rPr>
        <w:instrText>2</w:instrText>
      </w:r>
      <w:r w:rsidR="007336F9" w:rsidRPr="004E20EB">
        <w:rPr>
          <w:rFonts w:eastAsiaTheme="minorEastAsia"/>
          <w:kern w:val="2"/>
          <w:lang w:eastAsia="ja-JP"/>
        </w:rPr>
        <w:fldChar w:fldCharType="end"/>
      </w:r>
      <w:r w:rsidR="007336F9" w:rsidRPr="004E20EB">
        <w:rPr>
          <w:rFonts w:eastAsiaTheme="minorEastAsia"/>
          <w:kern w:val="2"/>
          <w:lang w:eastAsia="ja-JP"/>
        </w:rPr>
        <w:instrText>)</w:instrText>
      </w:r>
      <w:r w:rsidR="007336F9" w:rsidRPr="004E20EB">
        <w:rPr>
          <w:rFonts w:eastAsiaTheme="minorEastAsia"/>
          <w:kern w:val="2"/>
          <w:lang w:eastAsia="ja-JP"/>
        </w:rPr>
        <w:fldChar w:fldCharType="end"/>
      </w:r>
    </w:p>
    <w:p w14:paraId="080F4E40" w14:textId="77777777" w:rsidR="00F05806" w:rsidRDefault="00823605" w:rsidP="0071778E">
      <w:pPr>
        <w:pStyle w:val="continuedtext"/>
        <w:rPr>
          <w:lang w:eastAsia="zh-CN"/>
        </w:rPr>
      </w:pPr>
      <w:r w:rsidRPr="00FD2C63">
        <w:rPr>
          <w:lang w:eastAsia="zh-CN"/>
        </w:rPr>
        <w:lastRenderedPageBreak/>
        <w:t xml:space="preserve">where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η</m:t>
            </m:r>
          </m:sub>
        </m:sSub>
      </m:oMath>
      <w:r w:rsidRPr="00FD2C63">
        <w:rPr>
          <w:lang w:eastAsia="zh-CN"/>
        </w:rPr>
        <w:t xml:space="preserve"> is the activation energy for viscous flow, </w:t>
      </w:r>
      <w:r w:rsidRPr="00FD2C63">
        <w:rPr>
          <w:i/>
          <w:lang w:eastAsia="zh-CN"/>
        </w:rPr>
        <w:t>R</w:t>
      </w:r>
      <w:r w:rsidRPr="00FD2C63">
        <w:rPr>
          <w:lang w:eastAsia="zh-CN"/>
        </w:rPr>
        <w:t xml:space="preserve"> is the gas constant, </w:t>
      </w:r>
      <w:r w:rsidRPr="00FD2C63">
        <w:rPr>
          <w:i/>
          <w:lang w:eastAsia="zh-CN"/>
        </w:rPr>
        <w:t>A</w:t>
      </w:r>
      <w:r w:rsidRPr="00FD2C63">
        <w:rPr>
          <w:lang w:eastAsia="zh-CN"/>
        </w:rPr>
        <w:t xml:space="preserve"> is a coefficient with unit of viscosity </w:t>
      </w:r>
      <w:r w:rsidRPr="00FD2C63">
        <w:rPr>
          <w:i/>
          <w:lang w:eastAsia="zh-CN"/>
        </w:rPr>
        <w:t>cP</w:t>
      </w:r>
      <w:r w:rsidRPr="00FD2C63">
        <w:rPr>
          <w:lang w:eastAsia="zh-CN"/>
        </w:rPr>
        <w:t xml:space="preserve">. Both </w:t>
      </w:r>
      <w:r w:rsidRPr="00FD2C63">
        <w:rPr>
          <w:i/>
          <w:lang w:eastAsia="zh-CN"/>
        </w:rPr>
        <w:t>A</w:t>
      </w:r>
      <w:r w:rsidRPr="00FD2C63">
        <w:rPr>
          <w:lang w:eastAsia="zh-CN"/>
        </w:rPr>
        <w:t xml:space="preserve"> and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η</m:t>
            </m:r>
          </m:sub>
        </m:sSub>
      </m:oMath>
      <w:r w:rsidRPr="00FD2C63">
        <w:rPr>
          <w:lang w:eastAsia="zh-CN"/>
        </w:rPr>
        <w:t xml:space="preserve"> are independent of the temperature. </w:t>
      </w:r>
    </w:p>
    <w:p w14:paraId="1EB33667" w14:textId="2DA9E918" w:rsidR="00E97DDE" w:rsidRDefault="00F05806" w:rsidP="00E97DDE">
      <w:pPr>
        <w:pStyle w:val="Text"/>
        <w:rPr>
          <w:rFonts w:eastAsiaTheme="minorEastAsia"/>
          <w:lang w:eastAsia="zh-CN"/>
        </w:rPr>
      </w:pPr>
      <w:r w:rsidRPr="00FD2C63">
        <w:rPr>
          <w:lang w:eastAsia="zh-CN"/>
        </w:rPr>
        <w:t xml:space="preserve">Because the measured raw viscosity data are not available in all the cited reports, the spread of experimentally predicted viscosity data </w:t>
      </w:r>
      <w:r w:rsidR="00402A8D">
        <w:rPr>
          <w:lang w:eastAsia="zh-CN"/>
        </w:rPr>
        <w:t>is</w:t>
      </w:r>
      <w:r w:rsidRPr="00FD2C63">
        <w:rPr>
          <w:lang w:eastAsia="zh-CN"/>
        </w:rPr>
        <w:t xml:space="preserve"> determined by using the lowest and the highest reported viscosity curves as bounds, </w:t>
      </w:r>
      <w:r>
        <w:rPr>
          <w:lang w:eastAsia="zh-CN"/>
        </w:rPr>
        <w:t>such as shown i</w:t>
      </w:r>
      <w:r w:rsidR="00823605" w:rsidRPr="00FD2C63">
        <w:rPr>
          <w:rFonts w:eastAsiaTheme="minorEastAsia"/>
          <w:lang w:eastAsia="zh-CN"/>
        </w:rPr>
        <w:t>n</w:t>
      </w:r>
      <w:r>
        <w:rPr>
          <w:rFonts w:eastAsiaTheme="minorEastAsia"/>
          <w:lang w:eastAsia="zh-CN"/>
        </w:rPr>
        <w:t xml:space="preserve"> </w:t>
      </w:r>
      <w:r>
        <w:rPr>
          <w:rFonts w:eastAsiaTheme="minorEastAsia"/>
          <w:lang w:eastAsia="zh-CN"/>
        </w:rPr>
        <w:fldChar w:fldCharType="begin"/>
      </w:r>
      <w:r>
        <w:rPr>
          <w:rFonts w:eastAsiaTheme="minorEastAsia"/>
          <w:lang w:eastAsia="zh-CN"/>
        </w:rPr>
        <w:instrText xml:space="preserve"> REF _Ref503789475 \h </w:instrText>
      </w:r>
      <w:r>
        <w:rPr>
          <w:rFonts w:eastAsiaTheme="minorEastAsia"/>
          <w:lang w:eastAsia="zh-CN"/>
        </w:rPr>
      </w:r>
      <w:r>
        <w:rPr>
          <w:rFonts w:eastAsiaTheme="minorEastAsia"/>
          <w:lang w:eastAsia="zh-CN"/>
        </w:rPr>
        <w:fldChar w:fldCharType="separate"/>
      </w:r>
      <w:r w:rsidR="008E5B48">
        <w:t xml:space="preserve">Figure </w:t>
      </w:r>
      <w:r w:rsidR="008E5B48">
        <w:rPr>
          <w:noProof/>
        </w:rPr>
        <w:t>1</w:t>
      </w:r>
      <w:r w:rsidR="008E5B48">
        <w:noBreakHyphen/>
      </w:r>
      <w:r w:rsidR="008E5B48">
        <w:rPr>
          <w:noProof/>
        </w:rPr>
        <w:t>9</w:t>
      </w:r>
      <w:r>
        <w:rPr>
          <w:rFonts w:eastAsiaTheme="minorEastAsia"/>
          <w:lang w:eastAsia="zh-CN"/>
        </w:rPr>
        <w:fldChar w:fldCharType="end"/>
      </w:r>
      <w:r>
        <w:rPr>
          <w:rFonts w:eastAsiaTheme="minorEastAsia"/>
          <w:lang w:eastAsia="zh-CN"/>
        </w:rPr>
        <w:t>. In</w:t>
      </w:r>
      <w:r w:rsidR="00823605" w:rsidRPr="00FD2C63">
        <w:rPr>
          <w:rFonts w:eastAsiaTheme="minorEastAsia"/>
          <w:lang w:eastAsia="zh-CN"/>
        </w:rPr>
        <w:t xml:space="preserve"> </w:t>
      </w:r>
      <w:r w:rsidR="00823605" w:rsidRPr="00FD2C63">
        <w:rPr>
          <w:rFonts w:eastAsiaTheme="minorEastAsia"/>
          <w:lang w:eastAsia="zh-CN"/>
        </w:rPr>
        <w:fldChar w:fldCharType="begin"/>
      </w:r>
      <w:r w:rsidR="00823605" w:rsidRPr="00FD2C63">
        <w:rPr>
          <w:rFonts w:eastAsiaTheme="minorEastAsia"/>
          <w:lang w:eastAsia="zh-CN"/>
        </w:rPr>
        <w:instrText xml:space="preserve"> REF _Ref490810778 \h </w:instrText>
      </w:r>
      <w:r w:rsidR="00823605" w:rsidRPr="00FD2C63">
        <w:rPr>
          <w:rFonts w:eastAsiaTheme="minorEastAsia"/>
          <w:lang w:eastAsia="zh-CN"/>
        </w:rPr>
      </w:r>
      <w:r w:rsidR="00823605" w:rsidRPr="00FD2C63">
        <w:rPr>
          <w:rFonts w:eastAsiaTheme="minorEastAsia"/>
          <w:lang w:eastAsia="zh-CN"/>
        </w:rPr>
        <w:fldChar w:fldCharType="separate"/>
      </w:r>
      <w:r w:rsidR="008E5B48" w:rsidRPr="00FD2C63">
        <w:rPr>
          <w:lang w:eastAsia="ja-JP"/>
        </w:rPr>
        <w:t xml:space="preserve">Figure </w:t>
      </w:r>
      <w:r w:rsidR="008E5B48">
        <w:rPr>
          <w:noProof/>
          <w:lang w:eastAsia="ja-JP"/>
        </w:rPr>
        <w:t>3</w:t>
      </w:r>
      <w:r w:rsidR="008E5B48">
        <w:rPr>
          <w:lang w:eastAsia="ja-JP"/>
        </w:rPr>
        <w:noBreakHyphen/>
      </w:r>
      <w:r w:rsidR="008E5B48">
        <w:rPr>
          <w:noProof/>
          <w:lang w:eastAsia="ja-JP"/>
        </w:rPr>
        <w:t>5</w:t>
      </w:r>
      <w:r w:rsidR="00823605" w:rsidRPr="00FD2C63">
        <w:rPr>
          <w:rFonts w:eastAsiaTheme="minorEastAsia"/>
          <w:lang w:eastAsia="zh-CN"/>
        </w:rPr>
        <w:fldChar w:fldCharType="end"/>
      </w:r>
      <w:r w:rsidR="00823605" w:rsidRPr="00FD2C63">
        <w:rPr>
          <w:rFonts w:eastAsiaTheme="minorEastAsia"/>
          <w:lang w:eastAsia="zh-CN"/>
        </w:rPr>
        <w:t>, the calculated viscosity ln(</w:t>
      </w:r>
      <w:r w:rsidR="00823605" w:rsidRPr="00FD2C63">
        <w:rPr>
          <w:rFonts w:eastAsiaTheme="minorEastAsia"/>
          <w:i/>
          <w:lang w:eastAsia="zh-CN"/>
        </w:rPr>
        <w:t>η</w:t>
      </w:r>
      <w:r w:rsidR="00823605" w:rsidRPr="00FD2C63">
        <w:rPr>
          <w:rFonts w:eastAsiaTheme="minorEastAsia"/>
          <w:lang w:eastAsia="zh-CN"/>
        </w:rPr>
        <w:t>) shows the predicted linear behavior versus 10</w:t>
      </w:r>
      <w:r w:rsidR="00823605" w:rsidRPr="00FD2C63">
        <w:rPr>
          <w:rFonts w:eastAsiaTheme="minorEastAsia"/>
          <w:vertAlign w:val="superscript"/>
          <w:lang w:eastAsia="zh-CN"/>
        </w:rPr>
        <w:t>3</w:t>
      </w:r>
      <w:r w:rsidR="00823605" w:rsidRPr="00FD2C63">
        <w:rPr>
          <w:rFonts w:eastAsiaTheme="minorEastAsia"/>
          <w:lang w:eastAsia="zh-CN"/>
        </w:rPr>
        <w:t>/</w:t>
      </w:r>
      <w:r w:rsidR="00823605" w:rsidRPr="00FD2C63">
        <w:rPr>
          <w:rFonts w:eastAsiaTheme="minorEastAsia"/>
          <w:i/>
          <w:lang w:eastAsia="zh-CN"/>
        </w:rPr>
        <w:t>T</w:t>
      </w:r>
      <w:r w:rsidR="00823605" w:rsidRPr="00FD2C63">
        <w:rPr>
          <w:rFonts w:eastAsiaTheme="minorEastAsia"/>
          <w:lang w:eastAsia="zh-CN"/>
        </w:rPr>
        <w:t xml:space="preserve"> and is within the experimental data range. It is found that the viscosity is </w:t>
      </w:r>
      <w:r w:rsidR="000627BD">
        <w:rPr>
          <w:rFonts w:eastAsiaTheme="minorEastAsia"/>
          <w:lang w:eastAsia="zh-CN"/>
        </w:rPr>
        <w:t>affected</w:t>
      </w:r>
      <w:r w:rsidR="00823605" w:rsidRPr="00FD2C63">
        <w:rPr>
          <w:rFonts w:eastAsiaTheme="minorEastAsia"/>
          <w:lang w:eastAsia="zh-CN"/>
        </w:rPr>
        <w:t xml:space="preserve"> by the softness factor </w:t>
      </w:r>
      <w:r w:rsidR="00823605" w:rsidRPr="00FD2C63">
        <w:rPr>
          <w:rFonts w:eastAsiaTheme="minorEastAsia"/>
          <w:i/>
          <w:lang w:eastAsia="zh-CN"/>
        </w:rPr>
        <w:t>ρ</w:t>
      </w:r>
      <w:r w:rsidR="00823605" w:rsidRPr="00FD2C63">
        <w:rPr>
          <w:rFonts w:eastAsiaTheme="minorEastAsia"/>
          <w:lang w:eastAsia="zh-CN"/>
        </w:rPr>
        <w:t xml:space="preserve"> and the dipole-dipole interaction in the potential. </w:t>
      </w:r>
    </w:p>
    <w:p w14:paraId="176D7088" w14:textId="466FFA25" w:rsidR="0063095C" w:rsidRPr="00FD2C63" w:rsidRDefault="004A3BB5" w:rsidP="0063095C">
      <w:pPr>
        <w:pStyle w:val="Figure"/>
        <w:rPr>
          <w:rFonts w:eastAsiaTheme="minorEastAsia"/>
          <w:lang w:eastAsia="zh-CN"/>
        </w:rPr>
      </w:pPr>
      <w:r>
        <w:object w:dxaOrig="5246" w:dyaOrig="2940" w14:anchorId="7D328D8E">
          <v:shape id="_x0000_i1145" type="#_x0000_t75" style="width:409.8pt;height:232.85pt" o:ole="">
            <v:imagedata r:id="rId264" o:title=""/>
          </v:shape>
          <o:OLEObject Type="Embed" ProgID="Origin50.Graph" ShapeID="_x0000_i1145" DrawAspect="Content" ObjectID="_1593324793" r:id="rId265"/>
        </w:object>
      </w:r>
    </w:p>
    <w:p w14:paraId="5C82D344" w14:textId="634DE102" w:rsidR="0063095C" w:rsidRPr="00FD2C63" w:rsidRDefault="0063095C" w:rsidP="0063095C">
      <w:pPr>
        <w:pStyle w:val="Caption2"/>
      </w:pPr>
      <w:bookmarkStart w:id="201" w:name="_Ref490810778"/>
      <w:bookmarkStart w:id="202" w:name="_Toc517789990"/>
      <w:r w:rsidRPr="00FD2C63">
        <w:rPr>
          <w:lang w:eastAsia="ja-JP"/>
        </w:rPr>
        <w:t xml:space="preserve">Figure </w:t>
      </w:r>
      <w:r>
        <w:rPr>
          <w:lang w:eastAsia="ja-JP"/>
        </w:rPr>
        <w:fldChar w:fldCharType="begin"/>
      </w:r>
      <w:r>
        <w:rPr>
          <w:lang w:eastAsia="ja-JP"/>
        </w:rPr>
        <w:instrText xml:space="preserve"> STYLEREF 1 \s </w:instrText>
      </w:r>
      <w:r>
        <w:rPr>
          <w:lang w:eastAsia="ja-JP"/>
        </w:rPr>
        <w:fldChar w:fldCharType="separate"/>
      </w:r>
      <w:r w:rsidR="008E5B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Figure \* ARABIC \s 1 </w:instrText>
      </w:r>
      <w:r>
        <w:rPr>
          <w:lang w:eastAsia="ja-JP"/>
        </w:rPr>
        <w:fldChar w:fldCharType="separate"/>
      </w:r>
      <w:r w:rsidR="008E5B48">
        <w:rPr>
          <w:noProof/>
          <w:lang w:eastAsia="ja-JP"/>
        </w:rPr>
        <w:t>5</w:t>
      </w:r>
      <w:r>
        <w:rPr>
          <w:lang w:eastAsia="ja-JP"/>
        </w:rPr>
        <w:fldChar w:fldCharType="end"/>
      </w:r>
      <w:bookmarkEnd w:id="201"/>
      <w:r w:rsidRPr="00FD2C63">
        <w:rPr>
          <w:lang w:eastAsia="ja-JP"/>
        </w:rPr>
        <w:t xml:space="preserve">. </w:t>
      </w:r>
      <w:r w:rsidRPr="00FD2C63">
        <w:t>The MD calculated viscosity of FLiBe in comparison to the experimental data range.</w:t>
      </w:r>
      <w:bookmarkEnd w:id="202"/>
    </w:p>
    <w:p w14:paraId="0C0E90F5" w14:textId="6B2FB2F5" w:rsidR="00E97DDE" w:rsidRDefault="00E97DDE" w:rsidP="00E97DDE">
      <w:pPr>
        <w:pStyle w:val="Text"/>
      </w:pPr>
      <w:r>
        <w:t xml:space="preserve">The viscosity is closely related to the relaxation time in the liquid. Viscosity directly quantifies the friction mechanism in liquids. The time an atom spends to relax to the diffusional behavior is inversely proportional to the friction force inside the system. In other words, the stronger the friction force, the shorter time an atom will spend to relax to the diffusional behavior. This relation can be referred to Eq. </w:t>
      </w:r>
      <w:r>
        <w:fldChar w:fldCharType="begin"/>
      </w:r>
      <w:r>
        <w:instrText xml:space="preserve"> GOTOBUTTON ZEqnNum453258  \* MERGEFORMAT </w:instrText>
      </w:r>
      <w:r w:rsidR="008E5B48">
        <w:fldChar w:fldCharType="begin"/>
      </w:r>
      <w:r w:rsidR="008E5B48">
        <w:instrText xml:space="preserve"> REF ZEqnNum453258 \* Charformat \! \* MERGE</w:instrText>
      </w:r>
      <w:r w:rsidR="008E5B48">
        <w:instrText xml:space="preserve">FORMAT </w:instrText>
      </w:r>
      <w:r w:rsidR="008E5B48">
        <w:fldChar w:fldCharType="separate"/>
      </w:r>
      <w:r w:rsidR="008E5B48">
        <w:instrText>(2.4.15)</w:instrText>
      </w:r>
      <w:r w:rsidR="008E5B48">
        <w:fldChar w:fldCharType="end"/>
      </w:r>
      <w:r>
        <w:fldChar w:fldCharType="end"/>
      </w:r>
      <w:r>
        <w:t>. The famous Stokes-Einstein equation also points out this inverse proportionality between the viscosity and diffusion coefficient</w:t>
      </w:r>
    </w:p>
    <w:p w14:paraId="25DBBFCD" w14:textId="39BD60A7" w:rsidR="00E97DDE" w:rsidRPr="006E45E6" w:rsidRDefault="00E97DDE" w:rsidP="00E97DDE">
      <w:pPr>
        <w:pStyle w:val="MTDisplayEquation"/>
      </w:pPr>
      <w:r>
        <w:lastRenderedPageBreak/>
        <w:tab/>
      </w:r>
      <w:r w:rsidRPr="00B45B11">
        <w:rPr>
          <w:position w:val="-28"/>
        </w:rPr>
        <w:object w:dxaOrig="1200" w:dyaOrig="660" w14:anchorId="32B2AFC9">
          <v:shape id="_x0000_i1146" type="#_x0000_t75" style="width:57.8pt;height:36.15pt" o:ole="">
            <v:imagedata r:id="rId266" o:title=""/>
          </v:shape>
          <o:OLEObject Type="Embed" ProgID="Equation.DSMT4" ShapeID="_x0000_i1146" DrawAspect="Content" ObjectID="_1593324794" r:id="rId267"/>
        </w:object>
      </w:r>
      <w:r>
        <w:t>,</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3" w:name="ZEqnNum379955"/>
      <w:r>
        <w:instrText>(</w:instrText>
      </w:r>
      <w:r>
        <w:rPr>
          <w:noProof/>
        </w:rPr>
        <w:fldChar w:fldCharType="begin"/>
      </w:r>
      <w:r>
        <w:rPr>
          <w:noProof/>
        </w:rPr>
        <w:instrText xml:space="preserve"> SEQ MTChap \c \* Arabic \* MERGEFORMAT </w:instrText>
      </w:r>
      <w:r>
        <w:rPr>
          <w:noProof/>
        </w:rPr>
        <w:fldChar w:fldCharType="separate"/>
      </w:r>
      <w:r w:rsidR="008E5B48">
        <w:rPr>
          <w:noProof/>
        </w:rPr>
        <w:instrText>3</w:instrText>
      </w:r>
      <w:r>
        <w:rPr>
          <w:noProof/>
        </w:rPr>
        <w:fldChar w:fldCharType="end"/>
      </w:r>
      <w:r>
        <w:instrText>.</w:instrText>
      </w:r>
      <w:r>
        <w:rPr>
          <w:noProof/>
        </w:rPr>
        <w:fldChar w:fldCharType="begin"/>
      </w:r>
      <w:r>
        <w:rPr>
          <w:noProof/>
        </w:rPr>
        <w:instrText xml:space="preserve"> SEQ MTSec \c \* Arabic \* MERGEFORMAT </w:instrText>
      </w:r>
      <w:r>
        <w:rPr>
          <w:noProof/>
        </w:rPr>
        <w:fldChar w:fldCharType="separate"/>
      </w:r>
      <w:r w:rsidR="008E5B48">
        <w:rPr>
          <w:noProof/>
        </w:rPr>
        <w:instrText>4</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8E5B48">
        <w:rPr>
          <w:noProof/>
        </w:rPr>
        <w:instrText>3</w:instrText>
      </w:r>
      <w:r>
        <w:rPr>
          <w:noProof/>
        </w:rPr>
        <w:fldChar w:fldCharType="end"/>
      </w:r>
      <w:r>
        <w:instrText>)</w:instrText>
      </w:r>
      <w:bookmarkEnd w:id="203"/>
      <w:r>
        <w:fldChar w:fldCharType="end"/>
      </w:r>
    </w:p>
    <w:p w14:paraId="6A663E16" w14:textId="07496755" w:rsidR="0071778E" w:rsidRDefault="00E97DDE" w:rsidP="0063095C">
      <w:pPr>
        <w:pStyle w:val="continuedtext"/>
      </w:pPr>
      <w:r>
        <w:t xml:space="preserve">where </w:t>
      </w:r>
      <m:oMath>
        <m:r>
          <w:rPr>
            <w:rFonts w:ascii="Cambria Math" w:hAnsi="Cambria Math"/>
          </w:rPr>
          <m:t>D</m:t>
        </m:r>
      </m:oMath>
      <w:r>
        <w:t xml:space="preserve"> is the diffusion coefficient, </w:t>
      </w:r>
      <m:oMath>
        <m:r>
          <w:rPr>
            <w:rFonts w:ascii="Cambria Math" w:hAnsi="Cambria Math"/>
          </w:rPr>
          <m:t>r</m:t>
        </m:r>
      </m:oMath>
      <w:r>
        <w:t xml:space="preserve"> is the radius of the moving particle, </w:t>
      </w:r>
      <m:oMath>
        <m:r>
          <w:rPr>
            <w:rFonts w:ascii="Cambria Math" w:hAnsi="Cambria Math"/>
          </w:rPr>
          <m:t>B</m:t>
        </m:r>
      </m:oMath>
      <w:r>
        <w:t xml:space="preserve"> is a material dependent numerical coefficient.</w:t>
      </w:r>
    </w:p>
    <w:p w14:paraId="260DCAF2" w14:textId="77777777" w:rsidR="0063095C" w:rsidRPr="00C23AF7" w:rsidRDefault="0063095C" w:rsidP="0063095C">
      <w:pPr>
        <w:pStyle w:val="continuedtext"/>
      </w:pPr>
    </w:p>
    <w:p w14:paraId="6F68CBE6" w14:textId="77777777" w:rsidR="006D07AF" w:rsidRPr="00F606AA" w:rsidRDefault="00F606AA" w:rsidP="00A81A1D">
      <w:pPr>
        <w:pStyle w:val="Level3"/>
      </w:pPr>
      <w:bookmarkStart w:id="204" w:name="_Toc506292671"/>
      <w:bookmarkStart w:id="205" w:name="_Toc517878543"/>
      <w:r w:rsidRPr="00F606AA">
        <w:t>3</w:t>
      </w:r>
      <w:r w:rsidR="006D07AF" w:rsidRPr="00F606AA">
        <w:t>.</w:t>
      </w:r>
      <w:r w:rsidRPr="00F606AA">
        <w:t>4</w:t>
      </w:r>
      <w:r w:rsidR="006D07AF" w:rsidRPr="00F606AA">
        <w:t>.</w:t>
      </w:r>
      <w:r w:rsidRPr="00F606AA">
        <w:t>3</w:t>
      </w:r>
      <w:r w:rsidR="006D07AF" w:rsidRPr="00F606AA">
        <w:t xml:space="preserve"> Diffusion Coefficient</w:t>
      </w:r>
      <w:bookmarkEnd w:id="204"/>
      <w:bookmarkEnd w:id="205"/>
    </w:p>
    <w:p w14:paraId="727107D5" w14:textId="6C22FC63" w:rsidR="0063095C" w:rsidRDefault="00B45B11" w:rsidP="0063095C">
      <w:pPr>
        <w:pStyle w:val="Text"/>
        <w:rPr>
          <w:lang w:eastAsia="zh-CN"/>
        </w:rPr>
      </w:pPr>
      <w:r w:rsidRPr="00FD2C63">
        <w:rPr>
          <w:lang w:eastAsia="zh-CN"/>
        </w:rPr>
        <w:t xml:space="preserve">A way to characterize the particle dynamics in a dense fluid is through the self-diffusion behavior. The corresponding 90% confidence interval for non-simultaneous experimental limits was calculated in this work from experiment data </w:t>
      </w:r>
      <w:r w:rsidRPr="00FD2C63">
        <w:rPr>
          <w:lang w:eastAsia="zh-CN"/>
        </w:rPr>
        <w:fldChar w:fldCharType="begin"/>
      </w:r>
      <w:r w:rsidRPr="00FD2C63">
        <w:rPr>
          <w:lang w:eastAsia="zh-CN"/>
        </w:rPr>
        <w:instrText>ADDIN RW.CITE{{doc:58b969d0e4b08ebe36f98873 Rawlings,JohnO 2001}}</w:instrText>
      </w:r>
      <w:r w:rsidRPr="00FD2C63">
        <w:rPr>
          <w:lang w:eastAsia="zh-CN"/>
        </w:rPr>
        <w:fldChar w:fldCharType="separate"/>
      </w:r>
      <w:r w:rsidR="0060139C" w:rsidRPr="0060139C">
        <w:rPr>
          <w:lang w:eastAsia="zh-CN"/>
        </w:rPr>
        <w:t>[120]</w:t>
      </w:r>
      <w:r w:rsidRPr="00FD2C63">
        <w:rPr>
          <w:lang w:eastAsia="zh-CN"/>
        </w:rPr>
        <w:fldChar w:fldCharType="end"/>
      </w:r>
      <w:r w:rsidRPr="00FD2C63">
        <w:rPr>
          <w:lang w:eastAsia="zh-CN"/>
        </w:rPr>
        <w:t>.</w:t>
      </w:r>
      <w:r w:rsidR="00021F84">
        <w:rPr>
          <w:lang w:eastAsia="zh-CN"/>
        </w:rPr>
        <w:t xml:space="preserve"> The measured experimental points as well as constructed experimental bounds are shown in</w:t>
      </w:r>
      <w:r w:rsidR="0097143D">
        <w:rPr>
          <w:lang w:eastAsia="zh-CN"/>
        </w:rPr>
        <w:t xml:space="preserve"> </w:t>
      </w:r>
      <w:r w:rsidR="0097143D">
        <w:rPr>
          <w:lang w:eastAsia="zh-CN"/>
        </w:rPr>
        <w:fldChar w:fldCharType="begin"/>
      </w:r>
      <w:r w:rsidR="0097143D">
        <w:rPr>
          <w:lang w:eastAsia="zh-CN"/>
        </w:rPr>
        <w:instrText xml:space="preserve"> REF _Ref490814347 \h </w:instrText>
      </w:r>
      <w:r w:rsidR="0097143D">
        <w:rPr>
          <w:lang w:eastAsia="zh-CN"/>
        </w:rPr>
      </w:r>
      <w:r w:rsidR="0097143D">
        <w:rPr>
          <w:lang w:eastAsia="zh-CN"/>
        </w:rPr>
        <w:fldChar w:fldCharType="separate"/>
      </w:r>
      <w:r w:rsidR="008E5B48" w:rsidRPr="00FD2C63">
        <w:rPr>
          <w:lang w:eastAsia="ja-JP"/>
        </w:rPr>
        <w:t xml:space="preserve">Figure </w:t>
      </w:r>
      <w:r w:rsidR="008E5B48">
        <w:rPr>
          <w:noProof/>
          <w:lang w:eastAsia="ja-JP"/>
        </w:rPr>
        <w:t>3</w:t>
      </w:r>
      <w:r w:rsidR="008E5B48">
        <w:rPr>
          <w:lang w:eastAsia="ja-JP"/>
        </w:rPr>
        <w:noBreakHyphen/>
      </w:r>
      <w:r w:rsidR="008E5B48">
        <w:rPr>
          <w:noProof/>
          <w:lang w:eastAsia="ja-JP"/>
        </w:rPr>
        <w:t>6</w:t>
      </w:r>
      <w:r w:rsidR="0097143D">
        <w:rPr>
          <w:lang w:eastAsia="zh-CN"/>
        </w:rPr>
        <w:fldChar w:fldCharType="end"/>
      </w:r>
      <w:r w:rsidR="001B657F">
        <w:rPr>
          <w:lang w:eastAsia="zh-CN"/>
        </w:rPr>
        <w:t>.</w:t>
      </w:r>
      <w:r w:rsidR="00F055D9">
        <w:rPr>
          <w:lang w:eastAsia="zh-CN"/>
        </w:rPr>
        <w:t xml:space="preserve"> </w:t>
      </w:r>
      <w:r w:rsidR="00E97DDE">
        <w:rPr>
          <w:lang w:eastAsia="zh-CN"/>
        </w:rPr>
        <w:t xml:space="preserve">An obvious difference in the change of diffusion coefficient as a function of temperature can be observed between Li and F in FLiBe. However, this phenomenon is not predicted from the Stokes Einstein relation (i.e. Eq. </w:t>
      </w:r>
      <w:r w:rsidR="00E97DDE">
        <w:rPr>
          <w:lang w:eastAsia="zh-CN"/>
        </w:rPr>
        <w:fldChar w:fldCharType="begin"/>
      </w:r>
      <w:r w:rsidR="00E97DDE">
        <w:rPr>
          <w:lang w:eastAsia="zh-CN"/>
        </w:rPr>
        <w:instrText xml:space="preserve"> GOTOBUTTON ZEqnNum379955  \* MERGEFORMAT </w:instrText>
      </w:r>
      <w:r w:rsidR="00E97DDE">
        <w:rPr>
          <w:lang w:eastAsia="zh-CN"/>
        </w:rPr>
        <w:fldChar w:fldCharType="begin"/>
      </w:r>
      <w:r w:rsidR="00E97DDE">
        <w:rPr>
          <w:lang w:eastAsia="zh-CN"/>
        </w:rPr>
        <w:instrText xml:space="preserve"> REF ZEqnNum379955 \* Charformat \! \* MERGEFORMAT </w:instrText>
      </w:r>
      <w:r w:rsidR="00E97DDE">
        <w:rPr>
          <w:lang w:eastAsia="zh-CN"/>
        </w:rPr>
        <w:fldChar w:fldCharType="separate"/>
      </w:r>
      <w:r w:rsidR="008E5B48">
        <w:rPr>
          <w:lang w:eastAsia="zh-CN"/>
        </w:rPr>
        <w:instrText>(3.4.3)</w:instrText>
      </w:r>
      <w:r w:rsidR="00E97DDE">
        <w:rPr>
          <w:lang w:eastAsia="zh-CN"/>
        </w:rPr>
        <w:fldChar w:fldCharType="end"/>
      </w:r>
      <w:r w:rsidR="00E97DDE">
        <w:rPr>
          <w:lang w:eastAsia="zh-CN"/>
        </w:rPr>
        <w:fldChar w:fldCharType="end"/>
      </w:r>
      <w:r w:rsidR="00E97DDE">
        <w:rPr>
          <w:lang w:eastAsia="zh-CN"/>
        </w:rPr>
        <w:t xml:space="preserve">). This indicates a possible bias in the experimental treatment of the cited diffusion coefficient experiments </w:t>
      </w:r>
      <w:r w:rsidR="00E97DDE" w:rsidRPr="00FD2C63">
        <w:rPr>
          <w:lang w:eastAsia="zh-CN"/>
        </w:rPr>
        <w:fldChar w:fldCharType="begin"/>
      </w:r>
      <w:r w:rsidR="00E97DDE" w:rsidRPr="00FD2C63">
        <w:rPr>
          <w:lang w:eastAsia="zh-CN"/>
        </w:rPr>
        <w:instrText>ADDIN RW.CITE{{doc:58b969cfe4b08ebe36f9880e Iwamoto,Nobuya 1979; doc:58b969d0e4b08ebe36f9884e Ohmichi,T 1976}}</w:instrText>
      </w:r>
      <w:r w:rsidR="00E97DDE" w:rsidRPr="00FD2C63">
        <w:rPr>
          <w:lang w:eastAsia="zh-CN"/>
        </w:rPr>
        <w:fldChar w:fldCharType="separate"/>
      </w:r>
      <w:r w:rsidR="00E97DDE" w:rsidRPr="0060139C">
        <w:rPr>
          <w:lang w:eastAsia="zh-CN"/>
        </w:rPr>
        <w:t>[42,55]</w:t>
      </w:r>
      <w:r w:rsidR="00E97DDE" w:rsidRPr="00FD2C63">
        <w:rPr>
          <w:lang w:eastAsia="zh-CN"/>
        </w:rPr>
        <w:fldChar w:fldCharType="end"/>
      </w:r>
      <w:r w:rsidR="00E97DDE">
        <w:rPr>
          <w:lang w:eastAsia="zh-CN"/>
        </w:rPr>
        <w:t xml:space="preserve">. </w:t>
      </w:r>
    </w:p>
    <w:p w14:paraId="4B0F4011" w14:textId="5D5073A2" w:rsidR="0063095C" w:rsidRPr="00FD2C63" w:rsidRDefault="0063095C" w:rsidP="0063095C">
      <w:pPr>
        <w:pStyle w:val="Text"/>
        <w:rPr>
          <w:lang w:eastAsia="zh-CN"/>
        </w:rPr>
      </w:pPr>
      <w:r w:rsidRPr="00FD2C63">
        <w:rPr>
          <w:lang w:eastAsia="zh-CN"/>
        </w:rPr>
        <w:t xml:space="preserve">In a homogeneous liquid, the </w:t>
      </w:r>
      <w:r>
        <w:rPr>
          <w:lang w:eastAsia="zh-CN"/>
        </w:rPr>
        <w:t>MSD</w:t>
      </w:r>
      <w:r w:rsidRPr="00FD2C63">
        <w:rPr>
          <w:lang w:eastAsia="zh-CN"/>
        </w:rPr>
        <w:t xml:space="preserve"> exhibits the same linear behavior in all directions</w:t>
      </w:r>
      <w:r>
        <w:rPr>
          <w:lang w:eastAsia="zh-CN"/>
        </w:rPr>
        <w:t xml:space="preserve"> (i.e. the liquid self-diffusion coefficient is isotropic)</w:t>
      </w:r>
      <w:r w:rsidRPr="00FD2C63">
        <w:rPr>
          <w:lang w:eastAsia="zh-CN"/>
        </w:rPr>
        <w:t xml:space="preserve">. The self-diffusion coefficient, D, can be obtained using the Einstein equation by estimating the slope of </w:t>
      </w:r>
      <w:r>
        <w:rPr>
          <w:lang w:eastAsia="zh-CN"/>
        </w:rPr>
        <w:t>MSD</w:t>
      </w:r>
    </w:p>
    <w:p w14:paraId="23199F6C" w14:textId="792D5699" w:rsidR="0063095C" w:rsidRPr="004E20EB" w:rsidRDefault="0063095C" w:rsidP="0063095C">
      <w:pPr>
        <w:widowControl w:val="0"/>
        <w:tabs>
          <w:tab w:val="center" w:pos="4500"/>
          <w:tab w:val="right" w:pos="9640"/>
        </w:tabs>
        <w:snapToGrid w:val="0"/>
        <w:jc w:val="center"/>
        <w:rPr>
          <w:rFonts w:eastAsiaTheme="minorEastAsia"/>
          <w:kern w:val="2"/>
          <w:lang w:eastAsia="ja-JP"/>
        </w:rPr>
      </w:pPr>
      <w:r w:rsidRPr="00FD2C63">
        <w:rPr>
          <w:rFonts w:eastAsiaTheme="minorEastAsia"/>
          <w:b/>
          <w:kern w:val="2"/>
          <w:lang w:eastAsia="ja-JP"/>
        </w:rPr>
        <w:tab/>
      </w:r>
      <w:r w:rsidRPr="00FD2C63">
        <w:rPr>
          <w:rFonts w:eastAsiaTheme="minorEastAsia"/>
          <w:b/>
          <w:kern w:val="2"/>
          <w:position w:val="-24"/>
          <w:lang w:eastAsia="ja-JP"/>
        </w:rPr>
        <w:object w:dxaOrig="2780" w:dyaOrig="840" w14:anchorId="6ACCBA2D">
          <v:shape id="_x0000_i1147" type="#_x0000_t75" style="width:137.3pt;height:42.85pt" o:ole="">
            <v:imagedata r:id="rId268" o:title=""/>
          </v:shape>
          <o:OLEObject Type="Embed" ProgID="Equation.DSMT4" ShapeID="_x0000_i1147" DrawAspect="Content" ObjectID="_1593324795" r:id="rId269"/>
        </w:object>
      </w:r>
      <w:r>
        <w:rPr>
          <w:rFonts w:eastAsiaTheme="minorEastAsia"/>
          <w:kern w:val="2"/>
          <w:lang w:eastAsia="ja-JP"/>
        </w:rPr>
        <w:t>,</w:t>
      </w:r>
      <w:r w:rsidRPr="00FD2C63">
        <w:rPr>
          <w:rFonts w:eastAsiaTheme="minorEastAsia"/>
          <w:b/>
          <w:kern w:val="2"/>
          <w:lang w:eastAsia="ja-JP"/>
        </w:rPr>
        <w:t xml:space="preserve"> </w:t>
      </w:r>
      <w:r w:rsidRPr="00FD2C63">
        <w:rPr>
          <w:rFonts w:eastAsiaTheme="minorEastAsia"/>
          <w:b/>
          <w:kern w:val="2"/>
          <w:lang w:eastAsia="ja-JP"/>
        </w:rPr>
        <w:tab/>
      </w:r>
      <w:r w:rsidRPr="004E20EB">
        <w:rPr>
          <w:rFonts w:eastAsiaTheme="minorEastAsia"/>
          <w:kern w:val="2"/>
          <w:lang w:eastAsia="ja-JP"/>
        </w:rPr>
        <w:fldChar w:fldCharType="begin"/>
      </w:r>
      <w:r w:rsidRPr="004E20EB">
        <w:rPr>
          <w:rFonts w:eastAsiaTheme="minorEastAsia"/>
          <w:kern w:val="2"/>
          <w:lang w:eastAsia="ja-JP"/>
        </w:rPr>
        <w:instrText xml:space="preserve"> MACROBUTTON MTPlaceRef \* MERGEFORMAT </w:instrText>
      </w:r>
      <w:r w:rsidRPr="004E20EB">
        <w:rPr>
          <w:rFonts w:eastAsiaTheme="minorEastAsia"/>
          <w:kern w:val="2"/>
          <w:lang w:eastAsia="ja-JP"/>
        </w:rPr>
        <w:fldChar w:fldCharType="begin"/>
      </w:r>
      <w:r w:rsidRPr="004E20EB">
        <w:rPr>
          <w:rFonts w:eastAsiaTheme="minorEastAsia"/>
          <w:kern w:val="2"/>
          <w:lang w:eastAsia="ja-JP"/>
        </w:rPr>
        <w:instrText xml:space="preserve"> SEQ MTEqn \h \* MERGEFORMAT </w:instrText>
      </w:r>
      <w:r w:rsidRPr="004E20EB">
        <w:rPr>
          <w:rFonts w:eastAsiaTheme="minorEastAsia"/>
          <w:kern w:val="2"/>
          <w:lang w:eastAsia="ja-JP"/>
        </w:rPr>
        <w:fldChar w:fldCharType="end"/>
      </w:r>
      <w:r w:rsidRPr="004E20EB">
        <w:rPr>
          <w:rFonts w:eastAsiaTheme="minorEastAsia"/>
          <w:kern w:val="2"/>
          <w:lang w:eastAsia="ja-JP"/>
        </w:rPr>
        <w:instrText>(</w:instrText>
      </w:r>
      <w:r w:rsidRPr="004E20EB">
        <w:rPr>
          <w:rFonts w:eastAsiaTheme="minorEastAsia"/>
          <w:kern w:val="2"/>
          <w:lang w:eastAsia="ja-JP"/>
        </w:rPr>
        <w:fldChar w:fldCharType="begin"/>
      </w:r>
      <w:r w:rsidRPr="004E20EB">
        <w:rPr>
          <w:rFonts w:eastAsiaTheme="minorEastAsia"/>
          <w:kern w:val="2"/>
          <w:lang w:eastAsia="ja-JP"/>
        </w:rPr>
        <w:instrText xml:space="preserve"> SEQ MTChap \c \* Arabic \* MERGEFORMAT </w:instrText>
      </w:r>
      <w:r w:rsidRPr="004E20EB">
        <w:rPr>
          <w:rFonts w:eastAsiaTheme="minorEastAsia"/>
          <w:kern w:val="2"/>
          <w:lang w:eastAsia="ja-JP"/>
        </w:rPr>
        <w:fldChar w:fldCharType="separate"/>
      </w:r>
      <w:r w:rsidR="008E5B48">
        <w:rPr>
          <w:rFonts w:eastAsiaTheme="minorEastAsia"/>
          <w:noProof/>
          <w:kern w:val="2"/>
          <w:lang w:eastAsia="ja-JP"/>
        </w:rPr>
        <w:instrText>3</w:instrText>
      </w:r>
      <w:r w:rsidRPr="004E20EB">
        <w:rPr>
          <w:rFonts w:eastAsiaTheme="minorEastAsia"/>
          <w:kern w:val="2"/>
          <w:lang w:eastAsia="ja-JP"/>
        </w:rPr>
        <w:fldChar w:fldCharType="end"/>
      </w:r>
      <w:r w:rsidRPr="004E20EB">
        <w:rPr>
          <w:rFonts w:eastAsiaTheme="minorEastAsia"/>
          <w:kern w:val="2"/>
          <w:lang w:eastAsia="ja-JP"/>
        </w:rPr>
        <w:instrText>.</w:instrText>
      </w:r>
      <w:r w:rsidRPr="004E20EB">
        <w:rPr>
          <w:rFonts w:eastAsiaTheme="minorEastAsia"/>
          <w:kern w:val="2"/>
          <w:lang w:eastAsia="ja-JP"/>
        </w:rPr>
        <w:fldChar w:fldCharType="begin"/>
      </w:r>
      <w:r w:rsidRPr="004E20EB">
        <w:rPr>
          <w:rFonts w:eastAsiaTheme="minorEastAsia"/>
          <w:kern w:val="2"/>
          <w:lang w:eastAsia="ja-JP"/>
        </w:rPr>
        <w:instrText xml:space="preserve"> SEQ MTSec \c \* Arabic \* MERGEFORMAT </w:instrText>
      </w:r>
      <w:r w:rsidRPr="004E20EB">
        <w:rPr>
          <w:rFonts w:eastAsiaTheme="minorEastAsia"/>
          <w:kern w:val="2"/>
          <w:lang w:eastAsia="ja-JP"/>
        </w:rPr>
        <w:fldChar w:fldCharType="separate"/>
      </w:r>
      <w:r w:rsidR="008E5B48">
        <w:rPr>
          <w:rFonts w:eastAsiaTheme="minorEastAsia"/>
          <w:noProof/>
          <w:kern w:val="2"/>
          <w:lang w:eastAsia="ja-JP"/>
        </w:rPr>
        <w:instrText>4</w:instrText>
      </w:r>
      <w:r w:rsidRPr="004E20EB">
        <w:rPr>
          <w:rFonts w:eastAsiaTheme="minorEastAsia"/>
          <w:kern w:val="2"/>
          <w:lang w:eastAsia="ja-JP"/>
        </w:rPr>
        <w:fldChar w:fldCharType="end"/>
      </w:r>
      <w:r w:rsidRPr="004E20EB">
        <w:rPr>
          <w:rFonts w:eastAsiaTheme="minorEastAsia"/>
          <w:kern w:val="2"/>
          <w:lang w:eastAsia="ja-JP"/>
        </w:rPr>
        <w:instrText>.</w:instrText>
      </w:r>
      <w:r w:rsidRPr="004E20EB">
        <w:rPr>
          <w:rFonts w:eastAsiaTheme="minorEastAsia"/>
          <w:kern w:val="2"/>
          <w:lang w:eastAsia="ja-JP"/>
        </w:rPr>
        <w:fldChar w:fldCharType="begin"/>
      </w:r>
      <w:r w:rsidRPr="004E20EB">
        <w:rPr>
          <w:rFonts w:eastAsiaTheme="minorEastAsia"/>
          <w:kern w:val="2"/>
          <w:lang w:eastAsia="ja-JP"/>
        </w:rPr>
        <w:instrText xml:space="preserve"> SEQ MTEqn \c \* Arabic \* MERGEFORMAT </w:instrText>
      </w:r>
      <w:r w:rsidRPr="004E20EB">
        <w:rPr>
          <w:rFonts w:eastAsiaTheme="minorEastAsia"/>
          <w:kern w:val="2"/>
          <w:lang w:eastAsia="ja-JP"/>
        </w:rPr>
        <w:fldChar w:fldCharType="separate"/>
      </w:r>
      <w:r w:rsidR="008E5B48">
        <w:rPr>
          <w:rFonts w:eastAsiaTheme="minorEastAsia"/>
          <w:noProof/>
          <w:kern w:val="2"/>
          <w:lang w:eastAsia="ja-JP"/>
        </w:rPr>
        <w:instrText>4</w:instrText>
      </w:r>
      <w:r w:rsidRPr="004E20EB">
        <w:rPr>
          <w:rFonts w:eastAsiaTheme="minorEastAsia"/>
          <w:kern w:val="2"/>
          <w:lang w:eastAsia="ja-JP"/>
        </w:rPr>
        <w:fldChar w:fldCharType="end"/>
      </w:r>
      <w:r w:rsidRPr="004E20EB">
        <w:rPr>
          <w:rFonts w:eastAsiaTheme="minorEastAsia"/>
          <w:kern w:val="2"/>
          <w:lang w:eastAsia="ja-JP"/>
        </w:rPr>
        <w:instrText>)</w:instrText>
      </w:r>
      <w:r w:rsidRPr="004E20EB">
        <w:rPr>
          <w:rFonts w:eastAsiaTheme="minorEastAsia"/>
          <w:kern w:val="2"/>
          <w:lang w:eastAsia="ja-JP"/>
        </w:rPr>
        <w:fldChar w:fldCharType="end"/>
      </w:r>
    </w:p>
    <w:p w14:paraId="2905C482" w14:textId="01D68034" w:rsidR="0063095C" w:rsidRDefault="0063095C" w:rsidP="0063095C">
      <w:pPr>
        <w:pStyle w:val="continuedtext"/>
        <w:rPr>
          <w:lang w:eastAsia="zh-CN"/>
        </w:rPr>
      </w:pPr>
      <w:r w:rsidRPr="00FD2C63">
        <w:rPr>
          <w:lang w:eastAsia="zh-CN"/>
        </w:rPr>
        <w:t xml:space="preserve">where the </w:t>
      </w:r>
      <w:r>
        <w:rPr>
          <w:lang w:eastAsia="zh-CN"/>
        </w:rPr>
        <w:t>MSD</w:t>
      </w:r>
      <w:r w:rsidRPr="00FD2C63">
        <w:rPr>
          <w:lang w:eastAsia="zh-CN"/>
        </w:rPr>
        <w:t xml:space="preserve"> is averaged over all the atoms of the same type. In this work, the MD model was run for 20 </w:t>
      </w:r>
      <w:r w:rsidRPr="00FD2C63">
        <w:rPr>
          <w:i/>
          <w:lang w:eastAsia="zh-CN"/>
        </w:rPr>
        <w:t>ps</w:t>
      </w:r>
      <w:r w:rsidRPr="00FD2C63">
        <w:rPr>
          <w:lang w:eastAsia="zh-CN"/>
        </w:rPr>
        <w:t xml:space="preserve"> using a time step of 10 </w:t>
      </w:r>
      <w:r w:rsidRPr="00FD2C63">
        <w:rPr>
          <w:i/>
          <w:lang w:eastAsia="zh-CN"/>
        </w:rPr>
        <w:t>fs</w:t>
      </w:r>
      <w:r w:rsidRPr="00FD2C63">
        <w:rPr>
          <w:lang w:eastAsia="zh-CN"/>
        </w:rPr>
        <w:t xml:space="preserve"> and the self-diffusion coefficient was obtained by linear fitting of the </w:t>
      </w:r>
      <w:r>
        <w:rPr>
          <w:lang w:eastAsia="zh-CN"/>
        </w:rPr>
        <w:t>MSD</w:t>
      </w:r>
      <w:r w:rsidRPr="00FD2C63">
        <w:rPr>
          <w:lang w:eastAsia="zh-CN"/>
        </w:rPr>
        <w:t xml:space="preserve">. As shown in </w:t>
      </w:r>
      <w:r w:rsidRPr="00FD2C63">
        <w:rPr>
          <w:lang w:eastAsia="zh-CN"/>
        </w:rPr>
        <w:fldChar w:fldCharType="begin"/>
      </w:r>
      <w:r w:rsidRPr="00FD2C63">
        <w:rPr>
          <w:lang w:eastAsia="zh-CN"/>
        </w:rPr>
        <w:instrText xml:space="preserve"> REF _Ref490814347 \h </w:instrText>
      </w:r>
      <w:r w:rsidRPr="00FD2C63">
        <w:rPr>
          <w:lang w:eastAsia="zh-CN"/>
        </w:rPr>
      </w:r>
      <w:r w:rsidRPr="00FD2C63">
        <w:rPr>
          <w:lang w:eastAsia="zh-CN"/>
        </w:rPr>
        <w:fldChar w:fldCharType="separate"/>
      </w:r>
      <w:r w:rsidR="008E5B48" w:rsidRPr="00FD2C63">
        <w:rPr>
          <w:lang w:eastAsia="ja-JP"/>
        </w:rPr>
        <w:t xml:space="preserve">Figure </w:t>
      </w:r>
      <w:r w:rsidR="008E5B48">
        <w:rPr>
          <w:noProof/>
          <w:lang w:eastAsia="ja-JP"/>
        </w:rPr>
        <w:t>3</w:t>
      </w:r>
      <w:r w:rsidR="008E5B48">
        <w:rPr>
          <w:lang w:eastAsia="ja-JP"/>
        </w:rPr>
        <w:noBreakHyphen/>
      </w:r>
      <w:r w:rsidR="008E5B48">
        <w:rPr>
          <w:noProof/>
          <w:lang w:eastAsia="ja-JP"/>
        </w:rPr>
        <w:t>6</w:t>
      </w:r>
      <w:r w:rsidRPr="00FD2C63">
        <w:rPr>
          <w:lang w:eastAsia="zh-CN"/>
        </w:rPr>
        <w:fldChar w:fldCharType="end"/>
      </w:r>
      <w:r w:rsidRPr="00FD2C63">
        <w:rPr>
          <w:lang w:eastAsia="zh-CN"/>
        </w:rPr>
        <w:t xml:space="preserve">, the calculated diffusion coefficient fits well within the experimental data range. </w:t>
      </w:r>
    </w:p>
    <w:p w14:paraId="5083C177" w14:textId="6588F89E" w:rsidR="00B45B11" w:rsidRPr="0070022D" w:rsidRDefault="00982367" w:rsidP="00A341B1">
      <w:pPr>
        <w:pStyle w:val="Figure"/>
        <w:rPr>
          <w:rFonts w:eastAsia="MS Mincho"/>
          <w:lang w:eastAsia="ja-JP"/>
        </w:rPr>
      </w:pPr>
      <w:r>
        <w:object w:dxaOrig="8798" w:dyaOrig="7696" w14:anchorId="171004F5">
          <v:shape id="_x0000_i1148" type="#_x0000_t75" style="width:443.5pt;height:385.95pt" o:ole="">
            <v:imagedata r:id="rId270" o:title=""/>
          </v:shape>
          <o:OLEObject Type="Embed" ProgID="Origin50.Graph" ShapeID="_x0000_i1148" DrawAspect="Content" ObjectID="_1593324796" r:id="rId271"/>
        </w:object>
      </w:r>
    </w:p>
    <w:p w14:paraId="69A1D549" w14:textId="1FB12229" w:rsidR="00B45B11" w:rsidRPr="00FD2C63" w:rsidRDefault="00B45B11" w:rsidP="00A341B1">
      <w:pPr>
        <w:pStyle w:val="Caption2"/>
      </w:pPr>
      <w:bookmarkStart w:id="206" w:name="_Ref490814347"/>
      <w:bookmarkStart w:id="207" w:name="_Toc517789991"/>
      <w:r w:rsidRPr="00FD2C63">
        <w:rPr>
          <w:lang w:eastAsia="ja-JP"/>
        </w:rPr>
        <w:t xml:space="preserve">Figure </w:t>
      </w:r>
      <w:r w:rsidR="009079BB">
        <w:rPr>
          <w:lang w:eastAsia="ja-JP"/>
        </w:rPr>
        <w:fldChar w:fldCharType="begin"/>
      </w:r>
      <w:r w:rsidR="009079BB">
        <w:rPr>
          <w:lang w:eastAsia="ja-JP"/>
        </w:rPr>
        <w:instrText xml:space="preserve"> STYLEREF 1 \s </w:instrText>
      </w:r>
      <w:r w:rsidR="009079BB">
        <w:rPr>
          <w:lang w:eastAsia="ja-JP"/>
        </w:rPr>
        <w:fldChar w:fldCharType="separate"/>
      </w:r>
      <w:r w:rsidR="008E5B48">
        <w:rPr>
          <w:noProof/>
          <w:lang w:eastAsia="ja-JP"/>
        </w:rPr>
        <w:t>3</w:t>
      </w:r>
      <w:r w:rsidR="009079BB">
        <w:rPr>
          <w:lang w:eastAsia="ja-JP"/>
        </w:rPr>
        <w:fldChar w:fldCharType="end"/>
      </w:r>
      <w:r w:rsidR="009079BB">
        <w:rPr>
          <w:lang w:eastAsia="ja-JP"/>
        </w:rPr>
        <w:noBreakHyphen/>
      </w:r>
      <w:r w:rsidR="009079BB">
        <w:rPr>
          <w:lang w:eastAsia="ja-JP"/>
        </w:rPr>
        <w:fldChar w:fldCharType="begin"/>
      </w:r>
      <w:r w:rsidR="009079BB">
        <w:rPr>
          <w:lang w:eastAsia="ja-JP"/>
        </w:rPr>
        <w:instrText xml:space="preserve"> SEQ Figure \* ARABIC \s 1 </w:instrText>
      </w:r>
      <w:r w:rsidR="009079BB">
        <w:rPr>
          <w:lang w:eastAsia="ja-JP"/>
        </w:rPr>
        <w:fldChar w:fldCharType="separate"/>
      </w:r>
      <w:r w:rsidR="008E5B48">
        <w:rPr>
          <w:noProof/>
          <w:lang w:eastAsia="ja-JP"/>
        </w:rPr>
        <w:t>6</w:t>
      </w:r>
      <w:r w:rsidR="009079BB">
        <w:rPr>
          <w:lang w:eastAsia="ja-JP"/>
        </w:rPr>
        <w:fldChar w:fldCharType="end"/>
      </w:r>
      <w:bookmarkEnd w:id="206"/>
      <w:r w:rsidRPr="00FD2C63">
        <w:rPr>
          <w:lang w:eastAsia="ja-JP"/>
        </w:rPr>
        <w:t xml:space="preserve">. </w:t>
      </w:r>
      <w:r w:rsidRPr="00FD2C63">
        <w:t>The Diffusion coefficient of Li (upper) and F (lower) in FLiBe in comparison to the experimental data range.</w:t>
      </w:r>
      <w:bookmarkEnd w:id="207"/>
    </w:p>
    <w:p w14:paraId="0B190B74" w14:textId="06F7D404" w:rsidR="00824B8C" w:rsidRDefault="00680457" w:rsidP="00285780">
      <w:pPr>
        <w:pStyle w:val="Text"/>
        <w:rPr>
          <w:rFonts w:eastAsiaTheme="minorEastAsia"/>
          <w:lang w:eastAsia="zh-CN"/>
        </w:rPr>
      </w:pPr>
      <w:r w:rsidRPr="00FD2C63">
        <w:rPr>
          <w:lang w:eastAsia="zh-CN"/>
        </w:rPr>
        <w:t xml:space="preserve">However, a divergence in the slope of the measured </w:t>
      </w:r>
      <w:r w:rsidRPr="00FD2C63">
        <w:rPr>
          <w:i/>
          <w:lang w:eastAsia="zh-CN"/>
        </w:rPr>
        <w:t>D</w:t>
      </w:r>
      <w:r w:rsidRPr="00FD2C63">
        <w:rPr>
          <w:i/>
          <w:vertAlign w:val="subscript"/>
          <w:lang w:eastAsia="zh-CN"/>
        </w:rPr>
        <w:t>F</w:t>
      </w:r>
      <w:r w:rsidRPr="00FD2C63">
        <w:rPr>
          <w:lang w:eastAsia="zh-CN"/>
        </w:rPr>
        <w:t xml:space="preserve"> and </w:t>
      </w:r>
      <w:r w:rsidRPr="00FD2C63">
        <w:rPr>
          <w:i/>
          <w:lang w:eastAsia="zh-CN"/>
        </w:rPr>
        <w:t>D</w:t>
      </w:r>
      <w:r w:rsidRPr="00FD2C63">
        <w:rPr>
          <w:i/>
          <w:vertAlign w:val="subscript"/>
          <w:lang w:eastAsia="zh-CN"/>
        </w:rPr>
        <w:t>Li</w:t>
      </w:r>
      <w:r w:rsidRPr="00FD2C63">
        <w:rPr>
          <w:lang w:eastAsia="zh-CN"/>
        </w:rPr>
        <w:t xml:space="preserve"> is also noticeable. </w:t>
      </w:r>
      <w:r w:rsidR="00824B8C">
        <w:rPr>
          <w:lang w:eastAsia="zh-CN"/>
        </w:rPr>
        <w:t>In Ohmichi’s measurement</w:t>
      </w:r>
      <w:r w:rsidRPr="00FD2C63">
        <w:rPr>
          <w:lang w:eastAsia="zh-CN"/>
        </w:rPr>
        <w:t xml:space="preserve"> </w:t>
      </w:r>
      <w:r w:rsidRPr="00FD2C63">
        <w:rPr>
          <w:lang w:eastAsia="zh-CN"/>
        </w:rPr>
        <w:fldChar w:fldCharType="begin"/>
      </w:r>
      <w:r w:rsidRPr="00FD2C63">
        <w:rPr>
          <w:lang w:eastAsia="zh-CN"/>
        </w:rPr>
        <w:instrText>ADDIN RW.CITE{{doc:58b969d0e4b08ebe36f9884e Ohmichi,T 1976}}</w:instrText>
      </w:r>
      <w:r w:rsidRPr="00FD2C63">
        <w:rPr>
          <w:lang w:eastAsia="zh-CN"/>
        </w:rPr>
        <w:fldChar w:fldCharType="separate"/>
      </w:r>
      <w:r w:rsidR="0060139C" w:rsidRPr="0060139C">
        <w:rPr>
          <w:lang w:eastAsia="zh-CN"/>
        </w:rPr>
        <w:t>[42]</w:t>
      </w:r>
      <w:r w:rsidRPr="00FD2C63">
        <w:rPr>
          <w:lang w:eastAsia="zh-CN"/>
        </w:rPr>
        <w:fldChar w:fldCharType="end"/>
      </w:r>
      <w:r w:rsidR="00824B8C">
        <w:rPr>
          <w:lang w:eastAsia="zh-CN"/>
        </w:rPr>
        <w:t xml:space="preserve">, he </w:t>
      </w:r>
      <w:r w:rsidR="00285780">
        <w:rPr>
          <w:lang w:eastAsia="zh-CN"/>
        </w:rPr>
        <w:t>noted</w:t>
      </w:r>
      <w:r w:rsidR="00824B8C">
        <w:rPr>
          <w:lang w:eastAsia="zh-CN"/>
        </w:rPr>
        <w:t xml:space="preserve"> that the </w:t>
      </w:r>
      <w:r w:rsidR="00285780">
        <w:rPr>
          <w:lang w:eastAsia="zh-CN"/>
        </w:rPr>
        <w:t xml:space="preserve">measured </w:t>
      </w:r>
      <w:r w:rsidR="00B51757">
        <w:rPr>
          <w:lang w:eastAsia="zh-CN"/>
        </w:rPr>
        <w:t>diffusion coefficient</w:t>
      </w:r>
      <w:r w:rsidR="00824B8C">
        <w:rPr>
          <w:lang w:eastAsia="zh-CN"/>
        </w:rPr>
        <w:t xml:space="preserve"> is too large compared to </w:t>
      </w:r>
      <w:r w:rsidR="00285780">
        <w:rPr>
          <w:lang w:eastAsia="zh-CN"/>
        </w:rPr>
        <w:t>those</w:t>
      </w:r>
      <w:r w:rsidR="00824B8C">
        <w:rPr>
          <w:lang w:eastAsia="zh-CN"/>
        </w:rPr>
        <w:t xml:space="preserve"> of other </w:t>
      </w:r>
      <w:r w:rsidR="00285780">
        <w:rPr>
          <w:lang w:eastAsia="zh-CN"/>
        </w:rPr>
        <w:t xml:space="preserve">molten salt </w:t>
      </w:r>
      <w:r w:rsidR="00824B8C">
        <w:rPr>
          <w:lang w:eastAsia="zh-CN"/>
        </w:rPr>
        <w:t>systems</w:t>
      </w:r>
      <w:r w:rsidRPr="00FD2C63">
        <w:rPr>
          <w:lang w:eastAsia="zh-CN"/>
        </w:rPr>
        <w:t xml:space="preserve">. </w:t>
      </w:r>
      <w:r w:rsidR="00501EDB">
        <w:rPr>
          <w:lang w:eastAsia="zh-CN"/>
        </w:rPr>
        <w:t>However,</w:t>
      </w:r>
      <w:r w:rsidR="00824B8C">
        <w:rPr>
          <w:lang w:eastAsia="zh-CN"/>
        </w:rPr>
        <w:t xml:space="preserve"> he </w:t>
      </w:r>
      <w:r w:rsidR="00285780">
        <w:rPr>
          <w:lang w:eastAsia="zh-CN"/>
        </w:rPr>
        <w:t>did</w:t>
      </w:r>
      <w:r w:rsidR="00824B8C">
        <w:rPr>
          <w:lang w:eastAsia="zh-CN"/>
        </w:rPr>
        <w:t xml:space="preserve"> not give a valid explanation of the reason. In the conclusion of this paper, </w:t>
      </w:r>
      <w:r w:rsidR="00501EDB">
        <w:rPr>
          <w:lang w:eastAsia="zh-CN"/>
        </w:rPr>
        <w:t xml:space="preserve">Ohmichi remarks, </w:t>
      </w:r>
      <w:r w:rsidR="00824B8C">
        <w:rPr>
          <w:lang w:eastAsia="zh-CN"/>
        </w:rPr>
        <w:t>“</w:t>
      </w:r>
      <w:r w:rsidR="00824B8C" w:rsidRPr="00824B8C">
        <w:rPr>
          <w:lang w:eastAsia="zh-CN"/>
        </w:rPr>
        <w:t>Our results for fluorine diffusion are considerably difficult</w:t>
      </w:r>
      <w:r w:rsidR="00285780">
        <w:rPr>
          <w:lang w:eastAsia="zh-CN"/>
        </w:rPr>
        <w:t xml:space="preserve"> </w:t>
      </w:r>
      <w:r w:rsidR="00824B8C" w:rsidRPr="00824B8C">
        <w:rPr>
          <w:rFonts w:eastAsiaTheme="minorEastAsia"/>
          <w:lang w:eastAsia="zh-CN"/>
        </w:rPr>
        <w:t>to explain by a simple model because of the unusual combination</w:t>
      </w:r>
      <w:r w:rsidR="00824B8C">
        <w:rPr>
          <w:rFonts w:eastAsiaTheme="minorEastAsia"/>
          <w:lang w:eastAsia="zh-CN"/>
        </w:rPr>
        <w:t xml:space="preserve"> </w:t>
      </w:r>
      <w:r w:rsidR="00824B8C" w:rsidRPr="00824B8C">
        <w:rPr>
          <w:rFonts w:eastAsiaTheme="minorEastAsia"/>
          <w:lang w:eastAsia="zh-CN"/>
        </w:rPr>
        <w:t>of a relatively large diffusion coefficient and a high</w:t>
      </w:r>
      <w:r w:rsidR="00824B8C">
        <w:rPr>
          <w:rFonts w:eastAsiaTheme="minorEastAsia"/>
          <w:lang w:eastAsia="zh-CN"/>
        </w:rPr>
        <w:t xml:space="preserve"> </w:t>
      </w:r>
      <w:r w:rsidR="00824B8C" w:rsidRPr="00824B8C">
        <w:rPr>
          <w:rFonts w:eastAsiaTheme="minorEastAsia"/>
          <w:lang w:eastAsia="zh-CN"/>
        </w:rPr>
        <w:t>activation energy.</w:t>
      </w:r>
      <w:r w:rsidR="00824B8C">
        <w:rPr>
          <w:rFonts w:eastAsiaTheme="minorEastAsia"/>
          <w:lang w:eastAsia="zh-CN"/>
        </w:rPr>
        <w:t xml:space="preserve">” It is later </w:t>
      </w:r>
      <w:r w:rsidR="00285780">
        <w:rPr>
          <w:rFonts w:eastAsiaTheme="minorEastAsia"/>
          <w:lang w:eastAsia="zh-CN"/>
        </w:rPr>
        <w:t>found</w:t>
      </w:r>
      <w:r w:rsidR="00A752D1">
        <w:rPr>
          <w:rFonts w:eastAsiaTheme="minorEastAsia"/>
          <w:lang w:eastAsia="zh-CN"/>
        </w:rPr>
        <w:t xml:space="preserve"> that the </w:t>
      </w:r>
      <w:r w:rsidR="00285780">
        <w:rPr>
          <w:rFonts w:eastAsiaTheme="minorEastAsia"/>
          <w:lang w:eastAsia="zh-CN"/>
        </w:rPr>
        <w:t xml:space="preserve">measured </w:t>
      </w:r>
      <w:r w:rsidR="00A752D1">
        <w:rPr>
          <w:rFonts w:eastAsiaTheme="minorEastAsia"/>
          <w:lang w:eastAsia="zh-CN"/>
        </w:rPr>
        <w:t xml:space="preserve">diffusion coefficient of F </w:t>
      </w:r>
      <w:r w:rsidR="00285780">
        <w:rPr>
          <w:rFonts w:eastAsiaTheme="minorEastAsia"/>
          <w:lang w:eastAsia="zh-CN"/>
        </w:rPr>
        <w:t xml:space="preserve">in FLiBe </w:t>
      </w:r>
      <w:r w:rsidR="00285780" w:rsidRPr="00FD2C63">
        <w:rPr>
          <w:lang w:eastAsia="zh-CN"/>
        </w:rPr>
        <w:fldChar w:fldCharType="begin"/>
      </w:r>
      <w:r w:rsidR="00285780" w:rsidRPr="00FD2C63">
        <w:rPr>
          <w:lang w:eastAsia="zh-CN"/>
        </w:rPr>
        <w:instrText>ADDIN RW.CITE{{doc:58b969d0e4b08ebe36f9884e Ohmichi,T 1976}}</w:instrText>
      </w:r>
      <w:r w:rsidR="00285780" w:rsidRPr="00FD2C63">
        <w:rPr>
          <w:lang w:eastAsia="zh-CN"/>
        </w:rPr>
        <w:fldChar w:fldCharType="separate"/>
      </w:r>
      <w:r w:rsidR="0060139C" w:rsidRPr="0060139C">
        <w:rPr>
          <w:lang w:eastAsia="zh-CN"/>
        </w:rPr>
        <w:t>[42]</w:t>
      </w:r>
      <w:r w:rsidR="00285780" w:rsidRPr="00FD2C63">
        <w:rPr>
          <w:lang w:eastAsia="zh-CN"/>
        </w:rPr>
        <w:fldChar w:fldCharType="end"/>
      </w:r>
      <w:r w:rsidR="00285780">
        <w:rPr>
          <w:lang w:eastAsia="zh-CN"/>
        </w:rPr>
        <w:t xml:space="preserve"> </w:t>
      </w:r>
      <w:r w:rsidR="00A752D1">
        <w:rPr>
          <w:rFonts w:eastAsiaTheme="minorEastAsia"/>
          <w:lang w:eastAsia="zh-CN"/>
        </w:rPr>
        <w:t xml:space="preserve">is orders of magnitude </w:t>
      </w:r>
      <w:r w:rsidR="00285780">
        <w:rPr>
          <w:rFonts w:eastAsiaTheme="minorEastAsia"/>
          <w:lang w:eastAsia="zh-CN"/>
        </w:rPr>
        <w:t>larger than</w:t>
      </w:r>
      <w:r w:rsidR="00A752D1">
        <w:rPr>
          <w:rFonts w:eastAsiaTheme="minorEastAsia"/>
          <w:lang w:eastAsia="zh-CN"/>
        </w:rPr>
        <w:t xml:space="preserve"> that of Li</w:t>
      </w:r>
      <w:r w:rsidR="00285780">
        <w:rPr>
          <w:rFonts w:eastAsiaTheme="minorEastAsia"/>
          <w:lang w:eastAsia="zh-CN"/>
        </w:rPr>
        <w:t xml:space="preserve"> in FLiBe </w:t>
      </w:r>
      <w:r w:rsidR="00285780">
        <w:rPr>
          <w:rFonts w:eastAsiaTheme="minorEastAsia"/>
          <w:lang w:eastAsia="zh-CN"/>
        </w:rPr>
        <w:fldChar w:fldCharType="begin"/>
      </w:r>
      <w:r w:rsidR="00285780">
        <w:rPr>
          <w:rFonts w:eastAsiaTheme="minorEastAsia"/>
          <w:lang w:eastAsia="zh-CN"/>
        </w:rPr>
        <w:instrText>ADDIN RW.CITE{{doc:58b969cfe4b08ebe36f9880e Iwamoto,Nobuya 1979}}</w:instrText>
      </w:r>
      <w:r w:rsidR="00285780">
        <w:rPr>
          <w:rFonts w:eastAsiaTheme="minorEastAsia"/>
          <w:lang w:eastAsia="zh-CN"/>
        </w:rPr>
        <w:fldChar w:fldCharType="separate"/>
      </w:r>
      <w:r w:rsidR="0060139C" w:rsidRPr="0060139C">
        <w:rPr>
          <w:rFonts w:eastAsiaTheme="minorEastAsia"/>
          <w:lang w:eastAsia="zh-CN"/>
        </w:rPr>
        <w:t>[55]</w:t>
      </w:r>
      <w:r w:rsidR="00285780">
        <w:rPr>
          <w:rFonts w:eastAsiaTheme="minorEastAsia"/>
          <w:lang w:eastAsia="zh-CN"/>
        </w:rPr>
        <w:fldChar w:fldCharType="end"/>
      </w:r>
      <w:r w:rsidR="00A752D1">
        <w:rPr>
          <w:rFonts w:eastAsiaTheme="minorEastAsia"/>
          <w:lang w:eastAsia="zh-CN"/>
        </w:rPr>
        <w:t xml:space="preserve">. </w:t>
      </w:r>
    </w:p>
    <w:p w14:paraId="5AD91224" w14:textId="7E003B8F" w:rsidR="00A752D1" w:rsidRDefault="00A752D1" w:rsidP="00285780">
      <w:pPr>
        <w:pStyle w:val="Text"/>
        <w:rPr>
          <w:lang w:eastAsia="zh-CN"/>
        </w:rPr>
      </w:pPr>
      <w:r>
        <w:rPr>
          <w:lang w:eastAsia="zh-CN"/>
        </w:rPr>
        <w:lastRenderedPageBreak/>
        <w:t xml:space="preserve">Despite these divergences of measured diffusion coefficient of F in FLiBe from experiments. It is also found that the F in FLiBe diffusion coefficient diverges severely from the Stokes-Einstein relation. As predicted by </w:t>
      </w:r>
      <w:r w:rsidR="00660900">
        <w:rPr>
          <w:lang w:eastAsia="zh-CN"/>
        </w:rPr>
        <w:t>Eq.</w:t>
      </w:r>
      <w:r>
        <w:rPr>
          <w:lang w:eastAsia="zh-CN"/>
        </w:rPr>
        <w:t xml:space="preserve"> </w:t>
      </w:r>
      <w:r>
        <w:rPr>
          <w:lang w:eastAsia="zh-CN"/>
        </w:rPr>
        <w:fldChar w:fldCharType="begin"/>
      </w:r>
      <w:r>
        <w:rPr>
          <w:lang w:eastAsia="zh-CN"/>
        </w:rPr>
        <w:instrText xml:space="preserve"> GOTOBUTTON ZEqnNum379955  \* MERGEFORMAT </w:instrText>
      </w:r>
      <w:r>
        <w:rPr>
          <w:lang w:eastAsia="zh-CN"/>
        </w:rPr>
        <w:fldChar w:fldCharType="begin"/>
      </w:r>
      <w:r>
        <w:rPr>
          <w:lang w:eastAsia="zh-CN"/>
        </w:rPr>
        <w:instrText xml:space="preserve"> REF ZEqnNum379955 \* Charformat \! \* MERGEFORMAT </w:instrText>
      </w:r>
      <w:r>
        <w:rPr>
          <w:lang w:eastAsia="zh-CN"/>
        </w:rPr>
        <w:fldChar w:fldCharType="separate"/>
      </w:r>
      <w:r w:rsidR="008E5B48">
        <w:rPr>
          <w:lang w:eastAsia="zh-CN"/>
        </w:rPr>
        <w:instrText>(3.4.3)</w:instrText>
      </w:r>
      <w:r>
        <w:rPr>
          <w:lang w:eastAsia="zh-CN"/>
        </w:rPr>
        <w:fldChar w:fldCharType="end"/>
      </w:r>
      <w:r>
        <w:rPr>
          <w:lang w:eastAsia="zh-CN"/>
        </w:rPr>
        <w:fldChar w:fldCharType="end"/>
      </w:r>
      <w:r w:rsidR="004244C8">
        <w:rPr>
          <w:lang w:eastAsia="zh-CN"/>
        </w:rPr>
        <w:t xml:space="preserve">, the multiplication of diffusion coefficient and the viscosity should be proportional to the temperature in </w:t>
      </w:r>
      <m:oMath>
        <m:r>
          <w:rPr>
            <w:rFonts w:ascii="Cambria Math" w:hAnsi="Cambria Math"/>
            <w:lang w:eastAsia="zh-CN"/>
          </w:rPr>
          <m:t>K</m:t>
        </m:r>
      </m:oMath>
      <w:r w:rsidR="004244C8">
        <w:rPr>
          <w:lang w:eastAsia="zh-CN"/>
        </w:rPr>
        <w:t>:</w:t>
      </w:r>
    </w:p>
    <w:p w14:paraId="5499E756" w14:textId="1FF1D9A3" w:rsidR="004244C8" w:rsidRDefault="004244C8" w:rsidP="004244C8">
      <w:pPr>
        <w:pStyle w:val="MTDisplayEquation"/>
        <w:rPr>
          <w:lang w:eastAsia="zh-CN"/>
        </w:rPr>
      </w:pPr>
      <w:r>
        <w:rPr>
          <w:lang w:eastAsia="zh-CN"/>
        </w:rPr>
        <w:tab/>
      </w:r>
      <w:r w:rsidRPr="004244C8">
        <w:rPr>
          <w:position w:val="-24"/>
          <w:lang w:eastAsia="zh-CN"/>
        </w:rPr>
        <w:object w:dxaOrig="1040" w:dyaOrig="620" w14:anchorId="3CCBC10E">
          <v:shape id="_x0000_i1149" type="#_x0000_t75" style="width:50.3pt;height:29.15pt" o:ole="">
            <v:imagedata r:id="rId272" o:title=""/>
          </v:shape>
          <o:OLEObject Type="Embed" ProgID="Equation.DSMT4" ShapeID="_x0000_i1149" DrawAspect="Content" ObjectID="_1593324797" r:id="rId273"/>
        </w:object>
      </w:r>
      <w:r w:rsidR="00CC726D">
        <w:rPr>
          <w:lang w:eastAsia="zh-CN"/>
        </w:rPr>
        <w:t>.</w:t>
      </w:r>
      <w:r>
        <w:rPr>
          <w:lang w:eastAsia="zh-CN"/>
        </w:rPr>
        <w:tab/>
      </w:r>
      <w:r w:rsidR="007336F9">
        <w:rPr>
          <w:lang w:eastAsia="zh-CN"/>
        </w:rPr>
        <w:fldChar w:fldCharType="begin"/>
      </w:r>
      <w:r w:rsidR="007336F9">
        <w:rPr>
          <w:lang w:eastAsia="zh-CN"/>
        </w:rPr>
        <w:instrText xml:space="preserve"> MACROBUTTON MTPlaceRef \* MERGEFORMAT </w:instrText>
      </w:r>
      <w:r w:rsidR="007336F9">
        <w:rPr>
          <w:lang w:eastAsia="zh-CN"/>
        </w:rPr>
        <w:fldChar w:fldCharType="begin"/>
      </w:r>
      <w:r w:rsidR="007336F9">
        <w:rPr>
          <w:lang w:eastAsia="zh-CN"/>
        </w:rPr>
        <w:instrText xml:space="preserve"> SEQ MTEqn \h \* MERGEFORMAT </w:instrText>
      </w:r>
      <w:r w:rsidR="007336F9">
        <w:rPr>
          <w:lang w:eastAsia="zh-CN"/>
        </w:rPr>
        <w:fldChar w:fldCharType="end"/>
      </w:r>
      <w:bookmarkStart w:id="208" w:name="ZEqnNum900886"/>
      <w:r w:rsidR="007336F9">
        <w:rPr>
          <w:lang w:eastAsia="zh-CN"/>
        </w:rPr>
        <w:instrText>(</w:instrText>
      </w:r>
      <w:r w:rsidR="007336F9">
        <w:rPr>
          <w:lang w:eastAsia="zh-CN"/>
        </w:rPr>
        <w:fldChar w:fldCharType="begin"/>
      </w:r>
      <w:r w:rsidR="007336F9">
        <w:rPr>
          <w:lang w:eastAsia="zh-CN"/>
        </w:rPr>
        <w:instrText xml:space="preserve"> SEQ MTChap \c \* Arabic \* MERGEFORMAT </w:instrText>
      </w:r>
      <w:r w:rsidR="007336F9">
        <w:rPr>
          <w:lang w:eastAsia="zh-CN"/>
        </w:rPr>
        <w:fldChar w:fldCharType="separate"/>
      </w:r>
      <w:r w:rsidR="008E5B48">
        <w:rPr>
          <w:noProof/>
          <w:lang w:eastAsia="zh-CN"/>
        </w:rPr>
        <w:instrText>3</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MTSec \c \* Arabic \* MERGEFORMAT </w:instrText>
      </w:r>
      <w:r w:rsidR="007336F9">
        <w:rPr>
          <w:lang w:eastAsia="zh-CN"/>
        </w:rPr>
        <w:fldChar w:fldCharType="separate"/>
      </w:r>
      <w:r w:rsidR="008E5B48">
        <w:rPr>
          <w:noProof/>
          <w:lang w:eastAsia="zh-CN"/>
        </w:rPr>
        <w:instrText>4</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MTEqn \c \* Arabic \* MERGEFORMAT </w:instrText>
      </w:r>
      <w:r w:rsidR="007336F9">
        <w:rPr>
          <w:lang w:eastAsia="zh-CN"/>
        </w:rPr>
        <w:fldChar w:fldCharType="separate"/>
      </w:r>
      <w:r w:rsidR="008E5B48">
        <w:rPr>
          <w:noProof/>
          <w:lang w:eastAsia="zh-CN"/>
        </w:rPr>
        <w:instrText>5</w:instrText>
      </w:r>
      <w:r w:rsidR="007336F9">
        <w:rPr>
          <w:lang w:eastAsia="zh-CN"/>
        </w:rPr>
        <w:fldChar w:fldCharType="end"/>
      </w:r>
      <w:r w:rsidR="007336F9">
        <w:rPr>
          <w:lang w:eastAsia="zh-CN"/>
        </w:rPr>
        <w:instrText>)</w:instrText>
      </w:r>
      <w:bookmarkEnd w:id="208"/>
      <w:r w:rsidR="007336F9">
        <w:rPr>
          <w:lang w:eastAsia="zh-CN"/>
        </w:rPr>
        <w:fldChar w:fldCharType="end"/>
      </w:r>
    </w:p>
    <w:p w14:paraId="2F4CBC8A" w14:textId="08B401A6" w:rsidR="004E20EB" w:rsidRDefault="00CE1149" w:rsidP="004E20EB">
      <w:pPr>
        <w:pStyle w:val="Text"/>
        <w:rPr>
          <w:lang w:eastAsia="zh-CN"/>
        </w:rPr>
      </w:pPr>
      <w:r>
        <w:rPr>
          <w:lang w:eastAsia="zh-CN"/>
        </w:rPr>
        <w:t xml:space="preserve">This </w:t>
      </w:r>
      <w:r w:rsidR="00F275DB">
        <w:rPr>
          <w:lang w:eastAsia="zh-CN"/>
        </w:rPr>
        <w:t>relation</w:t>
      </w:r>
      <w:r>
        <w:rPr>
          <w:lang w:eastAsia="zh-CN"/>
        </w:rPr>
        <w:t xml:space="preserve"> </w:t>
      </w:r>
      <w:r w:rsidR="00285780">
        <w:rPr>
          <w:lang w:eastAsia="zh-CN"/>
        </w:rPr>
        <w:t xml:space="preserve">could </w:t>
      </w:r>
      <w:r w:rsidR="00CC726D">
        <w:rPr>
          <w:lang w:eastAsia="zh-CN"/>
        </w:rPr>
        <w:t>be used to examine</w:t>
      </w:r>
      <w:r>
        <w:rPr>
          <w:lang w:eastAsia="zh-CN"/>
        </w:rPr>
        <w:t xml:space="preserve"> the experimental data from </w:t>
      </w:r>
      <w:r w:rsidR="00E1029E">
        <w:rPr>
          <w:lang w:eastAsia="zh-CN"/>
        </w:rPr>
        <w:t>Iwamoto and Ohmichi</w:t>
      </w:r>
      <w:r>
        <w:rPr>
          <w:lang w:eastAsia="zh-CN"/>
        </w:rPr>
        <w:t xml:space="preserve"> </w:t>
      </w:r>
      <w:r w:rsidRPr="00FD2C63">
        <w:rPr>
          <w:lang w:eastAsia="zh-CN"/>
        </w:rPr>
        <w:fldChar w:fldCharType="begin"/>
      </w:r>
      <w:r w:rsidRPr="00FD2C63">
        <w:rPr>
          <w:lang w:eastAsia="zh-CN"/>
        </w:rPr>
        <w:instrText>ADDIN RW.CITE{{doc:58b969cfe4b08ebe36f9880e Iwamoto,Nobuya 1979; doc:58b969d0e4b08ebe36f9884e Ohmichi,T 1976}}</w:instrText>
      </w:r>
      <w:r w:rsidRPr="00FD2C63">
        <w:rPr>
          <w:lang w:eastAsia="zh-CN"/>
        </w:rPr>
        <w:fldChar w:fldCharType="separate"/>
      </w:r>
      <w:r w:rsidR="0060139C" w:rsidRPr="0060139C">
        <w:rPr>
          <w:lang w:eastAsia="zh-CN"/>
        </w:rPr>
        <w:t>[42,55]</w:t>
      </w:r>
      <w:r w:rsidRPr="00FD2C63">
        <w:rPr>
          <w:lang w:eastAsia="zh-CN"/>
        </w:rPr>
        <w:fldChar w:fldCharType="end"/>
      </w:r>
      <w:r>
        <w:rPr>
          <w:lang w:eastAsia="zh-CN"/>
        </w:rPr>
        <w:t xml:space="preserve">. </w:t>
      </w:r>
      <w:r w:rsidR="00CC726D">
        <w:rPr>
          <w:lang w:eastAsia="zh-CN"/>
        </w:rPr>
        <w:t xml:space="preserve">In </w:t>
      </w:r>
      <w:r w:rsidR="00660900">
        <w:rPr>
          <w:lang w:eastAsia="zh-CN"/>
        </w:rPr>
        <w:t>Eq.</w:t>
      </w:r>
      <w:r w:rsidR="00CC726D">
        <w:rPr>
          <w:lang w:eastAsia="zh-CN"/>
        </w:rPr>
        <w:t xml:space="preserve"> </w:t>
      </w:r>
      <w:r w:rsidR="00CC726D">
        <w:rPr>
          <w:lang w:eastAsia="zh-CN"/>
        </w:rPr>
        <w:fldChar w:fldCharType="begin"/>
      </w:r>
      <w:r w:rsidR="00CC726D">
        <w:rPr>
          <w:lang w:eastAsia="zh-CN"/>
        </w:rPr>
        <w:instrText xml:space="preserve"> GOTOBUTTON ZEqnNum900886  \* MERGEFORMAT </w:instrText>
      </w:r>
      <w:r w:rsidR="00CC726D">
        <w:rPr>
          <w:lang w:eastAsia="zh-CN"/>
        </w:rPr>
        <w:fldChar w:fldCharType="begin"/>
      </w:r>
      <w:r w:rsidR="00CC726D">
        <w:rPr>
          <w:lang w:eastAsia="zh-CN"/>
        </w:rPr>
        <w:instrText xml:space="preserve"> REF ZEqnNum900886 \* Charformat \! \* MERGEFORMAT </w:instrText>
      </w:r>
      <w:r w:rsidR="00CC726D">
        <w:rPr>
          <w:lang w:eastAsia="zh-CN"/>
        </w:rPr>
        <w:fldChar w:fldCharType="separate"/>
      </w:r>
      <w:r w:rsidR="008E5B48">
        <w:rPr>
          <w:lang w:eastAsia="zh-CN"/>
        </w:rPr>
        <w:instrText>(3.4.5)</w:instrText>
      </w:r>
      <w:r w:rsidR="00CC726D">
        <w:rPr>
          <w:lang w:eastAsia="zh-CN"/>
        </w:rPr>
        <w:fldChar w:fldCharType="end"/>
      </w:r>
      <w:r w:rsidR="00CC726D">
        <w:rPr>
          <w:lang w:eastAsia="zh-CN"/>
        </w:rPr>
        <w:fldChar w:fldCharType="end"/>
      </w:r>
      <w:r w:rsidR="00CC726D">
        <w:rPr>
          <w:lang w:eastAsia="zh-CN"/>
        </w:rPr>
        <w:t>, t</w:t>
      </w:r>
      <w:r>
        <w:rPr>
          <w:lang w:eastAsia="zh-CN"/>
        </w:rPr>
        <w:t xml:space="preserve">he viscosity </w:t>
      </w:r>
      <w:r w:rsidR="00F275DB">
        <w:rPr>
          <w:lang w:eastAsia="zh-CN"/>
        </w:rPr>
        <w:t>of FLiBe</w:t>
      </w:r>
      <w:r>
        <w:rPr>
          <w:lang w:eastAsia="zh-CN"/>
        </w:rPr>
        <w:t xml:space="preserve"> is taken directly from Cantor’s experimental measurements </w:t>
      </w:r>
      <w:r>
        <w:rPr>
          <w:lang w:eastAsia="zh-CN"/>
        </w:rPr>
        <w:fldChar w:fldCharType="begin"/>
      </w:r>
      <w:r>
        <w:rPr>
          <w:lang w:eastAsia="zh-CN"/>
        </w:rPr>
        <w:instrText>ADDIN RW.CITE{{doc:58b969d0e4b08ebe36f98845 Cantor,Stanley 1968}}</w:instrText>
      </w:r>
      <w:r>
        <w:rPr>
          <w:lang w:eastAsia="zh-CN"/>
        </w:rPr>
        <w:fldChar w:fldCharType="separate"/>
      </w:r>
      <w:r w:rsidR="0060139C" w:rsidRPr="0060139C">
        <w:rPr>
          <w:lang w:eastAsia="zh-CN"/>
        </w:rPr>
        <w:t>[45]</w:t>
      </w:r>
      <w:r>
        <w:rPr>
          <w:lang w:eastAsia="zh-CN"/>
        </w:rPr>
        <w:fldChar w:fldCharType="end"/>
      </w:r>
      <w:r>
        <w:rPr>
          <w:lang w:eastAsia="zh-CN"/>
        </w:rPr>
        <w:t xml:space="preserve">. Diffusion coefficients for Li </w:t>
      </w:r>
      <w:r>
        <w:rPr>
          <w:lang w:eastAsia="zh-CN"/>
        </w:rPr>
        <w:fldChar w:fldCharType="begin"/>
      </w:r>
      <w:r>
        <w:rPr>
          <w:lang w:eastAsia="zh-CN"/>
        </w:rPr>
        <w:instrText>ADDIN RW.CITE{{doc:58b969cfe4b08ebe36f9880e Iwamoto,Nobuya 1979}}</w:instrText>
      </w:r>
      <w:r>
        <w:rPr>
          <w:lang w:eastAsia="zh-CN"/>
        </w:rPr>
        <w:fldChar w:fldCharType="separate"/>
      </w:r>
      <w:r w:rsidR="0060139C" w:rsidRPr="0060139C">
        <w:rPr>
          <w:lang w:eastAsia="zh-CN"/>
        </w:rPr>
        <w:t>[55]</w:t>
      </w:r>
      <w:r>
        <w:rPr>
          <w:lang w:eastAsia="zh-CN"/>
        </w:rPr>
        <w:fldChar w:fldCharType="end"/>
      </w:r>
      <w:r>
        <w:rPr>
          <w:lang w:eastAsia="zh-CN"/>
        </w:rPr>
        <w:t xml:space="preserve"> and F </w:t>
      </w:r>
      <w:r w:rsidRPr="00FD2C63">
        <w:rPr>
          <w:lang w:eastAsia="zh-CN"/>
        </w:rPr>
        <w:fldChar w:fldCharType="begin"/>
      </w:r>
      <w:r w:rsidRPr="00FD2C63">
        <w:rPr>
          <w:lang w:eastAsia="zh-CN"/>
        </w:rPr>
        <w:instrText>ADDIN RW.CITE{{doc:58b969d0e4b08ebe36f9884e Ohmichi,T 1976}}</w:instrText>
      </w:r>
      <w:r w:rsidRPr="00FD2C63">
        <w:rPr>
          <w:lang w:eastAsia="zh-CN"/>
        </w:rPr>
        <w:fldChar w:fldCharType="separate"/>
      </w:r>
      <w:r w:rsidR="0060139C" w:rsidRPr="0060139C">
        <w:rPr>
          <w:lang w:eastAsia="zh-CN"/>
        </w:rPr>
        <w:t>[42]</w:t>
      </w:r>
      <w:r w:rsidRPr="00FD2C63">
        <w:rPr>
          <w:lang w:eastAsia="zh-CN"/>
        </w:rPr>
        <w:fldChar w:fldCharType="end"/>
      </w:r>
      <w:r>
        <w:rPr>
          <w:lang w:eastAsia="zh-CN"/>
        </w:rPr>
        <w:t xml:space="preserve"> </w:t>
      </w:r>
      <w:r w:rsidR="00F275DB">
        <w:rPr>
          <w:lang w:eastAsia="zh-CN"/>
        </w:rPr>
        <w:t xml:space="preserve">in FLiBe </w:t>
      </w:r>
      <w:r>
        <w:rPr>
          <w:lang w:eastAsia="zh-CN"/>
        </w:rPr>
        <w:t xml:space="preserve">are </w:t>
      </w:r>
      <w:r w:rsidR="00CC726D">
        <w:rPr>
          <w:lang w:eastAsia="zh-CN"/>
        </w:rPr>
        <w:t>multiplied with the viscosity data</w:t>
      </w:r>
      <w:r w:rsidR="00F275DB">
        <w:rPr>
          <w:lang w:eastAsia="zh-CN"/>
        </w:rPr>
        <w:t xml:space="preserve">. </w:t>
      </w:r>
      <w:r w:rsidR="000B7E21">
        <w:t xml:space="preserve">As shown in </w:t>
      </w:r>
      <w:r w:rsidR="000B7E21">
        <w:fldChar w:fldCharType="begin"/>
      </w:r>
      <w:r w:rsidR="000B7E21">
        <w:instrText xml:space="preserve"> REF _Ref503875616 \h </w:instrText>
      </w:r>
      <w:r w:rsidR="000B7E21">
        <w:fldChar w:fldCharType="separate"/>
      </w:r>
      <w:r w:rsidR="008E5B48">
        <w:t xml:space="preserve">Figure </w:t>
      </w:r>
      <w:r w:rsidR="008E5B48">
        <w:rPr>
          <w:noProof/>
        </w:rPr>
        <w:t>3</w:t>
      </w:r>
      <w:r w:rsidR="008E5B48">
        <w:noBreakHyphen/>
      </w:r>
      <w:r w:rsidR="008E5B48">
        <w:rPr>
          <w:noProof/>
        </w:rPr>
        <w:t>7</w:t>
      </w:r>
      <w:r w:rsidR="000B7E21">
        <w:fldChar w:fldCharType="end"/>
      </w:r>
      <w:r w:rsidR="000B7E21">
        <w:t xml:space="preserve">, </w:t>
      </w:r>
      <m:oMath>
        <m:r>
          <w:rPr>
            <w:rFonts w:ascii="Cambria Math" w:hAnsi="Cambria Math"/>
            <w:lang w:eastAsia="zh-CN"/>
          </w:rPr>
          <m:t>Dη</m:t>
        </m:r>
      </m:oMath>
      <w:r w:rsidR="000B7E21">
        <w:rPr>
          <w:lang w:eastAsia="zh-CN"/>
        </w:rPr>
        <w:t xml:space="preserve"> for Li in FLiBe is close to the linear relation predicted by Stokes-Einstein relation. </w:t>
      </w:r>
    </w:p>
    <w:p w14:paraId="2DE9BBFF" w14:textId="2DB39891" w:rsidR="000B7E21" w:rsidRDefault="0063095C" w:rsidP="000B7E21">
      <w:pPr>
        <w:pStyle w:val="Figure"/>
      </w:pPr>
      <w:r>
        <w:object w:dxaOrig="5246" w:dyaOrig="4020" w14:anchorId="6FB9FFF6">
          <v:shape id="_x0000_i1150" type="#_x0000_t75" style="width:319.3pt;height:241.15pt" o:ole="">
            <v:imagedata r:id="rId274" o:title=""/>
          </v:shape>
          <o:OLEObject Type="Embed" ProgID="Origin50.Graph" ShapeID="_x0000_i1150" DrawAspect="Content" ObjectID="_1593324798" r:id="rId275"/>
        </w:object>
      </w:r>
    </w:p>
    <w:p w14:paraId="7ADDF283" w14:textId="7FBE2727" w:rsidR="000B7E21" w:rsidRDefault="000B7E21" w:rsidP="000B7E21">
      <w:pPr>
        <w:pStyle w:val="Caption2"/>
        <w:rPr>
          <w:noProof/>
        </w:rPr>
      </w:pPr>
      <w:bookmarkStart w:id="209" w:name="_Ref503875616"/>
      <w:bookmarkStart w:id="210" w:name="_Toc517789992"/>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3</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7</w:t>
      </w:r>
      <w:r w:rsidR="00076701">
        <w:rPr>
          <w:noProof/>
        </w:rPr>
        <w:fldChar w:fldCharType="end"/>
      </w:r>
      <w:bookmarkEnd w:id="209"/>
      <w:r>
        <w:rPr>
          <w:noProof/>
        </w:rPr>
        <w:t>.</w:t>
      </w:r>
      <w:r w:rsidRPr="00CE1149">
        <w:rPr>
          <w:noProof/>
        </w:rPr>
        <w:t xml:space="preserve"> </w:t>
      </w:r>
      <w:r>
        <w:rPr>
          <w:noProof/>
        </w:rPr>
        <w:t>The multiplication of the diffusion coefficient and the viscosity for Li in FLiBe varies linear</w:t>
      </w:r>
      <w:r w:rsidR="008244BA">
        <w:rPr>
          <w:noProof/>
        </w:rPr>
        <w:t>ly</w:t>
      </w:r>
      <w:r>
        <w:rPr>
          <w:noProof/>
        </w:rPr>
        <w:t xml:space="preserve"> with temperature</w:t>
      </w:r>
      <w:r w:rsidR="008244BA">
        <w:rPr>
          <w:noProof/>
        </w:rPr>
        <w:t xml:space="preserve">, which is consistent with </w:t>
      </w:r>
      <w:r w:rsidR="008244BA">
        <w:t>the Stokes-Einstein relation</w:t>
      </w:r>
      <w:r>
        <w:rPr>
          <w:noProof/>
        </w:rPr>
        <w:t>.</w:t>
      </w:r>
      <w:bookmarkEnd w:id="210"/>
    </w:p>
    <w:p w14:paraId="4879DA1C" w14:textId="7EE5C561" w:rsidR="00982367" w:rsidRDefault="00982367" w:rsidP="00982367">
      <w:pPr>
        <w:pStyle w:val="Text"/>
        <w:rPr>
          <w:noProof/>
        </w:rPr>
      </w:pPr>
      <w:r>
        <w:t xml:space="preserve">In comparison, </w:t>
      </w:r>
      <w:r>
        <w:rPr>
          <w:lang w:eastAsia="zh-CN"/>
        </w:rPr>
        <w:fldChar w:fldCharType="begin"/>
      </w:r>
      <w:r>
        <w:rPr>
          <w:lang w:eastAsia="zh-CN"/>
        </w:rPr>
        <w:instrText xml:space="preserve"> REF _Ref503875067 \h </w:instrText>
      </w:r>
      <w:r>
        <w:rPr>
          <w:lang w:eastAsia="zh-CN"/>
        </w:rPr>
      </w:r>
      <w:r>
        <w:rPr>
          <w:lang w:eastAsia="zh-CN"/>
        </w:rPr>
        <w:fldChar w:fldCharType="separate"/>
      </w:r>
      <w:r w:rsidR="008E5B48">
        <w:t xml:space="preserve">Figure </w:t>
      </w:r>
      <w:r w:rsidR="008E5B48">
        <w:rPr>
          <w:noProof/>
        </w:rPr>
        <w:t>3</w:t>
      </w:r>
      <w:r w:rsidR="008E5B48">
        <w:noBreakHyphen/>
      </w:r>
      <w:r w:rsidR="008E5B48">
        <w:rPr>
          <w:noProof/>
        </w:rPr>
        <w:t>8</w:t>
      </w:r>
      <w:r>
        <w:rPr>
          <w:lang w:eastAsia="zh-CN"/>
        </w:rPr>
        <w:fldChar w:fldCharType="end"/>
      </w:r>
      <w:r>
        <w:rPr>
          <w:lang w:eastAsia="zh-CN"/>
        </w:rPr>
        <w:t xml:space="preserve"> shows </w:t>
      </w:r>
      <m:oMath>
        <m:r>
          <w:rPr>
            <w:rFonts w:ascii="Cambria Math" w:hAnsi="Cambria Math"/>
            <w:lang w:eastAsia="zh-CN"/>
          </w:rPr>
          <m:t>Dη</m:t>
        </m:r>
      </m:oMath>
      <w:r>
        <w:rPr>
          <w:lang w:eastAsia="zh-CN"/>
        </w:rPr>
        <w:t xml:space="preserve"> for F in FLiBe.</w:t>
      </w:r>
      <w:r w:rsidRPr="00FE51C3">
        <w:t xml:space="preserve"> </w:t>
      </w:r>
      <w:r>
        <w:t xml:space="preserve">As can be seen, the multiplication increases exponentially with temperature and fails to follow the linear relation predicted by the </w:t>
      </w:r>
      <w:r>
        <w:lastRenderedPageBreak/>
        <w:t xml:space="preserve">Stokes-Einstein relation. </w:t>
      </w:r>
      <w:r>
        <w:rPr>
          <w:lang w:eastAsia="zh-CN"/>
        </w:rPr>
        <w:t xml:space="preserve">This is an obvious indication that the measured diffusion coefficient of F in FLiBe is inconsistent with the physics. A tremendously increasing rate of the diffusion coefficient of F in FLiBe might be contributed by some systematic deviations in Ohmichi’s experiment </w:t>
      </w:r>
      <w:r w:rsidRPr="00FD2C63">
        <w:rPr>
          <w:lang w:eastAsia="zh-CN"/>
        </w:rPr>
        <w:fldChar w:fldCharType="begin"/>
      </w:r>
      <w:r w:rsidRPr="00FD2C63">
        <w:rPr>
          <w:lang w:eastAsia="zh-CN"/>
        </w:rPr>
        <w:instrText>ADDIN RW.CITE{{doc:58b969d0e4b08ebe36f9884e Ohmichi,T 1976}}</w:instrText>
      </w:r>
      <w:r w:rsidRPr="00FD2C63">
        <w:rPr>
          <w:lang w:eastAsia="zh-CN"/>
        </w:rPr>
        <w:fldChar w:fldCharType="separate"/>
      </w:r>
      <w:r w:rsidRPr="0060139C">
        <w:rPr>
          <w:lang w:eastAsia="zh-CN"/>
        </w:rPr>
        <w:t>[42]</w:t>
      </w:r>
      <w:r w:rsidRPr="00FD2C63">
        <w:rPr>
          <w:lang w:eastAsia="zh-CN"/>
        </w:rPr>
        <w:fldChar w:fldCharType="end"/>
      </w:r>
      <w:r>
        <w:rPr>
          <w:lang w:eastAsia="zh-CN"/>
        </w:rPr>
        <w:t>.</w:t>
      </w:r>
      <w:r w:rsidRPr="004E20EB">
        <w:rPr>
          <w:lang w:eastAsia="zh-CN"/>
        </w:rPr>
        <w:t xml:space="preserve"> </w:t>
      </w:r>
      <w:r w:rsidRPr="00FD2C63">
        <w:rPr>
          <w:lang w:eastAsia="zh-CN"/>
        </w:rPr>
        <w:t xml:space="preserve">In the simulated molten salt </w:t>
      </w:r>
      <w:r>
        <w:rPr>
          <w:lang w:eastAsia="zh-CN"/>
        </w:rPr>
        <w:t xml:space="preserve">FLiBe </w:t>
      </w:r>
      <w:r w:rsidRPr="00FD2C63">
        <w:rPr>
          <w:lang w:eastAsia="zh-CN"/>
        </w:rPr>
        <w:t xml:space="preserve">fluid, the </w:t>
      </w:r>
      <w:r>
        <w:rPr>
          <w:lang w:eastAsia="zh-CN"/>
        </w:rPr>
        <w:t>change rate of diffusion coefficient</w:t>
      </w:r>
      <w:r w:rsidRPr="00FD2C63">
        <w:rPr>
          <w:lang w:eastAsia="zh-CN"/>
        </w:rPr>
        <w:t xml:space="preserve"> </w:t>
      </w:r>
      <w:r>
        <w:rPr>
          <w:lang w:eastAsia="zh-CN"/>
        </w:rPr>
        <w:t>against increasing temperature of F</w:t>
      </w:r>
      <w:r w:rsidRPr="00382B66">
        <w:rPr>
          <w:vertAlign w:val="superscript"/>
          <w:lang w:eastAsia="zh-CN"/>
        </w:rPr>
        <w:t>-</w:t>
      </w:r>
      <w:r>
        <w:rPr>
          <w:lang w:eastAsia="zh-CN"/>
        </w:rPr>
        <w:t xml:space="preserve"> is</w:t>
      </w:r>
      <w:r w:rsidRPr="00FD2C63">
        <w:rPr>
          <w:lang w:eastAsia="zh-CN"/>
        </w:rPr>
        <w:t xml:space="preserve"> the same </w:t>
      </w:r>
      <w:r>
        <w:rPr>
          <w:lang w:eastAsia="zh-CN"/>
        </w:rPr>
        <w:t>as</w:t>
      </w:r>
      <w:r w:rsidRPr="00FD2C63">
        <w:rPr>
          <w:lang w:eastAsia="zh-CN"/>
        </w:rPr>
        <w:t xml:space="preserve"> </w:t>
      </w:r>
      <w:r>
        <w:rPr>
          <w:lang w:eastAsia="zh-CN"/>
        </w:rPr>
        <w:t>that of</w:t>
      </w:r>
      <w:r w:rsidRPr="00FD2C63">
        <w:rPr>
          <w:lang w:eastAsia="zh-CN"/>
        </w:rPr>
        <w:t xml:space="preserve"> </w:t>
      </w:r>
      <w:r>
        <w:rPr>
          <w:lang w:eastAsia="zh-CN"/>
        </w:rPr>
        <w:t>Li</w:t>
      </w:r>
      <w:r>
        <w:rPr>
          <w:vertAlign w:val="superscript"/>
          <w:lang w:eastAsia="zh-CN"/>
        </w:rPr>
        <w:t>+</w:t>
      </w:r>
      <w:r w:rsidRPr="00FD2C63">
        <w:rPr>
          <w:lang w:eastAsia="zh-CN"/>
        </w:rPr>
        <w:t xml:space="preserve">. This suggests that the mechanisms of diffusion of </w:t>
      </w:r>
      <w:r>
        <w:rPr>
          <w:lang w:eastAsia="zh-CN"/>
        </w:rPr>
        <w:t>F</w:t>
      </w:r>
      <w:r w:rsidRPr="00382B66">
        <w:rPr>
          <w:vertAlign w:val="superscript"/>
          <w:lang w:eastAsia="zh-CN"/>
        </w:rPr>
        <w:t>-</w:t>
      </w:r>
      <w:r>
        <w:rPr>
          <w:lang w:eastAsia="zh-CN"/>
        </w:rPr>
        <w:t xml:space="preserve"> is</w:t>
      </w:r>
      <w:r w:rsidRPr="00FD2C63">
        <w:rPr>
          <w:lang w:eastAsia="zh-CN"/>
        </w:rPr>
        <w:t xml:space="preserve"> the same as that for </w:t>
      </w:r>
      <w:r>
        <w:rPr>
          <w:lang w:eastAsia="zh-CN"/>
        </w:rPr>
        <w:t>Li</w:t>
      </w:r>
      <w:r>
        <w:rPr>
          <w:vertAlign w:val="superscript"/>
          <w:lang w:eastAsia="zh-CN"/>
        </w:rPr>
        <w:t>+</w:t>
      </w:r>
      <w:r w:rsidRPr="00FD2C63">
        <w:rPr>
          <w:lang w:eastAsia="zh-CN"/>
        </w:rPr>
        <w:t>.</w:t>
      </w:r>
      <w:r>
        <w:rPr>
          <w:lang w:eastAsia="zh-CN"/>
        </w:rPr>
        <w:t xml:space="preserve"> This behavior is consistent with the Stokes-Einstein relation and the experimental measurement of the diffusion coefficient of Li in FLiBe </w:t>
      </w:r>
      <w:r>
        <w:rPr>
          <w:lang w:eastAsia="zh-CN"/>
        </w:rPr>
        <w:fldChar w:fldCharType="begin"/>
      </w:r>
      <w:r>
        <w:rPr>
          <w:lang w:eastAsia="zh-CN"/>
        </w:rPr>
        <w:instrText>ADDIN RW.CITE{{doc:58b969cfe4b08ebe36f9880e Iwamoto,Nobuya 1979}}</w:instrText>
      </w:r>
      <w:r>
        <w:rPr>
          <w:lang w:eastAsia="zh-CN"/>
        </w:rPr>
        <w:fldChar w:fldCharType="separate"/>
      </w:r>
      <w:r w:rsidRPr="0060139C">
        <w:rPr>
          <w:lang w:eastAsia="zh-CN"/>
        </w:rPr>
        <w:t>[55]</w:t>
      </w:r>
      <w:r>
        <w:rPr>
          <w:lang w:eastAsia="zh-CN"/>
        </w:rPr>
        <w:fldChar w:fldCharType="end"/>
      </w:r>
      <w:r>
        <w:rPr>
          <w:lang w:eastAsia="zh-CN"/>
        </w:rPr>
        <w:t>.</w:t>
      </w:r>
    </w:p>
    <w:p w14:paraId="4EC9600A" w14:textId="126CC2AE" w:rsidR="00E97DDE" w:rsidRDefault="0063095C" w:rsidP="00E97DDE">
      <w:pPr>
        <w:pStyle w:val="Figure"/>
      </w:pPr>
      <w:r>
        <w:object w:dxaOrig="5246" w:dyaOrig="4020" w14:anchorId="02429135">
          <v:shape id="_x0000_i1151" type="#_x0000_t75" style="width:320.65pt;height:243.85pt" o:ole="">
            <v:imagedata r:id="rId276" o:title=""/>
          </v:shape>
          <o:OLEObject Type="Embed" ProgID="Origin50.Graph" ShapeID="_x0000_i1151" DrawAspect="Content" ObjectID="_1593324799" r:id="rId277"/>
        </w:object>
      </w:r>
    </w:p>
    <w:p w14:paraId="1E764BE9" w14:textId="2E4C5220" w:rsidR="00E97DDE" w:rsidRDefault="00E97DDE" w:rsidP="00E97DDE">
      <w:pPr>
        <w:pStyle w:val="Caption2"/>
        <w:rPr>
          <w:noProof/>
        </w:rPr>
      </w:pPr>
      <w:bookmarkStart w:id="211" w:name="_Ref503875067"/>
      <w:bookmarkStart w:id="212" w:name="_Toc517789993"/>
      <w:r>
        <w:t xml:space="preserve">Figure </w:t>
      </w:r>
      <w:r>
        <w:rPr>
          <w:noProof/>
        </w:rPr>
        <w:fldChar w:fldCharType="begin"/>
      </w:r>
      <w:r>
        <w:rPr>
          <w:noProof/>
        </w:rPr>
        <w:instrText xml:space="preserve"> STYLEREF 1 \s </w:instrText>
      </w:r>
      <w:r>
        <w:rPr>
          <w:noProof/>
        </w:rPr>
        <w:fldChar w:fldCharType="separate"/>
      </w:r>
      <w:r w:rsidR="008E5B48">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E5B48">
        <w:rPr>
          <w:noProof/>
        </w:rPr>
        <w:t>8</w:t>
      </w:r>
      <w:r>
        <w:rPr>
          <w:noProof/>
        </w:rPr>
        <w:fldChar w:fldCharType="end"/>
      </w:r>
      <w:bookmarkEnd w:id="211"/>
      <w:r>
        <w:rPr>
          <w:noProof/>
        </w:rPr>
        <w:t xml:space="preserve">. The multiplication of the diffusion coefficient and the viscosity for F in FLiBe varies exponentially with temperature, which is inconsistent with </w:t>
      </w:r>
      <w:r>
        <w:t>the Stokes-Einstein.</w:t>
      </w:r>
      <w:bookmarkEnd w:id="212"/>
    </w:p>
    <w:p w14:paraId="5130D65A" w14:textId="5EA712DD" w:rsidR="00E36E9A" w:rsidRDefault="00501EDB" w:rsidP="00382B66">
      <w:pPr>
        <w:pStyle w:val="Text"/>
        <w:rPr>
          <w:lang w:eastAsia="zh-CN"/>
        </w:rPr>
      </w:pPr>
      <w:r>
        <w:rPr>
          <w:lang w:eastAsia="zh-CN"/>
        </w:rPr>
        <w:t xml:space="preserve">To conclude, the MD predicted diffusion coefficient of Li in FLiBe shows excellent agreement with the experimental measurement. However, the experimentally measured diffusion coefficient for F in FLiBe does not exhibit correct order of magnitude and fails to follow the prediction of liquid physics. We therefore judge that the diffusion coefficient experiment of F in FLiBe contains systematic errors. However, the evaluated diffusion coefficients of all three </w:t>
      </w:r>
      <w:r w:rsidRPr="00B43ABE">
        <w:rPr>
          <w:lang w:eastAsia="zh-CN"/>
        </w:rPr>
        <w:t>species</w:t>
      </w:r>
      <w:r>
        <w:rPr>
          <w:lang w:eastAsia="zh-CN"/>
        </w:rPr>
        <w:t xml:space="preserve"> from MD show behavior </w:t>
      </w:r>
      <w:r w:rsidR="009E094F">
        <w:rPr>
          <w:lang w:eastAsia="zh-CN"/>
        </w:rPr>
        <w:t xml:space="preserve">consistent </w:t>
      </w:r>
      <w:r>
        <w:rPr>
          <w:lang w:eastAsia="zh-CN"/>
        </w:rPr>
        <w:t>with the Stokes-Einstein relation.</w:t>
      </w:r>
    </w:p>
    <w:p w14:paraId="1EEED549" w14:textId="77777777" w:rsidR="00680457" w:rsidRPr="00533262" w:rsidRDefault="00533262" w:rsidP="00A81A1D">
      <w:pPr>
        <w:pStyle w:val="Level3"/>
      </w:pPr>
      <w:bookmarkStart w:id="213" w:name="_Toc506292672"/>
      <w:bookmarkStart w:id="214" w:name="_Toc517878544"/>
      <w:r w:rsidRPr="00533262">
        <w:lastRenderedPageBreak/>
        <w:t>3.4.4 Heat Capacity</w:t>
      </w:r>
      <w:bookmarkEnd w:id="213"/>
      <w:bookmarkEnd w:id="214"/>
    </w:p>
    <w:p w14:paraId="4B7901EC" w14:textId="54325915" w:rsidR="00533262" w:rsidRDefault="002B1B98" w:rsidP="00E42340">
      <w:pPr>
        <w:pStyle w:val="Text"/>
        <w:rPr>
          <w:lang w:eastAsia="zh-CN"/>
        </w:rPr>
      </w:pPr>
      <w:r>
        <w:rPr>
          <w:lang w:eastAsia="zh-CN"/>
        </w:rPr>
        <w:t xml:space="preserve">Currently, there are two heat capacity experiments on FLiBe </w:t>
      </w:r>
      <w:r>
        <w:rPr>
          <w:lang w:eastAsia="zh-CN"/>
        </w:rPr>
        <w:fldChar w:fldCharType="begin"/>
      </w:r>
      <w:r w:rsidR="00B33896">
        <w:rPr>
          <w:lang w:eastAsia="zh-CN"/>
        </w:rPr>
        <w:instrText>ADDIN RW.CITE{{doc:5a5fc642e4b0e4ea456df99e Rosenthal,MW 1969; doc:58b969d0e4b08ebe36f98845 Cantor,Stanley 1968}}</w:instrText>
      </w:r>
      <w:r>
        <w:rPr>
          <w:lang w:eastAsia="zh-CN"/>
        </w:rPr>
        <w:fldChar w:fldCharType="separate"/>
      </w:r>
      <w:r w:rsidR="0060139C" w:rsidRPr="0060139C">
        <w:rPr>
          <w:lang w:eastAsia="zh-CN"/>
        </w:rPr>
        <w:t>[41,45]</w:t>
      </w:r>
      <w:r>
        <w:rPr>
          <w:lang w:eastAsia="zh-CN"/>
        </w:rPr>
        <w:fldChar w:fldCharType="end"/>
      </w:r>
      <w:r w:rsidR="00B33896">
        <w:rPr>
          <w:lang w:eastAsia="zh-CN"/>
        </w:rPr>
        <w:t xml:space="preserve">. The measured heat capacity is </w:t>
      </w:r>
      <m:oMath>
        <m:r>
          <m:rPr>
            <m:sty m:val="p"/>
          </m:rPr>
          <w:rPr>
            <w:rFonts w:ascii="Cambria Math" w:hAnsi="Cambria Math"/>
            <w:lang w:eastAsia="zh-CN"/>
          </w:rPr>
          <m:t xml:space="preserve">0.577 </m:t>
        </m:r>
        <m:r>
          <w:rPr>
            <w:rFonts w:ascii="Cambria Math" w:hAnsi="Cambria Math"/>
            <w:lang w:eastAsia="zh-CN"/>
          </w:rPr>
          <m:t>Cal/g∙K</m:t>
        </m:r>
      </m:oMath>
      <w:r w:rsidR="00B33896">
        <w:rPr>
          <w:lang w:eastAsia="zh-CN"/>
        </w:rPr>
        <w:t xml:space="preserve">. The heat capacity of </w:t>
      </w:r>
      <w:r w:rsidR="00E42340">
        <w:rPr>
          <w:lang w:eastAsia="zh-CN"/>
        </w:rPr>
        <w:t>a</w:t>
      </w:r>
      <w:r w:rsidR="00B33896">
        <w:rPr>
          <w:lang w:eastAsia="zh-CN"/>
        </w:rPr>
        <w:t xml:space="preserve"> system is </w:t>
      </w:r>
      <w:r w:rsidR="005025A2">
        <w:rPr>
          <w:lang w:eastAsia="zh-CN"/>
        </w:rPr>
        <w:t>defined as the</w:t>
      </w:r>
      <w:r w:rsidR="00B33896">
        <w:rPr>
          <w:lang w:eastAsia="zh-CN"/>
        </w:rPr>
        <w:t xml:space="preserve"> change rate of the enthalpy against temperature</w:t>
      </w:r>
    </w:p>
    <w:p w14:paraId="7C4BA19C" w14:textId="743791D5" w:rsidR="00B33896" w:rsidRDefault="00B33896" w:rsidP="00B33896">
      <w:pPr>
        <w:pStyle w:val="MTDisplayEquation"/>
        <w:rPr>
          <w:lang w:eastAsia="zh-CN"/>
        </w:rPr>
      </w:pPr>
      <w:r>
        <w:rPr>
          <w:lang w:eastAsia="zh-CN"/>
        </w:rPr>
        <w:tab/>
      </w:r>
      <w:r w:rsidR="00D06042" w:rsidRPr="00D06042">
        <w:rPr>
          <w:position w:val="-32"/>
          <w:lang w:eastAsia="zh-CN"/>
        </w:rPr>
        <w:object w:dxaOrig="1440" w:dyaOrig="720" w14:anchorId="2EE9EC52">
          <v:shape id="_x0000_i1152" type="#_x0000_t75" style="width:1in;height:36.15pt" o:ole="">
            <v:imagedata r:id="rId278" o:title=""/>
          </v:shape>
          <o:OLEObject Type="Embed" ProgID="Equation.DSMT4" ShapeID="_x0000_i1152" DrawAspect="Content" ObjectID="_1593324800" r:id="rId279"/>
        </w:object>
      </w:r>
      <w:r w:rsidR="00E42340">
        <w:rPr>
          <w:lang w:eastAsia="zh-CN"/>
        </w:rPr>
        <w:t>.</w:t>
      </w:r>
      <w:r>
        <w:rPr>
          <w:lang w:eastAsia="zh-CN"/>
        </w:rPr>
        <w:tab/>
      </w:r>
      <w:r w:rsidR="007336F9">
        <w:rPr>
          <w:lang w:eastAsia="zh-CN"/>
        </w:rPr>
        <w:fldChar w:fldCharType="begin"/>
      </w:r>
      <w:r w:rsidR="007336F9">
        <w:rPr>
          <w:lang w:eastAsia="zh-CN"/>
        </w:rPr>
        <w:instrText xml:space="preserve"> MACROBUTTON MTPlaceRef \* MERGEFORMAT </w:instrText>
      </w:r>
      <w:r w:rsidR="007336F9">
        <w:rPr>
          <w:lang w:eastAsia="zh-CN"/>
        </w:rPr>
        <w:fldChar w:fldCharType="begin"/>
      </w:r>
      <w:r w:rsidR="007336F9">
        <w:rPr>
          <w:lang w:eastAsia="zh-CN"/>
        </w:rPr>
        <w:instrText xml:space="preserve"> SEQ MTEqn \h \* MERGEFORMAT </w:instrText>
      </w:r>
      <w:r w:rsidR="007336F9">
        <w:rPr>
          <w:lang w:eastAsia="zh-CN"/>
        </w:rPr>
        <w:fldChar w:fldCharType="end"/>
      </w:r>
      <w:bookmarkStart w:id="215" w:name="ZEqnNum351542"/>
      <w:r w:rsidR="007336F9">
        <w:rPr>
          <w:lang w:eastAsia="zh-CN"/>
        </w:rPr>
        <w:instrText>(</w:instrText>
      </w:r>
      <w:r w:rsidR="007336F9">
        <w:rPr>
          <w:lang w:eastAsia="zh-CN"/>
        </w:rPr>
        <w:fldChar w:fldCharType="begin"/>
      </w:r>
      <w:r w:rsidR="007336F9">
        <w:rPr>
          <w:lang w:eastAsia="zh-CN"/>
        </w:rPr>
        <w:instrText xml:space="preserve"> SEQ MTChap \c \* Arabic \* MERGEFORMAT </w:instrText>
      </w:r>
      <w:r w:rsidR="007336F9">
        <w:rPr>
          <w:lang w:eastAsia="zh-CN"/>
        </w:rPr>
        <w:fldChar w:fldCharType="separate"/>
      </w:r>
      <w:r w:rsidR="008E5B48">
        <w:rPr>
          <w:noProof/>
          <w:lang w:eastAsia="zh-CN"/>
        </w:rPr>
        <w:instrText>3</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MTSec \c \* Arabic \* MERGEFORMAT </w:instrText>
      </w:r>
      <w:r w:rsidR="007336F9">
        <w:rPr>
          <w:lang w:eastAsia="zh-CN"/>
        </w:rPr>
        <w:fldChar w:fldCharType="separate"/>
      </w:r>
      <w:r w:rsidR="008E5B48">
        <w:rPr>
          <w:noProof/>
          <w:lang w:eastAsia="zh-CN"/>
        </w:rPr>
        <w:instrText>4</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MTEqn \c \* Arabic \* MERGEFORMAT </w:instrText>
      </w:r>
      <w:r w:rsidR="007336F9">
        <w:rPr>
          <w:lang w:eastAsia="zh-CN"/>
        </w:rPr>
        <w:fldChar w:fldCharType="separate"/>
      </w:r>
      <w:r w:rsidR="008E5B48">
        <w:rPr>
          <w:noProof/>
          <w:lang w:eastAsia="zh-CN"/>
        </w:rPr>
        <w:instrText>6</w:instrText>
      </w:r>
      <w:r w:rsidR="007336F9">
        <w:rPr>
          <w:lang w:eastAsia="zh-CN"/>
        </w:rPr>
        <w:fldChar w:fldCharType="end"/>
      </w:r>
      <w:r w:rsidR="007336F9">
        <w:rPr>
          <w:lang w:eastAsia="zh-CN"/>
        </w:rPr>
        <w:instrText>)</w:instrText>
      </w:r>
      <w:bookmarkEnd w:id="215"/>
      <w:r w:rsidR="007336F9">
        <w:rPr>
          <w:lang w:eastAsia="zh-CN"/>
        </w:rPr>
        <w:fldChar w:fldCharType="end"/>
      </w:r>
    </w:p>
    <w:p w14:paraId="7C83C691" w14:textId="05944C58" w:rsidR="0097143D" w:rsidRPr="00E36E9A" w:rsidRDefault="00D06042" w:rsidP="0097143D">
      <w:pPr>
        <w:pStyle w:val="Text"/>
      </w:pPr>
      <w:r>
        <w:rPr>
          <w:lang w:eastAsia="zh-CN"/>
        </w:rPr>
        <w:t xml:space="preserve">To evaluate the enthalpy, the </w:t>
      </w:r>
      <w:r w:rsidR="00E42340">
        <w:rPr>
          <w:lang w:eastAsia="zh-CN"/>
        </w:rPr>
        <w:t xml:space="preserve">FLiBe </w:t>
      </w:r>
      <w:r>
        <w:rPr>
          <w:lang w:eastAsia="zh-CN"/>
        </w:rPr>
        <w:t xml:space="preserve">system </w:t>
      </w:r>
      <w:r w:rsidR="00E36E9A">
        <w:rPr>
          <w:lang w:eastAsia="zh-CN"/>
        </w:rPr>
        <w:t>was</w:t>
      </w:r>
      <w:r>
        <w:rPr>
          <w:lang w:eastAsia="zh-CN"/>
        </w:rPr>
        <w:t xml:space="preserve"> </w:t>
      </w:r>
      <w:r w:rsidR="005025A2">
        <w:rPr>
          <w:lang w:eastAsia="zh-CN"/>
        </w:rPr>
        <w:t xml:space="preserve">equilibrated under NPT (isothermal-isobaric) conditions for 20000 timesteps with </w:t>
      </w:r>
      <m:oMath>
        <m:r>
          <w:rPr>
            <w:rFonts w:ascii="Cambria Math" w:hAnsi="Cambria Math"/>
            <w:lang w:eastAsia="zh-CN"/>
          </w:rPr>
          <m:t>1 fs</m:t>
        </m:r>
      </m:oMath>
      <w:r>
        <w:rPr>
          <w:lang w:eastAsia="zh-CN"/>
        </w:rPr>
        <w:t xml:space="preserve"> </w:t>
      </w:r>
      <w:r w:rsidR="005025A2">
        <w:rPr>
          <w:lang w:eastAsia="zh-CN"/>
        </w:rPr>
        <w:t xml:space="preserve">time </w:t>
      </w:r>
      <w:r>
        <w:rPr>
          <w:lang w:eastAsia="zh-CN"/>
        </w:rPr>
        <w:t>interval</w:t>
      </w:r>
      <w:r w:rsidR="005025A2">
        <w:rPr>
          <w:lang w:eastAsia="zh-CN"/>
        </w:rPr>
        <w:t xml:space="preserve"> intervals</w:t>
      </w:r>
      <w:r>
        <w:rPr>
          <w:lang w:eastAsia="zh-CN"/>
        </w:rPr>
        <w:t xml:space="preserve">. Then the enthalpy of the system </w:t>
      </w:r>
      <w:r w:rsidR="005025A2">
        <w:rPr>
          <w:lang w:eastAsia="zh-CN"/>
        </w:rPr>
        <w:t>w</w:t>
      </w:r>
      <w:r w:rsidR="00E36E9A">
        <w:rPr>
          <w:lang w:eastAsia="zh-CN"/>
        </w:rPr>
        <w:t>as</w:t>
      </w:r>
      <w:r>
        <w:rPr>
          <w:lang w:eastAsia="zh-CN"/>
        </w:rPr>
        <w:t xml:space="preserve"> calculated for another 20000 timesteps. The same procedure </w:t>
      </w:r>
      <w:r w:rsidR="00E36E9A">
        <w:rPr>
          <w:lang w:eastAsia="zh-CN"/>
        </w:rPr>
        <w:t>was</w:t>
      </w:r>
      <w:r>
        <w:rPr>
          <w:lang w:eastAsia="zh-CN"/>
        </w:rPr>
        <w:t xml:space="preserve"> repeated for different temperatures at NPT condition</w:t>
      </w:r>
      <w:r w:rsidR="005025A2">
        <w:rPr>
          <w:lang w:eastAsia="zh-CN"/>
        </w:rPr>
        <w:t xml:space="preserve">, such as shown in </w:t>
      </w:r>
      <w:r w:rsidR="005025A2">
        <w:rPr>
          <w:lang w:eastAsia="zh-CN"/>
        </w:rPr>
        <w:fldChar w:fldCharType="begin"/>
      </w:r>
      <w:r w:rsidR="005025A2">
        <w:rPr>
          <w:lang w:eastAsia="zh-CN"/>
        </w:rPr>
        <w:instrText xml:space="preserve"> REF _Ref503975940 \h </w:instrText>
      </w:r>
      <w:r w:rsidR="005025A2">
        <w:rPr>
          <w:lang w:eastAsia="zh-CN"/>
        </w:rPr>
      </w:r>
      <w:r w:rsidR="005025A2">
        <w:rPr>
          <w:lang w:eastAsia="zh-CN"/>
        </w:rPr>
        <w:fldChar w:fldCharType="separate"/>
      </w:r>
      <w:r w:rsidR="008E5B48">
        <w:t xml:space="preserve">Figure </w:t>
      </w:r>
      <w:r w:rsidR="008E5B48">
        <w:rPr>
          <w:noProof/>
        </w:rPr>
        <w:t>3</w:t>
      </w:r>
      <w:r w:rsidR="008E5B48">
        <w:noBreakHyphen/>
      </w:r>
      <w:r w:rsidR="008E5B48">
        <w:rPr>
          <w:noProof/>
        </w:rPr>
        <w:t>9</w:t>
      </w:r>
      <w:r w:rsidR="005025A2">
        <w:rPr>
          <w:lang w:eastAsia="zh-CN"/>
        </w:rPr>
        <w:fldChar w:fldCharType="end"/>
      </w:r>
      <w:r>
        <w:rPr>
          <w:lang w:eastAsia="zh-CN"/>
        </w:rPr>
        <w:t>.</w:t>
      </w:r>
      <w:r w:rsidR="004E20EB" w:rsidRPr="004E20EB">
        <w:rPr>
          <w:lang w:eastAsia="zh-CN"/>
        </w:rPr>
        <w:t xml:space="preserve"> </w:t>
      </w:r>
    </w:p>
    <w:p w14:paraId="6665B444" w14:textId="4FF4D972" w:rsidR="00533262" w:rsidRDefault="004A3BB5" w:rsidP="003C7C26">
      <w:pPr>
        <w:adjustRightInd w:val="0"/>
        <w:snapToGrid w:val="0"/>
        <w:spacing w:line="240" w:lineRule="auto"/>
        <w:jc w:val="center"/>
      </w:pPr>
      <w:r>
        <w:object w:dxaOrig="8266" w:dyaOrig="6314" w14:anchorId="5F1BD7E9">
          <v:shape id="_x0000_i1153" type="#_x0000_t75" style="width:448.35pt;height:341.55pt" o:ole="">
            <v:imagedata r:id="rId280" o:title=""/>
          </v:shape>
          <o:OLEObject Type="Embed" ProgID="Origin50.Graph" ShapeID="_x0000_i1153" DrawAspect="Content" ObjectID="_1593324801" r:id="rId281"/>
        </w:object>
      </w:r>
    </w:p>
    <w:p w14:paraId="66C17DD3" w14:textId="69748C91" w:rsidR="000E7DE0" w:rsidRDefault="000E7DE0" w:rsidP="00A11D04">
      <w:pPr>
        <w:pStyle w:val="Caption2"/>
      </w:pPr>
      <w:bookmarkStart w:id="216" w:name="_Ref503975940"/>
      <w:bookmarkStart w:id="217" w:name="_Toc517789994"/>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3</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9</w:t>
      </w:r>
      <w:r w:rsidR="00076701">
        <w:rPr>
          <w:noProof/>
        </w:rPr>
        <w:fldChar w:fldCharType="end"/>
      </w:r>
      <w:bookmarkEnd w:id="216"/>
      <w:r>
        <w:t xml:space="preserve">. The enthalpy of molten salt liquid FLiBe from MD simulation. Red line fits the calculated enthalpy to </w:t>
      </w:r>
      <w:r w:rsidR="009010BB">
        <w:t>evaluate the slope</w:t>
      </w:r>
      <w:r w:rsidR="008244BA">
        <w:t>, which is the heat capacity.</w:t>
      </w:r>
      <w:bookmarkEnd w:id="217"/>
    </w:p>
    <w:p w14:paraId="280501CA" w14:textId="0AB0F0D0" w:rsidR="00136F14" w:rsidRDefault="00136F14" w:rsidP="00136F14">
      <w:pPr>
        <w:pStyle w:val="Text"/>
        <w:rPr>
          <w:lang w:eastAsia="zh-CN"/>
        </w:rPr>
      </w:pPr>
      <w:r>
        <w:rPr>
          <w:lang w:eastAsia="zh-CN"/>
        </w:rPr>
        <w:lastRenderedPageBreak/>
        <w:t xml:space="preserve">A first order polynomial fit is applied to the calculated enthalpy data. As indicated by Eq. </w:t>
      </w:r>
      <w:r>
        <w:rPr>
          <w:lang w:eastAsia="zh-CN"/>
        </w:rPr>
        <w:fldChar w:fldCharType="begin"/>
      </w:r>
      <w:r>
        <w:rPr>
          <w:lang w:eastAsia="zh-CN"/>
        </w:rPr>
        <w:instrText xml:space="preserve"> GOTOBUTTON ZEqnNum351542  \* MERGEFORMAT </w:instrText>
      </w:r>
      <w:r>
        <w:rPr>
          <w:lang w:eastAsia="zh-CN"/>
        </w:rPr>
        <w:fldChar w:fldCharType="begin"/>
      </w:r>
      <w:r>
        <w:rPr>
          <w:lang w:eastAsia="zh-CN"/>
        </w:rPr>
        <w:instrText xml:space="preserve"> REF ZEqnNum351542 \* Charformat \! \* MERGEFORMAT </w:instrText>
      </w:r>
      <w:r>
        <w:rPr>
          <w:lang w:eastAsia="zh-CN"/>
        </w:rPr>
        <w:fldChar w:fldCharType="separate"/>
      </w:r>
      <w:r w:rsidR="008E5B48">
        <w:rPr>
          <w:lang w:eastAsia="zh-CN"/>
        </w:rPr>
        <w:instrText>(3.4.6)</w:instrText>
      </w:r>
      <w:r>
        <w:rPr>
          <w:lang w:eastAsia="zh-CN"/>
        </w:rPr>
        <w:fldChar w:fldCharType="end"/>
      </w:r>
      <w:r>
        <w:rPr>
          <w:lang w:eastAsia="zh-CN"/>
        </w:rPr>
        <w:fldChar w:fldCharType="end"/>
      </w:r>
      <w:r>
        <w:rPr>
          <w:lang w:eastAsia="zh-CN"/>
        </w:rPr>
        <w:t xml:space="preserve">, the slope of the fit is the heat capacity </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oMath>
      <w:r>
        <w:rPr>
          <w:lang w:eastAsia="zh-CN"/>
        </w:rPr>
        <w:t xml:space="preserve">, which is evaluated to be </w:t>
      </w:r>
      <m:oMath>
        <m:r>
          <w:rPr>
            <w:rFonts w:ascii="Cambria Math" w:hAnsi="Cambria Math"/>
            <w:lang w:eastAsia="zh-CN"/>
          </w:rPr>
          <m:t>0.551 Cal/g∙K</m:t>
        </m:r>
      </m:oMath>
      <w:r>
        <w:rPr>
          <w:lang w:eastAsia="zh-CN"/>
        </w:rPr>
        <w:t xml:space="preserve">. This is in good agreement with the experimental measured heat capacity </w:t>
      </w:r>
      <m:oMath>
        <m:r>
          <m:rPr>
            <m:sty m:val="p"/>
          </m:rPr>
          <w:rPr>
            <w:rFonts w:ascii="Cambria Math" w:eastAsiaTheme="minorEastAsia" w:hAnsi="Cambria Math"/>
            <w:lang w:eastAsia="zh-CN"/>
          </w:rPr>
          <m:t xml:space="preserve">0.577±0.008 </m:t>
        </m:r>
        <m:r>
          <w:rPr>
            <w:rFonts w:ascii="Cambria Math" w:eastAsiaTheme="minorEastAsia" w:hAnsi="Cambria Math"/>
            <w:lang w:eastAsia="zh-CN"/>
          </w:rPr>
          <m:t>Cal/g∙K</m:t>
        </m:r>
      </m:oMath>
      <w:r>
        <w:rPr>
          <w:lang w:eastAsia="zh-CN"/>
        </w:rPr>
        <w:t xml:space="preserve">. </w:t>
      </w:r>
    </w:p>
    <w:p w14:paraId="632258B4" w14:textId="25528242" w:rsidR="005025A2" w:rsidRDefault="00136F14" w:rsidP="00136F14">
      <w:pPr>
        <w:pStyle w:val="Text"/>
      </w:pPr>
      <w:r>
        <w:t>To conclude, the heat capacity calculated from MD (</w:t>
      </w:r>
      <m:oMath>
        <m:r>
          <w:rPr>
            <w:rFonts w:ascii="Cambria Math" w:hAnsi="Cambria Math"/>
            <w:lang w:eastAsia="zh-CN"/>
          </w:rPr>
          <m:t>0.551 Cal/g∙K</m:t>
        </m:r>
      </m:oMath>
      <w:r>
        <w:t>) is in good agreement with the experimental measurement (</w:t>
      </w:r>
      <m:oMath>
        <m:r>
          <m:rPr>
            <m:sty m:val="p"/>
          </m:rPr>
          <w:rPr>
            <w:rFonts w:ascii="Cambria Math" w:eastAsiaTheme="minorEastAsia" w:hAnsi="Cambria Math"/>
            <w:lang w:eastAsia="zh-CN"/>
          </w:rPr>
          <m:t xml:space="preserve">0.577±0.008 </m:t>
        </m:r>
        <m:r>
          <w:rPr>
            <w:rFonts w:ascii="Cambria Math" w:eastAsiaTheme="minorEastAsia" w:hAnsi="Cambria Math"/>
            <w:lang w:eastAsia="zh-CN"/>
          </w:rPr>
          <m:t>Cal/g∙K</m:t>
        </m:r>
      </m:oMath>
      <w:r>
        <w:t xml:space="preserve">). This heat capacity is relatively large compared to other molten salts (shown in </w:t>
      </w:r>
      <w:r>
        <w:fldChar w:fldCharType="begin"/>
      </w:r>
      <w:r>
        <w:instrText xml:space="preserve"> REF _Ref506755941 \h </w:instrText>
      </w:r>
      <w:r>
        <w:fldChar w:fldCharType="separate"/>
      </w:r>
      <w:r w:rsidR="008E5B48">
        <w:t xml:space="preserve">Table </w:t>
      </w:r>
      <w:r w:rsidR="008E5B48">
        <w:rPr>
          <w:noProof/>
        </w:rPr>
        <w:t>1</w:t>
      </w:r>
      <w:r w:rsidR="008E5B48">
        <w:noBreakHyphen/>
      </w:r>
      <w:r w:rsidR="008E5B48">
        <w:rPr>
          <w:noProof/>
        </w:rPr>
        <w:t>1</w:t>
      </w:r>
      <w:r>
        <w:fldChar w:fldCharType="end"/>
      </w:r>
      <w:r>
        <w:t>), which makes it a good coolant candidate.</w:t>
      </w:r>
    </w:p>
    <w:p w14:paraId="37B1E5AE" w14:textId="77777777" w:rsidR="00136F14" w:rsidRDefault="00136F14" w:rsidP="00136F14">
      <w:pPr>
        <w:pStyle w:val="Text"/>
      </w:pPr>
    </w:p>
    <w:p w14:paraId="3EC51A74" w14:textId="77777777" w:rsidR="009010BB" w:rsidRDefault="009010BB" w:rsidP="00A81A1D">
      <w:pPr>
        <w:pStyle w:val="Level3"/>
        <w:rPr>
          <w:lang w:eastAsia="zh-CN"/>
        </w:rPr>
      </w:pPr>
      <w:bookmarkStart w:id="218" w:name="_Toc506292673"/>
      <w:bookmarkStart w:id="219" w:name="_Toc517878545"/>
      <w:r w:rsidRPr="00F606AA">
        <w:t>3.4.</w:t>
      </w:r>
      <w:r>
        <w:t>5</w:t>
      </w:r>
      <w:r w:rsidRPr="00F606AA">
        <w:t xml:space="preserve"> </w:t>
      </w:r>
      <w:r>
        <w:t>Thermal Conductivity</w:t>
      </w:r>
      <w:bookmarkEnd w:id="218"/>
      <w:bookmarkEnd w:id="219"/>
      <w:r w:rsidRPr="0047438A">
        <w:rPr>
          <w:lang w:eastAsia="zh-CN"/>
        </w:rPr>
        <w:t xml:space="preserve"> </w:t>
      </w:r>
    </w:p>
    <w:p w14:paraId="2A94B09B" w14:textId="358F0210" w:rsidR="009010BB" w:rsidRDefault="00E91B93" w:rsidP="006746D6">
      <w:pPr>
        <w:pStyle w:val="Text"/>
        <w:rPr>
          <w:lang w:eastAsia="zh-CN"/>
        </w:rPr>
      </w:pPr>
      <w:r>
        <w:rPr>
          <w:lang w:eastAsia="zh-CN"/>
        </w:rPr>
        <w:t xml:space="preserve">The thermal conductivity is another important thermodynamic property of FLiBe. As indicated by </w:t>
      </w:r>
      <w:r>
        <w:rPr>
          <w:lang w:eastAsia="zh-CN"/>
        </w:rPr>
        <w:fldChar w:fldCharType="begin"/>
      </w:r>
      <w:r>
        <w:rPr>
          <w:lang w:eastAsia="zh-CN"/>
        </w:rPr>
        <w:instrText xml:space="preserve"> REF _Ref503197911 \h </w:instrText>
      </w:r>
      <w:r>
        <w:rPr>
          <w:lang w:eastAsia="zh-CN"/>
        </w:rPr>
      </w:r>
      <w:r>
        <w:rPr>
          <w:lang w:eastAsia="zh-CN"/>
        </w:rPr>
        <w:fldChar w:fldCharType="separate"/>
      </w:r>
      <w:r w:rsidR="008E5B48">
        <w:t xml:space="preserve">Table </w:t>
      </w:r>
      <w:r w:rsidR="008E5B48">
        <w:rPr>
          <w:noProof/>
        </w:rPr>
        <w:t>3</w:t>
      </w:r>
      <w:r w:rsidR="008E5B48">
        <w:noBreakHyphen/>
      </w:r>
      <w:r w:rsidR="008E5B48">
        <w:rPr>
          <w:noProof/>
        </w:rPr>
        <w:t>3</w:t>
      </w:r>
      <w:r>
        <w:rPr>
          <w:lang w:eastAsia="zh-CN"/>
        </w:rPr>
        <w:fldChar w:fldCharType="end"/>
      </w:r>
      <w:r>
        <w:rPr>
          <w:lang w:eastAsia="zh-CN"/>
        </w:rPr>
        <w:t xml:space="preserve"> and </w:t>
      </w:r>
      <w:r w:rsidR="00660900">
        <w:rPr>
          <w:lang w:eastAsia="zh-CN"/>
        </w:rPr>
        <w:t>Eq.</w:t>
      </w:r>
      <w:r>
        <w:rPr>
          <w:lang w:eastAsia="zh-CN"/>
        </w:rPr>
        <w:t xml:space="preserve"> </w:t>
      </w:r>
      <w:r>
        <w:rPr>
          <w:lang w:eastAsia="zh-CN"/>
        </w:rPr>
        <w:fldChar w:fldCharType="begin"/>
      </w:r>
      <w:r>
        <w:rPr>
          <w:lang w:eastAsia="zh-CN"/>
        </w:rPr>
        <w:instrText xml:space="preserve"> GOTOBUTTON ZEqnNum125402  \* MERGEFORMAT </w:instrText>
      </w:r>
      <w:r>
        <w:rPr>
          <w:lang w:eastAsia="zh-CN"/>
        </w:rPr>
        <w:fldChar w:fldCharType="begin"/>
      </w:r>
      <w:r>
        <w:rPr>
          <w:lang w:eastAsia="zh-CN"/>
        </w:rPr>
        <w:instrText xml:space="preserve"> REF ZEqnNum125402 \* Charformat \! \* MERGEFORMAT </w:instrText>
      </w:r>
      <w:r>
        <w:rPr>
          <w:lang w:eastAsia="zh-CN"/>
        </w:rPr>
        <w:fldChar w:fldCharType="separate"/>
      </w:r>
      <w:r w:rsidR="008E5B48">
        <w:rPr>
          <w:lang w:eastAsia="zh-CN"/>
        </w:rPr>
        <w:instrText>(3.3.5)</w:instrText>
      </w:r>
      <w:r>
        <w:rPr>
          <w:lang w:eastAsia="zh-CN"/>
        </w:rPr>
        <w:fldChar w:fldCharType="end"/>
      </w:r>
      <w:r>
        <w:rPr>
          <w:lang w:eastAsia="zh-CN"/>
        </w:rPr>
        <w:fldChar w:fldCharType="end"/>
      </w:r>
      <w:r>
        <w:rPr>
          <w:lang w:eastAsia="zh-CN"/>
        </w:rPr>
        <w:t xml:space="preserve">, the thermal conductivity can be </w:t>
      </w:r>
      <w:r w:rsidR="00E011FB">
        <w:rPr>
          <w:lang w:eastAsia="zh-CN"/>
        </w:rPr>
        <w:t xml:space="preserve">evaluated by </w:t>
      </w:r>
      <w:r w:rsidR="00E36E9A">
        <w:rPr>
          <w:lang w:eastAsia="zh-CN"/>
        </w:rPr>
        <w:t xml:space="preserve">the Green Kubo relation. </w:t>
      </w:r>
      <w:r w:rsidR="00FE51C3">
        <w:rPr>
          <w:lang w:eastAsia="zh-CN"/>
        </w:rPr>
        <w:t xml:space="preserve">In this work, the equilibrium MD model was executed for 20000 timesteps with </w:t>
      </w:r>
      <m:oMath>
        <m:r>
          <w:rPr>
            <w:rFonts w:ascii="Cambria Math" w:hAnsi="Cambria Math"/>
            <w:lang w:eastAsia="zh-CN"/>
          </w:rPr>
          <m:t>1 fs</m:t>
        </m:r>
      </m:oMath>
      <w:r w:rsidR="00FE51C3">
        <w:rPr>
          <w:lang w:eastAsia="zh-CN"/>
        </w:rPr>
        <w:t xml:space="preserve"> interval. The autocorrelation function of the heat flux </w:t>
      </w:r>
      <w:r w:rsidR="00DF2481">
        <w:rPr>
          <w:lang w:eastAsia="zh-CN"/>
        </w:rPr>
        <w:t>was</w:t>
      </w:r>
      <w:r w:rsidR="00FE51C3">
        <w:rPr>
          <w:lang w:eastAsia="zh-CN"/>
        </w:rPr>
        <w:t xml:space="preserve"> evaluated and transformed to thermal conductivity. </w:t>
      </w:r>
      <w:r w:rsidR="00DF2481">
        <w:rPr>
          <w:lang w:eastAsia="zh-CN"/>
        </w:rPr>
        <w:t xml:space="preserve">The evaluated thermal conductivity is around </w:t>
      </w:r>
      <m:oMath>
        <m:r>
          <w:rPr>
            <w:rFonts w:ascii="Cambria Math" w:hAnsi="Cambria Math"/>
            <w:lang w:eastAsia="zh-CN"/>
          </w:rPr>
          <m:t>1.8 W/m∙K</m:t>
        </m:r>
      </m:oMath>
      <w:r w:rsidR="00DF2481">
        <w:rPr>
          <w:lang w:eastAsia="zh-CN"/>
        </w:rPr>
        <w:t xml:space="preserve">. On the experimental side, however, there </w:t>
      </w:r>
      <w:r w:rsidR="006746D6">
        <w:rPr>
          <w:lang w:eastAsia="zh-CN"/>
        </w:rPr>
        <w:t xml:space="preserve">is </w:t>
      </w:r>
      <w:r w:rsidR="00DF2481">
        <w:rPr>
          <w:lang w:eastAsia="zh-CN"/>
        </w:rPr>
        <w:t xml:space="preserve">merely one </w:t>
      </w:r>
      <w:r w:rsidR="006746D6">
        <w:rPr>
          <w:lang w:eastAsia="zh-CN"/>
        </w:rPr>
        <w:t xml:space="preserve">set of </w:t>
      </w:r>
      <w:r w:rsidR="00DF2481">
        <w:rPr>
          <w:lang w:eastAsia="zh-CN"/>
        </w:rPr>
        <w:t xml:space="preserve">measured data </w:t>
      </w:r>
      <w:r w:rsidR="006746D6">
        <w:rPr>
          <w:rFonts w:eastAsiaTheme="minorEastAsia"/>
          <w:lang w:eastAsia="zh-CN"/>
        </w:rPr>
        <w:t xml:space="preserve">by Cooke and Hoffman </w:t>
      </w:r>
      <w:r w:rsidR="006746D6">
        <w:rPr>
          <w:rFonts w:eastAsiaTheme="minorEastAsia"/>
          <w:lang w:eastAsia="zh-CN"/>
        </w:rPr>
        <w:fldChar w:fldCharType="begin"/>
      </w:r>
      <w:r w:rsidR="006746D6">
        <w:rPr>
          <w:rFonts w:eastAsiaTheme="minorEastAsia"/>
          <w:lang w:eastAsia="zh-CN"/>
        </w:rPr>
        <w:instrText>ADDIN RW.CITE{{doc:5a5fc642e4b0e4ea456df99e Rosenthal,MW 1969; doc:5a0b0557e4b0e70d304dcc9c M.W.Rosenthal 1969}}</w:instrText>
      </w:r>
      <w:r w:rsidR="006746D6">
        <w:rPr>
          <w:rFonts w:eastAsiaTheme="minorEastAsia"/>
          <w:lang w:eastAsia="zh-CN"/>
        </w:rPr>
        <w:fldChar w:fldCharType="separate"/>
      </w:r>
      <w:r w:rsidR="0060139C" w:rsidRPr="0060139C">
        <w:rPr>
          <w:rFonts w:eastAsiaTheme="minorEastAsia"/>
          <w:lang w:eastAsia="zh-CN"/>
        </w:rPr>
        <w:t>[41,53]</w:t>
      </w:r>
      <w:r w:rsidR="006746D6">
        <w:rPr>
          <w:rFonts w:eastAsiaTheme="minorEastAsia"/>
          <w:lang w:eastAsia="zh-CN"/>
        </w:rPr>
        <w:fldChar w:fldCharType="end"/>
      </w:r>
      <w:r w:rsidR="00DF2481">
        <w:rPr>
          <w:lang w:eastAsia="zh-CN"/>
        </w:rPr>
        <w:t xml:space="preserve">. As discussed in Chapter 1, this data is not reliable </w:t>
      </w:r>
      <w:r w:rsidR="003A0C95">
        <w:rPr>
          <w:lang w:eastAsia="zh-CN"/>
        </w:rPr>
        <w:t>because of the</w:t>
      </w:r>
      <w:r w:rsidR="00DF2481">
        <w:rPr>
          <w:lang w:eastAsia="zh-CN"/>
        </w:rPr>
        <w:t xml:space="preserve"> method used to measure the thermal conductivity. Therefore, the experimental</w:t>
      </w:r>
      <w:r w:rsidR="003A0C95">
        <w:rPr>
          <w:lang w:eastAsia="zh-CN"/>
        </w:rPr>
        <w:t>ly</w:t>
      </w:r>
      <w:r w:rsidR="00DF2481">
        <w:rPr>
          <w:lang w:eastAsia="zh-CN"/>
        </w:rPr>
        <w:t xml:space="preserve"> measured thermal conductivity </w:t>
      </w:r>
      <w:r w:rsidR="006746D6">
        <w:rPr>
          <w:lang w:eastAsia="zh-CN"/>
        </w:rPr>
        <w:t>should</w:t>
      </w:r>
      <w:r w:rsidR="00DF2481">
        <w:rPr>
          <w:lang w:eastAsia="zh-CN"/>
        </w:rPr>
        <w:t xml:space="preserve"> be used as a reference value</w:t>
      </w:r>
      <w:r w:rsidR="00DF2481" w:rsidRPr="00DF2481">
        <w:rPr>
          <w:lang w:eastAsia="zh-CN"/>
        </w:rPr>
        <w:t xml:space="preserve"> </w:t>
      </w:r>
      <w:r w:rsidR="00DF2481">
        <w:rPr>
          <w:lang w:eastAsia="zh-CN"/>
        </w:rPr>
        <w:t xml:space="preserve">with caution. With </w:t>
      </w:r>
      <w:r w:rsidR="003A0C95">
        <w:rPr>
          <w:lang w:eastAsia="zh-CN"/>
        </w:rPr>
        <w:t>this observation</w:t>
      </w:r>
      <w:r w:rsidR="00DF2481">
        <w:rPr>
          <w:lang w:eastAsia="zh-CN"/>
        </w:rPr>
        <w:t xml:space="preserve"> noted, the experimental</w:t>
      </w:r>
      <w:r w:rsidR="003A0C95">
        <w:rPr>
          <w:lang w:eastAsia="zh-CN"/>
        </w:rPr>
        <w:t>ly</w:t>
      </w:r>
      <w:r w:rsidR="00DF2481">
        <w:rPr>
          <w:lang w:eastAsia="zh-CN"/>
        </w:rPr>
        <w:t xml:space="preserve"> measured value is </w:t>
      </w:r>
      <m:oMath>
        <m:r>
          <w:rPr>
            <w:rFonts w:ascii="Cambria Math" w:hAnsi="Cambria Math"/>
            <w:lang w:eastAsia="zh-CN"/>
          </w:rPr>
          <m:t>1.1 W/m∙K</m:t>
        </m:r>
      </m:oMath>
      <w:r w:rsidR="00DF2481">
        <w:rPr>
          <w:lang w:eastAsia="zh-CN"/>
        </w:rPr>
        <w:t xml:space="preserve">. This still </w:t>
      </w:r>
      <w:r w:rsidR="006746D6">
        <w:rPr>
          <w:lang w:eastAsia="zh-CN"/>
        </w:rPr>
        <w:t xml:space="preserve">within 40% </w:t>
      </w:r>
      <w:r w:rsidR="003A0C95">
        <w:rPr>
          <w:lang w:eastAsia="zh-CN"/>
        </w:rPr>
        <w:t>of the value calculated from this MD work</w:t>
      </w:r>
      <w:r w:rsidR="00DF2481">
        <w:rPr>
          <w:lang w:eastAsia="zh-CN"/>
        </w:rPr>
        <w:t>.</w:t>
      </w:r>
    </w:p>
    <w:p w14:paraId="2547E355" w14:textId="77777777" w:rsidR="009010BB" w:rsidRPr="00FD2C63" w:rsidRDefault="009010BB" w:rsidP="00B45B11">
      <w:pPr>
        <w:adjustRightInd w:val="0"/>
        <w:snapToGrid w:val="0"/>
        <w:rPr>
          <w:rFonts w:eastAsiaTheme="minorEastAsia"/>
          <w:lang w:eastAsia="zh-CN"/>
        </w:rPr>
      </w:pPr>
    </w:p>
    <w:p w14:paraId="51E8F01F" w14:textId="77777777" w:rsidR="0047438A" w:rsidRDefault="00F606AA" w:rsidP="00A81A1D">
      <w:pPr>
        <w:pStyle w:val="Level3"/>
        <w:rPr>
          <w:lang w:eastAsia="zh-CN"/>
        </w:rPr>
      </w:pPr>
      <w:bookmarkStart w:id="220" w:name="_Toc506292674"/>
      <w:bookmarkStart w:id="221" w:name="_Toc517878546"/>
      <w:r w:rsidRPr="00F606AA">
        <w:t>3</w:t>
      </w:r>
      <w:r w:rsidR="006D07AF" w:rsidRPr="00F606AA">
        <w:t>.</w:t>
      </w:r>
      <w:r w:rsidRPr="00F606AA">
        <w:t>4</w:t>
      </w:r>
      <w:r w:rsidR="006D07AF" w:rsidRPr="00F606AA">
        <w:t>.</w:t>
      </w:r>
      <w:r w:rsidR="009010BB">
        <w:t>6</w:t>
      </w:r>
      <w:r w:rsidR="006D07AF" w:rsidRPr="00F606AA">
        <w:t xml:space="preserve"> Velocity Autocorrelation Function</w:t>
      </w:r>
      <w:bookmarkEnd w:id="220"/>
      <w:bookmarkEnd w:id="221"/>
      <w:r w:rsidR="0047438A" w:rsidRPr="0047438A">
        <w:rPr>
          <w:lang w:eastAsia="zh-CN"/>
        </w:rPr>
        <w:t xml:space="preserve"> </w:t>
      </w:r>
    </w:p>
    <w:p w14:paraId="7050B099" w14:textId="77CF31A8" w:rsidR="0047438A" w:rsidRPr="00FD2C63" w:rsidRDefault="0047438A" w:rsidP="00E04446">
      <w:pPr>
        <w:pStyle w:val="Text"/>
        <w:rPr>
          <w:lang w:eastAsia="zh-CN"/>
        </w:rPr>
      </w:pPr>
      <w:r w:rsidRPr="00FD2C63">
        <w:rPr>
          <w:lang w:eastAsia="zh-CN"/>
        </w:rPr>
        <w:t>The velocity autocorrelation function (VACF) is a good probe of microscopic motion of ions in FLiBe. VACF is a measurement of the dynamic motion of atoms in the time domain</w:t>
      </w:r>
    </w:p>
    <w:p w14:paraId="6293C787" w14:textId="470ADAC5" w:rsidR="0047438A" w:rsidRPr="00435F7D" w:rsidRDefault="0047438A" w:rsidP="0047438A">
      <w:pPr>
        <w:tabs>
          <w:tab w:val="center" w:pos="4820"/>
          <w:tab w:val="right" w:pos="9640"/>
        </w:tabs>
        <w:snapToGrid w:val="0"/>
        <w:jc w:val="center"/>
        <w:rPr>
          <w:kern w:val="2"/>
        </w:rPr>
      </w:pPr>
      <w:r w:rsidRPr="00FD2C63">
        <w:rPr>
          <w:rFonts w:eastAsiaTheme="minorEastAsia"/>
          <w:kern w:val="2"/>
          <w:lang w:eastAsia="zh-CN"/>
        </w:rPr>
        <w:lastRenderedPageBreak/>
        <w:tab/>
      </w:r>
      <w:r w:rsidRPr="00FD2C63">
        <w:rPr>
          <w:rFonts w:eastAsiaTheme="minorEastAsia"/>
          <w:kern w:val="2"/>
          <w:position w:val="-14"/>
          <w:lang w:eastAsia="zh-CN"/>
        </w:rPr>
        <w:object w:dxaOrig="3120" w:dyaOrig="400" w14:anchorId="4A36E27B">
          <v:shape id="_x0000_i1154" type="#_x0000_t75" style="width:158.2pt;height:21.7pt" o:ole="">
            <v:imagedata r:id="rId282" o:title=""/>
          </v:shape>
          <o:OLEObject Type="Embed" ProgID="Equation.DSMT4" ShapeID="_x0000_i1154" DrawAspect="Content" ObjectID="_1593324802" r:id="rId283"/>
        </w:object>
      </w:r>
      <w:r w:rsidR="00E04446">
        <w:rPr>
          <w:rFonts w:eastAsiaTheme="minorEastAsia"/>
          <w:kern w:val="2"/>
          <w:lang w:eastAsia="zh-CN"/>
        </w:rPr>
        <w:t>,</w:t>
      </w:r>
      <w:r w:rsidRPr="00FD2C63">
        <w:rPr>
          <w:rFonts w:eastAsiaTheme="minorEastAsia"/>
          <w:kern w:val="2"/>
          <w:lang w:eastAsia="zh-CN"/>
        </w:rPr>
        <w:tab/>
      </w:r>
      <w:r w:rsidR="007336F9">
        <w:rPr>
          <w:rFonts w:eastAsiaTheme="minorEastAsia"/>
          <w:kern w:val="2"/>
          <w:lang w:eastAsia="zh-CN"/>
        </w:rPr>
        <w:fldChar w:fldCharType="begin"/>
      </w:r>
      <w:r w:rsidR="007336F9">
        <w:rPr>
          <w:rFonts w:eastAsiaTheme="minorEastAsia"/>
          <w:kern w:val="2"/>
          <w:lang w:eastAsia="zh-CN"/>
        </w:rPr>
        <w:instrText xml:space="preserve"> MACROBUTTON MTPlaceRef \* MERGEFORMAT </w:instrText>
      </w:r>
      <w:r w:rsidR="007336F9">
        <w:rPr>
          <w:rFonts w:eastAsiaTheme="minorEastAsia"/>
          <w:kern w:val="2"/>
          <w:lang w:eastAsia="zh-CN"/>
        </w:rPr>
        <w:fldChar w:fldCharType="begin"/>
      </w:r>
      <w:r w:rsidR="007336F9">
        <w:rPr>
          <w:rFonts w:eastAsiaTheme="minorEastAsia"/>
          <w:kern w:val="2"/>
          <w:lang w:eastAsia="zh-CN"/>
        </w:rPr>
        <w:instrText xml:space="preserve"> SEQ MTEqn \h \* MERGEFORMAT </w:instrText>
      </w:r>
      <w:r w:rsidR="007336F9">
        <w:rPr>
          <w:rFonts w:eastAsiaTheme="minorEastAsia"/>
          <w:kern w:val="2"/>
          <w:lang w:eastAsia="zh-CN"/>
        </w:rPr>
        <w:fldChar w:fldCharType="end"/>
      </w:r>
      <w:r w:rsidR="007336F9">
        <w:rPr>
          <w:rFonts w:eastAsiaTheme="minorEastAsia"/>
          <w:kern w:val="2"/>
          <w:lang w:eastAsia="zh-CN"/>
        </w:rPr>
        <w:instrText>(</w:instrText>
      </w:r>
      <w:r w:rsidR="007336F9">
        <w:rPr>
          <w:rFonts w:eastAsiaTheme="minorEastAsia"/>
          <w:kern w:val="2"/>
          <w:lang w:eastAsia="zh-CN"/>
        </w:rPr>
        <w:fldChar w:fldCharType="begin"/>
      </w:r>
      <w:r w:rsidR="007336F9">
        <w:rPr>
          <w:rFonts w:eastAsiaTheme="minorEastAsia"/>
          <w:kern w:val="2"/>
          <w:lang w:eastAsia="zh-CN"/>
        </w:rPr>
        <w:instrText xml:space="preserve"> SEQ MTChap \c \* Arabic \* MERGEFORMAT </w:instrText>
      </w:r>
      <w:r w:rsidR="007336F9">
        <w:rPr>
          <w:rFonts w:eastAsiaTheme="minorEastAsia"/>
          <w:kern w:val="2"/>
          <w:lang w:eastAsia="zh-CN"/>
        </w:rPr>
        <w:fldChar w:fldCharType="separate"/>
      </w:r>
      <w:r w:rsidR="008E5B48">
        <w:rPr>
          <w:rFonts w:eastAsiaTheme="minorEastAsia"/>
          <w:noProof/>
          <w:kern w:val="2"/>
          <w:lang w:eastAsia="zh-CN"/>
        </w:rPr>
        <w:instrText>3</w:instrText>
      </w:r>
      <w:r w:rsidR="007336F9">
        <w:rPr>
          <w:rFonts w:eastAsiaTheme="minorEastAsia"/>
          <w:kern w:val="2"/>
          <w:lang w:eastAsia="zh-CN"/>
        </w:rPr>
        <w:fldChar w:fldCharType="end"/>
      </w:r>
      <w:r w:rsidR="007336F9">
        <w:rPr>
          <w:rFonts w:eastAsiaTheme="minorEastAsia"/>
          <w:kern w:val="2"/>
          <w:lang w:eastAsia="zh-CN"/>
        </w:rPr>
        <w:instrText>.</w:instrText>
      </w:r>
      <w:r w:rsidR="007336F9">
        <w:rPr>
          <w:rFonts w:eastAsiaTheme="minorEastAsia"/>
          <w:kern w:val="2"/>
          <w:lang w:eastAsia="zh-CN"/>
        </w:rPr>
        <w:fldChar w:fldCharType="begin"/>
      </w:r>
      <w:r w:rsidR="007336F9">
        <w:rPr>
          <w:rFonts w:eastAsiaTheme="minorEastAsia"/>
          <w:kern w:val="2"/>
          <w:lang w:eastAsia="zh-CN"/>
        </w:rPr>
        <w:instrText xml:space="preserve"> SEQ MTSec \c \* Arabic \* MERGEFORMAT </w:instrText>
      </w:r>
      <w:r w:rsidR="007336F9">
        <w:rPr>
          <w:rFonts w:eastAsiaTheme="minorEastAsia"/>
          <w:kern w:val="2"/>
          <w:lang w:eastAsia="zh-CN"/>
        </w:rPr>
        <w:fldChar w:fldCharType="separate"/>
      </w:r>
      <w:r w:rsidR="008E5B48">
        <w:rPr>
          <w:rFonts w:eastAsiaTheme="minorEastAsia"/>
          <w:noProof/>
          <w:kern w:val="2"/>
          <w:lang w:eastAsia="zh-CN"/>
        </w:rPr>
        <w:instrText>4</w:instrText>
      </w:r>
      <w:r w:rsidR="007336F9">
        <w:rPr>
          <w:rFonts w:eastAsiaTheme="minorEastAsia"/>
          <w:kern w:val="2"/>
          <w:lang w:eastAsia="zh-CN"/>
        </w:rPr>
        <w:fldChar w:fldCharType="end"/>
      </w:r>
      <w:r w:rsidR="007336F9">
        <w:rPr>
          <w:rFonts w:eastAsiaTheme="minorEastAsia"/>
          <w:kern w:val="2"/>
          <w:lang w:eastAsia="zh-CN"/>
        </w:rPr>
        <w:instrText>.</w:instrText>
      </w:r>
      <w:r w:rsidR="007336F9">
        <w:rPr>
          <w:rFonts w:eastAsiaTheme="minorEastAsia"/>
          <w:kern w:val="2"/>
          <w:lang w:eastAsia="zh-CN"/>
        </w:rPr>
        <w:fldChar w:fldCharType="begin"/>
      </w:r>
      <w:r w:rsidR="007336F9">
        <w:rPr>
          <w:rFonts w:eastAsiaTheme="minorEastAsia"/>
          <w:kern w:val="2"/>
          <w:lang w:eastAsia="zh-CN"/>
        </w:rPr>
        <w:instrText xml:space="preserve"> SEQ MTEqn \c \* Arabic \* MERGEFORMAT </w:instrText>
      </w:r>
      <w:r w:rsidR="007336F9">
        <w:rPr>
          <w:rFonts w:eastAsiaTheme="minorEastAsia"/>
          <w:kern w:val="2"/>
          <w:lang w:eastAsia="zh-CN"/>
        </w:rPr>
        <w:fldChar w:fldCharType="separate"/>
      </w:r>
      <w:r w:rsidR="008E5B48">
        <w:rPr>
          <w:rFonts w:eastAsiaTheme="minorEastAsia"/>
          <w:noProof/>
          <w:kern w:val="2"/>
          <w:lang w:eastAsia="zh-CN"/>
        </w:rPr>
        <w:instrText>7</w:instrText>
      </w:r>
      <w:r w:rsidR="007336F9">
        <w:rPr>
          <w:rFonts w:eastAsiaTheme="minorEastAsia"/>
          <w:kern w:val="2"/>
          <w:lang w:eastAsia="zh-CN"/>
        </w:rPr>
        <w:fldChar w:fldCharType="end"/>
      </w:r>
      <w:r w:rsidR="007336F9">
        <w:rPr>
          <w:rFonts w:eastAsiaTheme="minorEastAsia"/>
          <w:kern w:val="2"/>
          <w:lang w:eastAsia="zh-CN"/>
        </w:rPr>
        <w:instrText>)</w:instrText>
      </w:r>
      <w:r w:rsidR="007336F9">
        <w:rPr>
          <w:rFonts w:eastAsiaTheme="minorEastAsia"/>
          <w:kern w:val="2"/>
          <w:lang w:eastAsia="zh-CN"/>
        </w:rPr>
        <w:fldChar w:fldCharType="end"/>
      </w:r>
    </w:p>
    <w:p w14:paraId="5A5A8040" w14:textId="5916A012" w:rsidR="0047438A" w:rsidRPr="00FD2C63" w:rsidRDefault="0047438A" w:rsidP="0063095C">
      <w:pPr>
        <w:pStyle w:val="continuedtext"/>
        <w:rPr>
          <w:lang w:eastAsia="zh-CN"/>
        </w:rPr>
      </w:pPr>
      <w:r w:rsidRPr="00FD2C63">
        <w:rPr>
          <w:lang w:eastAsia="zh-CN"/>
        </w:rPr>
        <w:t xml:space="preserve">where </w:t>
      </w:r>
      <w:r w:rsidRPr="00FD2C63">
        <w:rPr>
          <w:b/>
          <w:lang w:eastAsia="zh-CN"/>
        </w:rPr>
        <w:t>v</w:t>
      </w:r>
      <w:r w:rsidRPr="00FD2C63">
        <w:rPr>
          <w:lang w:eastAsia="zh-CN"/>
        </w:rPr>
        <w:t>(</w:t>
      </w:r>
      <w:r w:rsidRPr="00FD2C63">
        <w:rPr>
          <w:i/>
          <w:lang w:eastAsia="zh-CN"/>
        </w:rPr>
        <w:t>t</w:t>
      </w:r>
      <w:r w:rsidRPr="00FD2C63">
        <w:rPr>
          <w:lang w:eastAsia="zh-CN"/>
        </w:rPr>
        <w:t xml:space="preserve">) is the velocity of an atom in the ensemble. </w:t>
      </w:r>
      <w:r w:rsidR="00E97DDE">
        <w:rPr>
          <w:lang w:eastAsia="zh-CN"/>
        </w:rPr>
        <w:t>In this work, t</w:t>
      </w:r>
      <w:r w:rsidRPr="00FD2C63">
        <w:rPr>
          <w:lang w:eastAsia="zh-CN"/>
        </w:rPr>
        <w:t xml:space="preserve">he VACF for a particular group of atoms in the ensemble is averaged over all the atoms in the same group. </w:t>
      </w:r>
      <w:r w:rsidR="00E97DDE">
        <w:rPr>
          <w:lang w:eastAsia="zh-CN"/>
        </w:rPr>
        <w:t>T</w:t>
      </w:r>
      <w:r w:rsidRPr="00FD2C63">
        <w:rPr>
          <w:lang w:eastAsia="zh-CN"/>
        </w:rPr>
        <w:t>he VACF of each component of FLiBe is evaluated for 10 ps</w:t>
      </w:r>
      <w:r w:rsidR="0038461E">
        <w:rPr>
          <w:lang w:eastAsia="zh-CN"/>
        </w:rPr>
        <w:t xml:space="preserve"> </w:t>
      </w:r>
      <w:r w:rsidR="006A5BCC">
        <w:rPr>
          <w:lang w:eastAsia="zh-CN"/>
        </w:rPr>
        <w:t xml:space="preserve">and is </w:t>
      </w:r>
      <w:r w:rsidR="0038461E">
        <w:rPr>
          <w:lang w:eastAsia="zh-CN"/>
        </w:rPr>
        <w:t xml:space="preserve">shown in </w:t>
      </w:r>
      <w:r w:rsidR="0038461E">
        <w:rPr>
          <w:lang w:eastAsia="zh-CN"/>
        </w:rPr>
        <w:fldChar w:fldCharType="begin"/>
      </w:r>
      <w:r w:rsidR="0038461E">
        <w:rPr>
          <w:lang w:eastAsia="zh-CN"/>
        </w:rPr>
        <w:instrText xml:space="preserve"> REF _Ref491327620 \h </w:instrText>
      </w:r>
      <w:r w:rsidR="0038461E">
        <w:rPr>
          <w:lang w:eastAsia="zh-CN"/>
        </w:rPr>
      </w:r>
      <w:r w:rsidR="0038461E">
        <w:rPr>
          <w:lang w:eastAsia="zh-CN"/>
        </w:rPr>
        <w:fldChar w:fldCharType="separate"/>
      </w:r>
      <w:r w:rsidR="008E5B48" w:rsidRPr="00FD2C63">
        <w:rPr>
          <w:rFonts w:cstheme="minorBidi"/>
          <w:szCs w:val="18"/>
          <w:lang w:eastAsia="ja-JP"/>
        </w:rPr>
        <w:t xml:space="preserve">Figure </w:t>
      </w:r>
      <w:r w:rsidR="008E5B48">
        <w:rPr>
          <w:rFonts w:cstheme="minorBidi"/>
          <w:noProof/>
          <w:szCs w:val="18"/>
          <w:lang w:eastAsia="ja-JP"/>
        </w:rPr>
        <w:t>3</w:t>
      </w:r>
      <w:r w:rsidR="008E5B48">
        <w:rPr>
          <w:rFonts w:cstheme="minorBidi"/>
          <w:szCs w:val="18"/>
          <w:lang w:eastAsia="ja-JP"/>
        </w:rPr>
        <w:noBreakHyphen/>
      </w:r>
      <w:r w:rsidR="008E5B48">
        <w:rPr>
          <w:rFonts w:cstheme="minorBidi"/>
          <w:noProof/>
          <w:szCs w:val="18"/>
          <w:lang w:eastAsia="ja-JP"/>
        </w:rPr>
        <w:t>10</w:t>
      </w:r>
      <w:r w:rsidR="0038461E">
        <w:rPr>
          <w:lang w:eastAsia="zh-CN"/>
        </w:rPr>
        <w:fldChar w:fldCharType="end"/>
      </w:r>
      <w:r w:rsidRPr="00FD2C63">
        <w:rPr>
          <w:lang w:eastAsia="zh-CN"/>
        </w:rPr>
        <w:t>.</w:t>
      </w:r>
    </w:p>
    <w:p w14:paraId="5CF6FAE7" w14:textId="77777777" w:rsidR="0047438A" w:rsidRPr="00FD2C63" w:rsidRDefault="003C7C26" w:rsidP="0038461E">
      <w:pPr>
        <w:pStyle w:val="Figure"/>
      </w:pPr>
      <w:r w:rsidRPr="00FD2C63">
        <w:object w:dxaOrig="5245" w:dyaOrig="4019" w14:anchorId="369B648C">
          <v:shape id="_x0000_i1155" type="#_x0000_t75" style="width:302.45pt;height:230.2pt" o:ole="">
            <v:imagedata r:id="rId284" o:title=""/>
          </v:shape>
          <o:OLEObject Type="Embed" ProgID="Origin50.Graph" ShapeID="_x0000_i1155" DrawAspect="Content" ObjectID="_1593324803" r:id="rId285"/>
        </w:object>
      </w:r>
    </w:p>
    <w:p w14:paraId="0A046017" w14:textId="68CE3881" w:rsidR="0047438A" w:rsidRDefault="0047438A" w:rsidP="0038461E">
      <w:pPr>
        <w:pStyle w:val="Caption1"/>
        <w:rPr>
          <w:lang w:eastAsia="ja-JP"/>
        </w:rPr>
      </w:pPr>
      <w:bookmarkStart w:id="222" w:name="_Ref491327620"/>
      <w:bookmarkStart w:id="223" w:name="_Toc517789995"/>
      <w:r w:rsidRPr="00FD2C63">
        <w:rPr>
          <w:rFonts w:cstheme="minorBidi"/>
          <w:szCs w:val="18"/>
          <w:lang w:eastAsia="ja-JP"/>
        </w:rPr>
        <w:t xml:space="preserve">Figure </w:t>
      </w:r>
      <w:r w:rsidR="009079BB">
        <w:rPr>
          <w:rFonts w:cstheme="minorBidi"/>
          <w:szCs w:val="18"/>
          <w:lang w:eastAsia="ja-JP"/>
        </w:rPr>
        <w:fldChar w:fldCharType="begin"/>
      </w:r>
      <w:r w:rsidR="009079BB">
        <w:rPr>
          <w:rFonts w:cstheme="minorBidi"/>
          <w:szCs w:val="18"/>
          <w:lang w:eastAsia="ja-JP"/>
        </w:rPr>
        <w:instrText xml:space="preserve"> STYLEREF 1 \s </w:instrText>
      </w:r>
      <w:r w:rsidR="009079BB">
        <w:rPr>
          <w:rFonts w:cstheme="minorBidi"/>
          <w:szCs w:val="18"/>
          <w:lang w:eastAsia="ja-JP"/>
        </w:rPr>
        <w:fldChar w:fldCharType="separate"/>
      </w:r>
      <w:r w:rsidR="008E5B48">
        <w:rPr>
          <w:rFonts w:cstheme="minorBidi"/>
          <w:noProof/>
          <w:szCs w:val="18"/>
          <w:lang w:eastAsia="ja-JP"/>
        </w:rPr>
        <w:t>3</w:t>
      </w:r>
      <w:r w:rsidR="009079BB">
        <w:rPr>
          <w:rFonts w:cstheme="minorBidi"/>
          <w:szCs w:val="18"/>
          <w:lang w:eastAsia="ja-JP"/>
        </w:rPr>
        <w:fldChar w:fldCharType="end"/>
      </w:r>
      <w:r w:rsidR="009079BB">
        <w:rPr>
          <w:rFonts w:cstheme="minorBidi"/>
          <w:szCs w:val="18"/>
          <w:lang w:eastAsia="ja-JP"/>
        </w:rPr>
        <w:noBreakHyphen/>
      </w:r>
      <w:r w:rsidR="009079BB">
        <w:rPr>
          <w:rFonts w:cstheme="minorBidi"/>
          <w:szCs w:val="18"/>
          <w:lang w:eastAsia="ja-JP"/>
        </w:rPr>
        <w:fldChar w:fldCharType="begin"/>
      </w:r>
      <w:r w:rsidR="009079BB">
        <w:rPr>
          <w:rFonts w:cstheme="minorBidi"/>
          <w:szCs w:val="18"/>
          <w:lang w:eastAsia="ja-JP"/>
        </w:rPr>
        <w:instrText xml:space="preserve"> SEQ Figure \* ARABIC \s 1 </w:instrText>
      </w:r>
      <w:r w:rsidR="009079BB">
        <w:rPr>
          <w:rFonts w:cstheme="minorBidi"/>
          <w:szCs w:val="18"/>
          <w:lang w:eastAsia="ja-JP"/>
        </w:rPr>
        <w:fldChar w:fldCharType="separate"/>
      </w:r>
      <w:r w:rsidR="008E5B48">
        <w:rPr>
          <w:rFonts w:cstheme="minorBidi"/>
          <w:noProof/>
          <w:szCs w:val="18"/>
          <w:lang w:eastAsia="ja-JP"/>
        </w:rPr>
        <w:t>10</w:t>
      </w:r>
      <w:r w:rsidR="009079BB">
        <w:rPr>
          <w:rFonts w:cstheme="minorBidi"/>
          <w:szCs w:val="18"/>
          <w:lang w:eastAsia="ja-JP"/>
        </w:rPr>
        <w:fldChar w:fldCharType="end"/>
      </w:r>
      <w:bookmarkEnd w:id="222"/>
      <w:r w:rsidRPr="00FD2C63">
        <w:rPr>
          <w:rFonts w:cstheme="minorBidi"/>
          <w:szCs w:val="18"/>
          <w:lang w:eastAsia="ja-JP"/>
        </w:rPr>
        <w:t>.</w:t>
      </w:r>
      <w:r w:rsidRPr="00FD2C63">
        <w:rPr>
          <w:rFonts w:cstheme="minorBidi" w:hint="eastAsia"/>
          <w:szCs w:val="18"/>
          <w:lang w:eastAsia="zh-CN"/>
        </w:rPr>
        <w:t xml:space="preserve"> </w:t>
      </w:r>
      <w:r w:rsidRPr="00FD2C63">
        <w:rPr>
          <w:lang w:eastAsia="ja-JP"/>
        </w:rPr>
        <w:t>Velocity autocorrelation function of each component in FLiBe.</w:t>
      </w:r>
      <w:bookmarkEnd w:id="223"/>
    </w:p>
    <w:p w14:paraId="64E7029B" w14:textId="7875D3B9" w:rsidR="00136F14" w:rsidRPr="00136F14" w:rsidRDefault="00136F14" w:rsidP="00136F14">
      <w:pPr>
        <w:pStyle w:val="continuedtext"/>
        <w:rPr>
          <w:lang w:eastAsia="zh-CN"/>
        </w:rPr>
      </w:pPr>
      <w:r w:rsidRPr="00FD2C63">
        <w:rPr>
          <w:lang w:eastAsia="zh-CN"/>
        </w:rPr>
        <w:fldChar w:fldCharType="begin"/>
      </w:r>
      <w:r w:rsidRPr="00FD2C63">
        <w:rPr>
          <w:lang w:eastAsia="zh-CN"/>
        </w:rPr>
        <w:instrText xml:space="preserve"> REF _Ref491327620 \h </w:instrText>
      </w:r>
      <w:r w:rsidRPr="00FD2C63">
        <w:rPr>
          <w:lang w:eastAsia="zh-CN"/>
        </w:rPr>
      </w:r>
      <w:r w:rsidRPr="00FD2C63">
        <w:rPr>
          <w:lang w:eastAsia="zh-CN"/>
        </w:rPr>
        <w:fldChar w:fldCharType="separate"/>
      </w:r>
      <w:r w:rsidR="008E5B48" w:rsidRPr="00FD2C63">
        <w:rPr>
          <w:rFonts w:cstheme="minorBidi"/>
          <w:szCs w:val="18"/>
          <w:lang w:eastAsia="ja-JP"/>
        </w:rPr>
        <w:t xml:space="preserve">Figure </w:t>
      </w:r>
      <w:r w:rsidR="008E5B48">
        <w:rPr>
          <w:rFonts w:cstheme="minorBidi"/>
          <w:noProof/>
          <w:szCs w:val="18"/>
          <w:lang w:eastAsia="ja-JP"/>
        </w:rPr>
        <w:t>3</w:t>
      </w:r>
      <w:r w:rsidR="008E5B48">
        <w:rPr>
          <w:rFonts w:cstheme="minorBidi"/>
          <w:szCs w:val="18"/>
          <w:lang w:eastAsia="ja-JP"/>
        </w:rPr>
        <w:noBreakHyphen/>
      </w:r>
      <w:r w:rsidR="008E5B48">
        <w:rPr>
          <w:rFonts w:cstheme="minorBidi"/>
          <w:noProof/>
          <w:szCs w:val="18"/>
          <w:lang w:eastAsia="ja-JP"/>
        </w:rPr>
        <w:t>10</w:t>
      </w:r>
      <w:r w:rsidRPr="00FD2C63">
        <w:rPr>
          <w:lang w:eastAsia="zh-CN"/>
        </w:rPr>
        <w:fldChar w:fldCharType="end"/>
      </w:r>
      <w:r w:rsidRPr="00FD2C63">
        <w:rPr>
          <w:lang w:eastAsia="zh-CN"/>
        </w:rPr>
        <w:t xml:space="preserve"> presents the VACF for the first </w:t>
      </w:r>
      <m:oMath>
        <m:r>
          <w:rPr>
            <w:rFonts w:ascii="Cambria Math" w:hAnsi="Cambria Math"/>
            <w:lang w:eastAsia="zh-CN"/>
          </w:rPr>
          <m:t>300 fs</m:t>
        </m:r>
      </m:oMath>
      <w:r>
        <w:rPr>
          <w:lang w:eastAsia="zh-CN"/>
        </w:rPr>
        <w:t xml:space="preserve"> of</w:t>
      </w:r>
      <w:r w:rsidRPr="00FD2C63">
        <w:rPr>
          <w:lang w:eastAsia="zh-CN"/>
        </w:rPr>
        <w:t xml:space="preserve"> the simulation</w:t>
      </w:r>
      <w:r>
        <w:rPr>
          <w:lang w:eastAsia="zh-CN"/>
        </w:rPr>
        <w:t xml:space="preserve"> after which t</w:t>
      </w:r>
      <w:r w:rsidRPr="00FD2C63">
        <w:rPr>
          <w:lang w:eastAsia="zh-CN"/>
        </w:rPr>
        <w:t xml:space="preserve">he correlation weakens </w:t>
      </w:r>
      <w:r>
        <w:rPr>
          <w:lang w:eastAsia="zh-CN"/>
        </w:rPr>
        <w:t>and converges to approximately 0</w:t>
      </w:r>
      <w:r w:rsidRPr="00FD2C63">
        <w:rPr>
          <w:lang w:eastAsia="zh-CN"/>
        </w:rPr>
        <w:t>. Be</w:t>
      </w:r>
      <w:r w:rsidRPr="00F27E25">
        <w:rPr>
          <w:vertAlign w:val="superscript"/>
          <w:lang w:eastAsia="zh-CN"/>
        </w:rPr>
        <w:t>2+</w:t>
      </w:r>
      <w:r w:rsidRPr="00FD2C63">
        <w:rPr>
          <w:lang w:eastAsia="zh-CN"/>
        </w:rPr>
        <w:t xml:space="preserve"> show</w:t>
      </w:r>
      <w:r>
        <w:rPr>
          <w:lang w:eastAsia="zh-CN"/>
        </w:rPr>
        <w:t>s</w:t>
      </w:r>
      <w:r w:rsidRPr="00FD2C63">
        <w:rPr>
          <w:lang w:eastAsia="zh-CN"/>
        </w:rPr>
        <w:t xml:space="preserve"> a relatively long correlation time up to 150 </w:t>
      </w:r>
      <w:r w:rsidRPr="00FD2C63">
        <w:rPr>
          <w:i/>
          <w:lang w:eastAsia="zh-CN"/>
        </w:rPr>
        <w:t>fs</w:t>
      </w:r>
      <w:r w:rsidRPr="00FD2C63">
        <w:rPr>
          <w:lang w:eastAsia="zh-CN"/>
        </w:rPr>
        <w:t xml:space="preserve">, which </w:t>
      </w:r>
      <w:r>
        <w:rPr>
          <w:lang w:eastAsia="zh-CN"/>
        </w:rPr>
        <w:t>is</w:t>
      </w:r>
      <w:r w:rsidRPr="00FD2C63">
        <w:rPr>
          <w:lang w:eastAsia="zh-CN"/>
        </w:rPr>
        <w:t xml:space="preserve"> attributed to the </w:t>
      </w:r>
      <w:r w:rsidR="00144B3D">
        <w:t>tetrahedral</w:t>
      </w:r>
      <w:r w:rsidRPr="00FD2C63">
        <w:rPr>
          <w:lang w:eastAsia="zh-CN"/>
        </w:rPr>
        <w:t xml:space="preserve"> BeF</w:t>
      </w:r>
      <w:r w:rsidRPr="00FD2C63">
        <w:rPr>
          <w:vertAlign w:val="subscript"/>
          <w:lang w:eastAsia="zh-CN"/>
        </w:rPr>
        <w:t>4</w:t>
      </w:r>
      <w:r w:rsidRPr="00FD2C63">
        <w:rPr>
          <w:vertAlign w:val="superscript"/>
          <w:lang w:eastAsia="zh-CN"/>
        </w:rPr>
        <w:t>2-</w:t>
      </w:r>
      <w:r>
        <w:rPr>
          <w:lang w:eastAsia="zh-CN"/>
        </w:rPr>
        <w:t xml:space="preserve"> </w:t>
      </w:r>
      <w:r w:rsidRPr="00FD2C63">
        <w:rPr>
          <w:lang w:eastAsia="zh-CN"/>
        </w:rPr>
        <w:t>structure formation in the system. F</w:t>
      </w:r>
      <w:r w:rsidRPr="00F27E25">
        <w:rPr>
          <w:vertAlign w:val="superscript"/>
          <w:lang w:eastAsia="zh-CN"/>
        </w:rPr>
        <w:t>-</w:t>
      </w:r>
      <w:r w:rsidRPr="00FD2C63">
        <w:rPr>
          <w:lang w:eastAsia="zh-CN"/>
        </w:rPr>
        <w:t xml:space="preserve"> </w:t>
      </w:r>
      <w:r>
        <w:rPr>
          <w:lang w:eastAsia="zh-CN"/>
        </w:rPr>
        <w:t>is</w:t>
      </w:r>
      <w:r w:rsidRPr="00FD2C63">
        <w:rPr>
          <w:lang w:eastAsia="zh-CN"/>
        </w:rPr>
        <w:t xml:space="preserve"> weakly correlated to its previous motion compared to Be</w:t>
      </w:r>
      <w:r w:rsidRPr="00F27E25">
        <w:rPr>
          <w:vertAlign w:val="superscript"/>
          <w:lang w:eastAsia="zh-CN"/>
        </w:rPr>
        <w:t>2+</w:t>
      </w:r>
      <w:r w:rsidRPr="00FD2C63">
        <w:rPr>
          <w:lang w:eastAsia="zh-CN"/>
        </w:rPr>
        <w:t xml:space="preserve"> and Li</w:t>
      </w:r>
      <w:r w:rsidRPr="00F27E25">
        <w:rPr>
          <w:vertAlign w:val="superscript"/>
          <w:lang w:eastAsia="zh-CN"/>
        </w:rPr>
        <w:t>+</w:t>
      </w:r>
      <w:r w:rsidRPr="00FD2C63">
        <w:rPr>
          <w:lang w:eastAsia="zh-CN"/>
        </w:rPr>
        <w:t>. This is due to the bond formation and bond breaking between different Be</w:t>
      </w:r>
      <w:r w:rsidRPr="00F27E25">
        <w:rPr>
          <w:vertAlign w:val="superscript"/>
          <w:lang w:eastAsia="zh-CN"/>
        </w:rPr>
        <w:t>2+</w:t>
      </w:r>
      <w:r>
        <w:rPr>
          <w:lang w:eastAsia="zh-CN"/>
        </w:rPr>
        <w:t>,</w:t>
      </w:r>
      <w:r w:rsidRPr="00FD2C63">
        <w:rPr>
          <w:lang w:eastAsia="zh-CN"/>
        </w:rPr>
        <w:t xml:space="preserve"> Li</w:t>
      </w:r>
      <w:r w:rsidRPr="00F27E25">
        <w:rPr>
          <w:vertAlign w:val="superscript"/>
          <w:lang w:eastAsia="zh-CN"/>
        </w:rPr>
        <w:t>+</w:t>
      </w:r>
      <w:r>
        <w:rPr>
          <w:lang w:eastAsia="zh-CN"/>
        </w:rPr>
        <w:t xml:space="preserve"> </w:t>
      </w:r>
      <w:r w:rsidRPr="00FD2C63">
        <w:rPr>
          <w:lang w:eastAsia="zh-CN"/>
        </w:rPr>
        <w:t>with F</w:t>
      </w:r>
      <w:r w:rsidRPr="00F27E25">
        <w:rPr>
          <w:vertAlign w:val="superscript"/>
          <w:lang w:eastAsia="zh-CN"/>
        </w:rPr>
        <w:t>-</w:t>
      </w:r>
      <w:r w:rsidRPr="00FD2C63">
        <w:rPr>
          <w:lang w:eastAsia="zh-CN"/>
        </w:rPr>
        <w:t>. The frequent exchange of atomic bonds makes the motions steps of F</w:t>
      </w:r>
      <w:r w:rsidRPr="00F27E25">
        <w:rPr>
          <w:rFonts w:hint="eastAsia"/>
          <w:vertAlign w:val="superscript"/>
          <w:lang w:eastAsia="zh-CN"/>
        </w:rPr>
        <w:t>-</w:t>
      </w:r>
      <w:r w:rsidRPr="00FD2C63">
        <w:rPr>
          <w:lang w:eastAsia="zh-CN"/>
        </w:rPr>
        <w:t xml:space="preserve"> loosely correlated.</w:t>
      </w:r>
    </w:p>
    <w:p w14:paraId="0D5BF39D" w14:textId="7448BD3A" w:rsidR="00260ADB" w:rsidRPr="006A5BCC" w:rsidRDefault="00260ADB" w:rsidP="006A5BCC">
      <w:pPr>
        <w:pStyle w:val="Singlespace"/>
        <w:rPr>
          <w:sz w:val="22"/>
          <w:szCs w:val="22"/>
          <w:lang w:eastAsia="zh-CN"/>
        </w:rPr>
      </w:pPr>
      <w:r>
        <w:rPr>
          <w:lang w:eastAsia="zh-CN"/>
        </w:rPr>
        <w:fldChar w:fldCharType="begin"/>
      </w:r>
      <w:r>
        <w:rPr>
          <w:lang w:eastAsia="zh-CN"/>
        </w:rPr>
        <w:instrText xml:space="preserve"> MACROBUTTON MTEditEquationSection2 </w:instrText>
      </w:r>
      <w:r w:rsidRPr="00260ADB">
        <w:rPr>
          <w:rStyle w:val="MTEquationSection"/>
        </w:rPr>
        <w:instrText>Equation Section (Next)</w:instrText>
      </w:r>
      <w:r>
        <w:rPr>
          <w:lang w:eastAsia="zh-CN"/>
        </w:rPr>
        <w:fldChar w:fldCharType="begin"/>
      </w:r>
      <w:r>
        <w:rPr>
          <w:lang w:eastAsia="zh-CN"/>
        </w:rPr>
        <w:instrText xml:space="preserve"> SEQ MTEqn \r \h \* MERGEFORMAT </w:instrText>
      </w:r>
      <w:r>
        <w:rPr>
          <w:lang w:eastAsia="zh-CN"/>
        </w:rPr>
        <w:fldChar w:fldCharType="end"/>
      </w:r>
      <w:r>
        <w:rPr>
          <w:lang w:eastAsia="zh-CN"/>
        </w:rPr>
        <w:fldChar w:fldCharType="begin"/>
      </w:r>
      <w:r>
        <w:rPr>
          <w:lang w:eastAsia="zh-CN"/>
        </w:rPr>
        <w:instrText xml:space="preserve"> SEQ MTSec \h \* MERGEFORMAT </w:instrText>
      </w:r>
      <w:r>
        <w:rPr>
          <w:lang w:eastAsia="zh-CN"/>
        </w:rPr>
        <w:fldChar w:fldCharType="end"/>
      </w:r>
      <w:r>
        <w:rPr>
          <w:lang w:eastAsia="zh-CN"/>
        </w:rPr>
        <w:fldChar w:fldCharType="end"/>
      </w:r>
    </w:p>
    <w:p w14:paraId="1B9D98D1" w14:textId="77777777" w:rsidR="00260ADB" w:rsidRPr="00C720E2" w:rsidRDefault="00260ADB" w:rsidP="00260ADB">
      <w:pPr>
        <w:pStyle w:val="Level2"/>
      </w:pPr>
      <w:bookmarkStart w:id="224" w:name="_Toc517878547"/>
      <w:r>
        <w:t>3.5</w:t>
      </w:r>
      <w:r w:rsidRPr="00C720E2">
        <w:t xml:space="preserve"> </w:t>
      </w:r>
      <w:r w:rsidRPr="0029643D">
        <w:t>Evaluation of the Dynamic Structure Factor from MD</w:t>
      </w:r>
      <w:bookmarkEnd w:id="224"/>
    </w:p>
    <w:p w14:paraId="07FC480C" w14:textId="77777777" w:rsidR="00260ADB" w:rsidRDefault="00260ADB" w:rsidP="00E81406">
      <w:pPr>
        <w:pStyle w:val="Text"/>
      </w:pPr>
      <w:r>
        <w:t xml:space="preserve">In Section 2.1, we introduced the van Hove space-time correlation function, the intermediate scattering function and the dynamic structure factor. They are Fourier transforms of each other in </w:t>
      </w:r>
      <w:r>
        <w:lastRenderedPageBreak/>
        <w:t xml:space="preserve">time-frequency and real-reciprocal space. </w:t>
      </w:r>
      <w:r w:rsidR="003A0C95">
        <w:t>It is useful to summarize these relations again in this section:</w:t>
      </w:r>
    </w:p>
    <w:p w14:paraId="746497B9" w14:textId="70ECC336" w:rsidR="00260ADB" w:rsidRPr="00435F7D" w:rsidRDefault="00260ADB" w:rsidP="00260ADB">
      <w:pPr>
        <w:pStyle w:val="MTDisplayEquation"/>
      </w:pPr>
      <w:r>
        <w:tab/>
      </w:r>
      <w:r w:rsidR="009E094F" w:rsidRPr="009E094F">
        <w:rPr>
          <w:position w:val="-50"/>
        </w:rPr>
        <w:object w:dxaOrig="2840" w:dyaOrig="1120" w14:anchorId="026D1CDD">
          <v:shape id="_x0000_i1156" type="#_x0000_t75" style="width:2in;height:57.8pt" o:ole="">
            <v:imagedata r:id="rId286" o:title=""/>
          </v:shape>
          <o:OLEObject Type="Embed" ProgID="Equation.DSMT4" ShapeID="_x0000_i1156" DrawAspect="Content" ObjectID="_1593324804" r:id="rId287"/>
        </w:object>
      </w:r>
      <w:r w:rsidR="00E81406">
        <w:t>.</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225" w:name="ZEqnNum528696"/>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bookmarkEnd w:id="225"/>
      <w:r w:rsidR="007336F9">
        <w:fldChar w:fldCharType="end"/>
      </w:r>
    </w:p>
    <w:p w14:paraId="521D8A38" w14:textId="77777777" w:rsidR="0027756A" w:rsidRDefault="00260ADB" w:rsidP="0027756A">
      <w:pPr>
        <w:pStyle w:val="continuedtext"/>
        <w:rPr>
          <w:lang w:eastAsia="zh-CN"/>
        </w:rPr>
      </w:pPr>
      <w:r>
        <w:rPr>
          <w:lang w:eastAsia="zh-CN"/>
        </w:rPr>
        <w:t xml:space="preserve">In Section 2.5, the classical approximation </w:t>
      </w:r>
      <w:r w:rsidR="00B110CA">
        <w:rPr>
          <w:lang w:eastAsia="zh-CN"/>
        </w:rPr>
        <w:t>was</w:t>
      </w:r>
      <w:r>
        <w:rPr>
          <w:lang w:eastAsia="zh-CN"/>
        </w:rPr>
        <w:t xml:space="preserve"> introduced. The classical interpretation enables </w:t>
      </w:r>
      <w:r w:rsidR="00B110CA">
        <w:rPr>
          <w:lang w:eastAsia="zh-CN"/>
        </w:rPr>
        <w:t xml:space="preserve">direct </w:t>
      </w:r>
      <w:r>
        <w:rPr>
          <w:lang w:eastAsia="zh-CN"/>
        </w:rPr>
        <w:t>evaluat</w:t>
      </w:r>
      <w:r w:rsidR="00B110CA">
        <w:rPr>
          <w:lang w:eastAsia="zh-CN"/>
        </w:rPr>
        <w:t>ion of</w:t>
      </w:r>
      <w:r>
        <w:rPr>
          <w:lang w:eastAsia="zh-CN"/>
        </w:rPr>
        <w:t xml:space="preserve"> </w:t>
      </w:r>
      <m:oMath>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r,t</m:t>
            </m:r>
          </m:e>
        </m:d>
      </m:oMath>
      <w:r>
        <w:rPr>
          <w:lang w:eastAsia="zh-CN"/>
        </w:rPr>
        <w:t xml:space="preserve">,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Pr>
          <w:lang w:eastAsia="zh-CN"/>
        </w:rPr>
        <w:t xml:space="preserve"> and </w:t>
      </w:r>
      <m:oMath>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k,ω</m:t>
            </m:r>
          </m:e>
        </m:d>
      </m:oMath>
      <w:r>
        <w:rPr>
          <w:lang w:eastAsia="zh-CN"/>
        </w:rPr>
        <w:t xml:space="preserve"> from MD trajectories. </w:t>
      </w:r>
      <w:r w:rsidR="005132C3">
        <w:rPr>
          <w:lang w:eastAsia="zh-CN"/>
        </w:rPr>
        <w:t>The quantum correction in Section 2.5.2</w:t>
      </w:r>
      <w:r>
        <w:rPr>
          <w:lang w:eastAsia="zh-CN"/>
        </w:rPr>
        <w:t xml:space="preserve"> </w:t>
      </w:r>
      <w:r w:rsidR="005132C3">
        <w:rPr>
          <w:lang w:eastAsia="zh-CN"/>
        </w:rPr>
        <w:t>operates on</w:t>
      </w:r>
      <w:r>
        <w:rPr>
          <w:lang w:eastAsia="zh-CN"/>
        </w:rPr>
        <w:t xml:space="preserve"> the classical width function of </w:t>
      </w:r>
      <m:oMath>
        <m:sSubSup>
          <m:sSubSupPr>
            <m:ctrlPr>
              <w:rPr>
                <w:rFonts w:ascii="Cambria Math" w:hAnsi="Cambria Math"/>
                <w:i/>
                <w:lang w:eastAsia="zh-CN"/>
              </w:rPr>
            </m:ctrlPr>
          </m:sSubSupPr>
          <m:e>
            <m:r>
              <w:rPr>
                <w:rFonts w:ascii="Cambria Math" w:hAnsi="Cambria Math"/>
                <w:lang w:eastAsia="zh-CN"/>
              </w:rPr>
              <m:t>I</m:t>
            </m:r>
          </m:e>
          <m:sub>
            <m:r>
              <w:rPr>
                <w:rFonts w:ascii="Cambria Math" w:hAnsi="Cambria Math"/>
                <w:lang w:eastAsia="zh-CN"/>
              </w:rPr>
              <m:t>s</m:t>
            </m:r>
          </m:sub>
          <m:sup>
            <m:r>
              <w:rPr>
                <w:rFonts w:ascii="Cambria Math" w:hAnsi="Cambria Math"/>
                <w:lang w:eastAsia="zh-CN"/>
              </w:rPr>
              <m:t>cl</m:t>
            </m:r>
          </m:sup>
        </m:sSubSup>
        <m:d>
          <m:dPr>
            <m:ctrlPr>
              <w:rPr>
                <w:rFonts w:ascii="Cambria Math" w:hAnsi="Cambria Math"/>
                <w:i/>
                <w:lang w:eastAsia="zh-CN"/>
              </w:rPr>
            </m:ctrlPr>
          </m:dPr>
          <m:e>
            <m:r>
              <w:rPr>
                <w:rFonts w:ascii="Cambria Math" w:hAnsi="Cambria Math"/>
                <w:lang w:eastAsia="zh-CN"/>
              </w:rPr>
              <m:t>k,t</m:t>
            </m:r>
          </m:e>
        </m:d>
      </m:oMath>
      <w:r>
        <w:rPr>
          <w:lang w:eastAsia="zh-CN"/>
        </w:rPr>
        <w:t xml:space="preserve">, which </w:t>
      </w:r>
      <w:r w:rsidR="005132C3">
        <w:rPr>
          <w:lang w:eastAsia="zh-CN"/>
        </w:rPr>
        <w:t>is</w:t>
      </w:r>
      <w:r>
        <w:rPr>
          <w:lang w:eastAsia="zh-CN"/>
        </w:rPr>
        <w:t xml:space="preserve"> </w:t>
      </w:r>
      <w:r w:rsidR="005132C3">
        <w:rPr>
          <w:lang w:eastAsia="zh-CN"/>
        </w:rPr>
        <w:t xml:space="preserve">also </w:t>
      </w:r>
      <w:r>
        <w:rPr>
          <w:lang w:eastAsia="zh-CN"/>
        </w:rPr>
        <w:t xml:space="preserve">evaluated from MD trajectories. The MD trajectories, therefore, </w:t>
      </w:r>
      <w:r w:rsidR="005132C3">
        <w:rPr>
          <w:lang w:eastAsia="zh-CN"/>
        </w:rPr>
        <w:t xml:space="preserve">can be used to evaluate both the classical and quantum dynamic structure factor. </w:t>
      </w:r>
      <w:r>
        <w:rPr>
          <w:lang w:eastAsia="zh-CN"/>
        </w:rPr>
        <w:t xml:space="preserve">In this section, the methodology of evaluating the </w:t>
      </w:r>
      <m:oMath>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k,ω</m:t>
            </m:r>
          </m:e>
        </m:d>
      </m:oMath>
      <w:r w:rsidR="0027756A">
        <w:rPr>
          <w:lang w:eastAsia="zh-CN"/>
        </w:rPr>
        <w:t xml:space="preserve"> </w:t>
      </w:r>
      <w:r>
        <w:rPr>
          <w:lang w:eastAsia="zh-CN"/>
        </w:rPr>
        <w:t xml:space="preserve">from MD trajectories will be shown. </w:t>
      </w:r>
    </w:p>
    <w:p w14:paraId="524C637B" w14:textId="77777777" w:rsidR="00260ADB" w:rsidRDefault="0027756A" w:rsidP="0027756A">
      <w:pPr>
        <w:pStyle w:val="Text"/>
        <w:rPr>
          <w:lang w:eastAsia="zh-CN"/>
        </w:rPr>
      </w:pPr>
      <w:r>
        <w:rPr>
          <w:lang w:eastAsia="zh-CN"/>
        </w:rPr>
        <w:t>F</w:t>
      </w:r>
      <w:r w:rsidR="00260ADB">
        <w:rPr>
          <w:lang w:eastAsia="zh-CN"/>
        </w:rPr>
        <w:t xml:space="preserve">rom the MD trajectories, there are two </w:t>
      </w:r>
      <w:r>
        <w:rPr>
          <w:lang w:eastAsia="zh-CN"/>
        </w:rPr>
        <w:t>correlation functions</w:t>
      </w:r>
      <w:r w:rsidR="00260ADB">
        <w:rPr>
          <w:lang w:eastAsia="zh-CN"/>
        </w:rPr>
        <w:t xml:space="preserve"> that can be </w:t>
      </w:r>
      <w:r>
        <w:rPr>
          <w:lang w:eastAsia="zh-CN"/>
        </w:rPr>
        <w:t>directly evaluated</w:t>
      </w:r>
      <w:r w:rsidR="00EA68E1">
        <w:rPr>
          <w:lang w:eastAsia="zh-CN"/>
        </w:rPr>
        <w:t xml:space="preserve"> from particle trajectories</w:t>
      </w:r>
      <w:r w:rsidR="00260ADB">
        <w:rPr>
          <w:lang w:eastAsia="zh-CN"/>
        </w:rPr>
        <w:t xml:space="preserve">, i.e. </w:t>
      </w:r>
      <m:oMath>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r,t</m:t>
            </m:r>
          </m:e>
        </m:d>
      </m:oMath>
      <w:r w:rsidR="00260ADB">
        <w:rPr>
          <w:lang w:eastAsia="zh-CN"/>
        </w:rPr>
        <w:t xml:space="preserve"> and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p>
    <w:p w14:paraId="5791370E" w14:textId="370FAC3D" w:rsidR="00260ADB" w:rsidRDefault="00260ADB" w:rsidP="00260ADB">
      <w:pPr>
        <w:pStyle w:val="MTDisplayEquation"/>
        <w:rPr>
          <w:lang w:eastAsia="zh-CN"/>
        </w:rPr>
      </w:pPr>
      <w:r>
        <w:rPr>
          <w:lang w:eastAsia="zh-CN"/>
        </w:rPr>
        <w:tab/>
      </w:r>
      <w:r w:rsidR="004E20EB" w:rsidRPr="007E7C2E">
        <w:rPr>
          <w:position w:val="-30"/>
          <w:lang w:eastAsia="zh-CN"/>
        </w:rPr>
        <w:object w:dxaOrig="5280" w:dyaOrig="680" w14:anchorId="2EF90122">
          <v:shape id="_x0000_i1157" type="#_x0000_t75" style="width:258.85pt;height:36.15pt" o:ole="">
            <v:imagedata r:id="rId288" o:title=""/>
          </v:shape>
          <o:OLEObject Type="Embed" ProgID="Equation.DSMT4" ShapeID="_x0000_i1157" DrawAspect="Content" ObjectID="_1593324805" r:id="rId289"/>
        </w:object>
      </w:r>
      <w:r w:rsidR="0027756A">
        <w:rPr>
          <w:lang w:eastAsia="zh-CN"/>
        </w:rPr>
        <w:t>.</w:t>
      </w:r>
      <w:r>
        <w:rPr>
          <w:lang w:eastAsia="zh-CN"/>
        </w:rPr>
        <w:tab/>
      </w:r>
      <w:r w:rsidR="007336F9">
        <w:rPr>
          <w:lang w:eastAsia="zh-CN"/>
        </w:rPr>
        <w:fldChar w:fldCharType="begin"/>
      </w:r>
      <w:r w:rsidR="007336F9">
        <w:rPr>
          <w:lang w:eastAsia="zh-CN"/>
        </w:rPr>
        <w:instrText xml:space="preserve"> MACROBUTTON MTPlaceRef \* MERGEFORMAT </w:instrText>
      </w:r>
      <w:r w:rsidR="007336F9">
        <w:rPr>
          <w:lang w:eastAsia="zh-CN"/>
        </w:rPr>
        <w:fldChar w:fldCharType="begin"/>
      </w:r>
      <w:r w:rsidR="007336F9">
        <w:rPr>
          <w:lang w:eastAsia="zh-CN"/>
        </w:rPr>
        <w:instrText xml:space="preserve"> SEQ MTEqn \h \* MERGEFORMAT </w:instrText>
      </w:r>
      <w:r w:rsidR="007336F9">
        <w:rPr>
          <w:lang w:eastAsia="zh-CN"/>
        </w:rPr>
        <w:fldChar w:fldCharType="end"/>
      </w:r>
      <w:bookmarkStart w:id="226" w:name="ZEqnNum927047"/>
      <w:r w:rsidR="007336F9">
        <w:rPr>
          <w:lang w:eastAsia="zh-CN"/>
        </w:rPr>
        <w:instrText>(</w:instrText>
      </w:r>
      <w:r w:rsidR="007336F9">
        <w:rPr>
          <w:lang w:eastAsia="zh-CN"/>
        </w:rPr>
        <w:fldChar w:fldCharType="begin"/>
      </w:r>
      <w:r w:rsidR="007336F9">
        <w:rPr>
          <w:lang w:eastAsia="zh-CN"/>
        </w:rPr>
        <w:instrText xml:space="preserve"> SEQ MTChap \c \* Arabic \* MERGEFORMAT </w:instrText>
      </w:r>
      <w:r w:rsidR="007336F9">
        <w:rPr>
          <w:lang w:eastAsia="zh-CN"/>
        </w:rPr>
        <w:fldChar w:fldCharType="separate"/>
      </w:r>
      <w:r w:rsidR="008E5B48">
        <w:rPr>
          <w:noProof/>
          <w:lang w:eastAsia="zh-CN"/>
        </w:rPr>
        <w:instrText>3</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MTSec \c \* Arabic \* MERGEFORMAT </w:instrText>
      </w:r>
      <w:r w:rsidR="007336F9">
        <w:rPr>
          <w:lang w:eastAsia="zh-CN"/>
        </w:rPr>
        <w:fldChar w:fldCharType="separate"/>
      </w:r>
      <w:r w:rsidR="008E5B48">
        <w:rPr>
          <w:noProof/>
          <w:lang w:eastAsia="zh-CN"/>
        </w:rPr>
        <w:instrText>5</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MTEqn \c \* Arabic \* MERGEFORMAT </w:instrText>
      </w:r>
      <w:r w:rsidR="007336F9">
        <w:rPr>
          <w:lang w:eastAsia="zh-CN"/>
        </w:rPr>
        <w:fldChar w:fldCharType="separate"/>
      </w:r>
      <w:r w:rsidR="008E5B48">
        <w:rPr>
          <w:noProof/>
          <w:lang w:eastAsia="zh-CN"/>
        </w:rPr>
        <w:instrText>2</w:instrText>
      </w:r>
      <w:r w:rsidR="007336F9">
        <w:rPr>
          <w:lang w:eastAsia="zh-CN"/>
        </w:rPr>
        <w:fldChar w:fldCharType="end"/>
      </w:r>
      <w:r w:rsidR="007336F9">
        <w:rPr>
          <w:lang w:eastAsia="zh-CN"/>
        </w:rPr>
        <w:instrText>)</w:instrText>
      </w:r>
      <w:bookmarkEnd w:id="226"/>
      <w:r w:rsidR="007336F9">
        <w:rPr>
          <w:lang w:eastAsia="zh-CN"/>
        </w:rPr>
        <w:fldChar w:fldCharType="end"/>
      </w:r>
    </w:p>
    <w:p w14:paraId="78F9F7F6" w14:textId="4C6D0DAC" w:rsidR="00876D7C" w:rsidRDefault="00876D7C" w:rsidP="00876D7C">
      <w:pPr>
        <w:pStyle w:val="MTDisplayEquation"/>
      </w:pPr>
      <w:r>
        <w:tab/>
      </w:r>
      <w:r w:rsidR="004E20EB" w:rsidRPr="00876D7C">
        <w:rPr>
          <w:position w:val="-30"/>
        </w:rPr>
        <w:object w:dxaOrig="3320" w:dyaOrig="680" w14:anchorId="21AD4DB2">
          <v:shape id="_x0000_i1158" type="#_x0000_t75" style="width:165.7pt;height:36.15pt" o:ole="">
            <v:imagedata r:id="rId290" o:title=""/>
          </v:shape>
          <o:OLEObject Type="Embed" ProgID="Equation.DSMT4" ShapeID="_x0000_i1158" DrawAspect="Content" ObjectID="_1593324806" r:id="rId291"/>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227" w:name="ZEqnNum24058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5</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3</w:instrText>
      </w:r>
      <w:r w:rsidR="0032023D">
        <w:rPr>
          <w:noProof/>
        </w:rPr>
        <w:fldChar w:fldCharType="end"/>
      </w:r>
      <w:r w:rsidR="007336F9">
        <w:instrText>)</w:instrText>
      </w:r>
      <w:bookmarkEnd w:id="227"/>
      <w:r w:rsidR="007336F9">
        <w:fldChar w:fldCharType="end"/>
      </w:r>
    </w:p>
    <w:p w14:paraId="28AA9D71" w14:textId="77777777" w:rsidR="00260ADB" w:rsidRDefault="00C67590" w:rsidP="00C67590">
      <w:pPr>
        <w:pStyle w:val="Text"/>
        <w:rPr>
          <w:lang w:eastAsia="zh-CN"/>
        </w:rPr>
      </w:pPr>
      <w:r>
        <w:t xml:space="preserve">The calculation of </w:t>
      </w:r>
      <m:oMath>
        <m:sSup>
          <m:sSupPr>
            <m:ctrlPr>
              <w:rPr>
                <w:rFonts w:ascii="Cambria Math" w:hAnsi="Cambria Math"/>
                <w:i/>
              </w:rPr>
            </m:ctrlPr>
          </m:sSupPr>
          <m:e>
            <m:r>
              <w:rPr>
                <w:rFonts w:ascii="Cambria Math" w:hAnsi="Cambria Math"/>
              </w:rPr>
              <m:t>G</m:t>
            </m:r>
          </m:e>
          <m:sup>
            <m:r>
              <w:rPr>
                <w:rFonts w:ascii="Cambria Math" w:hAnsi="Cambria Math"/>
              </w:rPr>
              <m:t>cl</m:t>
            </m:r>
          </m:sup>
        </m:sSup>
        <m:r>
          <w:rPr>
            <w:rFonts w:ascii="Cambria Math" w:hAnsi="Cambria Math"/>
          </w:rPr>
          <m:t>(r, t)</m:t>
        </m:r>
      </m:oMath>
      <w:r w:rsidR="00BC2C17">
        <w:t xml:space="preserve"> </w:t>
      </w:r>
      <w:r w:rsidR="00EA68E1">
        <w:t>from particle trajectories is a binning process</w:t>
      </w:r>
      <w:r>
        <w:t xml:space="preserve">. </w:t>
      </w:r>
      <w:r w:rsidR="00260ADB" w:rsidRPr="00B314B4">
        <w:t xml:space="preserve">The </w:t>
      </w:r>
      <m:oMath>
        <m:sSup>
          <m:sSupPr>
            <m:ctrlPr>
              <w:rPr>
                <w:rFonts w:ascii="Cambria Math" w:hAnsi="Cambria Math"/>
                <w:i/>
              </w:rPr>
            </m:ctrlPr>
          </m:sSupPr>
          <m:e>
            <m:r>
              <w:rPr>
                <w:rFonts w:ascii="Cambria Math" w:hAnsi="Cambria Math"/>
              </w:rPr>
              <m:t>G</m:t>
            </m:r>
          </m:e>
          <m:sup>
            <m:r>
              <w:rPr>
                <w:rFonts w:ascii="Cambria Math" w:hAnsi="Cambria Math"/>
              </w:rPr>
              <m:t>cl</m:t>
            </m:r>
          </m:sup>
        </m:sSup>
        <m:r>
          <w:rPr>
            <w:rFonts w:ascii="Cambria Math" w:hAnsi="Cambria Math"/>
          </w:rPr>
          <m:t>(</m:t>
        </m:r>
        <m:r>
          <m:rPr>
            <m:sty m:val="bi"/>
          </m:rPr>
          <w:rPr>
            <w:rFonts w:ascii="Cambria Math" w:hAnsi="Cambria Math"/>
          </w:rPr>
          <m:t>r</m:t>
        </m:r>
        <m:r>
          <w:rPr>
            <w:rFonts w:ascii="Cambria Math" w:hAnsi="Cambria Math"/>
          </w:rPr>
          <m:t>, t)</m:t>
        </m:r>
      </m:oMath>
      <w:r w:rsidR="00260ADB" w:rsidRPr="00B314B4">
        <w:t xml:space="preserve"> function is a continuous four-dimension function with three space dimensions and </w:t>
      </w:r>
      <w:r w:rsidR="0027756A">
        <w:t>a</w:t>
      </w:r>
      <w:r w:rsidR="00260ADB" w:rsidRPr="00B314B4">
        <w:t xml:space="preserve"> time dimension. In MD simulation, the </w:t>
      </w:r>
      <m:oMath>
        <m:sSup>
          <m:sSupPr>
            <m:ctrlPr>
              <w:rPr>
                <w:rFonts w:ascii="Cambria Math" w:hAnsi="Cambria Math"/>
                <w:i/>
              </w:rPr>
            </m:ctrlPr>
          </m:sSupPr>
          <m:e>
            <m:r>
              <w:rPr>
                <w:rFonts w:ascii="Cambria Math" w:hAnsi="Cambria Math"/>
              </w:rPr>
              <m:t>G</m:t>
            </m:r>
          </m:e>
          <m:sup>
            <m:r>
              <w:rPr>
                <w:rFonts w:ascii="Cambria Math" w:hAnsi="Cambria Math"/>
              </w:rPr>
              <m:t>cl</m:t>
            </m:r>
          </m:sup>
        </m:sSup>
        <m:r>
          <w:rPr>
            <w:rFonts w:ascii="Cambria Math" w:hAnsi="Cambria Math"/>
          </w:rPr>
          <m:t>(</m:t>
        </m:r>
        <m:r>
          <m:rPr>
            <m:sty m:val="bi"/>
          </m:rPr>
          <w:rPr>
            <w:rFonts w:ascii="Cambria Math" w:hAnsi="Cambria Math"/>
          </w:rPr>
          <m:t>r</m:t>
        </m:r>
        <m:r>
          <w:rPr>
            <w:rFonts w:ascii="Cambria Math" w:hAnsi="Cambria Math"/>
          </w:rPr>
          <m:t>, t)</m:t>
        </m:r>
      </m:oMath>
      <w:r w:rsidR="0027756A" w:rsidRPr="00B314B4">
        <w:t xml:space="preserve"> function </w:t>
      </w:r>
      <w:r w:rsidR="00260ADB">
        <w:t>is</w:t>
      </w:r>
      <w:r w:rsidR="00260ADB" w:rsidRPr="00B314B4">
        <w:t xml:space="preserve"> recorded </w:t>
      </w:r>
      <w:r w:rsidR="00260ADB">
        <w:t>as</w:t>
      </w:r>
      <w:r w:rsidR="00260ADB" w:rsidRPr="00B314B4">
        <w:t xml:space="preserve"> particle trajectories</w:t>
      </w:r>
      <w:r w:rsidR="0027756A">
        <w:t>, which</w:t>
      </w:r>
      <w:r w:rsidR="00260ADB" w:rsidRPr="00B314B4">
        <w:t xml:space="preserve"> are the </w:t>
      </w:r>
      <w:r w:rsidR="00C15D74">
        <w:t>collection</w:t>
      </w:r>
      <w:r>
        <w:t>s</w:t>
      </w:r>
      <w:r w:rsidR="00260ADB" w:rsidRPr="00B314B4">
        <w:t xml:space="preserve"> of atom positions evolving with time. </w:t>
      </w:r>
      <w:r>
        <w:t>In other words</w:t>
      </w:r>
      <w:r w:rsidR="00260ADB" w:rsidRPr="00B314B4">
        <w:t>, the MD trajectories are the discrete version of</w:t>
      </w:r>
      <w:r>
        <w:t xml:space="preserve"> the</w:t>
      </w:r>
      <w:r w:rsidR="00260ADB" w:rsidRPr="00B314B4">
        <w:t xml:space="preserve"> </w:t>
      </w:r>
      <m:oMath>
        <m:sSup>
          <m:sSupPr>
            <m:ctrlPr>
              <w:rPr>
                <w:rFonts w:ascii="Cambria Math" w:hAnsi="Cambria Math"/>
                <w:i/>
              </w:rPr>
            </m:ctrlPr>
          </m:sSupPr>
          <m:e>
            <m:r>
              <w:rPr>
                <w:rFonts w:ascii="Cambria Math" w:hAnsi="Cambria Math"/>
              </w:rPr>
              <m:t>G</m:t>
            </m:r>
          </m:e>
          <m:sup>
            <m:r>
              <w:rPr>
                <w:rFonts w:ascii="Cambria Math" w:hAnsi="Cambria Math"/>
              </w:rPr>
              <m:t>cl</m:t>
            </m:r>
          </m:sup>
        </m:sSup>
        <m:r>
          <w:rPr>
            <w:rFonts w:ascii="Cambria Math" w:hAnsi="Cambria Math"/>
          </w:rPr>
          <m:t>(</m:t>
        </m:r>
        <m:r>
          <m:rPr>
            <m:sty m:val="bi"/>
          </m:rPr>
          <w:rPr>
            <w:rFonts w:ascii="Cambria Math" w:hAnsi="Cambria Math"/>
          </w:rPr>
          <m:t>r</m:t>
        </m:r>
        <m:r>
          <w:rPr>
            <w:rFonts w:ascii="Cambria Math" w:hAnsi="Cambria Math"/>
          </w:rPr>
          <m:t>, t)</m:t>
        </m:r>
      </m:oMath>
      <w:r w:rsidR="00260ADB" w:rsidRPr="00B314B4">
        <w:t xml:space="preserve"> function. </w:t>
      </w:r>
      <w:r w:rsidR="00260ADB">
        <w:rPr>
          <w:lang w:eastAsia="zh-CN"/>
        </w:rPr>
        <w:t xml:space="preserve">The calculation of </w:t>
      </w:r>
      <m:oMath>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r,t</m:t>
            </m:r>
          </m:e>
        </m:d>
      </m:oMath>
      <w:r w:rsidR="00260ADB">
        <w:rPr>
          <w:lang w:eastAsia="zh-CN"/>
        </w:rPr>
        <w:t xml:space="preserve"> is straight forward by binning the distance </w:t>
      </w:r>
      <w:r>
        <w:rPr>
          <w:lang w:eastAsia="zh-CN"/>
        </w:rPr>
        <w:t>between</w:t>
      </w:r>
      <w:r w:rsidR="00260ADB">
        <w:rPr>
          <w:lang w:eastAsia="zh-CN"/>
        </w:rPr>
        <w:t xml:space="preserve"> atoms </w:t>
      </w:r>
      <m:oMath>
        <m:r>
          <w:rPr>
            <w:rFonts w:ascii="Cambria Math" w:hAnsi="Cambria Math"/>
            <w:lang w:eastAsia="zh-CN"/>
          </w:rPr>
          <m:t>j</m:t>
        </m:r>
      </m:oMath>
      <w:r w:rsidR="00260ADB">
        <w:rPr>
          <w:lang w:eastAsia="zh-CN"/>
        </w:rPr>
        <w:t xml:space="preserve"> and </w:t>
      </w:r>
      <m:oMath>
        <m:r>
          <w:rPr>
            <w:rFonts w:ascii="Cambria Math" w:hAnsi="Cambria Math"/>
            <w:lang w:eastAsia="zh-CN"/>
          </w:rPr>
          <m:t>j'</m:t>
        </m:r>
      </m:oMath>
      <w:r w:rsidR="00260ADB">
        <w:rPr>
          <w:lang w:eastAsia="zh-CN"/>
        </w:rPr>
        <w:t xml:space="preserve"> with time lag </w:t>
      </w:r>
      <m:oMath>
        <m:r>
          <w:rPr>
            <w:rFonts w:ascii="Cambria Math" w:hAnsi="Cambria Math"/>
            <w:lang w:eastAsia="zh-CN"/>
          </w:rPr>
          <m:t>t</m:t>
        </m:r>
      </m:oMath>
      <w:r w:rsidR="00260ADB">
        <w:rPr>
          <w:lang w:eastAsia="zh-CN"/>
        </w:rPr>
        <w:t xml:space="preserve"> from the MD trajectories. </w:t>
      </w:r>
    </w:p>
    <w:p w14:paraId="3466C24E" w14:textId="30977FC5" w:rsidR="00260ADB" w:rsidRDefault="00EA68E1" w:rsidP="00EA68E1">
      <w:pPr>
        <w:pStyle w:val="Text"/>
        <w:rPr>
          <w:lang w:eastAsia="zh-CN"/>
        </w:rPr>
      </w:pPr>
      <w:r>
        <w:rPr>
          <w:lang w:eastAsia="zh-CN"/>
        </w:rPr>
        <w:lastRenderedPageBreak/>
        <w:t xml:space="preserve">The calculation of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Pr>
          <w:lang w:eastAsia="zh-CN"/>
        </w:rPr>
        <w:t xml:space="preserve"> from particle trajectories is </w:t>
      </w:r>
      <w:r w:rsidR="00F03CA4">
        <w:rPr>
          <w:lang w:eastAsia="zh-CN"/>
        </w:rPr>
        <w:t xml:space="preserve">the </w:t>
      </w:r>
      <w:r w:rsidR="00F03CA4">
        <w:rPr>
          <w:rFonts w:hint="eastAsia"/>
          <w:lang w:eastAsia="zh-CN"/>
        </w:rPr>
        <w:t>process</w:t>
      </w:r>
      <w:r w:rsidR="00F03CA4">
        <w:rPr>
          <w:lang w:eastAsia="zh-CN"/>
        </w:rPr>
        <w:t xml:space="preserve"> of </w:t>
      </w:r>
      <w:r>
        <w:rPr>
          <w:lang w:eastAsia="zh-CN"/>
        </w:rPr>
        <w:t xml:space="preserve">combining the cross-correlation with the Fourier transform. </w:t>
      </w:r>
      <w:r w:rsidR="00260ADB">
        <w:rPr>
          <w:lang w:eastAsia="zh-CN"/>
        </w:rPr>
        <w:t>The evaluation can either happen by</w:t>
      </w:r>
      <w:r w:rsidR="00AF2338">
        <w:rPr>
          <w:lang w:eastAsia="zh-CN"/>
        </w:rPr>
        <w:t>:</w:t>
      </w:r>
      <w:r w:rsidR="008E56C9">
        <w:rPr>
          <w:lang w:eastAsia="zh-CN"/>
        </w:rPr>
        <w:t xml:space="preserve"> </w:t>
      </w:r>
      <w:r w:rsidR="00260ADB">
        <w:rPr>
          <w:lang w:eastAsia="zh-CN"/>
        </w:rPr>
        <w:t xml:space="preserve">1) </w:t>
      </w:r>
      <w:r w:rsidR="00AF2338">
        <w:rPr>
          <w:lang w:eastAsia="zh-CN"/>
        </w:rPr>
        <w:t>D</w:t>
      </w:r>
      <w:r>
        <w:rPr>
          <w:lang w:eastAsia="zh-CN"/>
        </w:rPr>
        <w:t xml:space="preserve">oing cross-correlation </w:t>
      </w:r>
      <w:r w:rsidR="00876D7C">
        <w:rPr>
          <w:lang w:eastAsia="zh-CN"/>
        </w:rPr>
        <w:t xml:space="preserve">in the three dimensional </w:t>
      </w:r>
      <m:oMath>
        <m:r>
          <m:rPr>
            <m:sty m:val="bi"/>
          </m:rPr>
          <w:rPr>
            <w:rFonts w:ascii="Cambria Math" w:hAnsi="Cambria Math"/>
            <w:lang w:eastAsia="zh-CN"/>
          </w:rPr>
          <m:t>r</m:t>
        </m:r>
      </m:oMath>
      <w:r w:rsidR="00876D7C">
        <w:rPr>
          <w:lang w:eastAsia="zh-CN"/>
        </w:rPr>
        <w:t xml:space="preserve"> space and </w:t>
      </w:r>
      <w:r w:rsidR="00AF2338">
        <w:rPr>
          <w:lang w:eastAsia="zh-CN"/>
        </w:rPr>
        <w:t>consolidating</w:t>
      </w:r>
      <w:r w:rsidR="00876D7C">
        <w:rPr>
          <w:lang w:eastAsia="zh-CN"/>
        </w:rPr>
        <w:t xml:space="preserve"> to the one dimensional </w:t>
      </w:r>
      <m:oMath>
        <m:r>
          <w:rPr>
            <w:rFonts w:ascii="Cambria Math" w:hAnsi="Cambria Math"/>
            <w:lang w:eastAsia="zh-CN"/>
          </w:rPr>
          <m:t>r</m:t>
        </m:r>
      </m:oMath>
      <w:r w:rsidR="00876D7C">
        <w:rPr>
          <w:lang w:eastAsia="zh-CN"/>
        </w:rPr>
        <w:t xml:space="preserve"> space</w:t>
      </w:r>
      <w:r>
        <w:rPr>
          <w:lang w:eastAsia="zh-CN"/>
        </w:rPr>
        <w:t xml:space="preserve"> to evaluate the </w:t>
      </w:r>
      <m:oMath>
        <m:sSup>
          <m:sSupPr>
            <m:ctrlPr>
              <w:rPr>
                <w:rFonts w:ascii="Cambria Math" w:hAnsi="Cambria Math"/>
                <w:i/>
              </w:rPr>
            </m:ctrlPr>
          </m:sSupPr>
          <m:e>
            <m:r>
              <w:rPr>
                <w:rFonts w:ascii="Cambria Math" w:hAnsi="Cambria Math"/>
              </w:rPr>
              <m:t>G</m:t>
            </m:r>
          </m:e>
          <m:sup>
            <m:r>
              <w:rPr>
                <w:rFonts w:ascii="Cambria Math" w:hAnsi="Cambria Math"/>
              </w:rPr>
              <m:t>cl</m:t>
            </m:r>
          </m:sup>
        </m:sSup>
        <m:r>
          <w:rPr>
            <w:rFonts w:ascii="Cambria Math" w:hAnsi="Cambria Math"/>
          </w:rPr>
          <m:t>(r, t)</m:t>
        </m:r>
      </m:oMath>
      <w:r w:rsidR="00876D7C">
        <w:t>.</w:t>
      </w:r>
      <w:r w:rsidR="00876D7C">
        <w:rPr>
          <w:lang w:eastAsia="zh-CN"/>
        </w:rPr>
        <w:t xml:space="preserve"> </w:t>
      </w:r>
      <w:r w:rsidR="00876D7C">
        <w:t>A</w:t>
      </w:r>
      <w:r>
        <w:t xml:space="preserve">nd then </w:t>
      </w:r>
      <w:r w:rsidR="00260ADB">
        <w:rPr>
          <w:lang w:eastAsia="zh-CN"/>
        </w:rPr>
        <w:t xml:space="preserve">Fourier transform </w:t>
      </w:r>
      <w:r>
        <w:rPr>
          <w:lang w:eastAsia="zh-CN"/>
        </w:rPr>
        <w:t xml:space="preserve">to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sidR="00876D7C">
        <w:rPr>
          <w:lang w:eastAsia="zh-CN"/>
        </w:rPr>
        <w:t xml:space="preserve">, as shown in </w:t>
      </w:r>
      <w:r w:rsidR="00660900">
        <w:rPr>
          <w:lang w:eastAsia="zh-CN"/>
        </w:rPr>
        <w:t>Eq.</w:t>
      </w:r>
      <w:r w:rsidR="00876D7C">
        <w:rPr>
          <w:lang w:eastAsia="zh-CN"/>
        </w:rPr>
        <w:t xml:space="preserve"> </w:t>
      </w:r>
      <w:r w:rsidR="00876D7C">
        <w:rPr>
          <w:lang w:eastAsia="zh-CN"/>
        </w:rPr>
        <w:fldChar w:fldCharType="begin"/>
      </w:r>
      <w:r w:rsidR="00876D7C">
        <w:rPr>
          <w:lang w:eastAsia="zh-CN"/>
        </w:rPr>
        <w:instrText xml:space="preserve"> GOTOBUTTON ZEqnNum927047  \* MERGEFORMAT </w:instrText>
      </w:r>
      <w:r w:rsidR="00876D7C">
        <w:rPr>
          <w:lang w:eastAsia="zh-CN"/>
        </w:rPr>
        <w:fldChar w:fldCharType="begin"/>
      </w:r>
      <w:r w:rsidR="00876D7C">
        <w:rPr>
          <w:lang w:eastAsia="zh-CN"/>
        </w:rPr>
        <w:instrText xml:space="preserve"> REF ZEqnNum927047 \* Charformat \! \* MERGEFORMAT </w:instrText>
      </w:r>
      <w:r w:rsidR="00876D7C">
        <w:rPr>
          <w:lang w:eastAsia="zh-CN"/>
        </w:rPr>
        <w:fldChar w:fldCharType="separate"/>
      </w:r>
      <w:r w:rsidR="008E5B48">
        <w:rPr>
          <w:lang w:eastAsia="zh-CN"/>
        </w:rPr>
        <w:instrText>(3.5.2)</w:instrText>
      </w:r>
      <w:r w:rsidR="00876D7C">
        <w:rPr>
          <w:lang w:eastAsia="zh-CN"/>
        </w:rPr>
        <w:fldChar w:fldCharType="end"/>
      </w:r>
      <w:r w:rsidR="00876D7C">
        <w:rPr>
          <w:lang w:eastAsia="zh-CN"/>
        </w:rPr>
        <w:fldChar w:fldCharType="end"/>
      </w:r>
      <w:r w:rsidR="00AF2338">
        <w:rPr>
          <w:lang w:eastAsia="zh-CN"/>
        </w:rPr>
        <w:t>.</w:t>
      </w:r>
      <w:r w:rsidR="008E56C9">
        <w:rPr>
          <w:lang w:eastAsia="zh-CN"/>
        </w:rPr>
        <w:t xml:space="preserve"> 2) </w:t>
      </w:r>
      <w:r w:rsidR="00AF2338">
        <w:rPr>
          <w:lang w:eastAsia="zh-CN"/>
        </w:rPr>
        <w:t>O</w:t>
      </w:r>
      <w:r w:rsidR="008E56C9">
        <w:rPr>
          <w:lang w:eastAsia="zh-CN"/>
        </w:rPr>
        <w:t>r</w:t>
      </w:r>
      <w:r w:rsidR="00260ADB">
        <w:rPr>
          <w:lang w:eastAsia="zh-CN"/>
        </w:rPr>
        <w:t xml:space="preserve"> </w:t>
      </w:r>
      <w:r w:rsidR="008E56C9">
        <w:rPr>
          <w:lang w:eastAsia="zh-CN"/>
        </w:rPr>
        <w:t xml:space="preserve">first </w:t>
      </w:r>
      <w:r w:rsidR="003739C4">
        <w:rPr>
          <w:lang w:eastAsia="zh-CN"/>
        </w:rPr>
        <w:t xml:space="preserve">Fourier transform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d>
          <m:dPr>
            <m:ctrlPr>
              <w:rPr>
                <w:rFonts w:ascii="Cambria Math" w:hAnsi="Cambria Math"/>
                <w:i/>
                <w:lang w:eastAsia="zh-CN"/>
              </w:rPr>
            </m:ctrlPr>
          </m:dPr>
          <m:e>
            <m:r>
              <w:rPr>
                <w:rFonts w:ascii="Cambria Math" w:hAnsi="Cambria Math"/>
                <w:lang w:eastAsia="zh-CN"/>
              </w:rPr>
              <m:t>t</m:t>
            </m:r>
          </m:e>
        </m:d>
      </m:oMath>
      <w:r w:rsidR="003739C4">
        <w:rPr>
          <w:lang w:eastAsia="zh-CN"/>
        </w:rPr>
        <w:t xml:space="preserve"> to </w:t>
      </w:r>
      <m:oMath>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m:t>
            </m:r>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d>
              <m:dPr>
                <m:ctrlPr>
                  <w:rPr>
                    <w:rFonts w:ascii="Cambria Math" w:hAnsi="Cambria Math"/>
                    <w:i/>
                    <w:lang w:eastAsia="zh-CN"/>
                  </w:rPr>
                </m:ctrlPr>
              </m:dPr>
              <m:e>
                <m:r>
                  <w:rPr>
                    <w:rFonts w:ascii="Cambria Math" w:hAnsi="Cambria Math"/>
                    <w:lang w:eastAsia="zh-CN"/>
                  </w:rPr>
                  <m:t>t</m:t>
                </m:r>
              </m:e>
            </m:d>
          </m:sup>
        </m:sSup>
      </m:oMath>
      <w:r w:rsidR="003739C4">
        <w:rPr>
          <w:lang w:eastAsia="zh-CN"/>
        </w:rPr>
        <w:t xml:space="preserve">, evaluate the cross-correlation function </w:t>
      </w:r>
      <w:r w:rsidR="008E56C9">
        <w:rPr>
          <w:lang w:eastAsia="zh-CN"/>
        </w:rPr>
        <w:t>subsequently</w:t>
      </w:r>
      <w:r w:rsidR="003739C4">
        <w:rPr>
          <w:lang w:eastAsia="zh-CN"/>
        </w:rPr>
        <w:t xml:space="preserve">, </w:t>
      </w:r>
      <w:r w:rsidR="000764B1">
        <w:rPr>
          <w:lang w:eastAsia="zh-CN"/>
        </w:rPr>
        <w:t xml:space="preserve">and </w:t>
      </w:r>
      <w:r w:rsidR="00AF2338">
        <w:rPr>
          <w:lang w:eastAsia="zh-CN"/>
        </w:rPr>
        <w:t>consolidate</w:t>
      </w:r>
      <w:r w:rsidR="000764B1">
        <w:rPr>
          <w:lang w:eastAsia="zh-CN"/>
        </w:rPr>
        <w:t xml:space="preserve"> the information from three dimensional </w:t>
      </w:r>
      <m:oMath>
        <m:r>
          <m:rPr>
            <m:sty m:val="bi"/>
          </m:rPr>
          <w:rPr>
            <w:rFonts w:ascii="Cambria Math" w:hAnsi="Cambria Math"/>
            <w:lang w:eastAsia="zh-CN"/>
          </w:rPr>
          <m:t>k</m:t>
        </m:r>
      </m:oMath>
      <w:r w:rsidR="000764B1">
        <w:rPr>
          <w:lang w:eastAsia="zh-CN"/>
        </w:rPr>
        <w:t xml:space="preserve"> space to one dimensional </w:t>
      </w:r>
      <m:oMath>
        <m:r>
          <w:rPr>
            <w:rFonts w:ascii="Cambria Math" w:hAnsi="Cambria Math"/>
            <w:lang w:eastAsia="zh-CN"/>
          </w:rPr>
          <m:t>k</m:t>
        </m:r>
      </m:oMath>
      <w:r w:rsidR="000764B1">
        <w:rPr>
          <w:lang w:eastAsia="zh-CN"/>
        </w:rPr>
        <w:t xml:space="preserve"> space</w:t>
      </w:r>
      <w:r w:rsidR="008E56C9">
        <w:rPr>
          <w:lang w:eastAsia="zh-CN"/>
        </w:rPr>
        <w:t xml:space="preserve"> as the last step</w:t>
      </w:r>
      <w:r w:rsidR="000764B1">
        <w:rPr>
          <w:lang w:eastAsia="zh-CN"/>
        </w:rPr>
        <w:t xml:space="preserve">, </w:t>
      </w:r>
      <w:r w:rsidR="003739C4">
        <w:rPr>
          <w:lang w:eastAsia="zh-CN"/>
        </w:rPr>
        <w:t xml:space="preserve">such as shown in </w:t>
      </w:r>
      <w:r w:rsidR="00660900">
        <w:rPr>
          <w:lang w:eastAsia="zh-CN"/>
        </w:rPr>
        <w:t>Eq.</w:t>
      </w:r>
      <w:r w:rsidR="007E7C2E">
        <w:rPr>
          <w:lang w:eastAsia="zh-CN"/>
        </w:rPr>
        <w:t xml:space="preserve"> </w:t>
      </w:r>
      <w:r w:rsidR="007E7C2E">
        <w:rPr>
          <w:lang w:eastAsia="zh-CN"/>
        </w:rPr>
        <w:fldChar w:fldCharType="begin"/>
      </w:r>
      <w:r w:rsidR="007E7C2E">
        <w:rPr>
          <w:lang w:eastAsia="zh-CN"/>
        </w:rPr>
        <w:instrText xml:space="preserve"> GOTOBUTTON ZEqnNum240580  \* MERGEFORMAT </w:instrText>
      </w:r>
      <w:r w:rsidR="007E7C2E">
        <w:rPr>
          <w:lang w:eastAsia="zh-CN"/>
        </w:rPr>
        <w:fldChar w:fldCharType="begin"/>
      </w:r>
      <w:r w:rsidR="007E7C2E">
        <w:rPr>
          <w:lang w:eastAsia="zh-CN"/>
        </w:rPr>
        <w:instrText xml:space="preserve"> REF ZEqnNum240580 \* Charformat \! \* MERGEFORMAT </w:instrText>
      </w:r>
      <w:r w:rsidR="007E7C2E">
        <w:rPr>
          <w:lang w:eastAsia="zh-CN"/>
        </w:rPr>
        <w:fldChar w:fldCharType="separate"/>
      </w:r>
      <w:r w:rsidR="008E5B48">
        <w:rPr>
          <w:lang w:eastAsia="zh-CN"/>
        </w:rPr>
        <w:instrText>(3.5.3)</w:instrText>
      </w:r>
      <w:r w:rsidR="007E7C2E">
        <w:rPr>
          <w:lang w:eastAsia="zh-CN"/>
        </w:rPr>
        <w:fldChar w:fldCharType="end"/>
      </w:r>
      <w:r w:rsidR="007E7C2E">
        <w:rPr>
          <w:lang w:eastAsia="zh-CN"/>
        </w:rPr>
        <w:fldChar w:fldCharType="end"/>
      </w:r>
      <w:r w:rsidR="00260ADB">
        <w:rPr>
          <w:lang w:eastAsia="zh-CN"/>
        </w:rPr>
        <w:t xml:space="preserve">. The first approach is inaccurate because the information in </w:t>
      </w:r>
      <m:oMath>
        <m:sSup>
          <m:sSupPr>
            <m:ctrlPr>
              <w:rPr>
                <w:rFonts w:ascii="Cambria Math" w:hAnsi="Cambria Math"/>
                <w:i/>
              </w:rPr>
            </m:ctrlPr>
          </m:sSupPr>
          <m:e>
            <m:r>
              <w:rPr>
                <w:rFonts w:ascii="Cambria Math" w:hAnsi="Cambria Math"/>
              </w:rPr>
              <m:t>G</m:t>
            </m:r>
          </m:e>
          <m:sup>
            <m:r>
              <w:rPr>
                <w:rFonts w:ascii="Cambria Math" w:hAnsi="Cambria Math"/>
              </w:rPr>
              <m:t>cl</m:t>
            </m:r>
          </m:sup>
        </m:sSup>
        <m:r>
          <w:rPr>
            <w:rFonts w:ascii="Cambria Math" w:hAnsi="Cambria Math"/>
          </w:rPr>
          <m:t>(r, t)</m:t>
        </m:r>
      </m:oMath>
      <w:r w:rsidR="00260ADB">
        <w:rPr>
          <w:lang w:eastAsia="zh-CN"/>
        </w:rPr>
        <w:t xml:space="preserve"> function is</w:t>
      </w:r>
      <w:r w:rsidR="00274614">
        <w:rPr>
          <w:lang w:eastAsia="zh-CN"/>
        </w:rPr>
        <w:t xml:space="preserve"> </w:t>
      </w:r>
      <w:r w:rsidR="00260ADB">
        <w:rPr>
          <w:lang w:eastAsia="zh-CN"/>
        </w:rPr>
        <w:t xml:space="preserve">compressed. </w:t>
      </w:r>
      <w:r w:rsidR="000764B1">
        <w:rPr>
          <w:lang w:eastAsia="zh-CN"/>
        </w:rPr>
        <w:t>As a result</w:t>
      </w:r>
      <w:r w:rsidR="00260ADB">
        <w:rPr>
          <w:lang w:eastAsia="zh-CN"/>
        </w:rPr>
        <w:t xml:space="preserve">, </w:t>
      </w:r>
      <w:r w:rsidR="00FD00B6">
        <w:rPr>
          <w:lang w:eastAsia="zh-CN"/>
        </w:rPr>
        <w:t>a</w:t>
      </w:r>
      <w:r w:rsidR="00260ADB">
        <w:rPr>
          <w:lang w:eastAsia="zh-CN"/>
        </w:rPr>
        <w:t xml:space="preserve"> Fourier transform from </w:t>
      </w:r>
      <m:oMath>
        <m:sSup>
          <m:sSupPr>
            <m:ctrlPr>
              <w:rPr>
                <w:rFonts w:ascii="Cambria Math" w:hAnsi="Cambria Math"/>
                <w:i/>
              </w:rPr>
            </m:ctrlPr>
          </m:sSupPr>
          <m:e>
            <m:r>
              <w:rPr>
                <w:rFonts w:ascii="Cambria Math" w:hAnsi="Cambria Math"/>
              </w:rPr>
              <m:t>G</m:t>
            </m:r>
          </m:e>
          <m:sup>
            <m:r>
              <w:rPr>
                <w:rFonts w:ascii="Cambria Math" w:hAnsi="Cambria Math"/>
              </w:rPr>
              <m:t>cl</m:t>
            </m:r>
          </m:sup>
        </m:sSup>
        <m:r>
          <w:rPr>
            <w:rFonts w:ascii="Cambria Math" w:hAnsi="Cambria Math"/>
          </w:rPr>
          <m:t>(r, t)</m:t>
        </m:r>
      </m:oMath>
      <w:r w:rsidR="00260ADB">
        <w:rPr>
          <w:lang w:eastAsia="zh-CN"/>
        </w:rPr>
        <w:t xml:space="preserve"> to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sidR="00260ADB">
        <w:rPr>
          <w:lang w:eastAsia="zh-CN"/>
        </w:rPr>
        <w:t xml:space="preserve"> would </w:t>
      </w:r>
      <w:r w:rsidR="000764B1">
        <w:rPr>
          <w:lang w:eastAsia="zh-CN"/>
        </w:rPr>
        <w:t>introduce</w:t>
      </w:r>
      <w:r w:rsidR="00260ADB">
        <w:rPr>
          <w:lang w:eastAsia="zh-CN"/>
        </w:rPr>
        <w:t xml:space="preserve"> </w:t>
      </w:r>
      <w:r w:rsidR="00337D99">
        <w:rPr>
          <w:lang w:eastAsia="zh-CN"/>
        </w:rPr>
        <w:t xml:space="preserve">significant </w:t>
      </w:r>
      <w:r w:rsidR="00260ADB">
        <w:rPr>
          <w:lang w:eastAsia="zh-CN"/>
        </w:rPr>
        <w:t xml:space="preserve">noises. The </w:t>
      </w:r>
      <w:r w:rsidR="00AF2338">
        <w:rPr>
          <w:lang w:eastAsia="zh-CN"/>
        </w:rPr>
        <w:t>m</w:t>
      </w:r>
      <w:r w:rsidR="003A0C95">
        <w:rPr>
          <w:lang w:eastAsia="zh-CN"/>
        </w:rPr>
        <w:t>e</w:t>
      </w:r>
      <w:r w:rsidR="00AF2338">
        <w:rPr>
          <w:lang w:eastAsia="zh-CN"/>
        </w:rPr>
        <w:t xml:space="preserve">thod using </w:t>
      </w:r>
      <w:r w:rsidR="000764B1">
        <w:rPr>
          <w:lang w:eastAsia="zh-CN"/>
        </w:rPr>
        <w:t xml:space="preserve">cross correlation </w:t>
      </w:r>
      <w:r w:rsidR="00AF2338">
        <w:rPr>
          <w:lang w:eastAsia="zh-CN"/>
        </w:rPr>
        <w:t xml:space="preserve">and consolidation </w:t>
      </w:r>
      <w:r w:rsidR="000764B1">
        <w:rPr>
          <w:lang w:eastAsia="zh-CN"/>
        </w:rPr>
        <w:t xml:space="preserve">of </w:t>
      </w:r>
      <m:oMath>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i</m:t>
            </m:r>
            <m:r>
              <m:rPr>
                <m:sty m:val="bi"/>
              </m:rPr>
              <w:rPr>
                <w:rFonts w:ascii="Cambria Math" w:hAnsi="Cambria Math"/>
                <w:lang w:eastAsia="zh-CN"/>
              </w:rPr>
              <m:t>k</m:t>
            </m:r>
            <m:r>
              <w:rPr>
                <w:rFonts w:ascii="Cambria Math" w:hAnsi="Cambria Math"/>
                <w:lang w:eastAsia="zh-CN"/>
              </w:rPr>
              <m:t>∙</m:t>
            </m:r>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d>
              <m:dPr>
                <m:ctrlPr>
                  <w:rPr>
                    <w:rFonts w:ascii="Cambria Math" w:hAnsi="Cambria Math"/>
                    <w:i/>
                    <w:lang w:eastAsia="zh-CN"/>
                  </w:rPr>
                </m:ctrlPr>
              </m:dPr>
              <m:e>
                <m:r>
                  <w:rPr>
                    <w:rFonts w:ascii="Cambria Math" w:hAnsi="Cambria Math"/>
                    <w:lang w:eastAsia="zh-CN"/>
                  </w:rPr>
                  <m:t>t</m:t>
                </m:r>
              </m:e>
            </m:d>
          </m:sup>
        </m:sSup>
      </m:oMath>
      <w:r w:rsidR="00260ADB">
        <w:rPr>
          <w:lang w:eastAsia="zh-CN"/>
        </w:rPr>
        <w:t xml:space="preserve"> </w:t>
      </w:r>
      <w:r w:rsidR="008E56C9">
        <w:rPr>
          <w:lang w:eastAsia="zh-CN"/>
        </w:rPr>
        <w:t>afte</w:t>
      </w:r>
      <w:r w:rsidR="00AF2338">
        <w:rPr>
          <w:lang w:eastAsia="zh-CN"/>
        </w:rPr>
        <w:t>rhand</w:t>
      </w:r>
      <w:r w:rsidR="008E56C9">
        <w:rPr>
          <w:lang w:eastAsia="zh-CN"/>
        </w:rPr>
        <w:t xml:space="preserve"> </w:t>
      </w:r>
      <w:r w:rsidR="00260ADB">
        <w:rPr>
          <w:lang w:eastAsia="zh-CN"/>
        </w:rPr>
        <w:t>is preferred because all the information in a raw trajectory</w:t>
      </w:r>
      <w:r w:rsidR="00274614">
        <w:rPr>
          <w:lang w:eastAsia="zh-CN"/>
        </w:rPr>
        <w:t xml:space="preserve"> file</w:t>
      </w:r>
      <w:r w:rsidR="000764B1">
        <w:rPr>
          <w:lang w:eastAsia="zh-CN"/>
        </w:rPr>
        <w:t xml:space="preserve"> can be utilized before the compression </w:t>
      </w:r>
      <w:r w:rsidR="00337D99">
        <w:rPr>
          <w:lang w:eastAsia="zh-CN"/>
        </w:rPr>
        <w:t>took place</w:t>
      </w:r>
      <w:r w:rsidR="00260ADB">
        <w:rPr>
          <w:lang w:eastAsia="zh-CN"/>
        </w:rPr>
        <w:t>.</w:t>
      </w:r>
      <w:r w:rsidR="00274614">
        <w:rPr>
          <w:lang w:eastAsia="zh-CN"/>
        </w:rPr>
        <w:t xml:space="preserve"> </w:t>
      </w:r>
    </w:p>
    <w:p w14:paraId="65390466" w14:textId="20C9DE42" w:rsidR="0017726A" w:rsidRDefault="00260ADB" w:rsidP="00A86CA4">
      <w:pPr>
        <w:pStyle w:val="Text"/>
        <w:rPr>
          <w:lang w:eastAsia="zh-CN"/>
        </w:rPr>
      </w:pPr>
      <w:r>
        <w:rPr>
          <w:lang w:eastAsia="zh-CN"/>
        </w:rPr>
        <w:t xml:space="preserve">To calculate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Pr>
          <w:lang w:eastAsia="zh-CN"/>
        </w:rPr>
        <w:t xml:space="preserve"> in the reciprocal space, three general steps could be followed. </w:t>
      </w:r>
      <w:r w:rsidR="0017726A">
        <w:rPr>
          <w:lang w:eastAsia="zh-CN"/>
        </w:rPr>
        <w:t xml:space="preserve">The procedure is demonstrated in </w:t>
      </w:r>
      <w:r w:rsidR="0017726A">
        <w:rPr>
          <w:lang w:eastAsia="zh-CN"/>
        </w:rPr>
        <w:fldChar w:fldCharType="begin"/>
      </w:r>
      <w:r w:rsidR="0017726A">
        <w:rPr>
          <w:lang w:eastAsia="zh-CN"/>
        </w:rPr>
        <w:instrText xml:space="preserve"> REF _Ref510980070 \h </w:instrText>
      </w:r>
      <w:r w:rsidR="0017726A">
        <w:rPr>
          <w:lang w:eastAsia="zh-CN"/>
        </w:rPr>
      </w:r>
      <w:r w:rsidR="0017726A">
        <w:rPr>
          <w:lang w:eastAsia="zh-CN"/>
        </w:rPr>
        <w:fldChar w:fldCharType="separate"/>
      </w:r>
      <w:r w:rsidR="008E5B48">
        <w:t xml:space="preserve">Figure </w:t>
      </w:r>
      <w:r w:rsidR="008E5B48">
        <w:rPr>
          <w:noProof/>
        </w:rPr>
        <w:t>3</w:t>
      </w:r>
      <w:r w:rsidR="008E5B48">
        <w:noBreakHyphen/>
      </w:r>
      <w:r w:rsidR="008E5B48">
        <w:rPr>
          <w:noProof/>
        </w:rPr>
        <w:t>11</w:t>
      </w:r>
      <w:r w:rsidR="0017726A">
        <w:rPr>
          <w:lang w:eastAsia="zh-CN"/>
        </w:rPr>
        <w:fldChar w:fldCharType="end"/>
      </w:r>
      <w:r w:rsidR="0017726A">
        <w:rPr>
          <w:lang w:eastAsia="zh-CN"/>
        </w:rPr>
        <w:t>.</w:t>
      </w:r>
    </w:p>
    <w:p w14:paraId="576AA3A1" w14:textId="550188C3" w:rsidR="0017726A" w:rsidRDefault="009E094F" w:rsidP="0017726A">
      <w:pPr>
        <w:pStyle w:val="Figure"/>
      </w:pPr>
      <w:r>
        <w:object w:dxaOrig="13755" w:dyaOrig="4260" w14:anchorId="108A7611">
          <v:shape id="_x0000_i1159" type="#_x0000_t75" style="width:446.45pt;height:136.5pt" o:ole="">
            <v:imagedata r:id="rId292" o:title=""/>
          </v:shape>
          <o:OLEObject Type="Embed" ProgID="Visio.Drawing.15" ShapeID="_x0000_i1159" DrawAspect="Content" ObjectID="_1593324807" r:id="rId293"/>
        </w:object>
      </w:r>
    </w:p>
    <w:p w14:paraId="36E89222" w14:textId="77777777" w:rsidR="006A5BCC" w:rsidRDefault="006A5BCC" w:rsidP="0017726A">
      <w:pPr>
        <w:pStyle w:val="Figure"/>
        <w:rPr>
          <w:lang w:eastAsia="zh-CN"/>
        </w:rPr>
      </w:pPr>
    </w:p>
    <w:p w14:paraId="31144AE1" w14:textId="71C41B24" w:rsidR="0017726A" w:rsidRDefault="0017726A" w:rsidP="0017726A">
      <w:pPr>
        <w:pStyle w:val="Caption1"/>
        <w:rPr>
          <w:lang w:eastAsia="zh-CN"/>
        </w:rPr>
      </w:pPr>
      <w:bookmarkStart w:id="228" w:name="_Ref510980070"/>
      <w:bookmarkStart w:id="229" w:name="_Toc517789996"/>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3</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11</w:t>
      </w:r>
      <w:r w:rsidR="00076701">
        <w:rPr>
          <w:noProof/>
        </w:rPr>
        <w:fldChar w:fldCharType="end"/>
      </w:r>
      <w:bookmarkEnd w:id="228"/>
      <w:r>
        <w:t xml:space="preserve">. The procedure of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Pr>
          <w:lang w:eastAsia="zh-CN"/>
        </w:rPr>
        <w:t xml:space="preserve"> evaluation</w:t>
      </w:r>
      <w:bookmarkEnd w:id="229"/>
    </w:p>
    <w:p w14:paraId="72896916" w14:textId="4058DD67" w:rsidR="00260ADB" w:rsidRDefault="00260ADB" w:rsidP="00A86CA4">
      <w:pPr>
        <w:pStyle w:val="Text"/>
        <w:rPr>
          <w:lang w:eastAsia="zh-CN"/>
        </w:rPr>
      </w:pPr>
      <w:r>
        <w:rPr>
          <w:lang w:eastAsia="zh-CN"/>
        </w:rPr>
        <w:t xml:space="preserve">First, a grid of available reciprocal space points </w:t>
      </w:r>
      <m:oMath>
        <m:r>
          <m:rPr>
            <m:sty m:val="bi"/>
          </m:rPr>
          <w:rPr>
            <w:rFonts w:ascii="Cambria Math" w:hAnsi="Cambria Math"/>
            <w:lang w:eastAsia="zh-CN"/>
          </w:rPr>
          <m:t>k</m:t>
        </m:r>
      </m:oMath>
      <w:r>
        <w:rPr>
          <w:lang w:eastAsia="zh-CN"/>
        </w:rPr>
        <w:t xml:space="preserve"> should be built. </w:t>
      </w:r>
      <w:r w:rsidR="008E56C9">
        <w:rPr>
          <w:lang w:eastAsia="zh-CN"/>
        </w:rPr>
        <w:t>Second,</w:t>
      </w:r>
      <w:r>
        <w:rPr>
          <w:lang w:eastAsia="zh-CN"/>
        </w:rPr>
        <w:t xml:space="preserve">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Pr>
          <w:lang w:eastAsia="zh-CN"/>
        </w:rPr>
        <w:t xml:space="preserve"> on each reciprocal space point </w:t>
      </w:r>
      <m:oMath>
        <m:r>
          <m:rPr>
            <m:sty m:val="bi"/>
          </m:rPr>
          <w:rPr>
            <w:rFonts w:ascii="Cambria Math" w:hAnsi="Cambria Math"/>
            <w:lang w:eastAsia="zh-CN"/>
          </w:rPr>
          <m:t>k</m:t>
        </m:r>
      </m:oMath>
      <w:r>
        <w:rPr>
          <w:lang w:eastAsia="zh-CN"/>
        </w:rPr>
        <w:t xml:space="preserve"> for all the time </w:t>
      </w:r>
      <m:oMath>
        <m:r>
          <w:rPr>
            <w:rFonts w:ascii="Cambria Math" w:hAnsi="Cambria Math"/>
            <w:lang w:eastAsia="zh-CN"/>
          </w:rPr>
          <m:t>t</m:t>
        </m:r>
      </m:oMath>
      <w:r w:rsidR="00AF2338">
        <w:rPr>
          <w:lang w:eastAsia="zh-CN"/>
        </w:rPr>
        <w:t xml:space="preserve"> would be calculated</w:t>
      </w:r>
      <w:r>
        <w:rPr>
          <w:lang w:eastAsia="zh-CN"/>
        </w:rPr>
        <w:t xml:space="preserve">. Third, three-dimensional reciprocal space points </w:t>
      </w:r>
      <m:oMath>
        <m:r>
          <m:rPr>
            <m:sty m:val="bi"/>
          </m:rPr>
          <w:rPr>
            <w:rFonts w:ascii="Cambria Math" w:hAnsi="Cambria Math"/>
            <w:lang w:eastAsia="zh-CN"/>
          </w:rPr>
          <m:t>k</m:t>
        </m:r>
      </m:oMath>
      <w:r>
        <w:rPr>
          <w:lang w:eastAsia="zh-CN"/>
        </w:rPr>
        <w:t xml:space="preserve"> could be consolidated to the Ewald sphere with radius </w:t>
      </w:r>
      <m:oMath>
        <m:r>
          <w:rPr>
            <w:rFonts w:ascii="Cambria Math" w:hAnsi="Cambria Math"/>
            <w:lang w:eastAsia="zh-CN"/>
          </w:rPr>
          <m:t>k</m:t>
        </m:r>
      </m:oMath>
      <w:r>
        <w:rPr>
          <w:lang w:eastAsia="zh-CN"/>
        </w:rPr>
        <w:t>.</w:t>
      </w:r>
      <w:r w:rsidR="00A86CA4">
        <w:rPr>
          <w:lang w:eastAsia="zh-CN"/>
        </w:rPr>
        <w:t xml:space="preserve"> </w:t>
      </w:r>
      <w:r>
        <w:rPr>
          <w:lang w:eastAsia="zh-CN"/>
        </w:rPr>
        <w:t xml:space="preserve">In the second step, the </w:t>
      </w:r>
      <w:r>
        <w:rPr>
          <w:lang w:eastAsia="zh-CN"/>
        </w:rPr>
        <w:lastRenderedPageBreak/>
        <w:t xml:space="preserve">calculation of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r>
          <w:rPr>
            <w:rFonts w:ascii="Cambria Math" w:hAnsi="Cambria Math"/>
            <w:lang w:eastAsia="zh-CN"/>
          </w:rPr>
          <m:t>(</m:t>
        </m:r>
        <m:r>
          <m:rPr>
            <m:sty m:val="bi"/>
          </m:rPr>
          <w:rPr>
            <w:rFonts w:ascii="Cambria Math" w:hAnsi="Cambria Math"/>
            <w:lang w:eastAsia="zh-CN"/>
          </w:rPr>
          <m:t>k</m:t>
        </m:r>
        <m:r>
          <w:rPr>
            <w:rFonts w:ascii="Cambria Math" w:hAnsi="Cambria Math"/>
            <w:lang w:eastAsia="zh-CN"/>
          </w:rPr>
          <m:t>,t)</m:t>
        </m:r>
      </m:oMath>
      <w:r>
        <w:rPr>
          <w:lang w:eastAsia="zh-CN"/>
        </w:rPr>
        <w:t xml:space="preserve"> </w:t>
      </w:r>
      <w:r w:rsidR="00AF2338">
        <w:rPr>
          <w:lang w:eastAsia="zh-CN"/>
        </w:rPr>
        <w:t>applies</w:t>
      </w:r>
      <w:r>
        <w:rPr>
          <w:lang w:eastAsia="zh-CN"/>
        </w:rPr>
        <w:t xml:space="preserve"> </w:t>
      </w:r>
      <w:r w:rsidR="00660900">
        <w:rPr>
          <w:lang w:eastAsia="zh-CN"/>
        </w:rPr>
        <w:t>Eq.</w:t>
      </w:r>
      <w:r>
        <w:rPr>
          <w:lang w:eastAsia="zh-CN"/>
        </w:rPr>
        <w:t xml:space="preserve"> </w:t>
      </w:r>
      <w:r w:rsidR="00AF2338">
        <w:rPr>
          <w:lang w:eastAsia="zh-CN"/>
        </w:rPr>
        <w:fldChar w:fldCharType="begin"/>
      </w:r>
      <w:r w:rsidR="00AF2338">
        <w:rPr>
          <w:lang w:eastAsia="zh-CN"/>
        </w:rPr>
        <w:instrText xml:space="preserve"> GOTOBUTTON ZEqnNum240580  \* MERGEFORMAT </w:instrText>
      </w:r>
      <w:r w:rsidR="00AF2338">
        <w:rPr>
          <w:lang w:eastAsia="zh-CN"/>
        </w:rPr>
        <w:fldChar w:fldCharType="begin"/>
      </w:r>
      <w:r w:rsidR="00AF2338">
        <w:rPr>
          <w:lang w:eastAsia="zh-CN"/>
        </w:rPr>
        <w:instrText xml:space="preserve"> REF ZEqnNum240580 \* Charformat \! \* MERGEFORMAT </w:instrText>
      </w:r>
      <w:r w:rsidR="00AF2338">
        <w:rPr>
          <w:lang w:eastAsia="zh-CN"/>
        </w:rPr>
        <w:fldChar w:fldCharType="separate"/>
      </w:r>
      <w:r w:rsidR="008E5B48">
        <w:rPr>
          <w:lang w:eastAsia="zh-CN"/>
        </w:rPr>
        <w:instrText>(3.5.3)</w:instrText>
      </w:r>
      <w:r w:rsidR="00AF2338">
        <w:rPr>
          <w:lang w:eastAsia="zh-CN"/>
        </w:rPr>
        <w:fldChar w:fldCharType="end"/>
      </w:r>
      <w:r w:rsidR="00AF2338">
        <w:rPr>
          <w:lang w:eastAsia="zh-CN"/>
        </w:rPr>
        <w:fldChar w:fldCharType="end"/>
      </w:r>
      <w:r>
        <w:rPr>
          <w:lang w:eastAsia="zh-CN"/>
        </w:rPr>
        <w:t xml:space="preserve">. Evaluation of </w:t>
      </w:r>
      <w:r w:rsidR="00621E48">
        <w:rPr>
          <w:lang w:eastAsia="zh-CN"/>
        </w:rPr>
        <w:t>the two</w:t>
      </w:r>
      <w:r>
        <w:rPr>
          <w:lang w:eastAsia="zh-CN"/>
        </w:rPr>
        <w:t xml:space="preserve"> time dependent </w:t>
      </w:r>
      <w:r w:rsidR="00621E48">
        <w:rPr>
          <w:lang w:eastAsia="zh-CN"/>
        </w:rPr>
        <w:t xml:space="preserve">exponential </w:t>
      </w:r>
      <w:r>
        <w:rPr>
          <w:lang w:eastAsia="zh-CN"/>
        </w:rPr>
        <w:t>functions are</w:t>
      </w:r>
      <w:r w:rsidR="00621E48">
        <w:rPr>
          <w:lang w:eastAsia="zh-CN"/>
        </w:rPr>
        <w:t xml:space="preserve"> based on </w:t>
      </w:r>
      <w:r>
        <w:rPr>
          <w:lang w:eastAsia="zh-CN"/>
        </w:rPr>
        <w:t xml:space="preserve">the MD trajectory </w:t>
      </w:r>
      <m:oMath>
        <m:sSub>
          <m:sSubPr>
            <m:ctrlPr>
              <w:rPr>
                <w:rFonts w:ascii="Cambria Math" w:hAnsi="Cambria Math"/>
                <w:i/>
                <w:lang w:eastAsia="zh-CN"/>
              </w:rPr>
            </m:ctrlPr>
          </m:sSubPr>
          <m:e>
            <m:r>
              <m:rPr>
                <m:sty m:val="bi"/>
              </m:rPr>
              <w:rPr>
                <w:rFonts w:ascii="Cambria Math" w:hAnsi="Cambria Math"/>
                <w:lang w:eastAsia="zh-CN"/>
              </w:rPr>
              <m:t>R</m:t>
            </m:r>
          </m:e>
          <m:sub>
            <m:r>
              <w:rPr>
                <w:rFonts w:ascii="Cambria Math" w:hAnsi="Cambria Math"/>
                <w:lang w:eastAsia="zh-CN"/>
              </w:rPr>
              <m:t>j</m:t>
            </m:r>
          </m:sub>
        </m:sSub>
        <m:d>
          <m:dPr>
            <m:ctrlPr>
              <w:rPr>
                <w:rFonts w:ascii="Cambria Math" w:hAnsi="Cambria Math"/>
                <w:i/>
                <w:lang w:eastAsia="zh-CN"/>
              </w:rPr>
            </m:ctrlPr>
          </m:dPr>
          <m:e>
            <m:r>
              <w:rPr>
                <w:rFonts w:ascii="Cambria Math" w:hAnsi="Cambria Math"/>
                <w:lang w:eastAsia="zh-CN"/>
              </w:rPr>
              <m:t>t</m:t>
            </m:r>
          </m:e>
        </m:d>
      </m:oMath>
    </w:p>
    <w:p w14:paraId="1C91588C" w14:textId="2829D6F3" w:rsidR="00260ADB" w:rsidRDefault="00260ADB" w:rsidP="00260ADB">
      <w:pPr>
        <w:pStyle w:val="MTDisplayEquation"/>
        <w:rPr>
          <w:lang w:eastAsia="zh-CN"/>
        </w:rPr>
      </w:pPr>
      <w:r>
        <w:rPr>
          <w:lang w:eastAsia="zh-CN"/>
        </w:rPr>
        <w:tab/>
      </w:r>
      <w:r w:rsidR="009E094F" w:rsidRPr="00F51981">
        <w:rPr>
          <w:position w:val="-38"/>
          <w:lang w:eastAsia="zh-CN"/>
        </w:rPr>
        <w:object w:dxaOrig="1540" w:dyaOrig="880" w14:anchorId="2AE019D5">
          <v:shape id="_x0000_i1160" type="#_x0000_t75" style="width:78.7pt;height:42.85pt" o:ole="">
            <v:imagedata r:id="rId294" o:title=""/>
          </v:shape>
          <o:OLEObject Type="Embed" ProgID="Equation.DSMT4" ShapeID="_x0000_i1160" DrawAspect="Content" ObjectID="_1593324808" r:id="rId295"/>
        </w:object>
      </w:r>
      <w:r>
        <w:rPr>
          <w:lang w:eastAsia="zh-CN"/>
        </w:rPr>
        <w:t xml:space="preserve"> </w:t>
      </w:r>
      <w:r>
        <w:rPr>
          <w:lang w:eastAsia="zh-CN"/>
        </w:rPr>
        <w:tab/>
      </w:r>
      <w:r w:rsidR="007336F9">
        <w:rPr>
          <w:lang w:eastAsia="zh-CN"/>
        </w:rPr>
        <w:fldChar w:fldCharType="begin"/>
      </w:r>
      <w:r w:rsidR="007336F9">
        <w:rPr>
          <w:lang w:eastAsia="zh-CN"/>
        </w:rPr>
        <w:instrText xml:space="preserve"> MACROBUTTON MTPlaceRef \* MERGEFORMAT </w:instrText>
      </w:r>
      <w:r w:rsidR="007336F9">
        <w:rPr>
          <w:lang w:eastAsia="zh-CN"/>
        </w:rPr>
        <w:fldChar w:fldCharType="begin"/>
      </w:r>
      <w:r w:rsidR="007336F9">
        <w:rPr>
          <w:lang w:eastAsia="zh-CN"/>
        </w:rPr>
        <w:instrText xml:space="preserve"> SEQ MTEqn \h \* MERGEFORMAT </w:instrText>
      </w:r>
      <w:r w:rsidR="007336F9">
        <w:rPr>
          <w:lang w:eastAsia="zh-CN"/>
        </w:rPr>
        <w:fldChar w:fldCharType="end"/>
      </w:r>
      <w:bookmarkStart w:id="230" w:name="ZEqnNum921829"/>
      <w:r w:rsidR="007336F9">
        <w:rPr>
          <w:lang w:eastAsia="zh-CN"/>
        </w:rPr>
        <w:instrText>(</w:instrText>
      </w:r>
      <w:r w:rsidR="007336F9">
        <w:rPr>
          <w:lang w:eastAsia="zh-CN"/>
        </w:rPr>
        <w:fldChar w:fldCharType="begin"/>
      </w:r>
      <w:r w:rsidR="007336F9">
        <w:rPr>
          <w:lang w:eastAsia="zh-CN"/>
        </w:rPr>
        <w:instrText xml:space="preserve"> SEQ MTChap \c \* Arabic \* MERGEFORMAT </w:instrText>
      </w:r>
      <w:r w:rsidR="007336F9">
        <w:rPr>
          <w:lang w:eastAsia="zh-CN"/>
        </w:rPr>
        <w:fldChar w:fldCharType="separate"/>
      </w:r>
      <w:r w:rsidR="008E5B48">
        <w:rPr>
          <w:noProof/>
          <w:lang w:eastAsia="zh-CN"/>
        </w:rPr>
        <w:instrText>3</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MTSec \c \* Arabic \* MERGEFORMAT </w:instrText>
      </w:r>
      <w:r w:rsidR="007336F9">
        <w:rPr>
          <w:lang w:eastAsia="zh-CN"/>
        </w:rPr>
        <w:fldChar w:fldCharType="separate"/>
      </w:r>
      <w:r w:rsidR="008E5B48">
        <w:rPr>
          <w:noProof/>
          <w:lang w:eastAsia="zh-CN"/>
        </w:rPr>
        <w:instrText>5</w:instrText>
      </w:r>
      <w:r w:rsidR="007336F9">
        <w:rPr>
          <w:lang w:eastAsia="zh-CN"/>
        </w:rPr>
        <w:fldChar w:fldCharType="end"/>
      </w:r>
      <w:r w:rsidR="007336F9">
        <w:rPr>
          <w:lang w:eastAsia="zh-CN"/>
        </w:rPr>
        <w:instrText>.</w:instrText>
      </w:r>
      <w:r w:rsidR="007336F9">
        <w:rPr>
          <w:lang w:eastAsia="zh-CN"/>
        </w:rPr>
        <w:fldChar w:fldCharType="begin"/>
      </w:r>
      <w:r w:rsidR="007336F9">
        <w:rPr>
          <w:lang w:eastAsia="zh-CN"/>
        </w:rPr>
        <w:instrText xml:space="preserve"> SEQ MTEqn \c \* Arabic \* MERGEFORMAT </w:instrText>
      </w:r>
      <w:r w:rsidR="007336F9">
        <w:rPr>
          <w:lang w:eastAsia="zh-CN"/>
        </w:rPr>
        <w:fldChar w:fldCharType="separate"/>
      </w:r>
      <w:r w:rsidR="008E5B48">
        <w:rPr>
          <w:noProof/>
          <w:lang w:eastAsia="zh-CN"/>
        </w:rPr>
        <w:instrText>4</w:instrText>
      </w:r>
      <w:r w:rsidR="007336F9">
        <w:rPr>
          <w:lang w:eastAsia="zh-CN"/>
        </w:rPr>
        <w:fldChar w:fldCharType="end"/>
      </w:r>
      <w:r w:rsidR="007336F9">
        <w:rPr>
          <w:lang w:eastAsia="zh-CN"/>
        </w:rPr>
        <w:instrText>)</w:instrText>
      </w:r>
      <w:bookmarkEnd w:id="230"/>
      <w:r w:rsidR="007336F9">
        <w:rPr>
          <w:lang w:eastAsia="zh-CN"/>
        </w:rPr>
        <w:fldChar w:fldCharType="end"/>
      </w:r>
    </w:p>
    <w:p w14:paraId="5A6E00D8" w14:textId="256FE2D0" w:rsidR="00260ADB" w:rsidRDefault="00260ADB" w:rsidP="006A5BCC">
      <w:pPr>
        <w:pStyle w:val="continuedtext"/>
        <w:rPr>
          <w:lang w:eastAsia="zh-CN"/>
        </w:rPr>
      </w:pPr>
      <w:r>
        <w:rPr>
          <w:lang w:eastAsia="zh-CN"/>
        </w:rPr>
        <w:t xml:space="preserve">The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r>
          <w:rPr>
            <w:rFonts w:ascii="Cambria Math" w:hAnsi="Cambria Math"/>
            <w:lang w:eastAsia="zh-CN"/>
          </w:rPr>
          <m:t>(</m:t>
        </m:r>
        <m:r>
          <m:rPr>
            <m:sty m:val="bi"/>
          </m:rPr>
          <w:rPr>
            <w:rFonts w:ascii="Cambria Math" w:hAnsi="Cambria Math"/>
            <w:lang w:eastAsia="zh-CN"/>
          </w:rPr>
          <m:t>k</m:t>
        </m:r>
        <m:r>
          <w:rPr>
            <w:rFonts w:ascii="Cambria Math" w:hAnsi="Cambria Math"/>
            <w:lang w:eastAsia="zh-CN"/>
          </w:rPr>
          <m:t>,t)</m:t>
        </m:r>
      </m:oMath>
      <w:r>
        <w:rPr>
          <w:lang w:eastAsia="zh-CN"/>
        </w:rPr>
        <w:t xml:space="preserve"> function </w:t>
      </w:r>
      <w:r w:rsidR="00621E48">
        <w:rPr>
          <w:lang w:eastAsia="zh-CN"/>
        </w:rPr>
        <w:t xml:space="preserve">is </w:t>
      </w:r>
      <w:r w:rsidR="00A86CA4">
        <w:rPr>
          <w:lang w:eastAsia="zh-CN"/>
        </w:rPr>
        <w:t>the</w:t>
      </w:r>
      <w:r w:rsidR="00621E48">
        <w:rPr>
          <w:lang w:eastAsia="zh-CN"/>
        </w:rPr>
        <w:t xml:space="preserve"> average of </w:t>
      </w:r>
      <w:r w:rsidR="00A86CA4">
        <w:rPr>
          <w:lang w:eastAsia="zh-CN"/>
        </w:rPr>
        <w:t>the above two functions’</w:t>
      </w:r>
      <w:r w:rsidR="00621E48">
        <w:rPr>
          <w:lang w:eastAsia="zh-CN"/>
        </w:rPr>
        <w:t xml:space="preserve"> cross-correlation function over all the atoms</w:t>
      </w:r>
      <w:r>
        <w:rPr>
          <w:lang w:eastAsia="zh-CN"/>
        </w:rPr>
        <w:t xml:space="preserve">. The </w:t>
      </w:r>
      <m:oMath>
        <m:sSubSup>
          <m:sSubSupPr>
            <m:ctrlPr>
              <w:rPr>
                <w:rFonts w:ascii="Cambria Math" w:hAnsi="Cambria Math"/>
                <w:i/>
                <w:lang w:eastAsia="zh-CN"/>
              </w:rPr>
            </m:ctrlPr>
          </m:sSubSupPr>
          <m:e>
            <m:r>
              <w:rPr>
                <w:rFonts w:ascii="Cambria Math" w:eastAsia="MS Mincho" w:hAnsi="Cambria Math"/>
                <w:lang w:eastAsia="ja-JP"/>
              </w:rPr>
              <m:t>I</m:t>
            </m:r>
          </m:e>
          <m:sub>
            <m:r>
              <w:rPr>
                <w:rFonts w:ascii="Cambria Math" w:hAnsi="Cambria Math"/>
                <w:lang w:eastAsia="zh-CN"/>
              </w:rPr>
              <m:t>s</m:t>
            </m:r>
          </m:sub>
          <m:sup>
            <m:r>
              <w:rPr>
                <w:rFonts w:ascii="Cambria Math" w:hAnsi="Cambria Math"/>
                <w:lang w:eastAsia="zh-CN"/>
              </w:rPr>
              <m:t>cl</m:t>
            </m:r>
          </m:sup>
        </m:sSubSup>
        <m:d>
          <m:dPr>
            <m:ctrlPr>
              <w:rPr>
                <w:rFonts w:ascii="Cambria Math" w:hAnsi="Cambria Math"/>
                <w:i/>
                <w:lang w:eastAsia="zh-CN"/>
              </w:rPr>
            </m:ctrlPr>
          </m:dPr>
          <m:e>
            <m:r>
              <m:rPr>
                <m:sty m:val="bi"/>
              </m:rPr>
              <w:rPr>
                <w:rFonts w:ascii="Cambria Math" w:hAnsi="Cambria Math"/>
                <w:lang w:eastAsia="zh-CN"/>
              </w:rPr>
              <m:t>k</m:t>
            </m:r>
            <m:r>
              <w:rPr>
                <w:rFonts w:ascii="Cambria Math" w:hAnsi="Cambria Math"/>
                <w:lang w:eastAsia="zh-CN"/>
              </w:rPr>
              <m:t>,t</m:t>
            </m:r>
          </m:e>
        </m:d>
      </m:oMath>
      <w:r>
        <w:rPr>
          <w:lang w:eastAsia="zh-CN"/>
        </w:rPr>
        <w:t xml:space="preserve"> function is the </w:t>
      </w:r>
      <w:r w:rsidR="00A86CA4">
        <w:rPr>
          <w:lang w:eastAsia="zh-CN"/>
        </w:rPr>
        <w:t xml:space="preserve">average of the </w:t>
      </w:r>
      <w:r>
        <w:rPr>
          <w:lang w:eastAsia="zh-CN"/>
        </w:rPr>
        <w:t xml:space="preserve">auto-correlation function of </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j</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over all the atoms. Corresponding </w:t>
      </w:r>
      <m:oMath>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k,ω</m:t>
            </m:r>
          </m:e>
        </m:d>
      </m:oMath>
      <w:r>
        <w:rPr>
          <w:lang w:eastAsia="zh-CN"/>
        </w:rPr>
        <w:t xml:space="preserve"> function can be evaluated </w:t>
      </w:r>
      <w:r w:rsidR="00A86CA4">
        <w:rPr>
          <w:lang w:eastAsia="zh-CN"/>
        </w:rPr>
        <w:t>from the</w:t>
      </w:r>
      <w:r>
        <w:rPr>
          <w:lang w:eastAsia="zh-CN"/>
        </w:rPr>
        <w:t xml:space="preserve"> Fourier transform </w:t>
      </w:r>
      <w:r w:rsidR="00A86CA4">
        <w:rPr>
          <w:lang w:eastAsia="zh-CN"/>
        </w:rPr>
        <w:t xml:space="preserve">of </w:t>
      </w:r>
      <w:r>
        <w:rPr>
          <w:lang w:eastAsia="zh-CN"/>
        </w:rPr>
        <w:t xml:space="preserve">the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Pr>
          <w:lang w:eastAsia="zh-CN"/>
        </w:rPr>
        <w:t xml:space="preserve"> function.</w:t>
      </w:r>
      <w:r w:rsidR="006A5BCC">
        <w:rPr>
          <w:lang w:eastAsia="zh-CN"/>
        </w:rPr>
        <w:t xml:space="preserve"> </w:t>
      </w:r>
      <w:r w:rsidR="00A86CA4">
        <w:rPr>
          <w:lang w:eastAsia="zh-CN"/>
        </w:rPr>
        <w:t>In terms of the evaluation of</w:t>
      </w:r>
      <w:r>
        <w:rPr>
          <w:lang w:eastAsia="zh-CN"/>
        </w:rPr>
        <w:t xml:space="preserve"> the quantum correction proposed </w:t>
      </w:r>
      <w:r w:rsidR="00A86CA4">
        <w:rPr>
          <w:lang w:eastAsia="zh-CN"/>
        </w:rPr>
        <w:t>in</w:t>
      </w:r>
      <w:r>
        <w:rPr>
          <w:lang w:eastAsia="zh-CN"/>
        </w:rPr>
        <w:t xml:space="preserve"> </w:t>
      </w:r>
      <w:r w:rsidR="00660900">
        <w:rPr>
          <w:lang w:eastAsia="zh-CN"/>
        </w:rPr>
        <w:t>Eq.</w:t>
      </w:r>
      <w:r>
        <w:rPr>
          <w:lang w:eastAsia="zh-CN"/>
        </w:rPr>
        <w:t xml:space="preserve"> </w:t>
      </w:r>
      <w:r>
        <w:rPr>
          <w:lang w:eastAsia="zh-CN"/>
        </w:rPr>
        <w:fldChar w:fldCharType="begin"/>
      </w:r>
      <w:r>
        <w:rPr>
          <w:lang w:eastAsia="zh-CN"/>
        </w:rPr>
        <w:instrText xml:space="preserve"> GOTOBUTTON ZEqnNum679305  \* MERGEFORMAT </w:instrText>
      </w:r>
      <w:r>
        <w:rPr>
          <w:lang w:eastAsia="zh-CN"/>
        </w:rPr>
        <w:fldChar w:fldCharType="begin"/>
      </w:r>
      <w:r>
        <w:rPr>
          <w:lang w:eastAsia="zh-CN"/>
        </w:rPr>
        <w:instrText xml:space="preserve"> REF ZEqnNum679305 \* Charformat \! \* MERGEFORMAT </w:instrText>
      </w:r>
      <w:r>
        <w:rPr>
          <w:lang w:eastAsia="zh-CN"/>
        </w:rPr>
        <w:fldChar w:fldCharType="separate"/>
      </w:r>
      <w:r w:rsidR="008E5B48">
        <w:rPr>
          <w:lang w:eastAsia="zh-CN"/>
        </w:rPr>
        <w:instrText>(2.5.3)</w:instrText>
      </w:r>
      <w:r>
        <w:rPr>
          <w:lang w:eastAsia="zh-CN"/>
        </w:rPr>
        <w:fldChar w:fldCharType="end"/>
      </w:r>
      <w:r>
        <w:rPr>
          <w:lang w:eastAsia="zh-CN"/>
        </w:rPr>
        <w:fldChar w:fldCharType="end"/>
      </w:r>
      <w:r w:rsidR="0045691C">
        <w:rPr>
          <w:lang w:eastAsia="zh-CN"/>
        </w:rPr>
        <w:t>-</w:t>
      </w:r>
      <w:r>
        <w:rPr>
          <w:lang w:eastAsia="zh-CN"/>
        </w:rPr>
        <w:fldChar w:fldCharType="begin"/>
      </w:r>
      <w:r>
        <w:rPr>
          <w:lang w:eastAsia="zh-CN"/>
        </w:rPr>
        <w:instrText xml:space="preserve"> GOTOBUTTON ZEqnNum867715  \* MERGEFORMAT </w:instrText>
      </w:r>
      <w:r>
        <w:rPr>
          <w:lang w:eastAsia="zh-CN"/>
        </w:rPr>
        <w:fldChar w:fldCharType="begin"/>
      </w:r>
      <w:r>
        <w:rPr>
          <w:lang w:eastAsia="zh-CN"/>
        </w:rPr>
        <w:instrText xml:space="preserve"> REF ZEqnNum867715 \* Charformat \! \* MERGEFORMAT </w:instrText>
      </w:r>
      <w:r>
        <w:rPr>
          <w:lang w:eastAsia="zh-CN"/>
        </w:rPr>
        <w:fldChar w:fldCharType="separate"/>
      </w:r>
      <w:r w:rsidR="008E5B48">
        <w:rPr>
          <w:lang w:eastAsia="zh-CN"/>
        </w:rPr>
        <w:instrText>(2.5.6)</w:instrText>
      </w:r>
      <w:r>
        <w:rPr>
          <w:lang w:eastAsia="zh-CN"/>
        </w:rPr>
        <w:fldChar w:fldCharType="end"/>
      </w:r>
      <w:r>
        <w:rPr>
          <w:lang w:eastAsia="zh-CN"/>
        </w:rPr>
        <w:fldChar w:fldCharType="end"/>
      </w:r>
      <w:r>
        <w:rPr>
          <w:lang w:eastAsia="zh-CN"/>
        </w:rPr>
        <w:t xml:space="preserve">, the </w:t>
      </w:r>
      <w:r w:rsidR="0021441D">
        <w:rPr>
          <w:lang w:eastAsia="zh-CN"/>
        </w:rPr>
        <w:t>MSD</w:t>
      </w:r>
      <w:r w:rsidR="00A86CA4">
        <w:rPr>
          <w:lang w:eastAsia="zh-CN"/>
        </w:rPr>
        <w:t>,</w:t>
      </w:r>
      <w:r>
        <w:rPr>
          <w:lang w:eastAsia="zh-CN"/>
        </w:rPr>
        <w:t xml:space="preserve"> </w:t>
      </w:r>
      <w:r w:rsidR="00BD729D">
        <w:rPr>
          <w:lang w:eastAsia="zh-CN"/>
        </w:rPr>
        <w:t xml:space="preserve">i.e. </w:t>
      </w:r>
      <m:oMath>
        <m:sSup>
          <m:sSupPr>
            <m:ctrlPr>
              <w:rPr>
                <w:rFonts w:ascii="Cambria Math" w:hAnsi="Cambria Math"/>
                <w:i/>
                <w:lang w:eastAsia="zh-CN"/>
              </w:rPr>
            </m:ctrlPr>
          </m:sSupPr>
          <m:e>
            <m:r>
              <w:rPr>
                <w:rFonts w:ascii="Cambria Math" w:hAnsi="Cambria Math"/>
                <w:lang w:eastAsia="zh-CN"/>
              </w:rPr>
              <m:t>δr</m:t>
            </m:r>
          </m:e>
          <m:sup>
            <m:r>
              <w:rPr>
                <w:rFonts w:ascii="Cambria Math" w:hAnsi="Cambria Math"/>
                <w:lang w:eastAsia="zh-CN"/>
              </w:rPr>
              <m:t>2</m:t>
            </m:r>
          </m:sup>
        </m:sSup>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t</m:t>
                </m:r>
              </m:e>
              <m:sup>
                <m:r>
                  <w:rPr>
                    <w:rFonts w:ascii="Cambria Math" w:hAnsi="Cambria Math"/>
                    <w:lang w:eastAsia="zh-CN"/>
                  </w:rPr>
                  <m:t>'</m:t>
                </m:r>
              </m:sup>
            </m:sSup>
          </m:e>
        </m:d>
      </m:oMath>
      <w:r>
        <w:rPr>
          <w:lang w:eastAsia="zh-CN"/>
        </w:rPr>
        <w:t xml:space="preserve"> in </w:t>
      </w:r>
      <w:r w:rsidR="00660900">
        <w:rPr>
          <w:lang w:eastAsia="zh-CN"/>
        </w:rPr>
        <w:t>Eq.</w:t>
      </w:r>
      <w:r>
        <w:rPr>
          <w:lang w:eastAsia="zh-CN"/>
        </w:rPr>
        <w:t xml:space="preserve"> </w:t>
      </w:r>
      <w:r>
        <w:rPr>
          <w:lang w:eastAsia="zh-CN"/>
        </w:rPr>
        <w:fldChar w:fldCharType="begin"/>
      </w:r>
      <w:r>
        <w:rPr>
          <w:lang w:eastAsia="zh-CN"/>
        </w:rPr>
        <w:instrText xml:space="preserve"> GOTOBUTTON ZEqnNum679305  \* MERGEFORMAT </w:instrText>
      </w:r>
      <w:r>
        <w:rPr>
          <w:lang w:eastAsia="zh-CN"/>
        </w:rPr>
        <w:fldChar w:fldCharType="begin"/>
      </w:r>
      <w:r>
        <w:rPr>
          <w:lang w:eastAsia="zh-CN"/>
        </w:rPr>
        <w:instrText xml:space="preserve"> REF ZEqnNum679305 \* Charformat \! \* MERGEFORMAT </w:instrText>
      </w:r>
      <w:r>
        <w:rPr>
          <w:lang w:eastAsia="zh-CN"/>
        </w:rPr>
        <w:fldChar w:fldCharType="separate"/>
      </w:r>
      <w:r w:rsidR="008E5B48">
        <w:rPr>
          <w:lang w:eastAsia="zh-CN"/>
        </w:rPr>
        <w:instrText>(2.5.3)</w:instrText>
      </w:r>
      <w:r>
        <w:rPr>
          <w:lang w:eastAsia="zh-CN"/>
        </w:rPr>
        <w:fldChar w:fldCharType="end"/>
      </w:r>
      <w:r>
        <w:rPr>
          <w:lang w:eastAsia="zh-CN"/>
        </w:rPr>
        <w:fldChar w:fldCharType="end"/>
      </w:r>
      <w:r w:rsidR="00A86CA4">
        <w:rPr>
          <w:lang w:eastAsia="zh-CN"/>
        </w:rPr>
        <w:t>,</w:t>
      </w:r>
      <w:r>
        <w:rPr>
          <w:lang w:eastAsia="zh-CN"/>
        </w:rPr>
        <w:t xml:space="preserve"> also needs to be evaluated from MD trajectories. In this situation, a few thousand samples of MD </w:t>
      </w:r>
      <m:oMath>
        <m:sSup>
          <m:sSupPr>
            <m:ctrlPr>
              <w:rPr>
                <w:rFonts w:ascii="Cambria Math" w:hAnsi="Cambria Math"/>
                <w:i/>
                <w:lang w:eastAsia="zh-CN"/>
              </w:rPr>
            </m:ctrlPr>
          </m:sSupPr>
          <m:e>
            <m:r>
              <w:rPr>
                <w:rFonts w:ascii="Cambria Math" w:hAnsi="Cambria Math"/>
                <w:lang w:eastAsia="zh-CN"/>
              </w:rPr>
              <m:t>δr</m:t>
            </m:r>
          </m:e>
          <m:sup>
            <m:r>
              <w:rPr>
                <w:rFonts w:ascii="Cambria Math" w:hAnsi="Cambria Math"/>
                <w:lang w:eastAsia="zh-CN"/>
              </w:rPr>
              <m:t>2</m:t>
            </m:r>
          </m:sup>
        </m:sSup>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t</m:t>
                </m:r>
              </m:e>
              <m:sup>
                <m:r>
                  <w:rPr>
                    <w:rFonts w:ascii="Cambria Math" w:hAnsi="Cambria Math"/>
                    <w:lang w:eastAsia="zh-CN"/>
                  </w:rPr>
                  <m:t>'</m:t>
                </m:r>
              </m:sup>
            </m:sSup>
          </m:e>
        </m:d>
      </m:oMath>
      <w:r>
        <w:rPr>
          <w:lang w:eastAsia="zh-CN"/>
        </w:rPr>
        <w:t xml:space="preserve"> will be evaluated and averaged to minimize statistical uncertainty. </w:t>
      </w:r>
    </w:p>
    <w:p w14:paraId="492342A6" w14:textId="77777777" w:rsidR="00A32CDA" w:rsidRDefault="00260ADB" w:rsidP="00A32CDA">
      <w:pPr>
        <w:pStyle w:val="Text"/>
        <w:rPr>
          <w:lang w:eastAsia="zh-CN"/>
        </w:rPr>
      </w:pPr>
      <w:r>
        <w:rPr>
          <w:lang w:eastAsia="zh-CN"/>
        </w:rPr>
        <w:t xml:space="preserve">In conclusion, </w:t>
      </w:r>
      <m:oMath>
        <m:sSup>
          <m:sSupPr>
            <m:ctrlPr>
              <w:rPr>
                <w:rFonts w:ascii="Cambria Math" w:hAnsi="Cambria Math"/>
                <w:i/>
              </w:rPr>
            </m:ctrlPr>
          </m:sSupPr>
          <m:e>
            <m:r>
              <w:rPr>
                <w:rFonts w:ascii="Cambria Math" w:hAnsi="Cambria Math"/>
              </w:rPr>
              <m:t>G</m:t>
            </m:r>
          </m:e>
          <m:sup>
            <m:r>
              <w:rPr>
                <w:rFonts w:ascii="Cambria Math" w:hAnsi="Cambria Math"/>
              </w:rPr>
              <m:t>cl</m:t>
            </m:r>
          </m:sup>
        </m:sSup>
        <m:r>
          <w:rPr>
            <w:rFonts w:ascii="Cambria Math" w:hAnsi="Cambria Math"/>
          </w:rPr>
          <m:t>(r, t)</m:t>
        </m:r>
      </m:oMath>
      <w:r w:rsidR="00A86CA4">
        <w:t xml:space="preserve"> </w:t>
      </w:r>
      <w:r>
        <w:rPr>
          <w:lang w:eastAsia="zh-CN"/>
        </w:rPr>
        <w:t xml:space="preserve">is calculated from binning the trajectories into discrete </w:t>
      </w:r>
      <m:oMath>
        <m:r>
          <w:rPr>
            <w:rFonts w:ascii="Cambria Math" w:hAnsi="Cambria Math"/>
            <w:lang w:eastAsia="zh-CN"/>
          </w:rPr>
          <m:t>r</m:t>
        </m:r>
      </m:oMath>
      <w:r>
        <w:rPr>
          <w:lang w:eastAsia="zh-CN"/>
        </w:rPr>
        <w:t xml:space="preserve"> bins.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r>
          <w:rPr>
            <w:rFonts w:ascii="Cambria Math" w:hAnsi="Cambria Math"/>
            <w:lang w:eastAsia="zh-CN"/>
          </w:rPr>
          <m:t>(k,t)</m:t>
        </m:r>
      </m:oMath>
      <w:r w:rsidR="009306C0">
        <w:rPr>
          <w:lang w:eastAsia="zh-CN"/>
        </w:rPr>
        <w:t xml:space="preserve"> </w:t>
      </w:r>
      <w:r>
        <w:rPr>
          <w:lang w:eastAsia="zh-CN"/>
        </w:rPr>
        <w:t xml:space="preserve">is evaluated by </w:t>
      </w:r>
      <w:r w:rsidR="009306C0">
        <w:rPr>
          <w:lang w:eastAsia="zh-CN"/>
        </w:rPr>
        <w:t>cross-</w:t>
      </w:r>
      <w:r>
        <w:rPr>
          <w:lang w:eastAsia="zh-CN"/>
        </w:rPr>
        <w:t xml:space="preserve">correlation of the </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j</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function. The quantum correction utilizes the averaged </w:t>
      </w:r>
      <w:r w:rsidR="0021441D">
        <w:rPr>
          <w:lang w:eastAsia="zh-CN"/>
        </w:rPr>
        <w:t>MSD</w:t>
      </w:r>
      <w:r w:rsidR="00BD729D">
        <w:rPr>
          <w:lang w:eastAsia="zh-CN"/>
        </w:rPr>
        <w:t xml:space="preserve"> </w:t>
      </w:r>
      <m:oMath>
        <m:sSup>
          <m:sSupPr>
            <m:ctrlPr>
              <w:rPr>
                <w:rFonts w:ascii="Cambria Math" w:hAnsi="Cambria Math"/>
                <w:i/>
                <w:lang w:eastAsia="zh-CN"/>
              </w:rPr>
            </m:ctrlPr>
          </m:sSupPr>
          <m:e>
            <m:r>
              <w:rPr>
                <w:rFonts w:ascii="Cambria Math" w:hAnsi="Cambria Math"/>
                <w:lang w:eastAsia="zh-CN"/>
              </w:rPr>
              <m:t>δr</m:t>
            </m:r>
          </m:e>
          <m:sup>
            <m:r>
              <w:rPr>
                <w:rFonts w:ascii="Cambria Math" w:hAnsi="Cambria Math"/>
                <w:lang w:eastAsia="zh-CN"/>
              </w:rPr>
              <m:t>2</m:t>
            </m:r>
          </m:sup>
        </m:sSup>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t</m:t>
                </m:r>
              </m:e>
              <m:sup>
                <m:r>
                  <w:rPr>
                    <w:rFonts w:ascii="Cambria Math" w:hAnsi="Cambria Math"/>
                    <w:lang w:eastAsia="zh-CN"/>
                  </w:rPr>
                  <m:t>'</m:t>
                </m:r>
              </m:sup>
            </m:sSup>
          </m:e>
        </m:d>
      </m:oMath>
      <w:r>
        <w:rPr>
          <w:lang w:eastAsia="zh-CN"/>
        </w:rPr>
        <w:t>.</w:t>
      </w:r>
      <w:r w:rsidRPr="004D4536">
        <w:rPr>
          <w:lang w:eastAsia="zh-CN"/>
        </w:rPr>
        <w:t xml:space="preserve"> </w:t>
      </w:r>
      <m:oMath>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k,ω</m:t>
            </m:r>
          </m:e>
        </m:d>
      </m:oMath>
      <w:r w:rsidR="009306C0">
        <w:rPr>
          <w:lang w:eastAsia="zh-CN"/>
        </w:rPr>
        <w:t xml:space="preserve"> </w:t>
      </w:r>
      <w:r>
        <w:rPr>
          <w:lang w:eastAsia="zh-CN"/>
        </w:rPr>
        <w:t xml:space="preserve">can be evaluated from the Fourier transform of </w:t>
      </w:r>
      <m:oMath>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k,t</m:t>
            </m:r>
          </m:e>
        </m:d>
      </m:oMath>
      <w:r>
        <w:rPr>
          <w:lang w:eastAsia="zh-CN"/>
        </w:rPr>
        <w:t xml:space="preserve">. </w:t>
      </w:r>
      <w:r w:rsidR="009306C0">
        <w:rPr>
          <w:lang w:eastAsia="zh-CN"/>
        </w:rPr>
        <w:t xml:space="preserve">All these evaluations could use MD trajectory data as basic input. Examples of these evaluations will be demonstrated with liquid lithium in the next chapter. The evaluated results will be </w:t>
      </w:r>
      <w:r w:rsidR="00462617">
        <w:rPr>
          <w:lang w:eastAsia="zh-CN"/>
        </w:rPr>
        <w:t xml:space="preserve">further </w:t>
      </w:r>
      <w:r w:rsidR="009306C0">
        <w:rPr>
          <w:lang w:eastAsia="zh-CN"/>
        </w:rPr>
        <w:t>compar</w:t>
      </w:r>
      <w:r w:rsidR="00462617">
        <w:rPr>
          <w:lang w:eastAsia="zh-CN"/>
        </w:rPr>
        <w:t>ed</w:t>
      </w:r>
      <w:r w:rsidR="009306C0">
        <w:rPr>
          <w:lang w:eastAsia="zh-CN"/>
        </w:rPr>
        <w:t xml:space="preserve"> to experimental measurements </w:t>
      </w:r>
      <w:r w:rsidR="00462617">
        <w:rPr>
          <w:lang w:eastAsia="zh-CN"/>
        </w:rPr>
        <w:t xml:space="preserve">of liquid lithium </w:t>
      </w:r>
      <w:r w:rsidR="009306C0">
        <w:rPr>
          <w:lang w:eastAsia="zh-CN"/>
        </w:rPr>
        <w:t xml:space="preserve">to </w:t>
      </w:r>
      <w:r w:rsidR="00462617">
        <w:rPr>
          <w:lang w:eastAsia="zh-CN"/>
        </w:rPr>
        <w:t>examine the proposed methods.</w:t>
      </w:r>
      <w:r w:rsidR="00A32CDA">
        <w:rPr>
          <w:lang w:eastAsia="zh-CN"/>
        </w:rPr>
        <w:br w:type="page"/>
      </w:r>
    </w:p>
    <w:p w14:paraId="68C0AE86" w14:textId="0061B1F6" w:rsidR="00FD2C63" w:rsidRPr="00B314B4" w:rsidRDefault="005A757A" w:rsidP="009079BB">
      <w:pPr>
        <w:pStyle w:val="Heading1"/>
      </w:pPr>
      <w:bookmarkStart w:id="231" w:name="_Toc506292675"/>
      <w:bookmarkStart w:id="232" w:name="_Toc517878548"/>
      <w:r>
        <w:lastRenderedPageBreak/>
        <w:t xml:space="preserve">The Quantum Correction of Classical </w:t>
      </w:r>
      <w:r w:rsidR="00057BDF">
        <w:t>Thermal Scattering Law</w:t>
      </w:r>
      <w:bookmarkEnd w:id="231"/>
      <w:bookmarkEnd w:id="232"/>
    </w:p>
    <w:p w14:paraId="42F42AD0" w14:textId="3AA0B7EB" w:rsidR="00F606AA" w:rsidRDefault="003A0C95" w:rsidP="003A0C95">
      <w:pPr>
        <w:jc w:val="center"/>
      </w:pPr>
      <w:r>
        <w:rPr>
          <w:b/>
        </w:rPr>
        <w:fldChar w:fldCharType="begin"/>
      </w:r>
      <w:r>
        <w:rPr>
          <w:b/>
        </w:rPr>
        <w:instrText xml:space="preserve"> MACROBUTTON MTEditEquationSection2 </w:instrText>
      </w:r>
      <w:r w:rsidRPr="00392A62">
        <w:rPr>
          <w:rStyle w:val="MTEquationSection"/>
        </w:rPr>
        <w:instrText>Equation Chapter 4 Section 1</w:instrText>
      </w:r>
      <w:r>
        <w:rPr>
          <w:b/>
        </w:rPr>
        <w:fldChar w:fldCharType="begin"/>
      </w:r>
      <w:r>
        <w:rPr>
          <w:b/>
        </w:rPr>
        <w:instrText xml:space="preserve"> SEQ MTEqn \r \h \* MERGEFORMAT </w:instrText>
      </w:r>
      <w:r>
        <w:rPr>
          <w:b/>
        </w:rPr>
        <w:fldChar w:fldCharType="end"/>
      </w:r>
      <w:r>
        <w:rPr>
          <w:b/>
        </w:rPr>
        <w:fldChar w:fldCharType="begin"/>
      </w:r>
      <w:r>
        <w:rPr>
          <w:b/>
        </w:rPr>
        <w:instrText xml:space="preserve"> SEQ MTSec \r 1 \h \* MERGEFORMAT </w:instrText>
      </w:r>
      <w:r>
        <w:rPr>
          <w:b/>
        </w:rPr>
        <w:fldChar w:fldCharType="end"/>
      </w:r>
      <w:r>
        <w:rPr>
          <w:b/>
        </w:rPr>
        <w:fldChar w:fldCharType="begin"/>
      </w:r>
      <w:r>
        <w:rPr>
          <w:b/>
        </w:rPr>
        <w:instrText xml:space="preserve"> SEQ MTChap \r 4 \h \* MERGEFORMAT </w:instrText>
      </w:r>
      <w:r>
        <w:rPr>
          <w:b/>
        </w:rPr>
        <w:fldChar w:fldCharType="end"/>
      </w:r>
      <w:r>
        <w:rPr>
          <w:b/>
        </w:rPr>
        <w:fldChar w:fldCharType="end"/>
      </w:r>
    </w:p>
    <w:p w14:paraId="2C1B4920" w14:textId="77777777" w:rsidR="00FD2C63" w:rsidRPr="00B314B4" w:rsidRDefault="00D36BE1" w:rsidP="00D1384C">
      <w:pPr>
        <w:pStyle w:val="Text"/>
      </w:pPr>
      <w:r w:rsidRPr="00B314B4">
        <w:t xml:space="preserve">In this chapter, a molecular dynamics (MD) model of liquid lithium </w:t>
      </w:r>
      <w:r>
        <w:t>that was</w:t>
      </w:r>
      <w:r w:rsidRPr="00B314B4">
        <w:t xml:space="preserve"> built </w:t>
      </w:r>
      <w:r>
        <w:t>using</w:t>
      </w:r>
      <w:r w:rsidRPr="00B314B4">
        <w:t xml:space="preserve"> a validated pair potential</w:t>
      </w:r>
      <w:r>
        <w:t xml:space="preserve"> will be described</w:t>
      </w:r>
      <w:r w:rsidRPr="00B314B4">
        <w:t xml:space="preserve">. This model </w:t>
      </w:r>
      <w:r w:rsidR="00A43365">
        <w:t>is</w:t>
      </w:r>
      <w:r>
        <w:t xml:space="preserve"> </w:t>
      </w:r>
      <w:r w:rsidRPr="00B314B4">
        <w:t xml:space="preserve">used </w:t>
      </w:r>
      <w:r w:rsidR="00A43365">
        <w:t>to test</w:t>
      </w:r>
      <w:r w:rsidR="00FD2C63" w:rsidRPr="00B314B4">
        <w:t xml:space="preserve"> the </w:t>
      </w:r>
      <w:r w:rsidR="00057BDF">
        <w:t>thermal scattering law</w:t>
      </w:r>
      <w:r w:rsidR="00FD2C63" w:rsidRPr="00B314B4">
        <w:t xml:space="preserve"> </w:t>
      </w:r>
      <m:oMath>
        <m:r>
          <w:rPr>
            <w:rFonts w:ascii="Cambria Math" w:hAnsi="Cambria Math"/>
          </w:rPr>
          <m:t>S(α, β)</m:t>
        </m:r>
      </m:oMath>
      <w:r w:rsidR="00FD2C63" w:rsidRPr="00B314B4">
        <w:t xml:space="preserve"> evaluation and the quantum correction </w:t>
      </w:r>
      <w:r w:rsidR="003B5598">
        <w:t>methodology</w:t>
      </w:r>
      <w:r w:rsidR="00FD2C63" w:rsidRPr="00B314B4">
        <w:t xml:space="preserve">. </w:t>
      </w:r>
      <w:r w:rsidR="00A43365">
        <w:t>T</w:t>
      </w:r>
      <w:r w:rsidR="00FD2C63" w:rsidRPr="00B314B4">
        <w:t xml:space="preserve">he pair potential and the </w:t>
      </w:r>
      <w:r w:rsidR="003B5598">
        <w:t xml:space="preserve">MD </w:t>
      </w:r>
      <w:r w:rsidR="00FD2C63" w:rsidRPr="00B314B4">
        <w:t xml:space="preserve">model </w:t>
      </w:r>
      <w:r w:rsidR="003B5598">
        <w:t xml:space="preserve">for liquid lithium </w:t>
      </w:r>
      <w:r>
        <w:t>is</w:t>
      </w:r>
      <w:r w:rsidR="00FD2C63" w:rsidRPr="00B314B4">
        <w:t xml:space="preserve"> discussed. </w:t>
      </w:r>
      <w:r w:rsidR="00A43365">
        <w:t>Following a valid MD model</w:t>
      </w:r>
      <w:r w:rsidR="00FD2C63" w:rsidRPr="00B314B4">
        <w:t xml:space="preserve">, </w:t>
      </w:r>
      <w:r w:rsidR="003B5598" w:rsidRPr="00B314B4">
        <w:t xml:space="preserve">the procedure of calculating </w:t>
      </w:r>
      <w:r w:rsidR="00A43365">
        <w:t xml:space="preserve">the classical scattering law, </w:t>
      </w:r>
      <m:oMath>
        <m:sSup>
          <m:sSupPr>
            <m:ctrlPr>
              <w:rPr>
                <w:rFonts w:ascii="Cambria Math" w:hAnsi="Cambria Math"/>
              </w:rPr>
            </m:ctrlPr>
          </m:sSupPr>
          <m:e>
            <m:r>
              <w:rPr>
                <w:rFonts w:ascii="Cambria Math" w:hAnsi="Cambria Math"/>
              </w:rPr>
              <m:t>S</m:t>
            </m:r>
          </m:e>
          <m:sup>
            <m:r>
              <w:rPr>
                <w:rFonts w:ascii="Cambria Math" w:hAnsi="Cambria Math"/>
              </w:rPr>
              <m:t>cl</m:t>
            </m:r>
          </m:sup>
        </m:sSup>
        <m:d>
          <m:dPr>
            <m:ctrlPr>
              <w:rPr>
                <w:rFonts w:ascii="Cambria Math" w:hAnsi="Cambria Math"/>
              </w:rPr>
            </m:ctrlPr>
          </m:dPr>
          <m:e>
            <m:r>
              <w:rPr>
                <w:rFonts w:ascii="Cambria Math" w:hAnsi="Cambria Math"/>
              </w:rPr>
              <m:t>α</m:t>
            </m:r>
            <m:r>
              <m:rPr>
                <m:sty m:val="p"/>
              </m:rPr>
              <w:rPr>
                <w:rFonts w:ascii="Cambria Math" w:hAnsi="Cambria Math"/>
              </w:rPr>
              <m:t xml:space="preserve">, </m:t>
            </m:r>
            <m:r>
              <w:rPr>
                <w:rFonts w:ascii="Cambria Math" w:hAnsi="Cambria Math"/>
              </w:rPr>
              <m:t>β</m:t>
            </m:r>
          </m:e>
        </m:d>
      </m:oMath>
      <w:r w:rsidR="00A43365">
        <w:t>,</w:t>
      </w:r>
      <w:r w:rsidR="003B5598">
        <w:t xml:space="preserve"> is </w:t>
      </w:r>
      <w:r w:rsidR="003B5598" w:rsidRPr="00B314B4">
        <w:t>illustrate</w:t>
      </w:r>
      <w:r w:rsidR="003B5598">
        <w:t xml:space="preserve">d. </w:t>
      </w:r>
      <w:r w:rsidR="00A43365">
        <w:t>T</w:t>
      </w:r>
      <w:r w:rsidR="003B5598" w:rsidRPr="00B314B4">
        <w:t>he Gaussian approximation</w:t>
      </w:r>
      <w:r w:rsidR="009F0B87">
        <w:t>, which</w:t>
      </w:r>
      <w:r w:rsidR="003B5598" w:rsidRPr="00B314B4">
        <w:t xml:space="preserve"> </w:t>
      </w:r>
      <w:r w:rsidR="009F0B87" w:rsidRPr="00B314B4">
        <w:t>serve</w:t>
      </w:r>
      <w:r w:rsidR="009F0B87">
        <w:t>s</w:t>
      </w:r>
      <w:r w:rsidR="009F0B87" w:rsidRPr="00B314B4">
        <w:t xml:space="preserve"> as a basic framework for implementing the quantum correction</w:t>
      </w:r>
      <w:r w:rsidR="009F0B87">
        <w:t xml:space="preserve">, </w:t>
      </w:r>
      <w:r w:rsidR="003B5598">
        <w:t xml:space="preserve">is </w:t>
      </w:r>
      <w:r w:rsidR="003B5598" w:rsidRPr="00B314B4">
        <w:t>validate</w:t>
      </w:r>
      <w:r w:rsidR="003B5598">
        <w:t>d</w:t>
      </w:r>
      <w:r w:rsidR="00FD2C63" w:rsidRPr="00B314B4">
        <w:t xml:space="preserve">. </w:t>
      </w:r>
      <w:r w:rsidR="002411DC">
        <w:t>To prove the necessity of quantum correction</w:t>
      </w:r>
      <w:r w:rsidR="00FD2C63" w:rsidRPr="00B314B4">
        <w:t xml:space="preserve">, the deviation of </w:t>
      </w:r>
      <m:oMath>
        <m:sSup>
          <m:sSupPr>
            <m:ctrlPr>
              <w:rPr>
                <w:rFonts w:ascii="Cambria Math" w:hAnsi="Cambria Math"/>
              </w:rPr>
            </m:ctrlPr>
          </m:sSupPr>
          <m:e>
            <m:r>
              <w:rPr>
                <w:rFonts w:ascii="Cambria Math" w:hAnsi="Cambria Math"/>
              </w:rPr>
              <m:t>S</m:t>
            </m:r>
          </m:e>
          <m:sup>
            <m:r>
              <w:rPr>
                <w:rFonts w:ascii="Cambria Math" w:hAnsi="Cambria Math"/>
              </w:rPr>
              <m:t>cl</m:t>
            </m:r>
          </m:sup>
        </m:sSup>
        <m:d>
          <m:dPr>
            <m:ctrlPr>
              <w:rPr>
                <w:rFonts w:ascii="Cambria Math" w:hAnsi="Cambria Math"/>
              </w:rPr>
            </m:ctrlPr>
          </m:dPr>
          <m:e>
            <m:r>
              <w:rPr>
                <w:rFonts w:ascii="Cambria Math" w:hAnsi="Cambria Math"/>
              </w:rPr>
              <m:t>α</m:t>
            </m:r>
            <m:r>
              <m:rPr>
                <m:sty m:val="p"/>
              </m:rPr>
              <w:rPr>
                <w:rFonts w:ascii="Cambria Math" w:hAnsi="Cambria Math"/>
              </w:rPr>
              <m:t xml:space="preserve">, </m:t>
            </m:r>
            <m:r>
              <w:rPr>
                <w:rFonts w:ascii="Cambria Math" w:hAnsi="Cambria Math"/>
              </w:rPr>
              <m:t>β</m:t>
            </m:r>
          </m:e>
        </m:d>
      </m:oMath>
      <w:r w:rsidR="00FD2C63" w:rsidRPr="00B314B4">
        <w:t xml:space="preserve"> from the quantum physics </w:t>
      </w:r>
      <w:r w:rsidR="002411DC">
        <w:t>is</w:t>
      </w:r>
      <w:r w:rsidR="00FD2C63" w:rsidRPr="00B314B4">
        <w:t xml:space="preserve"> </w:t>
      </w:r>
      <w:r w:rsidR="002411DC">
        <w:t xml:space="preserve">additionally </w:t>
      </w:r>
      <w:r w:rsidR="00FD2C63" w:rsidRPr="00B314B4">
        <w:t xml:space="preserve">discussed. </w:t>
      </w:r>
      <w:r w:rsidR="002411DC">
        <w:t>Thereafter</w:t>
      </w:r>
      <w:r w:rsidR="00FD2C63" w:rsidRPr="00B314B4">
        <w:t xml:space="preserve">, the quantum correction </w:t>
      </w:r>
      <w:r w:rsidR="00FD2C63">
        <w:t xml:space="preserve">on the </w:t>
      </w:r>
      <w:r w:rsidR="000B27EB">
        <w:t>self thermal scattering law</w:t>
      </w:r>
      <w:r w:rsidR="00DF6A7A">
        <w:t>,</w:t>
      </w:r>
      <w:r w:rsidR="00FD2C63" w:rsidRPr="00B314B4">
        <w:t xml:space="preserve"> </w:t>
      </w:r>
      <m:oMath>
        <m:sSub>
          <m:sSubPr>
            <m:ctrlPr>
              <w:rPr>
                <w:rFonts w:ascii="Cambria Math" w:hAnsi="Cambria Math"/>
                <w:i/>
              </w:rPr>
            </m:ctrlPr>
          </m:sSubPr>
          <m:e>
            <m:r>
              <w:rPr>
                <w:rFonts w:ascii="Cambria Math" w:hAnsi="Cambria Math"/>
              </w:rPr>
              <m:t>S</m:t>
            </m:r>
          </m:e>
          <m:sub>
            <m:r>
              <w:rPr>
                <w:rFonts w:ascii="Cambria Math" w:hAnsi="Cambria Math"/>
              </w:rPr>
              <m:t>s</m:t>
            </m:r>
          </m:sub>
        </m:sSub>
        <m:r>
          <m:rPr>
            <m:sty m:val="p"/>
          </m:rPr>
          <w:rPr>
            <w:rFonts w:ascii="Cambria Math" w:hAnsi="Cambria Math"/>
          </w:rPr>
          <m:t>(</m:t>
        </m:r>
        <m:r>
          <w:rPr>
            <w:rFonts w:ascii="Cambria Math" w:hAnsi="Cambria Math"/>
          </w:rPr>
          <m:t>α</m:t>
        </m:r>
        <m:r>
          <m:rPr>
            <m:sty m:val="p"/>
          </m:rPr>
          <w:rPr>
            <w:rFonts w:ascii="Cambria Math" w:hAnsi="Cambria Math"/>
          </w:rPr>
          <m:t xml:space="preserve">, </m:t>
        </m:r>
        <m:r>
          <w:rPr>
            <w:rFonts w:ascii="Cambria Math" w:hAnsi="Cambria Math"/>
          </w:rPr>
          <m:t>β</m:t>
        </m:r>
        <m:r>
          <m:rPr>
            <m:sty m:val="p"/>
          </m:rPr>
          <w:rPr>
            <w:rFonts w:ascii="Cambria Math" w:hAnsi="Cambria Math"/>
          </w:rPr>
          <m:t>)</m:t>
        </m:r>
      </m:oMath>
      <w:r w:rsidR="00DF6A7A">
        <w:t>,</w:t>
      </w:r>
      <w:r w:rsidR="00FD2C63" w:rsidRPr="00B314B4">
        <w:t xml:space="preserve"> of liquid lithium </w:t>
      </w:r>
      <w:r>
        <w:t>is</w:t>
      </w:r>
      <w:r w:rsidR="00FD2C63" w:rsidRPr="00B314B4">
        <w:t xml:space="preserve"> implemented. Moments of the </w:t>
      </w:r>
      <w:r w:rsidR="00057BDF">
        <w:t>thermal scattering law</w:t>
      </w:r>
      <w:r w:rsidR="00FD2C63" w:rsidRPr="00B314B4">
        <w:t xml:space="preserve"> as well as the principle of detailed balance </w:t>
      </w:r>
      <w:r>
        <w:t>are</w:t>
      </w:r>
      <w:r w:rsidR="00FD2C63" w:rsidRPr="00B314B4">
        <w:t xml:space="preserve"> examined</w:t>
      </w:r>
      <w:r w:rsidR="00DF6A7A">
        <w:t xml:space="preserve"> on the quantum corrected self thermal scattering law</w:t>
      </w:r>
      <w:r w:rsidR="00FD2C63" w:rsidRPr="00B314B4">
        <w:t xml:space="preserve">. </w:t>
      </w:r>
      <w:r w:rsidR="004A2B6E">
        <w:t xml:space="preserve">To include the </w:t>
      </w:r>
      <w:r>
        <w:t>distinct effects</w:t>
      </w:r>
      <w:r w:rsidR="00F87817">
        <w:t xml:space="preserve">, quantum correction on the distinct </w:t>
      </w:r>
      <w:r w:rsidR="00057BDF">
        <w:t>thermal scattering law</w:t>
      </w:r>
      <w:r w:rsidR="00FD2C63" w:rsidRPr="00B314B4">
        <w:t xml:space="preserve"> of liquid lithium </w:t>
      </w:r>
      <w:r>
        <w:t>is</w:t>
      </w:r>
      <w:r w:rsidR="00FD2C63" w:rsidRPr="00B314B4">
        <w:t xml:space="preserve"> discussed.</w:t>
      </w:r>
      <w:r w:rsidR="00AE461B">
        <w:t xml:space="preserve"> </w:t>
      </w:r>
      <w:r w:rsidR="00F87817">
        <w:rPr>
          <w:lang w:eastAsia="zh-CN"/>
        </w:rPr>
        <w:t xml:space="preserve">After the total </w:t>
      </w:r>
      <w:r w:rsidR="00F87817">
        <w:t>thermal scattering law is prepared</w:t>
      </w:r>
      <w:r w:rsidR="00AE461B">
        <w:rPr>
          <w:lang w:eastAsia="zh-CN"/>
        </w:rPr>
        <w:t xml:space="preserve">, </w:t>
      </w:r>
      <w:r w:rsidR="00B337AF">
        <w:rPr>
          <w:lang w:eastAsia="zh-CN"/>
        </w:rPr>
        <w:t>the cross section</w:t>
      </w:r>
      <w:r w:rsidR="004F7F7D">
        <w:rPr>
          <w:lang w:eastAsia="zh-CN"/>
        </w:rPr>
        <w:t xml:space="preserve"> of liquid lithium </w:t>
      </w:r>
      <w:r>
        <w:rPr>
          <w:lang w:eastAsia="zh-CN"/>
        </w:rPr>
        <w:t>is</w:t>
      </w:r>
      <w:r w:rsidR="004F7F7D">
        <w:rPr>
          <w:lang w:eastAsia="zh-CN"/>
        </w:rPr>
        <w:t xml:space="preserve"> </w:t>
      </w:r>
      <w:r w:rsidR="00F87817">
        <w:rPr>
          <w:lang w:eastAsia="zh-CN"/>
        </w:rPr>
        <w:t>evaluated</w:t>
      </w:r>
      <w:r w:rsidR="004F7F7D">
        <w:rPr>
          <w:lang w:eastAsia="zh-CN"/>
        </w:rPr>
        <w:t>.</w:t>
      </w:r>
    </w:p>
    <w:p w14:paraId="2DD1291E" w14:textId="018E7C90" w:rsidR="00FD2C63" w:rsidRDefault="00D36BE1" w:rsidP="00562393">
      <w:pPr>
        <w:pStyle w:val="Text"/>
      </w:pPr>
      <w:r w:rsidRPr="00B314B4">
        <w:t xml:space="preserve">Liquid lithium </w:t>
      </w:r>
      <w:r>
        <w:t>was</w:t>
      </w:r>
      <w:r w:rsidRPr="00B314B4">
        <w:t xml:space="preserve"> chosen as the demonstration material for </w:t>
      </w:r>
      <w:r>
        <w:t>four</w:t>
      </w:r>
      <w:r w:rsidRPr="00B314B4">
        <w:t xml:space="preserve"> reasons</w:t>
      </w:r>
      <w:r>
        <w:t>.</w:t>
      </w:r>
      <w:r w:rsidRPr="00B314B4">
        <w:t xml:space="preserve"> 1) Lithium is one of the three species in FLiBe. 2) Liquid lithium and FLiBe</w:t>
      </w:r>
      <w:r>
        <w:t xml:space="preserve"> are</w:t>
      </w:r>
      <w:r w:rsidRPr="00B314B4">
        <w:t xml:space="preserve"> both ionic liquid</w:t>
      </w:r>
      <w:r>
        <w:t>s, and</w:t>
      </w:r>
      <w:r w:rsidRPr="00B314B4">
        <w:t xml:space="preserve"> </w:t>
      </w:r>
      <w:r>
        <w:t>mastering</w:t>
      </w:r>
      <w:r w:rsidRPr="00B314B4">
        <w:t xml:space="preserve"> the mechanism</w:t>
      </w:r>
      <w:r>
        <w:t>s</w:t>
      </w:r>
      <w:r w:rsidRPr="00B314B4">
        <w:t xml:space="preserve"> of liquid lithium will improve the understanding of FLiBe. 3) The bound scattering cross section of lithium is a mixture of coherent and incoherent bound cross section</w:t>
      </w:r>
      <w:r>
        <w:t>s</w:t>
      </w:r>
      <w:r w:rsidRPr="00B314B4">
        <w:t xml:space="preserve">. Therefore, both the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rPr>
            </m:ctrlPr>
          </m:dPr>
          <m:e>
            <m:r>
              <w:rPr>
                <w:rFonts w:ascii="Cambria Math" w:hAnsi="Cambria Math"/>
              </w:rPr>
              <m:t>α</m:t>
            </m:r>
            <m:r>
              <m:rPr>
                <m:sty m:val="p"/>
              </m:rPr>
              <w:rPr>
                <w:rFonts w:ascii="Cambria Math" w:hAnsi="Cambria Math"/>
              </w:rPr>
              <m:t xml:space="preserve">, </m:t>
            </m:r>
            <m:r>
              <w:rPr>
                <w:rFonts w:ascii="Cambria Math" w:hAnsi="Cambria Math"/>
              </w:rPr>
              <m:t>β</m:t>
            </m:r>
          </m:e>
        </m:d>
      </m:oMath>
      <w:r w:rsidRPr="00B314B4">
        <w:t xml:space="preserve"> and the </w:t>
      </w:r>
      <m:oMath>
        <m:sSub>
          <m:sSubPr>
            <m:ctrlPr>
              <w:rPr>
                <w:rFonts w:ascii="Cambria Math" w:hAnsi="Cambria Math"/>
                <w:i/>
              </w:rPr>
            </m:ctrlPr>
          </m:sSubPr>
          <m:e>
            <m:r>
              <w:rPr>
                <w:rFonts w:ascii="Cambria Math" w:hAnsi="Cambria Math"/>
              </w:rPr>
              <m:t>S</m:t>
            </m:r>
          </m:e>
          <m:sub>
            <m:r>
              <w:rPr>
                <w:rFonts w:ascii="Cambria Math" w:hAnsi="Cambria Math"/>
              </w:rPr>
              <m:t>d</m:t>
            </m:r>
          </m:sub>
        </m:sSub>
        <m:r>
          <m:rPr>
            <m:sty m:val="p"/>
          </m:rPr>
          <w:rPr>
            <w:rFonts w:ascii="Cambria Math" w:hAnsi="Cambria Math"/>
          </w:rPr>
          <m:t>(</m:t>
        </m:r>
        <m:r>
          <w:rPr>
            <w:rFonts w:ascii="Cambria Math" w:hAnsi="Cambria Math"/>
          </w:rPr>
          <m:t>α</m:t>
        </m:r>
        <m:r>
          <m:rPr>
            <m:sty m:val="p"/>
          </m:rPr>
          <w:rPr>
            <w:rFonts w:ascii="Cambria Math" w:hAnsi="Cambria Math"/>
          </w:rPr>
          <m:t xml:space="preserve">, </m:t>
        </m:r>
        <m:r>
          <w:rPr>
            <w:rFonts w:ascii="Cambria Math" w:hAnsi="Cambria Math"/>
          </w:rPr>
          <m:t>β</m:t>
        </m:r>
        <m:r>
          <m:rPr>
            <m:sty m:val="p"/>
          </m:rPr>
          <w:rPr>
            <w:rFonts w:ascii="Cambria Math" w:hAnsi="Cambria Math"/>
          </w:rPr>
          <m:t>)</m:t>
        </m:r>
      </m:oMath>
      <w:r w:rsidRPr="00B314B4">
        <w:t xml:space="preserve"> can be studied </w:t>
      </w:r>
      <w:r>
        <w:t>through</w:t>
      </w:r>
      <w:r w:rsidRPr="00B314B4">
        <w:t xml:space="preserve"> this material. 4) </w:t>
      </w:r>
      <w:r>
        <w:t>Also,</w:t>
      </w:r>
      <w:r w:rsidRPr="00B314B4">
        <w:t xml:space="preserve"> </w:t>
      </w:r>
      <w:r w:rsidR="004F7F7D" w:rsidRPr="00B314B4">
        <w:t xml:space="preserve">neutron scattering </w:t>
      </w:r>
      <w:r w:rsidR="00FD2C63" w:rsidRPr="00B314B4">
        <w:t xml:space="preserve">experimental measurements </w:t>
      </w:r>
      <w:r w:rsidR="00297F63">
        <w:rPr>
          <w:iCs/>
          <w:szCs w:val="18"/>
        </w:rPr>
        <w:fldChar w:fldCharType="begin"/>
      </w:r>
      <w:r w:rsidR="00297F63">
        <w:rPr>
          <w:iCs/>
          <w:szCs w:val="18"/>
        </w:rPr>
        <w:instrText>ADDIN RW.CITE{{doc:59cd036ee4b05b212a18dd02 deJong,PaulHarmenKenneth 1993}}</w:instrText>
      </w:r>
      <w:r w:rsidR="00297F63">
        <w:rPr>
          <w:iCs/>
          <w:szCs w:val="18"/>
        </w:rPr>
        <w:fldChar w:fldCharType="separate"/>
      </w:r>
      <w:r w:rsidR="0060139C" w:rsidRPr="0060139C">
        <w:rPr>
          <w:iCs/>
          <w:szCs w:val="18"/>
        </w:rPr>
        <w:t>[121]</w:t>
      </w:r>
      <w:r w:rsidR="00297F63">
        <w:rPr>
          <w:iCs/>
          <w:szCs w:val="18"/>
        </w:rPr>
        <w:fldChar w:fldCharType="end"/>
      </w:r>
      <w:r w:rsidR="00297F63">
        <w:rPr>
          <w:iCs/>
          <w:szCs w:val="18"/>
        </w:rPr>
        <w:t xml:space="preserve"> </w:t>
      </w:r>
      <w:r w:rsidR="00FD2C63" w:rsidRPr="00B314B4">
        <w:t xml:space="preserve">of liquid lithium </w:t>
      </w:r>
      <m:oMath>
        <m:r>
          <m:rPr>
            <m:sty m:val="p"/>
          </m:rPr>
          <w:rPr>
            <w:rFonts w:ascii="Cambria Math" w:hAnsi="Cambria Math"/>
          </w:rPr>
          <m:t>S</m:t>
        </m:r>
        <m:d>
          <m:dPr>
            <m:ctrlPr>
              <w:rPr>
                <w:rFonts w:ascii="Cambria Math" w:hAnsi="Cambria Math"/>
              </w:rPr>
            </m:ctrlPr>
          </m:dPr>
          <m:e>
            <m:r>
              <w:rPr>
                <w:rFonts w:ascii="Cambria Math" w:hAnsi="Cambria Math"/>
              </w:rPr>
              <m:t>α</m:t>
            </m:r>
            <m:r>
              <m:rPr>
                <m:sty m:val="p"/>
              </m:rPr>
              <w:rPr>
                <w:rFonts w:ascii="Cambria Math" w:hAnsi="Cambria Math"/>
              </w:rPr>
              <m:t xml:space="preserve">, </m:t>
            </m:r>
            <m:r>
              <w:rPr>
                <w:rFonts w:ascii="Cambria Math" w:hAnsi="Cambria Math"/>
              </w:rPr>
              <m:t>β</m:t>
            </m:r>
          </m:e>
        </m:d>
      </m:oMath>
      <w:r>
        <w:t xml:space="preserve"> have been published</w:t>
      </w:r>
      <w:r w:rsidR="00FD2C63" w:rsidRPr="00B314B4">
        <w:t>.</w:t>
      </w:r>
    </w:p>
    <w:p w14:paraId="524D5031" w14:textId="7B0A4443" w:rsidR="0063095C" w:rsidRDefault="0063095C" w:rsidP="00562393">
      <w:pPr>
        <w:pStyle w:val="Text"/>
      </w:pPr>
    </w:p>
    <w:p w14:paraId="53E9A930" w14:textId="77777777" w:rsidR="0063095C" w:rsidRDefault="0063095C" w:rsidP="00562393">
      <w:pPr>
        <w:pStyle w:val="Text"/>
      </w:pPr>
    </w:p>
    <w:p w14:paraId="4C232B3B" w14:textId="77777777" w:rsidR="00FD2C63" w:rsidRPr="00F606AA" w:rsidRDefault="005A757A" w:rsidP="00124733">
      <w:pPr>
        <w:pStyle w:val="Level2"/>
      </w:pPr>
      <w:bookmarkStart w:id="233" w:name="_Toc506292676"/>
      <w:bookmarkStart w:id="234" w:name="_Toc517878549"/>
      <w:r w:rsidRPr="00F606AA">
        <w:lastRenderedPageBreak/>
        <w:t xml:space="preserve">4.1 </w:t>
      </w:r>
      <w:r w:rsidR="00A92BDE">
        <w:t xml:space="preserve">The </w:t>
      </w:r>
      <w:r w:rsidR="00FD2C63" w:rsidRPr="00F606AA">
        <w:t xml:space="preserve">MD </w:t>
      </w:r>
      <w:r w:rsidRPr="00F606AA">
        <w:t>Model of Liquid Lithium</w:t>
      </w:r>
      <w:bookmarkEnd w:id="233"/>
      <w:bookmarkEnd w:id="234"/>
    </w:p>
    <w:p w14:paraId="7C3E4D46" w14:textId="5FD93A75" w:rsidR="00FD2C63" w:rsidRPr="00B314B4" w:rsidRDefault="00D36BE1" w:rsidP="00124733">
      <w:pPr>
        <w:pStyle w:val="Text"/>
      </w:pPr>
      <w:r>
        <w:t>The</w:t>
      </w:r>
      <w:r w:rsidRPr="00B314B4">
        <w:t xml:space="preserve"> most important </w:t>
      </w:r>
      <w:r>
        <w:t>component for a valid MD model of liquid lithium</w:t>
      </w:r>
      <w:r w:rsidRPr="00B314B4">
        <w:t xml:space="preserve"> is a valid pair potential. </w:t>
      </w:r>
      <w:r w:rsidR="00FD2C63" w:rsidRPr="00B314B4">
        <w:t>Liquid lithium has long been a focus in pair potential</w:t>
      </w:r>
      <w:r w:rsidR="00495011">
        <w:t xml:space="preserve"> </w:t>
      </w:r>
      <w:r w:rsidR="00495011" w:rsidRPr="00B314B4">
        <w:t>develop</w:t>
      </w:r>
      <w:r w:rsidR="00495011">
        <w:t>ment</w:t>
      </w:r>
      <w:r w:rsidR="00495011" w:rsidRPr="00B314B4">
        <w:t xml:space="preserve"> </w:t>
      </w:r>
      <w:r w:rsidR="00495011">
        <w:fldChar w:fldCharType="begin"/>
      </w:r>
      <w:r w:rsidR="00495011">
        <w:instrText>ADDIN RW.CITE{{doc:599c8ca7e4b0a1652a7179a8 Azez,KA 1997; doc:599c8d04e4b0d9aef970fef0 Hoshino,K 1986; doc:599c8d97e4b0a1652a7179cd ShawJr,RobertW 1969; doc:599c8f0fe4b0d9aef970ff81 Gonzalez,LE 1991; doc:599c8f59e4b0d9aef970ff93 Das,SK 1981; doc:599c9059e4b0d9aef970ffc6 Ashcroft,NW 1966; doc:599c90b0e4b0d9aef970ffda Miranda,JMGonzalez 1984; doc:599c90fde4b0d9aef970ffee Miranda,JMGonzalez 1985; doc:599c91bbe4b0d9aef9710013 Canales,Manel 1994; doc:599c920fe4b0d9aef971003a Gonzalez,LE 1993; doc:599c925ee4b04f9a0affac6e Gonzlez,LE 1993; doc:599c92b0e4b04f9a0affac78 Canales,M 1993; doc:599c937be4b04f9a0affac90 Gonzalez,DJ 1994}}</w:instrText>
      </w:r>
      <w:r w:rsidR="00495011">
        <w:fldChar w:fldCharType="separate"/>
      </w:r>
      <w:r w:rsidR="0060139C" w:rsidRPr="0060139C">
        <w:t>[122-134]</w:t>
      </w:r>
      <w:r w:rsidR="00495011">
        <w:fldChar w:fldCharType="end"/>
      </w:r>
      <w:r w:rsidR="00FD2C63" w:rsidRPr="00B314B4">
        <w:t xml:space="preserve">. </w:t>
      </w:r>
      <w:r>
        <w:t>In early works, studies</w:t>
      </w:r>
      <w:r w:rsidRPr="00B314B4">
        <w:t xml:space="preserve"> </w:t>
      </w:r>
      <w:r>
        <w:t>applied</w:t>
      </w:r>
      <w:r w:rsidRPr="00B314B4">
        <w:t xml:space="preserve"> a methodology that transform</w:t>
      </w:r>
      <w:r>
        <w:t>ed</w:t>
      </w:r>
      <w:r w:rsidRPr="00B314B4">
        <w:t xml:space="preserve"> the Ashcroft pseudopotential to </w:t>
      </w:r>
      <w:r>
        <w:t>an</w:t>
      </w:r>
      <w:r w:rsidRPr="00B314B4">
        <w:t xml:space="preserve"> effective pair potential </w:t>
      </w:r>
      <w:r w:rsidR="00495011">
        <w:fldChar w:fldCharType="begin"/>
      </w:r>
      <w:r w:rsidR="00495011">
        <w:instrText>ADDIN RW.CITE{{doc:599c8d04e4b0d9aef970fef0 Hoshino,K 1986; doc:599c8ca7e4b0a1652a7179a8 Azez,KA 1997; doc:599c8f59e4b0d9aef970ff93 Das,SK 1981; doc:599c9059e4b0d9aef970ffc6 Ashcroft,NW 1966; doc:599c90b0e4b0d9aef970ffda Miranda,JMGonzalez 1984; doc:599c90fde4b0d9aef970ffee Miranda,JMGonzalez 1985}}</w:instrText>
      </w:r>
      <w:r w:rsidR="00495011">
        <w:fldChar w:fldCharType="separate"/>
      </w:r>
      <w:r w:rsidR="0060139C" w:rsidRPr="0060139C">
        <w:t>[122,123,126-129]</w:t>
      </w:r>
      <w:r w:rsidR="00495011">
        <w:fldChar w:fldCharType="end"/>
      </w:r>
      <w:r w:rsidR="00FD2C63" w:rsidRPr="00B314B4">
        <w:t xml:space="preserve">. </w:t>
      </w:r>
      <w:r>
        <w:t xml:space="preserve">In recent publications, a more advanced </w:t>
      </w:r>
      <w:r w:rsidRPr="00B314B4">
        <w:t>neutral pseudopotential (NPA) method</w:t>
      </w:r>
      <w:r w:rsidR="00D22E4C">
        <w:t xml:space="preserve"> </w:t>
      </w:r>
      <w:r w:rsidR="00D22E4C">
        <w:fldChar w:fldCharType="begin"/>
      </w:r>
      <w:r w:rsidR="00D22E4C">
        <w:instrText>ADDIN RW.CITE{{doc:599c91bbe4b0d9aef9710013 Canales,Manel 1994; doc:599c920fe4b0d9aef971003a Gonzalez,LE 1993; doc:599c925ee4b04f9a0affac6e Gonzlez,LE 1993; doc:599c92b0e4b04f9a0affac78 Canales,M 1993; doc:599c937be4b04f9a0affac90 Gonzalez,DJ 1994}}</w:instrText>
      </w:r>
      <w:r w:rsidR="00D22E4C">
        <w:fldChar w:fldCharType="separate"/>
      </w:r>
      <w:r w:rsidR="0060139C" w:rsidRPr="0060139C">
        <w:t>[130-134]</w:t>
      </w:r>
      <w:r w:rsidR="00D22E4C">
        <w:fldChar w:fldCharType="end"/>
      </w:r>
      <w:r w:rsidR="00D22E4C">
        <w:t xml:space="preserve"> was applied </w:t>
      </w:r>
      <w:r w:rsidR="00FD2C63" w:rsidRPr="00B314B4">
        <w:t xml:space="preserve"> </w:t>
      </w:r>
      <w:r w:rsidR="00D22E4C">
        <w:t xml:space="preserve">to </w:t>
      </w:r>
      <w:r w:rsidR="008C2B8F">
        <w:t>evaluat</w:t>
      </w:r>
      <w:r w:rsidR="00D22E4C">
        <w:t>e</w:t>
      </w:r>
      <w:r w:rsidR="008C2B8F">
        <w:t xml:space="preserve"> the</w:t>
      </w:r>
      <w:r w:rsidR="00FD2C63" w:rsidRPr="00B314B4">
        <w:t xml:space="preserve"> liquid lithium pair potential.</w:t>
      </w:r>
      <w:r w:rsidR="00D22E4C" w:rsidRPr="00D22E4C">
        <w:t xml:space="preserve"> </w:t>
      </w:r>
      <w:r w:rsidR="00D22E4C">
        <w:t xml:space="preserve">The NPA potential is </w:t>
      </w:r>
      <w:r w:rsidR="00D22E4C" w:rsidRPr="00B314B4">
        <w:t xml:space="preserve">shown in </w:t>
      </w:r>
      <w:r w:rsidR="00D22E4C" w:rsidRPr="00B314B4">
        <w:fldChar w:fldCharType="begin"/>
      </w:r>
      <w:r w:rsidR="00D22E4C" w:rsidRPr="00B314B4">
        <w:instrText xml:space="preserve"> REF _Ref485454494 \h </w:instrText>
      </w:r>
      <w:r w:rsidR="00D22E4C" w:rsidRPr="00B314B4">
        <w:fldChar w:fldCharType="separate"/>
      </w:r>
      <w:r w:rsidR="008E5B48" w:rsidRPr="00B314B4">
        <w:t xml:space="preserve">Figure </w:t>
      </w:r>
      <w:r w:rsidR="008E5B48">
        <w:rPr>
          <w:noProof/>
        </w:rPr>
        <w:t>4</w:t>
      </w:r>
      <w:r w:rsidR="008E5B48">
        <w:noBreakHyphen/>
      </w:r>
      <w:r w:rsidR="008E5B48">
        <w:rPr>
          <w:noProof/>
        </w:rPr>
        <w:t>1</w:t>
      </w:r>
      <w:r w:rsidR="00D22E4C" w:rsidRPr="00B314B4">
        <w:fldChar w:fldCharType="end"/>
      </w:r>
      <w:r w:rsidR="00D22E4C">
        <w:t>.</w:t>
      </w:r>
    </w:p>
    <w:p w14:paraId="7D276445" w14:textId="77777777" w:rsidR="00FD2C63" w:rsidRPr="00B314B4" w:rsidRDefault="00FD2C63" w:rsidP="00D22E4C">
      <w:pPr>
        <w:pStyle w:val="Figure"/>
      </w:pPr>
      <w:r w:rsidRPr="00B314B4">
        <w:rPr>
          <w:noProof/>
        </w:rPr>
        <w:drawing>
          <wp:inline distT="0" distB="0" distL="0" distR="0" wp14:anchorId="724BC7EF" wp14:editId="60420792">
            <wp:extent cx="4053385" cy="282205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tential.tif"/>
                    <pic:cNvPicPr/>
                  </pic:nvPicPr>
                  <pic:blipFill>
                    <a:blip r:embed="rId296">
                      <a:extLst>
                        <a:ext uri="{28A0092B-C50C-407E-A947-70E740481C1C}">
                          <a14:useLocalDpi xmlns:a14="http://schemas.microsoft.com/office/drawing/2010/main"/>
                        </a:ext>
                      </a:extLst>
                    </a:blip>
                    <a:stretch>
                      <a:fillRect/>
                    </a:stretch>
                  </pic:blipFill>
                  <pic:spPr>
                    <a:xfrm>
                      <a:off x="0" y="0"/>
                      <a:ext cx="4074823" cy="2836983"/>
                    </a:xfrm>
                    <a:prstGeom prst="rect">
                      <a:avLst/>
                    </a:prstGeom>
                  </pic:spPr>
                </pic:pic>
              </a:graphicData>
            </a:graphic>
          </wp:inline>
        </w:drawing>
      </w:r>
    </w:p>
    <w:p w14:paraId="6B3EB65B" w14:textId="67878DA4" w:rsidR="00FD2C63" w:rsidRDefault="00FD2C63" w:rsidP="00D22E4C">
      <w:pPr>
        <w:pStyle w:val="Caption1"/>
      </w:pPr>
      <w:bookmarkStart w:id="235" w:name="_Ref485454494"/>
      <w:bookmarkStart w:id="236" w:name="_Toc517789997"/>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w:t>
      </w:r>
      <w:r w:rsidR="00076701">
        <w:rPr>
          <w:noProof/>
        </w:rPr>
        <w:fldChar w:fldCharType="end"/>
      </w:r>
      <w:bookmarkEnd w:id="235"/>
      <w:r w:rsidRPr="00B314B4">
        <w:t>. The NPA pair potential for liquid lithium.</w:t>
      </w:r>
      <w:bookmarkEnd w:id="236"/>
    </w:p>
    <w:p w14:paraId="5FE6B4AC" w14:textId="1BF8D2DE" w:rsidR="00FD2C63" w:rsidRPr="00B314B4" w:rsidRDefault="00D36BE1" w:rsidP="00D22E4C">
      <w:pPr>
        <w:pStyle w:val="Text"/>
      </w:pPr>
      <w:r w:rsidRPr="00B314B4">
        <w:t xml:space="preserve">In this work, the NPA pair potential </w:t>
      </w:r>
      <w:r>
        <w:t>was</w:t>
      </w:r>
      <w:r w:rsidRPr="00B314B4">
        <w:t xml:space="preserve"> adapted to build </w:t>
      </w:r>
      <w:r>
        <w:t>the</w:t>
      </w:r>
      <w:r w:rsidRPr="00B314B4">
        <w:t xml:space="preserve"> liquid lithium MD model. The NPA potential </w:t>
      </w:r>
      <w:r>
        <w:t>has been</w:t>
      </w:r>
      <w:r w:rsidRPr="00B314B4">
        <w:t xml:space="preserve"> proven to be one of the </w:t>
      </w:r>
      <w:r>
        <w:t>most accurate p</w:t>
      </w:r>
      <w:r w:rsidRPr="00B314B4">
        <w:t>air potentials for liquid lithium</w:t>
      </w:r>
      <w:r>
        <w:t xml:space="preserve"> </w:t>
      </w:r>
      <w:r w:rsidR="00FD2C63">
        <w:fldChar w:fldCharType="begin"/>
      </w:r>
      <w:r w:rsidR="00FD2C63">
        <w:instrText>ADDIN RW.CITE{{doc:599c92b0e4b04f9a0affac78 Canales,M 1993; doc:599c925ee4b04f9a0affac6e Gonzlez,LE 1993; doc:599c9b18e4b0d9aef97103a6 Salmon,PhilipS 2004}}</w:instrText>
      </w:r>
      <w:r w:rsidR="00FD2C63">
        <w:fldChar w:fldCharType="separate"/>
      </w:r>
      <w:r w:rsidR="0060139C" w:rsidRPr="0060139C">
        <w:t>[132,133,135]</w:t>
      </w:r>
      <w:r w:rsidR="00FD2C63">
        <w:fldChar w:fldCharType="end"/>
      </w:r>
      <w:r w:rsidR="00FD2C63" w:rsidRPr="00B314B4">
        <w:t xml:space="preserve">. </w:t>
      </w:r>
      <w:r w:rsidRPr="00B314B4">
        <w:t xml:space="preserve">This potential has </w:t>
      </w:r>
      <w:r>
        <w:t xml:space="preserve">also </w:t>
      </w:r>
      <w:r w:rsidRPr="00B314B4">
        <w:t xml:space="preserve">been extensively validated in </w:t>
      </w:r>
      <w:r>
        <w:t>a</w:t>
      </w:r>
      <w:r w:rsidRPr="00B314B4">
        <w:t xml:space="preserve"> series of </w:t>
      </w:r>
      <w:r>
        <w:t>simulations</w:t>
      </w:r>
      <w:r w:rsidRPr="00B314B4">
        <w:t xml:space="preserve"> conducted by Gonzalez, </w:t>
      </w:r>
      <w:r>
        <w:t>et al</w:t>
      </w:r>
      <w:r w:rsidRPr="00B314B4">
        <w:t xml:space="preserve">. </w:t>
      </w:r>
      <w:r>
        <w:t>comparing against</w:t>
      </w:r>
      <w:r w:rsidRPr="00B314B4">
        <w:t xml:space="preserve"> structural and thermodynamic properties for liquid lithium</w:t>
      </w:r>
      <w:r w:rsidR="00FD2C63" w:rsidRPr="00B314B4">
        <w:t xml:space="preserve"> </w:t>
      </w:r>
      <w:r w:rsidR="00FD2C63">
        <w:fldChar w:fldCharType="begin"/>
      </w:r>
      <w:r w:rsidR="00FD2C63">
        <w:instrText>ADDIN RW.CITE{{doc:599c92b0e4b04f9a0affac78 Canales,M 1993; doc:599c925ee4b04f9a0affac6e Gonzlez,LE 1993}}</w:instrText>
      </w:r>
      <w:r w:rsidR="00FD2C63">
        <w:fldChar w:fldCharType="separate"/>
      </w:r>
      <w:r w:rsidR="0060139C" w:rsidRPr="0060139C">
        <w:t>[132,133]</w:t>
      </w:r>
      <w:r w:rsidR="00FD2C63">
        <w:fldChar w:fldCharType="end"/>
      </w:r>
      <w:r w:rsidR="00FD2C63" w:rsidRPr="00B314B4">
        <w:t>.</w:t>
      </w:r>
    </w:p>
    <w:p w14:paraId="30AE0ED1" w14:textId="37E562F5" w:rsidR="00F87817" w:rsidRDefault="00D36BE1" w:rsidP="0063095C">
      <w:pPr>
        <w:pStyle w:val="Text"/>
      </w:pPr>
      <w:r w:rsidRPr="00B314B4">
        <w:t xml:space="preserve">The liquid lithium </w:t>
      </w:r>
      <w:r>
        <w:t xml:space="preserve">MD </w:t>
      </w:r>
      <w:r w:rsidRPr="00B314B4">
        <w:t xml:space="preserve">model </w:t>
      </w:r>
      <w:r>
        <w:t>was</w:t>
      </w:r>
      <w:r w:rsidRPr="00B314B4">
        <w:t xml:space="preserve"> built with 1000 atoms in </w:t>
      </w:r>
      <w:r>
        <w:t xml:space="preserve">an </w:t>
      </w:r>
      <w:r w:rsidRPr="00B314B4">
        <w:t xml:space="preserve">equally spaced lattice structure. The ensemble </w:t>
      </w:r>
      <w:r>
        <w:t>was</w:t>
      </w:r>
      <w:r w:rsidRPr="00B314B4">
        <w:t xml:space="preserve"> melted at 484 K for </w:t>
      </w:r>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fs</m:t>
        </m:r>
      </m:oMath>
      <w:r w:rsidRPr="00B314B4">
        <w:t xml:space="preserve">. </w:t>
      </w:r>
      <w:r>
        <w:t>E</w:t>
      </w:r>
      <w:r w:rsidRPr="00B314B4">
        <w:t xml:space="preserve">quilibration </w:t>
      </w:r>
      <w:r>
        <w:t>was</w:t>
      </w:r>
      <w:r w:rsidRPr="00B314B4">
        <w:t xml:space="preserve"> achieved using </w:t>
      </w:r>
      <w:r>
        <w:t xml:space="preserve">the </w:t>
      </w:r>
      <w:r w:rsidRPr="00B314B4">
        <w:t xml:space="preserve">NPT </w:t>
      </w:r>
      <w:r>
        <w:lastRenderedPageBreak/>
        <w:t xml:space="preserve">(constant number of particles, constant pressure, constant temperature) </w:t>
      </w:r>
      <w:r w:rsidRPr="00B314B4">
        <w:t xml:space="preserve">thermostat in </w:t>
      </w:r>
      <w:r w:rsidRPr="00D22E4C">
        <w:t>LAMMPS</w:t>
      </w:r>
      <w:r w:rsidRPr="00B314B4">
        <w:t xml:space="preserve">, which is shown in </w:t>
      </w:r>
      <w:r w:rsidRPr="00B314B4">
        <w:fldChar w:fldCharType="begin"/>
      </w:r>
      <w:r w:rsidRPr="00B314B4">
        <w:instrText xml:space="preserve"> REF _Ref485457451 \h </w:instrText>
      </w:r>
      <w:r w:rsidRPr="00B314B4">
        <w:fldChar w:fldCharType="separate"/>
      </w:r>
      <w:r w:rsidR="008E5B48" w:rsidRPr="00B314B4">
        <w:t xml:space="preserve">Figure </w:t>
      </w:r>
      <w:r w:rsidR="008E5B48">
        <w:rPr>
          <w:noProof/>
        </w:rPr>
        <w:t>4</w:t>
      </w:r>
      <w:r w:rsidR="008E5B48">
        <w:noBreakHyphen/>
      </w:r>
      <w:r w:rsidR="008E5B48">
        <w:rPr>
          <w:noProof/>
        </w:rPr>
        <w:t>2</w:t>
      </w:r>
      <w:r w:rsidRPr="00B314B4">
        <w:fldChar w:fldCharType="end"/>
      </w:r>
      <w:r w:rsidRPr="00B314B4">
        <w:t xml:space="preserve">. </w:t>
      </w:r>
      <w:r>
        <w:t>After equilibration,</w:t>
      </w:r>
      <w:r w:rsidRPr="00B314B4">
        <w:t xml:space="preserve"> the NPT thermostat </w:t>
      </w:r>
      <w:r>
        <w:t>was</w:t>
      </w:r>
      <w:r w:rsidRPr="00B314B4">
        <w:t xml:space="preserve"> changed to </w:t>
      </w:r>
      <w:r>
        <w:t xml:space="preserve">the </w:t>
      </w:r>
      <w:r w:rsidRPr="00B314B4">
        <w:t xml:space="preserve">NVE </w:t>
      </w:r>
      <w:r>
        <w:t xml:space="preserve">(constant number of particles, constant volume, constant energy) </w:t>
      </w:r>
      <w:r w:rsidRPr="00B314B4">
        <w:t xml:space="preserve">thermostat and equilibrated further for </w:t>
      </w:r>
      <m:oMath>
        <m:r>
          <w:rPr>
            <w:rFonts w:ascii="Cambria Math" w:hAnsi="Cambria Math"/>
          </w:rPr>
          <m:t>1.64×</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fs</m:t>
        </m:r>
      </m:oMath>
      <w:r w:rsidRPr="00B314B4">
        <w:t xml:space="preserve"> at </w:t>
      </w:r>
      <m:oMath>
        <m:r>
          <w:rPr>
            <w:rFonts w:ascii="Cambria Math" w:hAnsi="Cambria Math"/>
          </w:rPr>
          <m:t>484 K</m:t>
        </m:r>
      </m:oMath>
      <w:r>
        <w:t>.</w:t>
      </w:r>
      <w:r w:rsidRPr="00B314B4">
        <w:t xml:space="preserve"> The equilibrated model </w:t>
      </w:r>
      <w:r>
        <w:t>was</w:t>
      </w:r>
      <w:r w:rsidRPr="00B314B4">
        <w:t xml:space="preserve"> used </w:t>
      </w:r>
      <w:r>
        <w:t xml:space="preserve">to generate trajectories for the 1000 particles, which are subsequently used </w:t>
      </w:r>
      <w:r w:rsidRPr="00B314B4">
        <w:t xml:space="preserve">in the analysis of </w:t>
      </w:r>
      <w:r w:rsidR="0021441D">
        <w:t>MSD</w:t>
      </w:r>
      <w:r w:rsidRPr="00B314B4">
        <w:t xml:space="preserve">, </w:t>
      </w:r>
      <m:oMath>
        <m:r>
          <w:rPr>
            <w:rFonts w:ascii="Cambria Math" w:hAnsi="Cambria Math"/>
          </w:rPr>
          <m:t>I(k,t)</m:t>
        </m:r>
      </m:oMath>
      <w:r w:rsidRPr="00B314B4">
        <w:t xml:space="preserve">, </w:t>
      </w:r>
      <m:oMath>
        <m:r>
          <w:rPr>
            <w:rFonts w:ascii="Cambria Math" w:hAnsi="Cambria Math"/>
          </w:rPr>
          <m:t>S</m:t>
        </m:r>
        <m:d>
          <m:dPr>
            <m:ctrlPr>
              <w:rPr>
                <w:rFonts w:ascii="Cambria Math" w:hAnsi="Cambria Math"/>
                <w:i/>
              </w:rPr>
            </m:ctrlPr>
          </m:dPr>
          <m:e>
            <m:r>
              <w:rPr>
                <w:rFonts w:ascii="Cambria Math" w:hAnsi="Cambria Math"/>
              </w:rPr>
              <m:t>k,ω</m:t>
            </m:r>
          </m:e>
        </m:d>
      </m:oMath>
      <w:r>
        <w:t xml:space="preserve">, </w:t>
      </w:r>
      <w:r w:rsidRPr="00B314B4">
        <w:t>etc.</w:t>
      </w:r>
      <w:r w:rsidR="00F87817" w:rsidRPr="00F87817">
        <w:t xml:space="preserve"> </w:t>
      </w:r>
    </w:p>
    <w:p w14:paraId="207B23B9" w14:textId="77777777" w:rsidR="00FD2C63" w:rsidRPr="00B314B4" w:rsidRDefault="00D75F25" w:rsidP="008D374C">
      <w:pPr>
        <w:pStyle w:val="Figure"/>
      </w:pPr>
      <w:r>
        <w:object w:dxaOrig="5246" w:dyaOrig="4020" w14:anchorId="60294DAB">
          <v:shape id="_x0000_i1161" type="#_x0000_t75" style="width:302.2pt;height:230.45pt" o:ole="">
            <v:imagedata r:id="rId297" o:title=""/>
          </v:shape>
          <o:OLEObject Type="Embed" ProgID="Origin50.Graph" ShapeID="_x0000_i1161" DrawAspect="Content" ObjectID="_1593324809" r:id="rId298"/>
        </w:object>
      </w:r>
    </w:p>
    <w:p w14:paraId="2F1621BC" w14:textId="03366B7E" w:rsidR="00FD2C63" w:rsidRDefault="00FD2C63" w:rsidP="0063095C">
      <w:pPr>
        <w:pStyle w:val="TableCaption"/>
      </w:pPr>
      <w:bookmarkStart w:id="237" w:name="_Ref485457451"/>
      <w:bookmarkStart w:id="238" w:name="_Toc517789998"/>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w:t>
      </w:r>
      <w:r w:rsidR="00076701">
        <w:rPr>
          <w:noProof/>
        </w:rPr>
        <w:fldChar w:fldCharType="end"/>
      </w:r>
      <w:bookmarkEnd w:id="237"/>
      <w:r w:rsidRPr="00B314B4">
        <w:t>. The NPT thermal equilibration of liquid lithium MD model.</w:t>
      </w:r>
      <w:bookmarkEnd w:id="238"/>
    </w:p>
    <w:p w14:paraId="7F19059B" w14:textId="04A6DCF3" w:rsidR="00F87817" w:rsidRPr="00B314B4" w:rsidRDefault="00F87817" w:rsidP="0063095C">
      <w:pPr>
        <w:pStyle w:val="Text"/>
      </w:pPr>
      <w:r>
        <w:fldChar w:fldCharType="begin"/>
      </w:r>
      <w:r>
        <w:instrText xml:space="preserve"> MACROBUTTON MTEditEquationSection2 </w:instrText>
      </w:r>
      <w:r w:rsidRPr="003150D5">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7DF9031E" w14:textId="77777777" w:rsidR="00FD2C63" w:rsidRPr="00F606AA" w:rsidRDefault="005A757A" w:rsidP="008D374C">
      <w:pPr>
        <w:pStyle w:val="Level2"/>
      </w:pPr>
      <w:bookmarkStart w:id="239" w:name="_Toc506292677"/>
      <w:bookmarkStart w:id="240" w:name="_Toc517878550"/>
      <w:r w:rsidRPr="00F606AA">
        <w:t xml:space="preserve">4.2 </w:t>
      </w:r>
      <w:r>
        <w:t xml:space="preserve">The </w:t>
      </w:r>
      <w:r w:rsidR="00FD2C63" w:rsidRPr="00F606AA">
        <w:t xml:space="preserve">Classical </w:t>
      </w:r>
      <w:r w:rsidR="00057BDF">
        <w:t>Thermal Scattering Law</w:t>
      </w:r>
      <w:r w:rsidRPr="00F606AA">
        <w:t xml:space="preserve"> and Experimental Measurements</w:t>
      </w:r>
      <w:bookmarkEnd w:id="239"/>
      <w:bookmarkEnd w:id="240"/>
    </w:p>
    <w:p w14:paraId="54F980D2" w14:textId="1E624557" w:rsidR="00FD2C63" w:rsidRPr="00B314B4" w:rsidRDefault="00FD2C63" w:rsidP="006D71C9">
      <w:pPr>
        <w:pStyle w:val="Text"/>
      </w:pPr>
      <w:r w:rsidRPr="00B314B4">
        <w:t xml:space="preserve">The classical intermediate scattering function </w:t>
      </w:r>
      <m:oMath>
        <m:sSup>
          <m:sSupPr>
            <m:ctrlPr>
              <w:rPr>
                <w:rFonts w:ascii="Cambria Math" w:hAnsi="Cambria Math"/>
                <w:i/>
              </w:rPr>
            </m:ctrlPr>
          </m:sSupPr>
          <m:e>
            <m:r>
              <w:rPr>
                <w:rFonts w:ascii="Cambria Math" w:hAnsi="Cambria Math"/>
              </w:rPr>
              <m:t>I</m:t>
            </m:r>
          </m:e>
          <m:sup>
            <m:r>
              <w:rPr>
                <w:rFonts w:ascii="Cambria Math" w:hAnsi="Cambria Math"/>
              </w:rPr>
              <m:t>cl</m:t>
            </m:r>
          </m:sup>
        </m:sSup>
        <m:r>
          <w:rPr>
            <w:rFonts w:ascii="Cambria Math" w:hAnsi="Cambria Math"/>
          </w:rPr>
          <m:t>(k,t)</m:t>
        </m:r>
      </m:oMath>
      <w:r w:rsidRPr="00B314B4">
        <w:t xml:space="preserve"> of liquid lithium </w:t>
      </w:r>
      <w:r w:rsidR="006D71C9">
        <w:t>was</w:t>
      </w:r>
      <w:r w:rsidRPr="00B314B4">
        <w:t xml:space="preserve"> evaluated using </w:t>
      </w:r>
      <w:r w:rsidR="00660900">
        <w:t>Eq.</w:t>
      </w:r>
      <w:r w:rsidR="00482BFA">
        <w:t xml:space="preserve"> </w:t>
      </w:r>
      <w:r w:rsidR="00482BFA">
        <w:fldChar w:fldCharType="begin"/>
      </w:r>
      <w:r w:rsidR="00482BFA">
        <w:instrText xml:space="preserve"> GOTOBUTTON ZEqnNum240580  \* MERGEFORMAT </w:instrText>
      </w:r>
      <w:r w:rsidR="008E5B48">
        <w:fldChar w:fldCharType="begin"/>
      </w:r>
      <w:r w:rsidR="008E5B48">
        <w:instrText xml:space="preserve"> REF ZEqnNum240580 \* Charformat \! \* MERGEFO</w:instrText>
      </w:r>
      <w:r w:rsidR="008E5B48">
        <w:instrText xml:space="preserve">RMAT </w:instrText>
      </w:r>
      <w:r w:rsidR="008E5B48">
        <w:fldChar w:fldCharType="separate"/>
      </w:r>
      <w:r w:rsidR="008E5B48">
        <w:instrText>(3.5.3)</w:instrText>
      </w:r>
      <w:r w:rsidR="008E5B48">
        <w:fldChar w:fldCharType="end"/>
      </w:r>
      <w:r w:rsidR="00482BFA">
        <w:fldChar w:fldCharType="end"/>
      </w:r>
      <w:r w:rsidRPr="00B314B4">
        <w:t xml:space="preserve">. As discussed </w:t>
      </w:r>
      <w:r w:rsidR="006D71C9">
        <w:t xml:space="preserve">previously </w:t>
      </w:r>
      <w:r w:rsidRPr="00B314B4">
        <w:t xml:space="preserve">in </w:t>
      </w:r>
      <w:r>
        <w:t>S</w:t>
      </w:r>
      <w:r w:rsidRPr="00B314B4">
        <w:t xml:space="preserve">ection </w:t>
      </w:r>
      <w:r w:rsidR="008D374C">
        <w:t>3.5</w:t>
      </w:r>
      <w:r w:rsidRPr="00B314B4">
        <w:t>,</w:t>
      </w:r>
      <w:r w:rsidR="00175481">
        <w:t xml:space="preserve"> </w:t>
      </w:r>
      <w:r w:rsidR="006D71C9">
        <w:t>this procedure basically applies the</w:t>
      </w:r>
      <w:r w:rsidR="006D71C9">
        <w:rPr>
          <w:lang w:eastAsia="zh-CN"/>
        </w:rPr>
        <w:t xml:space="preserve"> Fourier transformation, evaluates the cross-correlation function subsequently, and consolidates the information from three dimensional </w:t>
      </w:r>
      <m:oMath>
        <m:r>
          <m:rPr>
            <m:sty m:val="bi"/>
          </m:rPr>
          <w:rPr>
            <w:rFonts w:ascii="Cambria Math" w:hAnsi="Cambria Math"/>
            <w:lang w:eastAsia="zh-CN"/>
          </w:rPr>
          <m:t>k</m:t>
        </m:r>
      </m:oMath>
      <w:r w:rsidR="006D71C9">
        <w:rPr>
          <w:lang w:eastAsia="zh-CN"/>
        </w:rPr>
        <w:t xml:space="preserve"> space to one dimensional </w:t>
      </w:r>
      <m:oMath>
        <m:r>
          <w:rPr>
            <w:rFonts w:ascii="Cambria Math" w:hAnsi="Cambria Math"/>
            <w:lang w:eastAsia="zh-CN"/>
          </w:rPr>
          <m:t>k</m:t>
        </m:r>
      </m:oMath>
      <w:r w:rsidR="006D71C9">
        <w:rPr>
          <w:lang w:eastAsia="zh-CN"/>
        </w:rPr>
        <w:t xml:space="preserve"> space</w:t>
      </w:r>
      <w:r w:rsidR="006D71C9" w:rsidRPr="00B314B4">
        <w:t xml:space="preserve">. </w:t>
      </w:r>
    </w:p>
    <w:p w14:paraId="02CFD9ED" w14:textId="41DC95EA" w:rsidR="00482BFA" w:rsidRDefault="007C3B1D" w:rsidP="00482BFA">
      <w:pPr>
        <w:pStyle w:val="Text"/>
      </w:pPr>
      <w:r w:rsidRPr="00B314B4">
        <w:t>In the simulation, trajectories</w:t>
      </w:r>
      <w:r>
        <w:t xml:space="preserve"> </w:t>
      </w:r>
      <w:r w:rsidRPr="00B314B4">
        <w:t xml:space="preserve">of equilibrated liquid lithium were obtained for </w:t>
      </w:r>
      <m:oMath>
        <m:r>
          <w:rPr>
            <w:rFonts w:ascii="Cambria Math" w:hAnsi="Cambria Math"/>
          </w:rPr>
          <m:t>6.55×</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fs</m:t>
        </m:r>
      </m:oMath>
      <w:r w:rsidRPr="00B314B4">
        <w:t>, with a time step of</w:t>
      </w:r>
      <w:r>
        <w:t xml:space="preserve"> </w:t>
      </w:r>
      <m:oMath>
        <m:r>
          <w:rPr>
            <w:rFonts w:ascii="Cambria Math" w:hAnsi="Cambria Math"/>
          </w:rPr>
          <m:t>1 fs</m:t>
        </m:r>
      </m:oMath>
      <w:r w:rsidRPr="00B314B4">
        <w:t xml:space="preserve">. The intermediate scattering functions </w:t>
      </w:r>
      <w:r>
        <w:t>were evaluated</w:t>
      </w:r>
      <w:r w:rsidRPr="00B314B4">
        <w:t xml:space="preserve"> utilizing </w:t>
      </w:r>
      <w:r w:rsidR="00660900">
        <w:t>Eq.</w:t>
      </w:r>
      <w:r w:rsidRPr="00B314B4">
        <w:t xml:space="preserve"> </w:t>
      </w:r>
      <w:r w:rsidR="00482BFA">
        <w:fldChar w:fldCharType="begin"/>
      </w:r>
      <w:r w:rsidR="00482BFA">
        <w:instrText xml:space="preserve"> GOTOBUTTON ZEqnNum240580  \* MERGEFORMAT </w:instrText>
      </w:r>
      <w:r w:rsidR="008E5B48">
        <w:fldChar w:fldCharType="begin"/>
      </w:r>
      <w:r w:rsidR="008E5B48">
        <w:instrText xml:space="preserve"> REF ZEqnNum240580 \* Charformat \! \* MERGEFORMAT </w:instrText>
      </w:r>
      <w:r w:rsidR="008E5B48">
        <w:fldChar w:fldCharType="separate"/>
      </w:r>
      <w:r w:rsidR="008E5B48">
        <w:instrText>(3.5.3)</w:instrText>
      </w:r>
      <w:r w:rsidR="008E5B48">
        <w:fldChar w:fldCharType="end"/>
      </w:r>
      <w:r w:rsidR="00482BFA">
        <w:fldChar w:fldCharType="end"/>
      </w:r>
      <w:r w:rsidR="00F324A7">
        <w:t xml:space="preserve"> </w:t>
      </w:r>
      <w:r w:rsidR="00FD2C63" w:rsidRPr="00B314B4">
        <w:t xml:space="preserve">and </w:t>
      </w:r>
      <w:r w:rsidR="00660900">
        <w:t>Eq.</w:t>
      </w:r>
      <w:r w:rsidR="00FD2C63" w:rsidRPr="00B314B4">
        <w:t xml:space="preserve"> </w:t>
      </w:r>
      <w:r w:rsidR="00F324A7">
        <w:fldChar w:fldCharType="begin"/>
      </w:r>
      <w:r w:rsidR="00F324A7">
        <w:instrText xml:space="preserve"> GOTOBUTTON ZEqnNum921829  \* MERGEFORMAT </w:instrText>
      </w:r>
      <w:r w:rsidR="008E5B48">
        <w:fldChar w:fldCharType="begin"/>
      </w:r>
      <w:r w:rsidR="008E5B48">
        <w:instrText xml:space="preserve"> REF ZEqnNum921829 \* Charformat \! \* MERGEFORMAT </w:instrText>
      </w:r>
      <w:r w:rsidR="008E5B48">
        <w:fldChar w:fldCharType="separate"/>
      </w:r>
      <w:r w:rsidR="008E5B48">
        <w:instrText>(3.5.4)</w:instrText>
      </w:r>
      <w:r w:rsidR="008E5B48">
        <w:fldChar w:fldCharType="end"/>
      </w:r>
      <w:r w:rsidR="00F324A7">
        <w:fldChar w:fldCharType="end"/>
      </w:r>
      <w:r w:rsidR="00FD2C63" w:rsidRPr="00B314B4">
        <w:t xml:space="preserve">. </w:t>
      </w:r>
      <w:r w:rsidRPr="00B314B4">
        <w:t xml:space="preserve">Because </w:t>
      </w:r>
      <w:r>
        <w:t>of the large</w:t>
      </w:r>
      <w:r w:rsidRPr="00B314B4">
        <w:t xml:space="preserve"> </w:t>
      </w:r>
      <w:r>
        <w:t>volume</w:t>
      </w:r>
      <w:r w:rsidRPr="00B314B4">
        <w:t xml:space="preserve"> of trajector</w:t>
      </w:r>
      <w:r>
        <w:t>y</w:t>
      </w:r>
      <w:r w:rsidRPr="00B314B4">
        <w:t xml:space="preserve"> data, a parallel FORTRAN code </w:t>
      </w:r>
      <w:r>
        <w:t>was</w:t>
      </w:r>
      <w:r w:rsidRPr="00B314B4">
        <w:t xml:space="preserve"> </w:t>
      </w:r>
      <w:r w:rsidRPr="00B314B4">
        <w:lastRenderedPageBreak/>
        <w:t>written using Message Passing Interface (MPI) to distribute the calculation to different processors. The Fast Fourier Transform (FFT)</w:t>
      </w:r>
      <w:r>
        <w:t xml:space="preserve"> and the</w:t>
      </w:r>
      <w:r w:rsidRPr="00B314B4">
        <w:t xml:space="preserve"> correlation and convolution algorithm were implemented using </w:t>
      </w:r>
      <w:r>
        <w:t xml:space="preserve">the </w:t>
      </w:r>
      <w:r w:rsidRPr="00B314B4">
        <w:t xml:space="preserve">intel MKL library. </w:t>
      </w:r>
      <w:r w:rsidR="00FD2C63" w:rsidRPr="00B314B4">
        <w:t>The evaluated</w:t>
      </w:r>
      <w:r w:rsidR="008B7D87">
        <w:t xml:space="preserve"> </w:t>
      </w:r>
      <m:oMath>
        <m:sSup>
          <m:sSupPr>
            <m:ctrlPr>
              <w:rPr>
                <w:rFonts w:ascii="Cambria Math" w:hAnsi="Cambria Math"/>
                <w:i/>
              </w:rPr>
            </m:ctrlPr>
          </m:sSupPr>
          <m:e>
            <m:r>
              <w:rPr>
                <w:rFonts w:ascii="Cambria Math" w:hAnsi="Cambria Math"/>
              </w:rPr>
              <m:t>I</m:t>
            </m:r>
          </m:e>
          <m:sup>
            <m:r>
              <w:rPr>
                <w:rFonts w:ascii="Cambria Math" w:hAnsi="Cambria Math"/>
              </w:rPr>
              <m:t>cl</m:t>
            </m:r>
          </m:sup>
        </m:sSup>
        <m:r>
          <w:rPr>
            <w:rFonts w:ascii="Cambria Math" w:hAnsi="Cambria Math"/>
          </w:rPr>
          <m:t>(k,t)</m:t>
        </m:r>
      </m:oMath>
      <w:r w:rsidR="00FD2C63" w:rsidRPr="00B314B4">
        <w:t xml:space="preserve"> </w:t>
      </w:r>
      <w:r w:rsidR="008B7D87" w:rsidRPr="00B314B4">
        <w:t xml:space="preserve">and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008B7D87" w:rsidRPr="00B314B4">
        <w:t xml:space="preserve"> </w:t>
      </w:r>
      <w:r w:rsidR="008B7D87">
        <w:t>are</w:t>
      </w:r>
      <w:r w:rsidR="00FD2C63" w:rsidRPr="00B314B4">
        <w:t xml:space="preserve"> shown in </w:t>
      </w:r>
      <w:r w:rsidR="00FD2C63" w:rsidRPr="00B314B4">
        <w:fldChar w:fldCharType="begin"/>
      </w:r>
      <w:r w:rsidR="00FD2C63" w:rsidRPr="00B314B4">
        <w:instrText xml:space="preserve"> REF _Ref485463144 \h </w:instrText>
      </w:r>
      <w:r w:rsidR="00FD2C63" w:rsidRPr="00B314B4">
        <w:fldChar w:fldCharType="separate"/>
      </w:r>
      <w:r w:rsidR="008E5B48" w:rsidRPr="00B314B4">
        <w:t xml:space="preserve">Figure </w:t>
      </w:r>
      <w:r w:rsidR="008E5B48">
        <w:rPr>
          <w:noProof/>
        </w:rPr>
        <w:t>4</w:t>
      </w:r>
      <w:r w:rsidR="008E5B48">
        <w:noBreakHyphen/>
      </w:r>
      <w:r w:rsidR="008E5B48">
        <w:rPr>
          <w:noProof/>
        </w:rPr>
        <w:t>3</w:t>
      </w:r>
      <w:r w:rsidR="00FD2C63" w:rsidRPr="00B314B4">
        <w:fldChar w:fldCharType="end"/>
      </w:r>
      <w:r w:rsidR="00FD2C63" w:rsidRPr="00B314B4">
        <w:t xml:space="preserve"> and </w:t>
      </w:r>
      <w:r w:rsidR="00FD2C63" w:rsidRPr="00B314B4">
        <w:fldChar w:fldCharType="begin"/>
      </w:r>
      <w:r w:rsidR="00FD2C63" w:rsidRPr="00B314B4">
        <w:instrText xml:space="preserve"> REF _Ref485579792 \h </w:instrText>
      </w:r>
      <w:r w:rsidR="00FD2C63" w:rsidRPr="00B314B4">
        <w:fldChar w:fldCharType="separate"/>
      </w:r>
      <w:r w:rsidR="008E5B48" w:rsidRPr="00B314B4">
        <w:t xml:space="preserve">Figure </w:t>
      </w:r>
      <w:r w:rsidR="008E5B48">
        <w:rPr>
          <w:noProof/>
        </w:rPr>
        <w:t>4</w:t>
      </w:r>
      <w:r w:rsidR="008E5B48">
        <w:noBreakHyphen/>
      </w:r>
      <w:r w:rsidR="008E5B48">
        <w:rPr>
          <w:noProof/>
        </w:rPr>
        <w:t>4</w:t>
      </w:r>
      <w:r w:rsidR="00FD2C63" w:rsidRPr="00B314B4">
        <w:fldChar w:fldCharType="end"/>
      </w:r>
      <w:r w:rsidR="00FD2C63" w:rsidRPr="00B314B4">
        <w:t xml:space="preserve"> respectively.</w:t>
      </w:r>
      <w:r w:rsidR="00482BFA" w:rsidRPr="00482BFA">
        <w:t xml:space="preserve"> </w:t>
      </w:r>
    </w:p>
    <w:p w14:paraId="7AE80035" w14:textId="717BFCCE" w:rsidR="00FD2C63" w:rsidRPr="00A32CDA" w:rsidRDefault="006A5BCC" w:rsidP="006A5BCC">
      <w:pPr>
        <w:pStyle w:val="Figure"/>
        <w:ind w:left="-270"/>
      </w:pPr>
      <w:r>
        <w:object w:dxaOrig="9150" w:dyaOrig="6406" w14:anchorId="2B958CF6">
          <v:shape id="_x0000_i1162" type="#_x0000_t75" style="width:474pt;height:329.5pt" o:ole="">
            <v:imagedata r:id="rId299" o:title=""/>
          </v:shape>
          <o:OLEObject Type="Embed" ProgID="Origin50.Graph" ShapeID="_x0000_i1162" DrawAspect="Content" ObjectID="_1593324810" r:id="rId300"/>
        </w:object>
      </w:r>
    </w:p>
    <w:p w14:paraId="315CEA6B" w14:textId="5884EC9F" w:rsidR="00FD2C63" w:rsidRDefault="00FD2C63" w:rsidP="001A6C92">
      <w:pPr>
        <w:pStyle w:val="Caption2"/>
        <w:jc w:val="center"/>
      </w:pPr>
      <w:bookmarkStart w:id="241" w:name="_Ref485463144"/>
      <w:bookmarkStart w:id="242" w:name="_Toc517789999"/>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w:t>
      </w:r>
      <w:r w:rsidR="00076701">
        <w:rPr>
          <w:noProof/>
        </w:rPr>
        <w:fldChar w:fldCharType="end"/>
      </w:r>
      <w:bookmarkEnd w:id="241"/>
      <w:r w:rsidRPr="00B314B4">
        <w:t>.</w:t>
      </w:r>
      <m:oMath>
        <m:sSup>
          <m:sSupPr>
            <m:ctrlPr>
              <w:rPr>
                <w:rFonts w:ascii="Cambria Math" w:hAnsi="Cambria Math"/>
                <w:i/>
              </w:rPr>
            </m:ctrlPr>
          </m:sSupPr>
          <m:e>
            <m:r>
              <w:rPr>
                <w:rFonts w:ascii="Cambria Math" w:hAnsi="Cambria Math"/>
              </w:rPr>
              <m:t>I</m:t>
            </m:r>
          </m:e>
          <m:sup>
            <m:r>
              <w:rPr>
                <w:rFonts w:ascii="Cambria Math" w:hAnsi="Cambria Math"/>
              </w:rPr>
              <m:t>cl</m:t>
            </m:r>
          </m:sup>
        </m:sSup>
        <m:d>
          <m:dPr>
            <m:ctrlPr>
              <w:rPr>
                <w:rFonts w:ascii="Cambria Math" w:hAnsi="Cambria Math"/>
                <w:i/>
              </w:rPr>
            </m:ctrlPr>
          </m:dPr>
          <m:e>
            <m:r>
              <w:rPr>
                <w:rFonts w:ascii="Cambria Math" w:hAnsi="Cambria Math"/>
              </w:rPr>
              <m:t>k,t</m:t>
            </m:r>
          </m:e>
        </m:d>
      </m:oMath>
      <w:r w:rsidRPr="00B314B4">
        <w:t xml:space="preserve"> </w:t>
      </w:r>
      <w:r w:rsidR="001A6C92">
        <w:t xml:space="preserve">of liquid lithium </w:t>
      </w:r>
      <w:r w:rsidRPr="00B314B4">
        <w:t>at different time</w:t>
      </w:r>
      <w:r w:rsidR="007C3B1D">
        <w:t>, i.e.</w:t>
      </w:r>
      <w:r w:rsidRPr="00B314B4">
        <w:t xml:space="preserve"> </w:t>
      </w:r>
      <m:oMath>
        <m:r>
          <w:rPr>
            <w:rFonts w:ascii="Cambria Math" w:hAnsi="Cambria Math"/>
          </w:rPr>
          <m:t>t=0, 50, 100, 200 fs</m:t>
        </m:r>
      </m:oMath>
      <w:r w:rsidRPr="00B314B4">
        <w:t>.</w:t>
      </w:r>
      <w:bookmarkEnd w:id="242"/>
    </w:p>
    <w:p w14:paraId="003A2BE0" w14:textId="19BECCB7" w:rsidR="0063095C" w:rsidRPr="00B314B4" w:rsidRDefault="008E5B48" w:rsidP="0063095C">
      <w:pPr>
        <w:pStyle w:val="Text"/>
      </w:pP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sidR="0063095C" w:rsidRPr="00B314B4">
        <w:t xml:space="preserve"> </w:t>
      </w:r>
      <w:r w:rsidR="0063095C">
        <w:t>represents</w:t>
      </w:r>
      <w:r w:rsidR="0063095C" w:rsidRPr="00B314B4">
        <w:t xml:space="preserve"> two kinds of properties: the structural property that describes how the atoms are collectively binding to each other</w:t>
      </w:r>
      <w:r w:rsidR="0063095C">
        <w:t xml:space="preserve"> in </w:t>
      </w:r>
      <m:oMath>
        <m:r>
          <w:rPr>
            <w:rFonts w:ascii="Cambria Math" w:hAnsi="Cambria Math"/>
          </w:rPr>
          <m:t>k</m:t>
        </m:r>
      </m:oMath>
      <w:r w:rsidR="0063095C">
        <w:t xml:space="preserve"> space</w:t>
      </w:r>
      <w:r w:rsidR="0063095C" w:rsidRPr="00B314B4">
        <w:t xml:space="preserve"> and the dynamical property that describes </w:t>
      </w:r>
      <w:r w:rsidR="0063095C">
        <w:t>excitation states</w:t>
      </w:r>
      <w:r w:rsidR="0063095C" w:rsidRPr="00B314B4">
        <w:t xml:space="preserve"> </w:t>
      </w:r>
      <w:r w:rsidR="0063095C">
        <w:t xml:space="preserve">of </w:t>
      </w:r>
      <w:r w:rsidR="0063095C" w:rsidRPr="00B314B4">
        <w:t>the atom</w:t>
      </w:r>
      <w:r w:rsidR="0063095C">
        <w:t>’</w:t>
      </w:r>
      <w:r w:rsidR="0063095C" w:rsidRPr="00B314B4">
        <w:t xml:space="preserve">s motion </w:t>
      </w:r>
      <w:r w:rsidR="0063095C">
        <w:t xml:space="preserve">in </w:t>
      </w:r>
      <m:oMath>
        <m:r>
          <w:rPr>
            <w:rFonts w:ascii="Cambria Math" w:hAnsi="Cambria Math"/>
          </w:rPr>
          <m:t>ω</m:t>
        </m:r>
      </m:oMath>
      <w:r w:rsidR="0063095C">
        <w:t xml:space="preserve"> space</w:t>
      </w:r>
      <w:r w:rsidR="0063095C" w:rsidRPr="00B314B4">
        <w:t xml:space="preserve">. As shown in </w:t>
      </w:r>
      <w:r w:rsidR="0063095C" w:rsidRPr="00B314B4">
        <w:fldChar w:fldCharType="begin"/>
      </w:r>
      <w:r w:rsidR="0063095C" w:rsidRPr="00B314B4">
        <w:instrText xml:space="preserve"> REF _Ref485463144 \h </w:instrText>
      </w:r>
      <w:r w:rsidR="0063095C" w:rsidRPr="00B314B4">
        <w:fldChar w:fldCharType="separate"/>
      </w:r>
      <w:r w:rsidRPr="00B314B4">
        <w:t xml:space="preserve">Figure </w:t>
      </w:r>
      <w:r>
        <w:rPr>
          <w:noProof/>
        </w:rPr>
        <w:t>4</w:t>
      </w:r>
      <w:r>
        <w:noBreakHyphen/>
      </w:r>
      <w:r>
        <w:rPr>
          <w:noProof/>
        </w:rPr>
        <w:t>3</w:t>
      </w:r>
      <w:r w:rsidR="0063095C" w:rsidRPr="00B314B4">
        <w:fldChar w:fldCharType="end"/>
      </w:r>
      <w:r w:rsidR="0063095C" w:rsidRPr="00B314B4">
        <w:t xml:space="preserve">, the structural peaks are observed at </w:t>
      </w:r>
      <m:oMath>
        <m:sSup>
          <m:sSupPr>
            <m:ctrlPr>
              <w:rPr>
                <w:rFonts w:ascii="Cambria Math" w:eastAsia="Times New Roman" w:hAnsi="Cambria Math"/>
                <w:i/>
              </w:rPr>
            </m:ctrlPr>
          </m:sSupPr>
          <m:e>
            <m:r>
              <w:rPr>
                <w:rFonts w:ascii="Cambria Math" w:hAnsi="Cambria Math"/>
              </w:rPr>
              <m:t>2.5 Å</m:t>
            </m:r>
          </m:e>
          <m:sup>
            <m:r>
              <w:rPr>
                <w:rFonts w:ascii="Cambria Math" w:hAnsi="Cambria Math"/>
              </w:rPr>
              <m:t>-1</m:t>
            </m:r>
          </m:sup>
        </m:sSup>
      </m:oMath>
      <w:r w:rsidR="0063095C" w:rsidRPr="00B314B4">
        <w:t xml:space="preserve">, </w:t>
      </w:r>
      <m:oMath>
        <m:sSup>
          <m:sSupPr>
            <m:ctrlPr>
              <w:rPr>
                <w:rFonts w:ascii="Cambria Math" w:eastAsia="Times New Roman" w:hAnsi="Cambria Math"/>
                <w:i/>
              </w:rPr>
            </m:ctrlPr>
          </m:sSupPr>
          <m:e>
            <m:r>
              <w:rPr>
                <w:rFonts w:ascii="Cambria Math" w:hAnsi="Cambria Math"/>
              </w:rPr>
              <m:t>4.4 Å</m:t>
            </m:r>
          </m:e>
          <m:sup>
            <m:r>
              <w:rPr>
                <w:rFonts w:ascii="Cambria Math" w:hAnsi="Cambria Math"/>
              </w:rPr>
              <m:t>-1</m:t>
            </m:r>
          </m:sup>
        </m:sSup>
      </m:oMath>
      <w:r w:rsidR="0063095C" w:rsidRPr="00B314B4">
        <w:t xml:space="preserve"> and </w:t>
      </w:r>
      <m:oMath>
        <m:r>
          <w:rPr>
            <w:rFonts w:ascii="Cambria Math" w:hAnsi="Cambria Math"/>
          </w:rPr>
          <m:t xml:space="preserve">6.5 </m:t>
        </m:r>
        <m:sSup>
          <m:sSupPr>
            <m:ctrlPr>
              <w:rPr>
                <w:rFonts w:ascii="Cambria Math" w:eastAsia="Times New Roman" w:hAnsi="Cambria Math"/>
              </w:rPr>
            </m:ctrlPr>
          </m:sSupPr>
          <m:e>
            <m:r>
              <m:rPr>
                <m:sty m:val="p"/>
              </m:rPr>
              <w:rPr>
                <w:rFonts w:ascii="Cambria Math" w:hAnsi="Cambria Math"/>
              </w:rPr>
              <m:t>Å</m:t>
            </m:r>
          </m:e>
          <m:sup>
            <m:r>
              <w:rPr>
                <w:rFonts w:ascii="Cambria Math" w:hAnsi="Cambria Math"/>
              </w:rPr>
              <m:t>-1</m:t>
            </m:r>
          </m:sup>
        </m:sSup>
      </m:oMath>
      <w:r w:rsidR="0063095C" w:rsidRPr="00B314B4">
        <w:t xml:space="preserve">. These peaks correspond to the most dominant </w:t>
      </w:r>
      <w:r w:rsidR="0063095C">
        <w:t xml:space="preserve">neighboring </w:t>
      </w:r>
      <w:r w:rsidR="0063095C" w:rsidRPr="00B314B4">
        <w:t xml:space="preserve">atom shells around </w:t>
      </w:r>
      <w:r w:rsidR="0063095C">
        <w:t xml:space="preserve">a </w:t>
      </w:r>
      <w:r w:rsidR="0063095C" w:rsidRPr="00B314B4">
        <w:t>lithium atom</w:t>
      </w:r>
      <w:r w:rsidR="0063095C" w:rsidRPr="008B7D87">
        <w:t xml:space="preserve"> </w:t>
      </w:r>
      <w:r w:rsidR="0063095C" w:rsidRPr="00B314B4">
        <w:t xml:space="preserve">in </w:t>
      </w:r>
      <w:r w:rsidR="0063095C">
        <w:t xml:space="preserve">the </w:t>
      </w:r>
      <w:r w:rsidR="0063095C" w:rsidRPr="00B314B4">
        <w:t xml:space="preserve">real space. As we can see later, this structural information will be carried over to the dynamic structural factor </w:t>
      </w:r>
      <m:oMath>
        <m:r>
          <w:rPr>
            <w:rFonts w:ascii="Cambria Math" w:hAnsi="Cambria Math"/>
          </w:rPr>
          <m:t>S</m:t>
        </m:r>
        <m:d>
          <m:dPr>
            <m:ctrlPr>
              <w:rPr>
                <w:rFonts w:ascii="Cambria Math" w:hAnsi="Cambria Math"/>
                <w:i/>
              </w:rPr>
            </m:ctrlPr>
          </m:dPr>
          <m:e>
            <m:r>
              <w:rPr>
                <w:rFonts w:ascii="Cambria Math" w:hAnsi="Cambria Math"/>
              </w:rPr>
              <m:t>k, ω</m:t>
            </m:r>
          </m:e>
        </m:d>
      </m:oMath>
      <w:r w:rsidR="0063095C" w:rsidRPr="00B314B4">
        <w:t xml:space="preserve">. As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sidR="0063095C" w:rsidRPr="00B314B4">
        <w:t xml:space="preserve"> evolves with </w:t>
      </w:r>
      <w:r w:rsidR="0063095C" w:rsidRPr="00B314B4">
        <w:lastRenderedPageBreak/>
        <w:t xml:space="preserve">time, </w:t>
      </w:r>
      <w:r w:rsidR="0063095C">
        <w:t>distinct</w:t>
      </w:r>
      <w:r w:rsidR="0063095C" w:rsidRPr="00B314B4">
        <w:t xml:space="preserve"> effect</w:t>
      </w:r>
      <w:r w:rsidR="0063095C">
        <w:t>s</w:t>
      </w:r>
      <w:r w:rsidR="0063095C" w:rsidRPr="00B314B4">
        <w:t xml:space="preserve"> </w:t>
      </w:r>
      <w:r w:rsidR="0063095C">
        <w:t>decay</w:t>
      </w:r>
      <w:r w:rsidR="0063095C" w:rsidRPr="00B314B4">
        <w:t xml:space="preserve"> to zero. </w:t>
      </w:r>
      <w:r w:rsidR="0063095C">
        <w:t>Consequently, a</w:t>
      </w:r>
      <w:r w:rsidR="0063095C" w:rsidRPr="00B314B4">
        <w:t xml:space="preserve">t </w:t>
      </w:r>
      <w:r w:rsidR="0063095C">
        <w:t xml:space="preserve">the </w:t>
      </w:r>
      <w:r w:rsidR="0063095C" w:rsidRPr="00B314B4">
        <w:t>long time</w:t>
      </w:r>
      <w:r w:rsidR="0063095C">
        <w:t xml:space="preserve"> limit</w:t>
      </w:r>
      <w:r w:rsidR="0063095C" w:rsidRPr="00B314B4">
        <w:t xml:space="preserve">, the </w:t>
      </w:r>
      <w:r w:rsidR="0063095C">
        <w:t>distinct</w:t>
      </w:r>
      <w:r w:rsidR="0063095C" w:rsidRPr="00B314B4">
        <w:t xml:space="preserve"> </w:t>
      </w:r>
      <m:oMath>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cl</m:t>
            </m:r>
          </m:sup>
        </m:sSup>
        <m:d>
          <m:dPr>
            <m:ctrlPr>
              <w:rPr>
                <w:rFonts w:ascii="Cambria Math" w:hAnsi="Cambria Math"/>
                <w:i/>
                <w:lang w:eastAsia="zh-CN"/>
              </w:rPr>
            </m:ctrlPr>
          </m:dPr>
          <m:e>
            <m:r>
              <w:rPr>
                <w:rFonts w:ascii="Cambria Math" w:hAnsi="Cambria Math"/>
                <w:lang w:eastAsia="zh-CN"/>
              </w:rPr>
              <m:t>k,t</m:t>
            </m:r>
          </m:e>
        </m:d>
      </m:oMath>
      <w:r w:rsidR="0063095C" w:rsidRPr="00B314B4">
        <w:t xml:space="preserve"> essentially asymptotes to the </w:t>
      </w:r>
      <w:r w:rsidR="0063095C">
        <w:t>self</w:t>
      </w:r>
      <w:r w:rsidR="0063095C" w:rsidRPr="00B314B4">
        <w:t xml:space="preserve"> </w:t>
      </w:r>
      <m:oMath>
        <m:sSubSup>
          <m:sSubSupPr>
            <m:ctrlPr>
              <w:rPr>
                <w:rFonts w:ascii="Cambria Math" w:hAnsi="Cambria Math"/>
                <w:i/>
              </w:rPr>
            </m:ctrlPr>
          </m:sSubSupPr>
          <m:e>
            <m:r>
              <w:rPr>
                <w:rFonts w:ascii="Cambria Math" w:hAnsi="Cambria Math" w:cs="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0063095C" w:rsidRPr="00B314B4">
        <w:t xml:space="preserve">. </w:t>
      </w:r>
    </w:p>
    <w:bookmarkStart w:id="243" w:name="_Ref485463146"/>
    <w:p w14:paraId="5499CA56" w14:textId="0BA9AD57" w:rsidR="008B2D98" w:rsidRPr="00B314B4" w:rsidRDefault="006A5BCC" w:rsidP="006A5BCC">
      <w:pPr>
        <w:pStyle w:val="Figure"/>
        <w:ind w:left="-270"/>
        <w:rPr>
          <w:iCs/>
          <w:szCs w:val="18"/>
        </w:rPr>
      </w:pPr>
      <w:r>
        <w:object w:dxaOrig="9150" w:dyaOrig="6406" w14:anchorId="234D8C2A">
          <v:shape id="_x0000_i1163" type="#_x0000_t75" style="width:485.8pt;height:340.2pt" o:ole="">
            <v:imagedata r:id="rId301" o:title=""/>
          </v:shape>
          <o:OLEObject Type="Embed" ProgID="Origin50.Graph" ShapeID="_x0000_i1163" DrawAspect="Content" ObjectID="_1593324811" r:id="rId302"/>
        </w:object>
      </w:r>
    </w:p>
    <w:p w14:paraId="2AF41950" w14:textId="7D0E3037" w:rsidR="001A6C92" w:rsidRPr="001A6C92" w:rsidRDefault="008B2D98" w:rsidP="001A6C92">
      <w:pPr>
        <w:pStyle w:val="Caption2"/>
        <w:jc w:val="center"/>
      </w:pPr>
      <w:bookmarkStart w:id="244" w:name="_Ref485579792"/>
      <w:bookmarkStart w:id="245" w:name="_Toc517790000"/>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w:t>
      </w:r>
      <w:r w:rsidR="00076701">
        <w:rPr>
          <w:noProof/>
        </w:rPr>
        <w:fldChar w:fldCharType="end"/>
      </w:r>
      <w:bookmarkEnd w:id="243"/>
      <w:bookmarkEnd w:id="244"/>
      <w:r w:rsidRPr="00B314B4">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Pr="00B314B4">
        <w:t xml:space="preserve"> </w:t>
      </w:r>
      <w:r w:rsidR="001A6C92">
        <w:t xml:space="preserve">of liquid lithium </w:t>
      </w:r>
      <w:r w:rsidR="001A6C92" w:rsidRPr="00B314B4">
        <w:t xml:space="preserve">at different time </w:t>
      </w:r>
      <m:oMath>
        <m:r>
          <w:rPr>
            <w:rFonts w:ascii="Cambria Math" w:hAnsi="Cambria Math"/>
          </w:rPr>
          <m:t>t=0, 50, 100, 200 fs</m:t>
        </m:r>
      </m:oMath>
      <w:r w:rsidR="001A6C92" w:rsidRPr="00B314B4">
        <w:t>.</w:t>
      </w:r>
      <w:bookmarkEnd w:id="245"/>
    </w:p>
    <w:p w14:paraId="38F09BC8" w14:textId="52362B93" w:rsidR="007C3B1D" w:rsidRDefault="007C3B1D" w:rsidP="007C3B1D">
      <w:pPr>
        <w:pStyle w:val="Text"/>
      </w:pPr>
      <w:r w:rsidRPr="00B314B4">
        <w:t xml:space="preserve">The </w:t>
      </w:r>
      <w:r>
        <w:t>self</w:t>
      </w:r>
      <w:r w:rsidRPr="00B314B4">
        <w:t xml:space="preserve"> intermediate scattering function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Pr="00B314B4">
        <w:t xml:space="preserve"> </w:t>
      </w:r>
      <w:r>
        <w:t>consists of an</w:t>
      </w:r>
      <w:r w:rsidRPr="00B314B4">
        <w:t xml:space="preserve"> auto</w:t>
      </w:r>
      <w:r>
        <w:t>-</w:t>
      </w:r>
      <w:r w:rsidRPr="00B314B4">
        <w:t>correlation function that measures the exten</w:t>
      </w:r>
      <w:r w:rsidR="00F87817">
        <w:t>t</w:t>
      </w:r>
      <w:r w:rsidRPr="00B314B4">
        <w:t xml:space="preserve"> of correlation of the atom with itself at time difference</w:t>
      </w:r>
      <w:r>
        <w:t>s</w:t>
      </w:r>
      <w:r w:rsidRPr="00B314B4">
        <w:t xml:space="preserve"> </w:t>
      </w:r>
      <m:oMath>
        <m:r>
          <w:rPr>
            <w:rFonts w:ascii="Cambria Math" w:hAnsi="Cambria Math"/>
          </w:rPr>
          <m:t>t=∆t</m:t>
        </m:r>
      </m:oMath>
      <w:r w:rsidRPr="00B314B4">
        <w:t xml:space="preserve">. As shown in </w:t>
      </w:r>
      <w:r w:rsidRPr="00B314B4">
        <w:fldChar w:fldCharType="begin"/>
      </w:r>
      <w:r w:rsidRPr="00B314B4">
        <w:instrText xml:space="preserve"> REF _Ref485579792 \h </w:instrText>
      </w:r>
      <w:r w:rsidRPr="00B314B4">
        <w:fldChar w:fldCharType="separate"/>
      </w:r>
      <w:r w:rsidR="008E5B48" w:rsidRPr="00B314B4">
        <w:t xml:space="preserve">Figure </w:t>
      </w:r>
      <w:r w:rsidR="008E5B48">
        <w:rPr>
          <w:noProof/>
        </w:rPr>
        <w:t>4</w:t>
      </w:r>
      <w:r w:rsidR="008E5B48">
        <w:noBreakHyphen/>
      </w:r>
      <w:r w:rsidR="008E5B48">
        <w:rPr>
          <w:noProof/>
        </w:rPr>
        <w:t>4</w:t>
      </w:r>
      <w:r w:rsidRPr="00B314B4">
        <w:fldChar w:fldCharType="end"/>
      </w:r>
      <w:r w:rsidRPr="00B314B4">
        <w:t xml:space="preserve">, the correlation </w:t>
      </w:r>
      <w:r>
        <w:t xml:space="preserve">of the atom with itself </w:t>
      </w:r>
      <w:r w:rsidRPr="00B314B4">
        <w:t xml:space="preserve">is </w:t>
      </w:r>
      <w:r>
        <w:t xml:space="preserve">a </w:t>
      </w:r>
      <w:r w:rsidRPr="00B314B4">
        <w:t xml:space="preserve">constant </w:t>
      </w:r>
      <w:r>
        <w:t>unity</w:t>
      </w:r>
      <w:r w:rsidRPr="00B314B4">
        <w:t xml:space="preserve"> at </w:t>
      </w:r>
      <m:oMath>
        <m:r>
          <w:rPr>
            <w:rFonts w:ascii="Cambria Math" w:hAnsi="Cambria Math"/>
          </w:rPr>
          <m:t>t=0</m:t>
        </m:r>
      </m:oMath>
      <w:r w:rsidRPr="00B314B4">
        <w:t xml:space="preserve">. In other words, the atom is </w:t>
      </w:r>
      <w:r>
        <w:t>fully</w:t>
      </w:r>
      <w:r w:rsidRPr="00B314B4">
        <w:t xml:space="preserve"> correlated with itself throughout the whole reciprocal space when the correlation time </w:t>
      </w:r>
      <m:oMath>
        <m:r>
          <w:rPr>
            <w:rFonts w:ascii="Cambria Math" w:hAnsi="Cambria Math"/>
          </w:rPr>
          <m:t>∆t=0</m:t>
        </m:r>
      </m:oMath>
      <w:r w:rsidRPr="00B314B4">
        <w:t xml:space="preserve">. </w:t>
      </w:r>
      <w:r>
        <w:t>W</w:t>
      </w:r>
      <w:r w:rsidRPr="00B314B4">
        <w:t xml:space="preserve">hen </w:t>
      </w:r>
      <m:oMath>
        <m:r>
          <w:rPr>
            <w:rFonts w:ascii="Cambria Math" w:hAnsi="Cambria Math"/>
          </w:rPr>
          <m:t>∆t</m:t>
        </m:r>
      </m:oMath>
      <w:r w:rsidRPr="00B314B4">
        <w:t xml:space="preserve"> </w:t>
      </w:r>
      <w:r>
        <w:t>becomes larger, t</w:t>
      </w:r>
      <w:r w:rsidRPr="00B314B4">
        <w:t xml:space="preserve">he correlation </w:t>
      </w:r>
      <w:r>
        <w:t xml:space="preserve">of the atom with itself </w:t>
      </w:r>
      <w:r w:rsidRPr="00B314B4">
        <w:t xml:space="preserve">drops </w:t>
      </w:r>
      <w:r>
        <w:t>rapidly</w:t>
      </w:r>
      <w:r w:rsidRPr="00B314B4">
        <w:t xml:space="preserve"> </w:t>
      </w:r>
      <w:r>
        <w:t xml:space="preserve">with increasing </w:t>
      </w:r>
      <m:oMath>
        <m:r>
          <w:rPr>
            <w:rFonts w:ascii="Cambria Math" w:hAnsi="Cambria Math"/>
          </w:rPr>
          <m:t>k</m:t>
        </m:r>
      </m:oMath>
      <w:r w:rsidRPr="00B314B4">
        <w:t xml:space="preserve">. </w:t>
      </w:r>
      <w:r>
        <w:t>A</w:t>
      </w:r>
      <w:r w:rsidRPr="00B314B4">
        <w:t xml:space="preserve">s the correlation time </w:t>
      </w:r>
      <w:r>
        <w:t xml:space="preserve">becomes larger, </w:t>
      </w:r>
      <w:r w:rsidRPr="00B314B4">
        <w:t>the atom “forget</w:t>
      </w:r>
      <w:r>
        <w:t>s</w:t>
      </w:r>
      <w:r w:rsidRPr="00B314B4">
        <w:t>” its original position when mov</w:t>
      </w:r>
      <w:r>
        <w:t>ing</w:t>
      </w:r>
      <w:r w:rsidRPr="00B314B4">
        <w:t xml:space="preserve">. </w:t>
      </w:r>
    </w:p>
    <w:p w14:paraId="01951F67" w14:textId="0487FA9A" w:rsidR="001A6C92" w:rsidRDefault="00A32CDA" w:rsidP="00482BFA">
      <w:pPr>
        <w:pStyle w:val="Text"/>
      </w:pPr>
      <w:r w:rsidRPr="00B314B4">
        <w:lastRenderedPageBreak/>
        <w:t>The classical dynamic structure factor</w:t>
      </w:r>
      <w:r>
        <w:t xml:space="preserve">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(k, ω)</m:t>
        </m:r>
      </m:oMath>
      <w:r w:rsidRPr="00B314B4">
        <w:t xml:space="preserve"> </w:t>
      </w:r>
      <w:r w:rsidR="007C3B1D">
        <w:t>wa</w:t>
      </w:r>
      <w:r w:rsidRPr="00B314B4">
        <w:t xml:space="preserve">s evaluated from </w:t>
      </w:r>
      <w:r>
        <w:t xml:space="preserve">the </w:t>
      </w:r>
      <w:r w:rsidRPr="00B314B4">
        <w:t xml:space="preserve">Fourier transform of the classical intermediate scattering function </w:t>
      </w:r>
      <m:oMath>
        <m:sSup>
          <m:sSupPr>
            <m:ctrlPr>
              <w:rPr>
                <w:rFonts w:ascii="Cambria Math" w:hAnsi="Cambria Math"/>
                <w:i/>
              </w:rPr>
            </m:ctrlPr>
          </m:sSupPr>
          <m:e>
            <m:r>
              <w:rPr>
                <w:rFonts w:ascii="Cambria Math" w:hAnsi="Cambria Math"/>
              </w:rPr>
              <m:t>I</m:t>
            </m:r>
          </m:e>
          <m:sup>
            <m:r>
              <w:rPr>
                <w:rFonts w:ascii="Cambria Math" w:hAnsi="Cambria Math"/>
              </w:rPr>
              <m:t>cl</m:t>
            </m:r>
          </m:sup>
        </m:sSup>
        <m:r>
          <w:rPr>
            <w:rFonts w:ascii="Cambria Math" w:hAnsi="Cambria Math"/>
          </w:rPr>
          <m:t>(k,t)</m:t>
        </m:r>
      </m:oMath>
      <w:r w:rsidRPr="00B314B4">
        <w:t xml:space="preserve">. The corresponding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(k, ω)</m:t>
        </m:r>
      </m:oMath>
      <w:r w:rsidRPr="00B314B4">
        <w:t xml:space="preserve"> and </w:t>
      </w:r>
      <w:r>
        <w:t>self</w:t>
      </w:r>
      <w:r w:rsidRPr="00B314B4">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cl</m:t>
            </m:r>
          </m:sup>
        </m:sSubSup>
        <m:r>
          <w:rPr>
            <w:rFonts w:ascii="Cambria Math" w:hAnsi="Cambria Math"/>
          </w:rPr>
          <m:t>(k, ω)</m:t>
        </m:r>
      </m:oMath>
      <w:r w:rsidRPr="00B314B4">
        <w:t xml:space="preserve"> are shown in </w:t>
      </w:r>
      <w:r w:rsidRPr="00B314B4">
        <w:fldChar w:fldCharType="begin"/>
      </w:r>
      <w:r w:rsidRPr="00B314B4">
        <w:instrText xml:space="preserve"> REF _Ref485646878 \h </w:instrText>
      </w:r>
      <w:r w:rsidRPr="00B314B4">
        <w:fldChar w:fldCharType="separate"/>
      </w:r>
      <w:r w:rsidR="008E5B48" w:rsidRPr="00B314B4">
        <w:t xml:space="preserve">Figure </w:t>
      </w:r>
      <w:r w:rsidR="008E5B48">
        <w:rPr>
          <w:noProof/>
        </w:rPr>
        <w:t>4</w:t>
      </w:r>
      <w:r w:rsidR="008E5B48">
        <w:noBreakHyphen/>
      </w:r>
      <w:r w:rsidR="008E5B48">
        <w:rPr>
          <w:noProof/>
        </w:rPr>
        <w:t>5</w:t>
      </w:r>
      <w:r w:rsidRPr="00B314B4">
        <w:fldChar w:fldCharType="end"/>
      </w:r>
      <w:r w:rsidRPr="00B314B4">
        <w:t>.</w:t>
      </w:r>
      <w:r w:rsidRPr="00D357FE">
        <w:t xml:space="preserve"> </w:t>
      </w:r>
    </w:p>
    <w:p w14:paraId="50E25A6E" w14:textId="73F9958F" w:rsidR="001A6C92" w:rsidRPr="00B314B4" w:rsidRDefault="006A5BCC" w:rsidP="001A6C92">
      <w:pPr>
        <w:pStyle w:val="Figure"/>
      </w:pPr>
      <w:r>
        <w:object w:dxaOrig="9150" w:dyaOrig="6406" w14:anchorId="7106F614">
          <v:shape id="_x0000_i1164" type="#_x0000_t75" style="width:439.75pt;height:305.65pt" o:ole="">
            <v:imagedata r:id="rId303" o:title=""/>
          </v:shape>
          <o:OLEObject Type="Embed" ProgID="Origin50.Graph" ShapeID="_x0000_i1164" DrawAspect="Content" ObjectID="_1593324812" r:id="rId304"/>
        </w:object>
      </w:r>
    </w:p>
    <w:p w14:paraId="16B407A7" w14:textId="66F9B82E" w:rsidR="001A6C92" w:rsidRPr="00B314B4" w:rsidRDefault="001A6C92" w:rsidP="001A6C92">
      <w:pPr>
        <w:pStyle w:val="Caption1"/>
      </w:pPr>
      <w:bookmarkStart w:id="246" w:name="_Ref485646878"/>
      <w:bookmarkStart w:id="247" w:name="_Toc517790001"/>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5</w:t>
      </w:r>
      <w:r w:rsidR="00076701">
        <w:rPr>
          <w:noProof/>
        </w:rPr>
        <w:fldChar w:fldCharType="end"/>
      </w:r>
      <w:bookmarkEnd w:id="246"/>
      <w:r w:rsidRPr="00B314B4">
        <w:t xml:space="preserve">.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(k, ω)</m:t>
        </m:r>
      </m:oMath>
      <w:r w:rsidRPr="00B314B4">
        <w:t xml:space="preserve"> and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cl</m:t>
            </m:r>
          </m:sup>
        </m:sSubSup>
        <m:r>
          <w:rPr>
            <w:rFonts w:ascii="Cambria Math" w:hAnsi="Cambria Math"/>
          </w:rPr>
          <m:t>(k, ω)</m:t>
        </m:r>
      </m:oMath>
      <w:r w:rsidRPr="00B314B4">
        <w:t xml:space="preserve"> of liquid lithium at </w:t>
      </w:r>
      <w:r>
        <w:t>frequency</w:t>
      </w:r>
      <w:r w:rsidRPr="00B314B4">
        <w:t xml:space="preserve"> </w:t>
      </w:r>
      <m:oMath>
        <m:r>
          <w:rPr>
            <w:rFonts w:ascii="Cambria Math" w:hAnsi="Cambria Math"/>
          </w:rPr>
          <m:t>ω=0, 10, 20, 50 p</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B314B4">
        <w:t>.</w:t>
      </w:r>
      <w:bookmarkEnd w:id="247"/>
    </w:p>
    <w:p w14:paraId="139660DF" w14:textId="65269AAF" w:rsidR="008B2D98" w:rsidRDefault="00A32CDA" w:rsidP="00482BFA">
      <w:pPr>
        <w:pStyle w:val="Text"/>
      </w:pPr>
      <w:r>
        <w:t xml:space="preserve">In </w:t>
      </w:r>
      <w:r w:rsidRPr="00B314B4">
        <w:fldChar w:fldCharType="begin"/>
      </w:r>
      <w:r w:rsidRPr="00B314B4">
        <w:instrText xml:space="preserve"> REF _Ref485646878 \h </w:instrText>
      </w:r>
      <w:r w:rsidRPr="00B314B4">
        <w:fldChar w:fldCharType="separate"/>
      </w:r>
      <w:r w:rsidR="008E5B48" w:rsidRPr="00B314B4">
        <w:t xml:space="preserve">Figure </w:t>
      </w:r>
      <w:r w:rsidR="008E5B48">
        <w:rPr>
          <w:noProof/>
        </w:rPr>
        <w:t>4</w:t>
      </w:r>
      <w:r w:rsidR="008E5B48">
        <w:noBreakHyphen/>
      </w:r>
      <w:r w:rsidR="008E5B48">
        <w:rPr>
          <w:noProof/>
        </w:rPr>
        <w:t>5</w:t>
      </w:r>
      <w:r w:rsidRPr="00B314B4">
        <w:fldChar w:fldCharType="end"/>
      </w:r>
      <w:r>
        <w:t xml:space="preserve">, </w:t>
      </w:r>
      <w:r w:rsidR="007C3B1D">
        <w:t>it is</w:t>
      </w:r>
      <w:r w:rsidR="007C3B1D" w:rsidRPr="00B314B4">
        <w:t xml:space="preserve"> show</w:t>
      </w:r>
      <w:r w:rsidR="007C3B1D">
        <w:t>n</w:t>
      </w:r>
      <w:r w:rsidR="007C3B1D" w:rsidRPr="00B314B4">
        <w:t xml:space="preserve"> that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(k, ω)</m:t>
        </m:r>
      </m:oMath>
      <w:r w:rsidR="007C3B1D" w:rsidRPr="00B314B4">
        <w:t xml:space="preserve"> asymptotes to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cl</m:t>
            </m:r>
          </m:sup>
        </m:sSubSup>
        <m:r>
          <w:rPr>
            <w:rFonts w:ascii="Cambria Math" w:hAnsi="Cambria Math"/>
          </w:rPr>
          <m:t>(k, ω)</m:t>
        </m:r>
      </m:oMath>
      <w:r w:rsidR="007C3B1D" w:rsidRPr="00B314B4">
        <w:t xml:space="preserve"> at large </w:t>
      </w:r>
      <m:oMath>
        <m:r>
          <w:rPr>
            <w:rFonts w:ascii="Cambria Math" w:hAnsi="Cambria Math"/>
          </w:rPr>
          <m:t>ω</m:t>
        </m:r>
      </m:oMath>
      <w:r w:rsidR="007C3B1D" w:rsidRPr="00B314B4">
        <w:t xml:space="preserve">. This behavior implies that the structural contribution from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(k, ω)</m:t>
        </m:r>
      </m:oMath>
      <w:r w:rsidR="007C3B1D" w:rsidRPr="00B314B4">
        <w:t xml:space="preserve"> is only dominant </w:t>
      </w:r>
      <w:r w:rsidR="007C3B1D">
        <w:t>for</w:t>
      </w:r>
      <w:r w:rsidR="007C3B1D" w:rsidRPr="00B314B4">
        <w:t xml:space="preserve"> small energ</w:t>
      </w:r>
      <w:r w:rsidR="007C3B1D">
        <w:t>ies</w:t>
      </w:r>
      <w:r w:rsidR="007C3B1D" w:rsidRPr="00B314B4">
        <w:t xml:space="preserve">. Another feature in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(k, ω)</m:t>
        </m:r>
      </m:oMath>
      <w:r w:rsidR="007C3B1D" w:rsidRPr="00B314B4">
        <w:t xml:space="preserve"> is the positions of structural peaks </w:t>
      </w:r>
      <w:r w:rsidR="007C3B1D">
        <w:t xml:space="preserve">which </w:t>
      </w:r>
      <w:r w:rsidR="007C3B1D" w:rsidRPr="00B314B4">
        <w:t xml:space="preserve">are inherited from </w:t>
      </w:r>
      <m:oMath>
        <m:sSup>
          <m:sSupPr>
            <m:ctrlPr>
              <w:rPr>
                <w:rFonts w:ascii="Cambria Math" w:hAnsi="Cambria Math"/>
                <w:i/>
              </w:rPr>
            </m:ctrlPr>
          </m:sSupPr>
          <m:e>
            <m:r>
              <w:rPr>
                <w:rFonts w:ascii="Cambria Math" w:hAnsi="Cambria Math"/>
              </w:rPr>
              <m:t>I</m:t>
            </m:r>
          </m:e>
          <m:sup>
            <m:r>
              <w:rPr>
                <w:rFonts w:ascii="Cambria Math" w:hAnsi="Cambria Math"/>
              </w:rPr>
              <m:t>cl</m:t>
            </m:r>
          </m:sup>
        </m:sSup>
        <m:r>
          <w:rPr>
            <w:rFonts w:ascii="Cambria Math" w:hAnsi="Cambria Math"/>
          </w:rPr>
          <m:t>(k,t)</m:t>
        </m:r>
      </m:oMath>
      <w:r w:rsidR="007C3B1D" w:rsidRPr="00B314B4">
        <w:t xml:space="preserve">. The peaks at </w:t>
      </w:r>
      <m:oMath>
        <m:r>
          <w:rPr>
            <w:rFonts w:ascii="Cambria Math" w:hAnsi="Cambria Math"/>
          </w:rPr>
          <m:t>25 n</m:t>
        </m:r>
        <m:sSup>
          <m:sSupPr>
            <m:ctrlPr>
              <w:rPr>
                <w:rFonts w:ascii="Cambria Math" w:hAnsi="Cambria Math"/>
                <w:i/>
              </w:rPr>
            </m:ctrlPr>
          </m:sSupPr>
          <m:e>
            <m:r>
              <w:rPr>
                <w:rFonts w:ascii="Cambria Math" w:hAnsi="Cambria Math"/>
              </w:rPr>
              <m:t>m</m:t>
            </m:r>
          </m:e>
          <m:sup>
            <m:r>
              <w:rPr>
                <w:rFonts w:ascii="Cambria Math" w:hAnsi="Cambria Math"/>
              </w:rPr>
              <m:t>-1</m:t>
            </m:r>
          </m:sup>
        </m:sSup>
      </m:oMath>
      <w:r w:rsidR="007C3B1D" w:rsidRPr="00B314B4">
        <w:t xml:space="preserve">, </w:t>
      </w:r>
      <m:oMath>
        <m:r>
          <w:rPr>
            <w:rFonts w:ascii="Cambria Math" w:hAnsi="Cambria Math"/>
          </w:rPr>
          <m:t>44 n</m:t>
        </m:r>
        <m:sSup>
          <m:sSupPr>
            <m:ctrlPr>
              <w:rPr>
                <w:rFonts w:ascii="Cambria Math" w:hAnsi="Cambria Math"/>
                <w:i/>
              </w:rPr>
            </m:ctrlPr>
          </m:sSupPr>
          <m:e>
            <m:r>
              <w:rPr>
                <w:rFonts w:ascii="Cambria Math" w:hAnsi="Cambria Math"/>
              </w:rPr>
              <m:t>m</m:t>
            </m:r>
          </m:e>
          <m:sup>
            <m:r>
              <w:rPr>
                <w:rFonts w:ascii="Cambria Math" w:hAnsi="Cambria Math"/>
              </w:rPr>
              <m:t>-1</m:t>
            </m:r>
          </m:sup>
        </m:sSup>
      </m:oMath>
      <w:r w:rsidR="007C3B1D" w:rsidRPr="00B314B4">
        <w:t xml:space="preserve"> and </w:t>
      </w:r>
      <m:oMath>
        <m:r>
          <w:rPr>
            <w:rFonts w:ascii="Cambria Math" w:hAnsi="Cambria Math"/>
          </w:rPr>
          <m:t>65 n</m:t>
        </m:r>
        <m:sSup>
          <m:sSupPr>
            <m:ctrlPr>
              <w:rPr>
                <w:rFonts w:ascii="Cambria Math" w:hAnsi="Cambria Math"/>
                <w:i/>
              </w:rPr>
            </m:ctrlPr>
          </m:sSupPr>
          <m:e>
            <m:r>
              <w:rPr>
                <w:rFonts w:ascii="Cambria Math" w:hAnsi="Cambria Math"/>
              </w:rPr>
              <m:t>m</m:t>
            </m:r>
          </m:e>
          <m:sup>
            <m:r>
              <w:rPr>
                <w:rFonts w:ascii="Cambria Math" w:hAnsi="Cambria Math"/>
              </w:rPr>
              <m:t>-1</m:t>
            </m:r>
          </m:sup>
        </m:sSup>
      </m:oMath>
      <w:r w:rsidR="007C3B1D" w:rsidRPr="00B314B4">
        <w:t xml:space="preserve"> are </w:t>
      </w:r>
      <w:r w:rsidR="007C3B1D">
        <w:t xml:space="preserve">located </w:t>
      </w:r>
      <w:r w:rsidR="007C3B1D" w:rsidRPr="00B314B4">
        <w:t xml:space="preserve">at the same position as in </w:t>
      </w:r>
      <m:oMath>
        <m:sSup>
          <m:sSupPr>
            <m:ctrlPr>
              <w:rPr>
                <w:rFonts w:ascii="Cambria Math" w:hAnsi="Cambria Math"/>
                <w:i/>
              </w:rPr>
            </m:ctrlPr>
          </m:sSupPr>
          <m:e>
            <m:r>
              <w:rPr>
                <w:rFonts w:ascii="Cambria Math" w:hAnsi="Cambria Math"/>
              </w:rPr>
              <m:t>I</m:t>
            </m:r>
          </m:e>
          <m:sup>
            <m:r>
              <w:rPr>
                <w:rFonts w:ascii="Cambria Math" w:hAnsi="Cambria Math"/>
              </w:rPr>
              <m:t>cl</m:t>
            </m:r>
          </m:sup>
        </m:sSup>
        <m:r>
          <w:rPr>
            <w:rFonts w:ascii="Cambria Math" w:hAnsi="Cambria Math"/>
          </w:rPr>
          <m:t>(k,t)</m:t>
        </m:r>
      </m:oMath>
      <w:r w:rsidR="007C3B1D" w:rsidRPr="00B314B4">
        <w:t xml:space="preserve">. </w:t>
      </w:r>
      <w:r w:rsidRPr="00B314B4">
        <w:t xml:space="preserve"> These peaks are the </w:t>
      </w:r>
      <w:r w:rsidR="007C3B1D">
        <w:rPr>
          <w:noProof/>
        </w:rPr>
        <w:t xml:space="preserve">manifestation </w:t>
      </w:r>
      <w:r w:rsidRPr="00B314B4">
        <w:t>of shell-like structure</w:t>
      </w:r>
      <w:r>
        <w:t>s in</w:t>
      </w:r>
      <w:r w:rsidRPr="001C2936">
        <w:t xml:space="preserve"> </w:t>
      </w:r>
      <w:r w:rsidRPr="00B314B4">
        <w:t>liquid</w:t>
      </w:r>
      <w:r>
        <w:t>s</w:t>
      </w:r>
      <w:r w:rsidRPr="00B314B4">
        <w:t>.</w:t>
      </w:r>
      <w:r w:rsidR="008B2D98" w:rsidRPr="008B2D98">
        <w:t xml:space="preserve"> </w:t>
      </w:r>
    </w:p>
    <w:p w14:paraId="0B0EFE44" w14:textId="65272D90" w:rsidR="00482BFA" w:rsidRPr="00B314B4" w:rsidRDefault="008B2D98" w:rsidP="00482BFA">
      <w:pPr>
        <w:pStyle w:val="Text"/>
      </w:pPr>
      <w:r>
        <w:t>T</w:t>
      </w:r>
      <w:r w:rsidRPr="00B314B4">
        <w:t xml:space="preserve">he total </w:t>
      </w:r>
      <w:r>
        <w:t xml:space="preserve">thermal scattering law can be </w:t>
      </w:r>
      <w:r w:rsidRPr="00B314B4">
        <w:t>evaluate</w:t>
      </w:r>
      <w:r>
        <w:t>d</w:t>
      </w:r>
      <w:r w:rsidR="001A6C92" w:rsidRPr="001A6C92">
        <w:t xml:space="preserve"> </w:t>
      </w:r>
      <w:r w:rsidR="001A6C92">
        <w:t xml:space="preserve">from </w:t>
      </w:r>
      <w:r w:rsidR="00660900">
        <w:t>Eq.</w:t>
      </w:r>
      <w:r w:rsidR="001A6C92">
        <w:t xml:space="preserve"> </w:t>
      </w:r>
      <w:r w:rsidR="001A6C92">
        <w:fldChar w:fldCharType="begin"/>
      </w:r>
      <w:r w:rsidR="001A6C92">
        <w:instrText xml:space="preserve"> GOTOBUTTON ZEqnNum566513  \* MERGEFORMAT </w:instrText>
      </w:r>
      <w:r w:rsidR="008E5B48">
        <w:fldChar w:fldCharType="begin"/>
      </w:r>
      <w:r w:rsidR="008E5B48">
        <w:instrText xml:space="preserve"> REF ZEqnNum566513 \* Charformat \! \* MERGEFORMAT </w:instrText>
      </w:r>
      <w:r w:rsidR="008E5B48">
        <w:fldChar w:fldCharType="separate"/>
      </w:r>
      <w:r w:rsidR="008E5B48">
        <w:instrText>(2.1.27)</w:instrText>
      </w:r>
      <w:r w:rsidR="008E5B48">
        <w:fldChar w:fldCharType="end"/>
      </w:r>
      <w:r w:rsidR="001A6C92">
        <w:fldChar w:fldCharType="end"/>
      </w:r>
      <w:r>
        <w:t>.</w:t>
      </w:r>
      <w:r w:rsidRPr="00B314B4">
        <w:t xml:space="preserve"> </w:t>
      </w:r>
      <w:r>
        <w:t>T</w:t>
      </w:r>
      <w:r w:rsidRPr="00B314B4">
        <w:t xml:space="preserve">he total </w:t>
      </w:r>
      <w:r>
        <w:t>thermal scattering law</w:t>
      </w:r>
      <w:r w:rsidRPr="00B314B4">
        <w:t xml:space="preserve"> is a weighted sum of </w:t>
      </w:r>
      <m:oMath>
        <m:sSubSup>
          <m:sSubSupPr>
            <m:ctrlPr>
              <w:rPr>
                <w:rFonts w:ascii="Cambria Math" w:hAnsi="Cambria Math"/>
                <w:i/>
              </w:rPr>
            </m:ctrlPr>
          </m:sSubSupPr>
          <m:e>
            <m:r>
              <w:rPr>
                <w:rFonts w:ascii="Cambria Math" w:hAnsi="Cambria Math"/>
              </w:rPr>
              <m:t>S</m:t>
            </m:r>
          </m:e>
          <m:sub>
            <m:r>
              <w:rPr>
                <w:rFonts w:ascii="Cambria Math" w:hAnsi="Cambria Math"/>
              </w:rPr>
              <m:t>d</m:t>
            </m:r>
          </m:sub>
          <m:sup>
            <m:r>
              <w:rPr>
                <w:rFonts w:ascii="Cambria Math" w:hAnsi="Cambria Math"/>
              </w:rPr>
              <m:t>cl</m:t>
            </m:r>
          </m:sup>
        </m:sSubSup>
        <m:r>
          <w:rPr>
            <w:rFonts w:ascii="Cambria Math" w:hAnsi="Cambria Math"/>
          </w:rPr>
          <m:t>(k, ω)</m:t>
        </m:r>
      </m:oMath>
      <w:r w:rsidRPr="00B314B4">
        <w:t xml:space="preserve"> and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cl</m:t>
            </m:r>
          </m:sup>
        </m:sSubSup>
        <m:r>
          <w:rPr>
            <w:rFonts w:ascii="Cambria Math" w:hAnsi="Cambria Math"/>
          </w:rPr>
          <m:t>(k, ω)</m:t>
        </m:r>
      </m:oMath>
      <w:r>
        <w:t xml:space="preserve"> </w:t>
      </w:r>
      <w:r w:rsidR="001A6C92">
        <w:t>using</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coh</m:t>
            </m:r>
          </m:sub>
        </m:sSub>
        <m:r>
          <m:rPr>
            <m:sty m:val="p"/>
          </m:rPr>
          <w:rPr>
            <w:rFonts w:ascii="Cambria Math" w:hAnsi="Cambria Math"/>
          </w:rPr>
          <m:t xml:space="preserve">=0.619 </m:t>
        </m:r>
        <m:r>
          <w:rPr>
            <w:rFonts w:ascii="Cambria Math" w:hAnsi="Cambria Math"/>
          </w:rPr>
          <m:t>b</m:t>
        </m:r>
      </m:oMath>
      <w:r w:rsidRPr="00B314B4">
        <w:t xml:space="preserve"> and </w:t>
      </w:r>
      <m:oMath>
        <m:sSub>
          <m:sSubPr>
            <m:ctrlPr>
              <w:rPr>
                <w:rFonts w:ascii="Cambria Math" w:hAnsi="Cambria Math"/>
                <w:i/>
              </w:rPr>
            </m:ctrlPr>
          </m:sSubPr>
          <m:e>
            <m:r>
              <w:rPr>
                <w:rFonts w:ascii="Cambria Math" w:hAnsi="Cambria Math"/>
              </w:rPr>
              <m:t>σ</m:t>
            </m:r>
          </m:e>
          <m:sub>
            <m:r>
              <w:rPr>
                <w:rFonts w:ascii="Cambria Math" w:hAnsi="Cambria Math" w:cs="Cambria Math"/>
              </w:rPr>
              <m:t>i</m:t>
            </m:r>
            <m:r>
              <w:rPr>
                <w:rFonts w:ascii="Cambria Math" w:hAnsi="Cambria Math"/>
              </w:rPr>
              <m:t>nc</m:t>
            </m:r>
          </m:sub>
        </m:sSub>
        <m:r>
          <m:rPr>
            <m:sty m:val="p"/>
          </m:rPr>
          <w:rPr>
            <w:rFonts w:ascii="Cambria Math" w:hAnsi="Cambria Math"/>
          </w:rPr>
          <m:t xml:space="preserve">=0.78 </m:t>
        </m:r>
        <m:r>
          <w:rPr>
            <w:rFonts w:ascii="Cambria Math" w:hAnsi="Cambria Math"/>
          </w:rPr>
          <m:t>b</m:t>
        </m:r>
      </m:oMath>
      <w:r>
        <w:t xml:space="preserve">. </w:t>
      </w:r>
      <w:r w:rsidRPr="00B314B4">
        <w:t>As a comparison to experiment</w:t>
      </w:r>
      <w:r>
        <w:t xml:space="preserve">s </w:t>
      </w:r>
      <w:r>
        <w:rPr>
          <w:iCs/>
          <w:szCs w:val="18"/>
        </w:rPr>
        <w:fldChar w:fldCharType="begin"/>
      </w:r>
      <w:r>
        <w:rPr>
          <w:iCs/>
          <w:szCs w:val="18"/>
        </w:rPr>
        <w:instrText>ADDIN RW.CITE{{doc:59cd036ee4b05b212a18dd02 deJong,PaulHarmenKenneth 1993}}</w:instrText>
      </w:r>
      <w:r>
        <w:rPr>
          <w:iCs/>
          <w:szCs w:val="18"/>
        </w:rPr>
        <w:fldChar w:fldCharType="separate"/>
      </w:r>
      <w:r w:rsidR="0060139C" w:rsidRPr="0060139C">
        <w:rPr>
          <w:iCs/>
          <w:szCs w:val="18"/>
        </w:rPr>
        <w:t>[121]</w:t>
      </w:r>
      <w:r>
        <w:rPr>
          <w:iCs/>
          <w:szCs w:val="18"/>
        </w:rPr>
        <w:fldChar w:fldCharType="end"/>
      </w:r>
      <w:r w:rsidRPr="00B314B4">
        <w:t xml:space="preserve">, the behavior of </w:t>
      </w:r>
      <m:oMath>
        <m:sSubSup>
          <m:sSubSupPr>
            <m:ctrlPr>
              <w:rPr>
                <w:rFonts w:ascii="Cambria Math" w:hAnsi="Cambria Math"/>
                <w:i/>
              </w:rPr>
            </m:ctrlPr>
          </m:sSubSupPr>
          <m:e>
            <m:r>
              <w:rPr>
                <w:rFonts w:ascii="Cambria Math" w:hAnsi="Cambria Math"/>
              </w:rPr>
              <m:t>ω∙S</m:t>
            </m:r>
          </m:e>
          <m:sub>
            <m:r>
              <w:rPr>
                <w:rFonts w:ascii="Cambria Math" w:hAnsi="Cambria Math"/>
              </w:rPr>
              <m:t>tot</m:t>
            </m:r>
          </m:sub>
          <m:sup>
            <m:r>
              <w:rPr>
                <w:rFonts w:ascii="Cambria Math" w:hAnsi="Cambria Math"/>
              </w:rPr>
              <m:t>cl</m:t>
            </m:r>
          </m:sup>
        </m:sSubSup>
        <m:r>
          <w:rPr>
            <w:rFonts w:ascii="Cambria Math" w:hAnsi="Cambria Math"/>
          </w:rPr>
          <m:t>(k, ω)</m:t>
        </m:r>
      </m:oMath>
      <w:r w:rsidRPr="00B314B4">
        <w:t xml:space="preserve"> at different </w:t>
      </w:r>
      <m:oMath>
        <m:r>
          <w:rPr>
            <w:rFonts w:ascii="Cambria Math" w:hAnsi="Cambria Math"/>
          </w:rPr>
          <m:t>k</m:t>
        </m:r>
      </m:oMath>
      <w:r w:rsidRPr="00B314B4">
        <w:t xml:space="preserve"> against </w:t>
      </w:r>
      <m:oMath>
        <m:r>
          <w:rPr>
            <w:rFonts w:ascii="Cambria Math" w:hAnsi="Cambria Math"/>
          </w:rPr>
          <w:lastRenderedPageBreak/>
          <m:t>ω</m:t>
        </m:r>
      </m:oMath>
      <w:r w:rsidRPr="00B314B4">
        <w:t xml:space="preserve"> is examined and plotted in </w:t>
      </w:r>
      <w:r w:rsidRPr="00B314B4">
        <w:fldChar w:fldCharType="begin"/>
      </w:r>
      <w:r w:rsidRPr="00B314B4">
        <w:instrText xml:space="preserve"> REF _Ref485658948 \h </w:instrText>
      </w:r>
      <w:r w:rsidRPr="00B314B4">
        <w:fldChar w:fldCharType="separate"/>
      </w:r>
      <w:r w:rsidR="008E5B48" w:rsidRPr="00B314B4">
        <w:t xml:space="preserve">Figure </w:t>
      </w:r>
      <w:r w:rsidR="008E5B48">
        <w:rPr>
          <w:noProof/>
        </w:rPr>
        <w:t>4</w:t>
      </w:r>
      <w:r w:rsidR="008E5B48">
        <w:noBreakHyphen/>
      </w:r>
      <w:r w:rsidR="008E5B48">
        <w:rPr>
          <w:noProof/>
        </w:rPr>
        <w:t>6</w:t>
      </w:r>
      <w:r w:rsidRPr="00B314B4">
        <w:fldChar w:fldCharType="end"/>
      </w:r>
      <w:r w:rsidRPr="00B314B4">
        <w:t xml:space="preserve">. As can be seen, the </w:t>
      </w:r>
      <m:oMath>
        <m:sSubSup>
          <m:sSubSupPr>
            <m:ctrlPr>
              <w:rPr>
                <w:rFonts w:ascii="Cambria Math" w:hAnsi="Cambria Math"/>
                <w:i/>
              </w:rPr>
            </m:ctrlPr>
          </m:sSubSupPr>
          <m:e>
            <m:r>
              <w:rPr>
                <w:rFonts w:ascii="Cambria Math" w:hAnsi="Cambria Math"/>
              </w:rPr>
              <m:t>ω∙S</m:t>
            </m:r>
          </m:e>
          <m:sub>
            <m:r>
              <w:rPr>
                <w:rFonts w:ascii="Cambria Math" w:hAnsi="Cambria Math"/>
              </w:rPr>
              <m:t>tot</m:t>
            </m:r>
          </m:sub>
          <m:sup>
            <m:r>
              <w:rPr>
                <w:rFonts w:ascii="Cambria Math" w:hAnsi="Cambria Math"/>
              </w:rPr>
              <m:t>cl</m:t>
            </m:r>
          </m:sup>
        </m:sSubSup>
        <m:r>
          <w:rPr>
            <w:rFonts w:ascii="Cambria Math" w:hAnsi="Cambria Math"/>
          </w:rPr>
          <m:t>(k, ω)</m:t>
        </m:r>
      </m:oMath>
      <w:r w:rsidRPr="00B314B4">
        <w:t xml:space="preserve"> </w:t>
      </w:r>
      <w:r>
        <w:t xml:space="preserve">also </w:t>
      </w:r>
      <w:r w:rsidRPr="00B314B4">
        <w:t>shows good agreement with experiment</w:t>
      </w:r>
      <w:r>
        <w:t>al</w:t>
      </w:r>
      <w:r w:rsidRPr="00B314B4">
        <w:t xml:space="preserve"> measurement</w:t>
      </w:r>
      <w:r>
        <w:t>s</w:t>
      </w:r>
      <w:r w:rsidRPr="00B314B4">
        <w:t>.</w:t>
      </w:r>
    </w:p>
    <w:p w14:paraId="593D3378" w14:textId="6FDB2827" w:rsidR="00FD2C63" w:rsidRPr="007336F9" w:rsidRDefault="00876A40" w:rsidP="007336F9">
      <w:pPr>
        <w:pStyle w:val="Figure"/>
      </w:pPr>
      <w:r>
        <w:object w:dxaOrig="5583" w:dyaOrig="3906" w14:anchorId="331B60C4">
          <v:shape id="_x0000_i1165" type="#_x0000_t75" style="width:468.15pt;height:327.35pt" o:ole="">
            <v:imagedata r:id="rId305" o:title=""/>
          </v:shape>
          <o:OLEObject Type="Embed" ProgID="Origin50.Graph" ShapeID="_x0000_i1165" DrawAspect="Content" ObjectID="_1593324813" r:id="rId306"/>
        </w:object>
      </w:r>
    </w:p>
    <w:p w14:paraId="1BEC6859" w14:textId="327102D1" w:rsidR="00FD2C63" w:rsidRDefault="00FD2C63" w:rsidP="00D357FE">
      <w:pPr>
        <w:pStyle w:val="Caption1"/>
      </w:pPr>
      <w:bookmarkStart w:id="248" w:name="_Ref485658948"/>
      <w:bookmarkStart w:id="249" w:name="_Toc517790002"/>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6</w:t>
      </w:r>
      <w:r w:rsidR="00076701">
        <w:rPr>
          <w:noProof/>
        </w:rPr>
        <w:fldChar w:fldCharType="end"/>
      </w:r>
      <w:bookmarkEnd w:id="248"/>
      <w:r w:rsidRPr="00B314B4">
        <w:t xml:space="preserve">. The </w:t>
      </w:r>
      <m:oMath>
        <m:sSubSup>
          <m:sSubSupPr>
            <m:ctrlPr>
              <w:rPr>
                <w:rFonts w:ascii="Cambria Math" w:hAnsi="Cambria Math"/>
                <w:i/>
              </w:rPr>
            </m:ctrlPr>
          </m:sSubSupPr>
          <m:e>
            <m:r>
              <w:rPr>
                <w:rFonts w:ascii="Cambria Math" w:hAnsi="Cambria Math"/>
              </w:rPr>
              <m:t>ω∙S</m:t>
            </m:r>
          </m:e>
          <m:sub>
            <m:r>
              <w:rPr>
                <w:rFonts w:ascii="Cambria Math" w:hAnsi="Cambria Math"/>
              </w:rPr>
              <m:t>tot</m:t>
            </m:r>
          </m:sub>
          <m:sup>
            <m:r>
              <w:rPr>
                <w:rFonts w:ascii="Cambria Math" w:hAnsi="Cambria Math"/>
              </w:rPr>
              <m:t>cl</m:t>
            </m:r>
          </m:sup>
        </m:sSubSup>
        <m:r>
          <w:rPr>
            <w:rFonts w:ascii="Cambria Math" w:hAnsi="Cambria Math"/>
          </w:rPr>
          <m:t>(k, ω)</m:t>
        </m:r>
      </m:oMath>
      <w:r w:rsidRPr="00B314B4">
        <w:t xml:space="preserve"> of liquid lithium at</w:t>
      </w:r>
      <w:r w:rsidR="00724230">
        <w:t xml:space="preserve"> different</w:t>
      </w:r>
      <w:r w:rsidRPr="00B314B4">
        <w:t xml:space="preserve"> </w:t>
      </w:r>
      <m:oMath>
        <m:r>
          <w:rPr>
            <w:rFonts w:ascii="Cambria Math" w:hAnsi="Cambria Math"/>
          </w:rPr>
          <m:t>k</m:t>
        </m:r>
      </m:oMath>
      <w:r w:rsidR="00724230" w:rsidRPr="00724230">
        <w:t xml:space="preserve"> </w:t>
      </w:r>
      <w:r w:rsidR="00724230" w:rsidRPr="00B314B4">
        <w:t>compar</w:t>
      </w:r>
      <w:r w:rsidR="00724230">
        <w:t>ed</w:t>
      </w:r>
      <w:r w:rsidR="00724230" w:rsidRPr="00B314B4">
        <w:t xml:space="preserve"> to experiment</w:t>
      </w:r>
      <w:r w:rsidR="00724230">
        <w:t xml:space="preserve">s </w:t>
      </w:r>
      <w:r w:rsidR="00724230">
        <w:rPr>
          <w:iCs/>
          <w:szCs w:val="18"/>
        </w:rPr>
        <w:fldChar w:fldCharType="begin"/>
      </w:r>
      <w:r w:rsidR="00724230">
        <w:rPr>
          <w:iCs/>
          <w:szCs w:val="18"/>
        </w:rPr>
        <w:instrText>ADDIN RW.CITE{{doc:59cd036ee4b05b212a18dd02 deJong,PaulHarmenKenneth 1993}}</w:instrText>
      </w:r>
      <w:r w:rsidR="00724230">
        <w:rPr>
          <w:iCs/>
          <w:szCs w:val="18"/>
        </w:rPr>
        <w:fldChar w:fldCharType="separate"/>
      </w:r>
      <w:r w:rsidR="0060139C" w:rsidRPr="0060139C">
        <w:rPr>
          <w:iCs/>
          <w:szCs w:val="18"/>
        </w:rPr>
        <w:t>[121]</w:t>
      </w:r>
      <w:r w:rsidR="00724230">
        <w:rPr>
          <w:iCs/>
          <w:szCs w:val="18"/>
        </w:rPr>
        <w:fldChar w:fldCharType="end"/>
      </w:r>
      <w:r w:rsidRPr="00B314B4">
        <w:t>.</w:t>
      </w:r>
      <w:bookmarkEnd w:id="249"/>
    </w:p>
    <w:p w14:paraId="576BEB6F" w14:textId="1B22E960" w:rsidR="007C3B1D" w:rsidRDefault="00724230" w:rsidP="007C3B1D">
      <w:pPr>
        <w:pStyle w:val="Text"/>
      </w:pPr>
      <w:r>
        <w:t xml:space="preserve">The experiments conducted by De Jong </w:t>
      </w:r>
      <w:r>
        <w:fldChar w:fldCharType="begin"/>
      </w:r>
      <w:r>
        <w:instrText>ADDIN RW.CITE{{doc:59cd036ee4b05b212a18dd02 deJong,PaulHarmenKenneth 1993}}</w:instrText>
      </w:r>
      <w:r>
        <w:fldChar w:fldCharType="separate"/>
      </w:r>
      <w:r w:rsidR="0060139C" w:rsidRPr="0060139C">
        <w:t>[121]</w:t>
      </w:r>
      <w:r>
        <w:fldChar w:fldCharType="end"/>
      </w:r>
      <w:r>
        <w:t xml:space="preserve"> </w:t>
      </w:r>
      <w:r w:rsidR="007C3B1D">
        <w:t xml:space="preserve">used a sample furnace to keep the sample melted at a specific temperature. A pulsed monochromatic neutron beam was produced from a 2 MW reactor using a rotating crystal. The secondary energies were measured by time-of-flight spectrometry. The useful detector range due to shielding was limited to </w:t>
      </w:r>
      <m:oMath>
        <m:r>
          <w:rPr>
            <w:rFonts w:ascii="Cambria Math" w:hAnsi="Cambria Math"/>
          </w:rPr>
          <m:t>φ&lt;63.8°</m:t>
        </m:r>
      </m:oMath>
      <w:r w:rsidR="007C3B1D">
        <w:t xml:space="preserve">. The measured experimental double differential cross sections were provided at four angles: </w:t>
      </w:r>
      <m:oMath>
        <m:r>
          <w:rPr>
            <w:rFonts w:ascii="Cambria Math" w:hAnsi="Cambria Math"/>
          </w:rPr>
          <m:t>9.3°</m:t>
        </m:r>
      </m:oMath>
      <w:r w:rsidR="007C3B1D">
        <w:t xml:space="preserve">, </w:t>
      </w:r>
      <m:oMath>
        <m:r>
          <w:rPr>
            <w:rFonts w:ascii="Cambria Math" w:hAnsi="Cambria Math"/>
          </w:rPr>
          <m:t>28.7°</m:t>
        </m:r>
      </m:oMath>
      <w:r w:rsidR="007C3B1D">
        <w:t xml:space="preserve">, </w:t>
      </w:r>
      <m:oMath>
        <m:r>
          <w:rPr>
            <w:rFonts w:ascii="Cambria Math" w:hAnsi="Cambria Math"/>
          </w:rPr>
          <m:t>48.4°</m:t>
        </m:r>
      </m:oMath>
      <w:r w:rsidR="007C3B1D">
        <w:t xml:space="preserve"> and </w:t>
      </w:r>
      <m:oMath>
        <m:r>
          <w:rPr>
            <w:rFonts w:ascii="Cambria Math" w:hAnsi="Cambria Math"/>
          </w:rPr>
          <m:t>63.8°</m:t>
        </m:r>
      </m:oMath>
      <w:r w:rsidR="007C3B1D">
        <w:t xml:space="preserve">. </w:t>
      </w:r>
    </w:p>
    <w:p w14:paraId="6233D7A4" w14:textId="77777777" w:rsidR="009B0CDE" w:rsidRPr="00B314B4" w:rsidRDefault="007C3B1D" w:rsidP="00DA269E">
      <w:pPr>
        <w:pStyle w:val="Text"/>
        <w:rPr>
          <w:lang w:eastAsia="zh-CN"/>
        </w:rPr>
      </w:pPr>
      <w:r>
        <w:t xml:space="preserve">To conclude, </w:t>
      </w:r>
      <m:oMath>
        <m:sSup>
          <m:sSupPr>
            <m:ctrlPr>
              <w:rPr>
                <w:rFonts w:ascii="Cambria Math" w:hAnsi="Cambria Math"/>
                <w:i/>
              </w:rPr>
            </m:ctrlPr>
          </m:sSupPr>
          <m:e>
            <m:r>
              <w:rPr>
                <w:rFonts w:ascii="Cambria Math" w:hAnsi="Cambria Math"/>
              </w:rPr>
              <m:t>I</m:t>
            </m:r>
          </m:e>
          <m:sup>
            <m:r>
              <w:rPr>
                <w:rFonts w:ascii="Cambria Math" w:hAnsi="Cambria Math"/>
              </w:rPr>
              <m:t>cl</m:t>
            </m:r>
          </m:sup>
        </m:sSup>
        <m:r>
          <w:rPr>
            <w:rFonts w:ascii="Cambria Math" w:hAnsi="Cambria Math"/>
          </w:rPr>
          <m:t>(k,t)</m:t>
        </m:r>
      </m:oMath>
      <w:r>
        <w:t xml:space="preserve"> of liquid lithium was evaluated from an equilibrated MD model’s trajectory data. Corresponding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(k, ω)</m:t>
        </m:r>
      </m:oMath>
      <w:r>
        <w:t xml:space="preserve"> was subsequently evaluated </w:t>
      </w:r>
      <w:r>
        <w:rPr>
          <w:lang w:eastAsia="zh-CN"/>
        </w:rPr>
        <w:t xml:space="preserve">using the Fourier </w:t>
      </w:r>
      <w:r>
        <w:rPr>
          <w:lang w:eastAsia="zh-CN"/>
        </w:rPr>
        <w:lastRenderedPageBreak/>
        <w:t>transformation</w:t>
      </w:r>
      <w:r>
        <w:t xml:space="preserve">. The </w:t>
      </w:r>
      <m:oMath>
        <m:sSubSup>
          <m:sSubSupPr>
            <m:ctrlPr>
              <w:rPr>
                <w:rFonts w:ascii="Cambria Math" w:hAnsi="Cambria Math"/>
                <w:i/>
              </w:rPr>
            </m:ctrlPr>
          </m:sSubSupPr>
          <m:e>
            <m:r>
              <w:rPr>
                <w:rFonts w:ascii="Cambria Math" w:hAnsi="Cambria Math"/>
              </w:rPr>
              <m:t>S</m:t>
            </m:r>
          </m:e>
          <m:sub>
            <m:r>
              <w:rPr>
                <w:rFonts w:ascii="Cambria Math" w:hAnsi="Cambria Math"/>
              </w:rPr>
              <m:t>tot</m:t>
            </m:r>
          </m:sub>
          <m:sup>
            <m:r>
              <w:rPr>
                <w:rFonts w:ascii="Cambria Math" w:hAnsi="Cambria Math"/>
              </w:rPr>
              <m:t>cl</m:t>
            </m:r>
          </m:sup>
        </m:sSubSup>
        <m:r>
          <w:rPr>
            <w:rFonts w:ascii="Cambria Math" w:hAnsi="Cambria Math"/>
          </w:rPr>
          <m:t>(k, ω)</m:t>
        </m:r>
      </m:oMath>
      <w:r>
        <w:t xml:space="preserve">, which is a weighted sum by the bound cross section of </w:t>
      </w:r>
      <m:oMath>
        <m:r>
          <w:rPr>
            <w:rFonts w:ascii="Cambria Math" w:hAnsi="Cambria Math"/>
          </w:rPr>
          <m:t>L</m:t>
        </m:r>
        <m:sSup>
          <m:sSupPr>
            <m:ctrlPr>
              <w:rPr>
                <w:rFonts w:ascii="Cambria Math" w:hAnsi="Cambria Math"/>
                <w:i/>
              </w:rPr>
            </m:ctrlPr>
          </m:sSupPr>
          <m:e>
            <m:r>
              <w:rPr>
                <w:rFonts w:ascii="Cambria Math" w:hAnsi="Cambria Math"/>
              </w:rPr>
              <m:t>i</m:t>
            </m:r>
          </m:e>
          <m:sup>
            <m:r>
              <w:rPr>
                <w:rFonts w:ascii="Cambria Math" w:hAnsi="Cambria Math"/>
              </w:rPr>
              <m:t>7</m:t>
            </m:r>
          </m:sup>
        </m:sSup>
      </m:oMath>
      <w:r>
        <w:t>, was evaluated and showed good agreements to the experimental measurements.</w:t>
      </w:r>
      <w:r w:rsidR="00776EE7">
        <w:t xml:space="preserve"> </w:t>
      </w:r>
    </w:p>
    <w:p w14:paraId="79E49201" w14:textId="6B1D6529" w:rsidR="00FD2C63" w:rsidRPr="00B314B4" w:rsidRDefault="00FD2C63" w:rsidP="00FD2C63">
      <w:r>
        <w:fldChar w:fldCharType="begin"/>
      </w:r>
      <w:r>
        <w:instrText xml:space="preserve"> MACROBUTTON MTEditEquationSection2 </w:instrText>
      </w:r>
      <w:r w:rsidRPr="003150D5">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50C231FD" w14:textId="77777777" w:rsidR="00FD2C63" w:rsidRPr="00F606AA" w:rsidRDefault="00FD2C63" w:rsidP="00776EE7">
      <w:pPr>
        <w:pStyle w:val="Level2"/>
      </w:pPr>
      <w:bookmarkStart w:id="250" w:name="_Toc506292678"/>
      <w:bookmarkStart w:id="251" w:name="_Toc517878551"/>
      <w:r w:rsidRPr="00F606AA">
        <w:t>4.3 Validation of the Gaussian Approximation</w:t>
      </w:r>
      <w:bookmarkEnd w:id="250"/>
      <w:bookmarkEnd w:id="251"/>
    </w:p>
    <w:p w14:paraId="45049A0A" w14:textId="1A6AF26D" w:rsidR="00FD2C63" w:rsidRPr="00B314B4" w:rsidRDefault="008B25EF" w:rsidP="008B25EF">
      <w:pPr>
        <w:pStyle w:val="Text"/>
      </w:pPr>
      <w:r>
        <w:t>T</w:t>
      </w:r>
      <w:r w:rsidR="00FD2C63" w:rsidRPr="00B314B4">
        <w:t xml:space="preserve">he Gaussian </w:t>
      </w:r>
      <w:r w:rsidR="003F6653">
        <w:t>a</w:t>
      </w:r>
      <w:r w:rsidR="00FD2C63" w:rsidRPr="00B314B4">
        <w:t>pproximation</w:t>
      </w:r>
      <w:r>
        <w:t xml:space="preserve">, which is </w:t>
      </w:r>
      <w:r w:rsidR="00F87817">
        <w:t>assumed in</w:t>
      </w:r>
      <w:r>
        <w:t xml:space="preserve"> </w:t>
      </w:r>
      <w:r w:rsidRPr="00B314B4">
        <w:t xml:space="preserve">the quantum correction </w:t>
      </w:r>
      <w:r>
        <w:t>methodology and</w:t>
      </w:r>
      <w:r w:rsidRPr="00B314B4">
        <w:t xml:space="preserve"> the </w:t>
      </w:r>
      <w:r>
        <w:t>DOS methodology,</w:t>
      </w:r>
      <w:r w:rsidR="00FD2C63" w:rsidRPr="00B314B4">
        <w:t xml:space="preserve"> was discussed</w:t>
      </w:r>
      <w:r w:rsidRPr="008B25EF">
        <w:t xml:space="preserve"> </w:t>
      </w:r>
      <w:r>
        <w:t>i</w:t>
      </w:r>
      <w:r w:rsidRPr="00B314B4">
        <w:t xml:space="preserve">n </w:t>
      </w:r>
      <w:r>
        <w:t>S</w:t>
      </w:r>
      <w:r w:rsidRPr="00B314B4">
        <w:t>ection 2.2</w:t>
      </w:r>
      <w:r w:rsidR="00FD2C63" w:rsidRPr="00B314B4">
        <w:t xml:space="preserve">. </w:t>
      </w:r>
      <w:r>
        <w:t>For free gas</w:t>
      </w:r>
      <w:r w:rsidR="00497077">
        <w:t>es</w:t>
      </w:r>
      <w:r>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Pr="00B314B4">
        <w:t xml:space="preserve"> and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(k,ω)</m:t>
        </m:r>
      </m:oMath>
      <w:r w:rsidRPr="00B314B4">
        <w:t xml:space="preserve"> are known </w:t>
      </w:r>
      <w:r>
        <w:t xml:space="preserve">to </w:t>
      </w:r>
      <w:r w:rsidR="00F87817">
        <w:t>have a</w:t>
      </w:r>
      <w:r>
        <w:t xml:space="preserve"> </w:t>
      </w:r>
      <w:r w:rsidR="00FD2C63" w:rsidRPr="00B314B4">
        <w:t xml:space="preserve">Gaussian </w:t>
      </w:r>
      <w:r w:rsidR="00F87817">
        <w:t xml:space="preserve">shape </w:t>
      </w:r>
      <w:r>
        <w:t>(</w:t>
      </w:r>
      <w:r w:rsidR="003F6653">
        <w:t xml:space="preserve">i.e. </w:t>
      </w:r>
      <w:r w:rsidR="00660900">
        <w:t>Eq.</w:t>
      </w:r>
      <w:r w:rsidR="00643D6B">
        <w:t xml:space="preserve"> </w:t>
      </w:r>
      <w:r w:rsidR="00643D6B">
        <w:fldChar w:fldCharType="begin"/>
      </w:r>
      <w:r w:rsidR="00643D6B">
        <w:instrText xml:space="preserve"> GOTOBUTTON ZEqnNum151920  \* MERGEFORMAT </w:instrText>
      </w:r>
      <w:r w:rsidR="008E5B48">
        <w:fldChar w:fldCharType="begin"/>
      </w:r>
      <w:r w:rsidR="008E5B48">
        <w:instrText xml:space="preserve"> REF ZEqnNum151920 \* Charformat \! \* MERGEFORMAT </w:instrText>
      </w:r>
      <w:r w:rsidR="008E5B48">
        <w:fldChar w:fldCharType="separate"/>
      </w:r>
      <w:r w:rsidR="008E5B48">
        <w:instrText>(2.2.2)</w:instrText>
      </w:r>
      <w:r w:rsidR="008E5B48">
        <w:fldChar w:fldCharType="end"/>
      </w:r>
      <w:r w:rsidR="00643D6B">
        <w:fldChar w:fldCharType="end"/>
      </w:r>
      <w:r>
        <w:t>)</w:t>
      </w:r>
      <w:r w:rsidR="003F6653">
        <w:t xml:space="preserve">. </w:t>
      </w:r>
      <w:r w:rsidR="00497077">
        <w:t>For</w:t>
      </w:r>
      <w:r w:rsidR="00C12FEE" w:rsidRPr="00B314B4">
        <w:t xml:space="preserve"> solid materials</w:t>
      </w:r>
      <w:r w:rsidR="00C12FEE">
        <w:t>,</w:t>
      </w:r>
      <w:r w:rsidR="00C12FEE" w:rsidRPr="00B314B4">
        <w:t xml:space="preserve"> </w:t>
      </w:r>
      <w:r>
        <w:rPr>
          <w:rFonts w:eastAsia="MS Mincho"/>
          <w:lang w:eastAsia="ja-JP"/>
        </w:rPr>
        <w:t xml:space="preserve">Sjolander </w:t>
      </w:r>
      <w:r>
        <w:rPr>
          <w:rFonts w:eastAsia="MS Mincho"/>
          <w:lang w:eastAsia="ja-JP"/>
        </w:rPr>
        <w:fldChar w:fldCharType="begin"/>
      </w:r>
      <w:r>
        <w:rPr>
          <w:rFonts w:eastAsia="MS Mincho"/>
          <w:lang w:eastAsia="ja-JP"/>
        </w:rPr>
        <w:instrText>ADDIN RW.CITE{{doc:5993608fe4b07f1b25dc7865 Sjolander,Alf 1958}}</w:instrText>
      </w:r>
      <w:r>
        <w:rPr>
          <w:rFonts w:eastAsia="MS Mincho"/>
          <w:lang w:eastAsia="ja-JP"/>
        </w:rPr>
        <w:fldChar w:fldCharType="separate"/>
      </w:r>
      <w:r w:rsidR="0060139C" w:rsidRPr="0060139C">
        <w:rPr>
          <w:rFonts w:eastAsia="MS Mincho"/>
          <w:lang w:eastAsia="ja-JP"/>
        </w:rPr>
        <w:t>[79]</w:t>
      </w:r>
      <w:r>
        <w:rPr>
          <w:rFonts w:eastAsia="MS Mincho"/>
          <w:lang w:eastAsia="ja-JP"/>
        </w:rPr>
        <w:fldChar w:fldCharType="end"/>
      </w:r>
      <w:r w:rsidRPr="008B25EF">
        <w:t xml:space="preserve"> </w:t>
      </w:r>
      <w:r>
        <w:t xml:space="preserve">proposed </w:t>
      </w:r>
      <w:r w:rsidR="00C12FEE">
        <w:t>t</w:t>
      </w:r>
      <w:r w:rsidR="00FD2C63" w:rsidRPr="00B314B4">
        <w:t>he Gaussian approximation</w:t>
      </w:r>
      <w:r w:rsidR="003F6653">
        <w:t>.</w:t>
      </w:r>
      <w:r w:rsidR="00FD2C63" w:rsidRPr="00B314B4">
        <w:t xml:space="preserve"> </w:t>
      </w:r>
      <w:r>
        <w:t>In this section, the Gaussian approximation for liquid materials will be examined using l</w:t>
      </w:r>
      <w:r w:rsidR="00FD2C63" w:rsidRPr="00B314B4">
        <w:t>iquid lithium as an example</w:t>
      </w:r>
      <w:r w:rsidR="00F638CB">
        <w:t xml:space="preserve"> material</w:t>
      </w:r>
      <w:r w:rsidR="00FD2C63" w:rsidRPr="00B314B4">
        <w:t>.</w:t>
      </w:r>
    </w:p>
    <w:p w14:paraId="5C965762" w14:textId="77777777" w:rsidR="00FD2C63" w:rsidRPr="00B314B4" w:rsidRDefault="004E7C1A" w:rsidP="004E7C1A">
      <w:pPr>
        <w:pStyle w:val="Text"/>
      </w:pPr>
      <w:r>
        <w:t xml:space="preserve">Following a brief review of the </w:t>
      </w:r>
      <w:r w:rsidRPr="00B314B4">
        <w:t>Gaussian approximation</w:t>
      </w:r>
      <w:r>
        <w:t>,</w:t>
      </w:r>
      <w:r w:rsidRPr="004E7C1A">
        <w:t xml:space="preserve"> </w:t>
      </w:r>
      <w:r>
        <w:t>the validation method will be proposed</w:t>
      </w:r>
      <w:r w:rsidRPr="004E7C1A">
        <w:t xml:space="preserve"> </w:t>
      </w:r>
      <w:r>
        <w:t>below. According to Section 2.2, t</w:t>
      </w:r>
      <w:r w:rsidR="00FD2C63" w:rsidRPr="00B314B4">
        <w:t xml:space="preserve">he Gaussian approximation assumes that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00FD2C63" w:rsidRPr="00B314B4">
        <w:t xml:space="preserve"> is a Gaussian function of </w:t>
      </w:r>
      <m:oMath>
        <m:r>
          <w:rPr>
            <w:rFonts w:ascii="Cambria Math" w:hAnsi="Cambria Math"/>
          </w:rPr>
          <m:t>k</m:t>
        </m:r>
      </m:oMath>
      <w:r w:rsidR="00FD2C63" w:rsidRPr="00B314B4">
        <w:t>:</w:t>
      </w:r>
    </w:p>
    <w:p w14:paraId="0EA33E12" w14:textId="21CF19D3" w:rsidR="00FD2C63" w:rsidRPr="00B314B4" w:rsidRDefault="00FD2C63" w:rsidP="00FD2C63">
      <w:pPr>
        <w:tabs>
          <w:tab w:val="center" w:pos="4500"/>
          <w:tab w:val="right" w:pos="9000"/>
        </w:tabs>
      </w:pPr>
      <w:r w:rsidRPr="00B314B4">
        <w:tab/>
      </w:r>
      <w:r w:rsidR="0095332D" w:rsidRPr="00B314B4">
        <w:rPr>
          <w:position w:val="-12"/>
        </w:rPr>
        <w:object w:dxaOrig="2780" w:dyaOrig="540" w14:anchorId="3C5C10A7">
          <v:shape id="_x0000_i1166" type="#_x0000_t75" style="width:137.3pt;height:29.15pt" o:ole="">
            <v:imagedata r:id="rId307" o:title=""/>
          </v:shape>
          <o:OLEObject Type="Embed" ProgID="Equation.DSMT4" ShapeID="_x0000_i1166" DrawAspect="Content" ObjectID="_1593324814" r:id="rId308"/>
        </w:object>
      </w:r>
      <w:r w:rsidR="00F638CB">
        <w:t>,</w:t>
      </w:r>
      <w:r w:rsidRPr="00B314B4">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252" w:name="ZEqnNum166464"/>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bookmarkEnd w:id="252"/>
      <w:r w:rsidR="007336F9">
        <w:fldChar w:fldCharType="end"/>
      </w:r>
    </w:p>
    <w:p w14:paraId="2790E87F" w14:textId="77777777" w:rsidR="00FD2C63" w:rsidRPr="00B314B4" w:rsidRDefault="00FD2C63" w:rsidP="004E7C1A">
      <w:pPr>
        <w:pStyle w:val="continuedtext"/>
      </w:pPr>
      <w:r w:rsidRPr="00B314B4">
        <w:t xml:space="preserve">where the </w:t>
      </w:r>
      <m:oMath>
        <m:r>
          <w:rPr>
            <w:rFonts w:ascii="Cambria Math" w:hAnsi="Cambria Math"/>
          </w:rPr>
          <m:t>w(t)</m:t>
        </m:r>
      </m:oMath>
      <w:r w:rsidRPr="00B314B4">
        <w:t xml:space="preserve"> function is called the width function, </w:t>
      </w:r>
      <w:r w:rsidR="00497077">
        <w:t xml:space="preserve">and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r w:rsidRPr="00B314B4">
        <w:t xml:space="preserve"> is the </w:t>
      </w:r>
      <w:r w:rsidR="0021441D">
        <w:t>MSD</w:t>
      </w:r>
      <w:r w:rsidRPr="00B314B4">
        <w:t xml:space="preserve">. By this relation, the Gaussian approximation states that the shape of the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Pr="00B314B4">
        <w:t xml:space="preserve"> function is a Gaussian </w:t>
      </w:r>
      <w:r w:rsidR="00F87817">
        <w:t>in</w:t>
      </w:r>
      <w:r w:rsidR="004E7C1A">
        <w:t xml:space="preserve"> </w:t>
      </w:r>
      <m:oMath>
        <m:r>
          <w:rPr>
            <w:rFonts w:ascii="Cambria Math" w:hAnsi="Cambria Math"/>
          </w:rPr>
          <m:t>k</m:t>
        </m:r>
      </m:oMath>
      <w:r w:rsidR="004E7C1A">
        <w:t>. T</w:t>
      </w:r>
      <w:r w:rsidRPr="00B314B4">
        <w:t xml:space="preserve">he half width at half maximum (HWHM) </w:t>
      </w:r>
      <w:r w:rsidR="004E7C1A">
        <w:t xml:space="preserve">of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004E7C1A">
        <w:t xml:space="preserve"> is</w:t>
      </w:r>
      <w:r w:rsidRPr="00B314B4">
        <w:t xml:space="preserve"> proportional to the </w:t>
      </w:r>
      <w:r w:rsidR="0021441D">
        <w:t>MSD</w:t>
      </w:r>
      <w:r w:rsidR="00BD729D" w:rsidRPr="00BD729D">
        <w:t xml:space="preserve"> </w:t>
      </w:r>
      <w:r w:rsidRPr="00B314B4">
        <w:t xml:space="preserve">at </w:t>
      </w:r>
      <m:oMath>
        <m:r>
          <w:rPr>
            <w:rFonts w:ascii="Cambria Math" w:hAnsi="Cambria Math"/>
          </w:rPr>
          <m:t>t</m:t>
        </m:r>
      </m:oMath>
      <w:r w:rsidRPr="00B314B4">
        <w:t>.</w:t>
      </w:r>
      <w:r w:rsidR="004E7C1A">
        <w:t xml:space="preserve"> The HWHM </w:t>
      </w:r>
      <w:r w:rsidR="007336F9">
        <w:t xml:space="preserve">of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007336F9">
        <w:t xml:space="preserve"> </w:t>
      </w:r>
      <w:r w:rsidR="004E7C1A">
        <w:t xml:space="preserve">is also a function that depends on </w:t>
      </w:r>
      <m:oMath>
        <m:r>
          <w:rPr>
            <w:rFonts w:ascii="Cambria Math" w:hAnsi="Cambria Math"/>
          </w:rPr>
          <m:t>t</m:t>
        </m:r>
      </m:oMath>
      <w:r w:rsidR="004E7C1A">
        <w:t>,</w:t>
      </w:r>
    </w:p>
    <w:p w14:paraId="7D340D33" w14:textId="5A31DCE4" w:rsidR="00FD2C63" w:rsidRPr="00B314B4" w:rsidRDefault="00FD2C63" w:rsidP="00FD2C63">
      <w:pPr>
        <w:tabs>
          <w:tab w:val="center" w:pos="4500"/>
          <w:tab w:val="right" w:pos="9000"/>
        </w:tabs>
      </w:pPr>
      <w:r w:rsidRPr="00B314B4">
        <w:tab/>
      </w:r>
      <w:r w:rsidRPr="00B314B4">
        <w:rPr>
          <w:position w:val="-24"/>
        </w:rPr>
        <w:object w:dxaOrig="1480" w:dyaOrig="620" w14:anchorId="32F79B27">
          <v:shape id="_x0000_i1167" type="#_x0000_t75" style="width:1in;height:29.15pt" o:ole="">
            <v:imagedata r:id="rId309" o:title=""/>
          </v:shape>
          <o:OLEObject Type="Embed" ProgID="Equation.DSMT4" ShapeID="_x0000_i1167" DrawAspect="Content" ObjectID="_1593324815" r:id="rId310"/>
        </w:object>
      </w:r>
      <w:r w:rsidR="004E7C1A">
        <w:t>.</w:t>
      </w:r>
      <w:r w:rsidRPr="00B314B4">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253" w:name="ZEqnNum720280"/>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w:instrText>
      </w:r>
      <w:r w:rsidR="0032023D">
        <w:rPr>
          <w:noProof/>
        </w:rPr>
        <w:fldChar w:fldCharType="end"/>
      </w:r>
      <w:r w:rsidR="007336F9">
        <w:instrText>)</w:instrText>
      </w:r>
      <w:bookmarkEnd w:id="253"/>
      <w:r w:rsidR="007336F9">
        <w:fldChar w:fldCharType="end"/>
      </w:r>
    </w:p>
    <w:p w14:paraId="5377D594" w14:textId="0A90201F" w:rsidR="0063095C" w:rsidRDefault="00FD2C63" w:rsidP="0063095C">
      <w:pPr>
        <w:pStyle w:val="Text"/>
      </w:pPr>
      <w:r w:rsidRPr="00B314B4">
        <w:t>The procedure of validating the Gaussian approximation is illustrated in</w:t>
      </w:r>
      <w:r>
        <w:t xml:space="preserve"> </w:t>
      </w:r>
      <w:r>
        <w:fldChar w:fldCharType="begin"/>
      </w:r>
      <w:r>
        <w:instrText xml:space="preserve"> REF _Ref489971042 \h </w:instrText>
      </w:r>
      <w:r>
        <w:fldChar w:fldCharType="separate"/>
      </w:r>
      <w:r w:rsidR="008E5B48" w:rsidRPr="00B314B4">
        <w:t xml:space="preserve">Figure </w:t>
      </w:r>
      <w:r w:rsidR="008E5B48">
        <w:rPr>
          <w:noProof/>
        </w:rPr>
        <w:t>4</w:t>
      </w:r>
      <w:r w:rsidR="008E5B48">
        <w:noBreakHyphen/>
      </w:r>
      <w:r w:rsidR="008E5B48">
        <w:rPr>
          <w:noProof/>
        </w:rPr>
        <w:t>7</w:t>
      </w:r>
      <w:r>
        <w:fldChar w:fldCharType="end"/>
      </w:r>
      <w:r>
        <w:t>.</w:t>
      </w:r>
      <w:r w:rsidRPr="00B314B4">
        <w:t xml:space="preserve"> </w:t>
      </w:r>
      <w:r w:rsidR="0063095C" w:rsidRPr="00B314B4">
        <w:t xml:space="preserve">The first step is to evaluate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0063095C" w:rsidRPr="00B314B4">
        <w:t xml:space="preserve"> from MD trajectories at different </w:t>
      </w:r>
      <m:oMath>
        <m:r>
          <w:rPr>
            <w:rFonts w:ascii="Cambria Math" w:hAnsi="Cambria Math"/>
          </w:rPr>
          <m:t>t</m:t>
        </m:r>
      </m:oMath>
      <w:r w:rsidR="0063095C" w:rsidRPr="00B314B4">
        <w:t xml:space="preserve">. The second step involves </w:t>
      </w:r>
      <w:r w:rsidR="0063095C">
        <w:t>evaluating</w:t>
      </w:r>
      <w:r w:rsidR="0063095C" w:rsidRPr="00B314B4">
        <w:t xml:space="preserve"> the </w:t>
      </w:r>
      <w:r w:rsidR="0063095C">
        <w:t xml:space="preserve">half width at half maximum of the </w:t>
      </w:r>
      <w:r w:rsidR="0063095C" w:rsidRPr="00B314B4">
        <w:t xml:space="preserve">calculated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r>
          <w:rPr>
            <w:rFonts w:ascii="Cambria Math" w:hAnsi="Cambria Math"/>
          </w:rPr>
          <m:t>(k,t)</m:t>
        </m:r>
      </m:oMath>
      <w:r w:rsidR="0063095C" w:rsidRPr="00B314B4">
        <w:t xml:space="preserve"> using </w:t>
      </w:r>
      <w:r w:rsidR="0063095C">
        <w:t>Eq.</w:t>
      </w:r>
      <w:r w:rsidR="0063095C" w:rsidRPr="00B314B4">
        <w:t xml:space="preserve"> </w:t>
      </w:r>
      <w:r w:rsidR="0063095C" w:rsidRPr="00B314B4">
        <w:fldChar w:fldCharType="begin"/>
      </w:r>
      <w:r w:rsidR="0063095C" w:rsidRPr="00B314B4">
        <w:instrText xml:space="preserve"> GOTOBUTTON ZEqnNum166464  \* MERGEFORMAT </w:instrText>
      </w:r>
      <w:r w:rsidR="008E5B48">
        <w:fldChar w:fldCharType="begin"/>
      </w:r>
      <w:r w:rsidR="008E5B48">
        <w:instrText xml:space="preserve"> REF ZEqnNum166464 \* Charformat \! \* MERGEFORMAT </w:instrText>
      </w:r>
      <w:r w:rsidR="008E5B48">
        <w:fldChar w:fldCharType="separate"/>
      </w:r>
      <w:r w:rsidR="008E5B48">
        <w:instrText>(4.3.1)</w:instrText>
      </w:r>
      <w:r w:rsidR="008E5B48">
        <w:fldChar w:fldCharType="end"/>
      </w:r>
      <w:r w:rsidR="0063095C" w:rsidRPr="00B314B4">
        <w:fldChar w:fldCharType="end"/>
      </w:r>
      <w:r w:rsidR="0063095C" w:rsidRPr="00B314B4">
        <w:t xml:space="preserve"> to obtain a fitted width function </w:t>
      </w:r>
      <m:oMath>
        <m:r>
          <w:rPr>
            <w:rFonts w:ascii="Cambria Math" w:hAnsi="Cambria Math"/>
          </w:rPr>
          <m:t>w(t)</m:t>
        </m:r>
      </m:oMath>
      <w:r w:rsidR="0063095C" w:rsidRPr="00B314B4">
        <w:t xml:space="preserve">. The last step is to compare the width function </w:t>
      </w:r>
      <m:oMath>
        <m:r>
          <w:rPr>
            <w:rFonts w:ascii="Cambria Math" w:hAnsi="Cambria Math"/>
          </w:rPr>
          <m:t>w(t)</m:t>
        </m:r>
      </m:oMath>
      <w:r w:rsidR="0063095C" w:rsidRPr="00B314B4">
        <w:t xml:space="preserve"> with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(t)/3</m:t>
        </m:r>
      </m:oMath>
      <w:r w:rsidR="0063095C" w:rsidRPr="00B314B4">
        <w:t xml:space="preserve"> to test if they </w:t>
      </w:r>
      <w:r w:rsidR="0063095C" w:rsidRPr="00B314B4">
        <w:lastRenderedPageBreak/>
        <w:t xml:space="preserve">follow the relation shown in </w:t>
      </w:r>
      <w:r w:rsidR="0063095C">
        <w:t>Eq.</w:t>
      </w:r>
      <w:r w:rsidR="0063095C" w:rsidRPr="00B314B4">
        <w:t xml:space="preserve"> </w:t>
      </w:r>
      <w:r w:rsidR="0063095C" w:rsidRPr="00B314B4">
        <w:fldChar w:fldCharType="begin"/>
      </w:r>
      <w:r w:rsidR="0063095C" w:rsidRPr="00B314B4">
        <w:instrText xml:space="preserve"> GOTOBUTTON ZEqnNum720280  \* MERGEFORMAT </w:instrText>
      </w:r>
      <w:r w:rsidR="008E5B48">
        <w:fldChar w:fldCharType="begin"/>
      </w:r>
      <w:r w:rsidR="008E5B48">
        <w:instrText xml:space="preserve"> REF ZEqnNum720280 \* Charformat \! \* MERGEFORMAT </w:instrText>
      </w:r>
      <w:r w:rsidR="008E5B48">
        <w:fldChar w:fldCharType="separate"/>
      </w:r>
      <w:r w:rsidR="008E5B48">
        <w:instrText>(4.3.2)</w:instrText>
      </w:r>
      <w:r w:rsidR="008E5B48">
        <w:fldChar w:fldCharType="end"/>
      </w:r>
      <w:r w:rsidR="0063095C" w:rsidRPr="00B314B4">
        <w:fldChar w:fldCharType="end"/>
      </w:r>
      <w:r w:rsidR="0063095C" w:rsidRPr="00B314B4">
        <w:t xml:space="preserve">. </w:t>
      </w:r>
      <w:r w:rsidR="0063095C" w:rsidRPr="0035467A">
        <w:t xml:space="preserve">If the </w:t>
      </w:r>
      <w:r w:rsidR="0063095C" w:rsidRPr="0035467A">
        <w:rPr>
          <w:rFonts w:hint="eastAsia"/>
        </w:rPr>
        <w:t>above</w:t>
      </w:r>
      <w:r w:rsidR="0063095C" w:rsidRPr="0035467A">
        <w:t xml:space="preserve"> check</w:t>
      </w:r>
      <w:r w:rsidR="0063095C">
        <w:t xml:space="preserve"> is</w:t>
      </w:r>
      <w:r w:rsidR="0063095C" w:rsidRPr="0035467A">
        <w:t xml:space="preserve"> satisfied, it could be concluded that the Gaussian approximation is valid for liquid materials.</w:t>
      </w:r>
    </w:p>
    <w:p w14:paraId="70AE3E4C" w14:textId="4EC7ACEA" w:rsidR="00FD2C63" w:rsidRPr="00B314B4" w:rsidRDefault="009E094F" w:rsidP="004E7C1A">
      <w:pPr>
        <w:pStyle w:val="Figure"/>
      </w:pPr>
      <w:bookmarkStart w:id="254" w:name="_Ref485726013"/>
      <w:r>
        <w:rPr>
          <w:noProof/>
        </w:rPr>
        <w:drawing>
          <wp:inline distT="0" distB="0" distL="0" distR="0" wp14:anchorId="5D4174DB" wp14:editId="2763160D">
            <wp:extent cx="2920400" cy="2165231"/>
            <wp:effectExtent l="0" t="0" r="0" b="6985"/>
            <wp:docPr id="197" name="Picture 2">
              <a:extLst xmlns:a="http://schemas.openxmlformats.org/drawingml/2006/main">
                <a:ext uri="{FF2B5EF4-FFF2-40B4-BE49-F238E27FC236}">
                  <a16:creationId xmlns:a16="http://schemas.microsoft.com/office/drawing/2014/main" id="{354AF88A-04A4-4E08-A6D3-7FF480A9AD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4AF88A-04A4-4E08-A6D3-7FF480A9ADE5}"/>
                        </a:ext>
                      </a:extLst>
                    </pic:cNvPr>
                    <pic:cNvPicPr>
                      <a:picLocks noChangeAspect="1"/>
                    </pic:cNvPicPr>
                  </pic:nvPicPr>
                  <pic:blipFill>
                    <a:blip r:embed="rId311"/>
                    <a:stretch>
                      <a:fillRect/>
                    </a:stretch>
                  </pic:blipFill>
                  <pic:spPr>
                    <a:xfrm>
                      <a:off x="0" y="0"/>
                      <a:ext cx="2946701" cy="2184731"/>
                    </a:xfrm>
                    <a:prstGeom prst="rect">
                      <a:avLst/>
                    </a:prstGeom>
                  </pic:spPr>
                </pic:pic>
              </a:graphicData>
            </a:graphic>
          </wp:inline>
        </w:drawing>
      </w:r>
    </w:p>
    <w:p w14:paraId="6798CF5C" w14:textId="6A0E4E11" w:rsidR="00FD2C63" w:rsidRDefault="00FD2C63" w:rsidP="004E7C1A">
      <w:pPr>
        <w:pStyle w:val="Caption1"/>
      </w:pPr>
      <w:bookmarkStart w:id="255" w:name="_Ref489971042"/>
      <w:bookmarkStart w:id="256" w:name="_Toc517790003"/>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7</w:t>
      </w:r>
      <w:r w:rsidR="00076701">
        <w:rPr>
          <w:noProof/>
        </w:rPr>
        <w:fldChar w:fldCharType="end"/>
      </w:r>
      <w:bookmarkEnd w:id="254"/>
      <w:bookmarkEnd w:id="255"/>
      <w:r w:rsidRPr="00B314B4">
        <w:t>. Procedure of validating the Gaussian approximation</w:t>
      </w:r>
      <w:bookmarkEnd w:id="256"/>
      <w:r w:rsidR="006A5BCC">
        <w:t>.</w:t>
      </w:r>
    </w:p>
    <w:p w14:paraId="20930D41" w14:textId="3F4DBB60" w:rsidR="00497077" w:rsidRPr="00B314B4" w:rsidRDefault="00497077" w:rsidP="00F87817">
      <w:pPr>
        <w:pStyle w:val="Text"/>
      </w:pPr>
      <w:r w:rsidRPr="00B314B4">
        <w:fldChar w:fldCharType="begin"/>
      </w:r>
      <w:r w:rsidRPr="00B314B4">
        <w:instrText xml:space="preserve"> REF _Ref485743359 \h </w:instrText>
      </w:r>
      <w:r w:rsidRPr="00B314B4">
        <w:fldChar w:fldCharType="separate"/>
      </w:r>
      <w:r w:rsidR="008E5B48" w:rsidRPr="00B314B4">
        <w:t xml:space="preserve">Figure </w:t>
      </w:r>
      <w:r w:rsidR="008E5B48">
        <w:rPr>
          <w:noProof/>
        </w:rPr>
        <w:t>4</w:t>
      </w:r>
      <w:r w:rsidR="008E5B48">
        <w:noBreakHyphen/>
      </w:r>
      <w:r w:rsidR="008E5B48">
        <w:rPr>
          <w:noProof/>
        </w:rPr>
        <w:t>8</w:t>
      </w:r>
      <w:r w:rsidRPr="00B314B4">
        <w:fldChar w:fldCharType="end"/>
      </w:r>
      <w:r w:rsidRPr="00B314B4">
        <w:t xml:space="preserve"> shows the comparison of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t</m:t>
            </m:r>
          </m:e>
        </m:d>
        <m:r>
          <w:rPr>
            <w:rFonts w:ascii="Cambria Math" w:hAnsi="Cambria Math"/>
          </w:rPr>
          <m:t>/3</m:t>
        </m:r>
      </m:oMath>
      <w:r w:rsidRPr="00B314B4">
        <w:t xml:space="preserve"> and the </w:t>
      </w:r>
      <m:oMath>
        <m:r>
          <w:rPr>
            <w:rFonts w:ascii="Cambria Math" w:hAnsi="Cambria Math"/>
          </w:rPr>
          <m:t>w</m:t>
        </m:r>
        <m:d>
          <m:dPr>
            <m:ctrlPr>
              <w:rPr>
                <w:rFonts w:ascii="Cambria Math" w:hAnsi="Cambria Math"/>
                <w:i/>
              </w:rPr>
            </m:ctrlPr>
          </m:dPr>
          <m:e>
            <m:r>
              <w:rPr>
                <w:rFonts w:ascii="Cambria Math" w:hAnsi="Cambria Math"/>
              </w:rPr>
              <m:t>t</m:t>
            </m:r>
          </m:e>
        </m:d>
      </m:oMath>
      <w:r w:rsidRPr="00B314B4">
        <w:t xml:space="preserve"> function. As can be seen, they are in good agreement at both </w:t>
      </w:r>
      <w:r>
        <w:t xml:space="preserve">the </w:t>
      </w:r>
      <w:r w:rsidRPr="00B314B4">
        <w:t xml:space="preserve">long time diffusive and </w:t>
      </w:r>
      <w:r>
        <w:t>the s</w:t>
      </w:r>
      <w:r w:rsidRPr="00B314B4">
        <w:t>hort time gaseous</w:t>
      </w:r>
      <w:r>
        <w:t xml:space="preserve">-like </w:t>
      </w:r>
      <w:r w:rsidRPr="00B314B4">
        <w:t xml:space="preserve">behavior. Therefore, the Gaussian approximation is </w:t>
      </w:r>
      <w:r>
        <w:t>valid for liquid materials</w:t>
      </w:r>
      <w:r w:rsidRPr="00B314B4">
        <w:t xml:space="preserve">.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(k,ω)</m:t>
        </m:r>
      </m:oMath>
      <w:r w:rsidRPr="00B314B4">
        <w:t xml:space="preserve">, which is a Fourier transform of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Pr="00B314B4">
        <w:t xml:space="preserve">, </w:t>
      </w:r>
      <w:r>
        <w:t xml:space="preserve">would </w:t>
      </w:r>
      <w:r w:rsidRPr="00B314B4">
        <w:t xml:space="preserve">remain a Gaussian </w:t>
      </w:r>
      <w:r>
        <w:t>function of</w:t>
      </w:r>
      <w:r w:rsidRPr="00B314B4">
        <w:t xml:space="preserve"> </w:t>
      </w:r>
      <m:oMath>
        <m:r>
          <w:rPr>
            <w:rFonts w:ascii="Cambria Math" w:hAnsi="Cambria Math"/>
          </w:rPr>
          <m:t>k</m:t>
        </m:r>
      </m:oMath>
      <w:r>
        <w:t xml:space="preserve"> after</w:t>
      </w:r>
      <w:r w:rsidRPr="00E54019">
        <w:t xml:space="preserve"> </w:t>
      </w:r>
      <w:r w:rsidRPr="00B314B4">
        <w:t>Fourier transform</w:t>
      </w:r>
      <w:r>
        <w:t xml:space="preserve">ation. </w:t>
      </w:r>
    </w:p>
    <w:p w14:paraId="447048A9" w14:textId="5F0165D1" w:rsidR="00FD2C63" w:rsidRPr="00B314B4" w:rsidRDefault="00876A40" w:rsidP="00E54019">
      <w:pPr>
        <w:pStyle w:val="Figure"/>
        <w:rPr>
          <w:iCs/>
          <w:szCs w:val="18"/>
        </w:rPr>
      </w:pPr>
      <w:r>
        <w:object w:dxaOrig="8025" w:dyaOrig="5251" w14:anchorId="3E19F45A">
          <v:shape id="_x0000_i1168" type="#_x0000_t75" style="width:394pt;height:255.9pt" o:ole="">
            <v:imagedata r:id="rId312" o:title=""/>
          </v:shape>
          <o:OLEObject Type="Embed" ProgID="Origin50.Graph" ShapeID="_x0000_i1168" DrawAspect="Content" ObjectID="_1593324816" r:id="rId313"/>
        </w:object>
      </w:r>
    </w:p>
    <w:p w14:paraId="22A05144" w14:textId="6C38A3FB" w:rsidR="00FD2C63" w:rsidRDefault="00FD2C63" w:rsidP="00E54019">
      <w:pPr>
        <w:pStyle w:val="Caption1"/>
      </w:pPr>
      <w:bookmarkStart w:id="257" w:name="_Ref485743359"/>
      <w:bookmarkStart w:id="258" w:name="_Toc517790004"/>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8</w:t>
      </w:r>
      <w:r w:rsidR="00076701">
        <w:rPr>
          <w:noProof/>
        </w:rPr>
        <w:fldChar w:fldCharType="end"/>
      </w:r>
      <w:bookmarkEnd w:id="257"/>
      <w:r w:rsidRPr="00B314B4">
        <w:t xml:space="preserve">. Comparison of </w:t>
      </w:r>
      <w:r w:rsidR="0021441D">
        <w:t>MSD</w:t>
      </w:r>
      <w:r w:rsidRPr="00B314B4">
        <w:t xml:space="preserve"> </w:t>
      </w:r>
      <w:r w:rsidR="00174157">
        <w:t>against</w:t>
      </w:r>
      <w:r w:rsidRPr="00B314B4">
        <w:t xml:space="preserve"> width function</w:t>
      </w:r>
      <w:bookmarkEnd w:id="258"/>
      <w:r w:rsidR="006A5BCC">
        <w:t>.</w:t>
      </w:r>
    </w:p>
    <w:p w14:paraId="7B5A5752" w14:textId="5E0ABAE9" w:rsidR="00FD2C63" w:rsidRPr="0063095C" w:rsidRDefault="00FD2C63" w:rsidP="0063095C">
      <w:pPr>
        <w:pStyle w:val="Singlespace"/>
        <w:rPr>
          <w:sz w:val="2"/>
          <w:szCs w:val="2"/>
        </w:rPr>
      </w:pPr>
      <w:r w:rsidRPr="0063095C">
        <w:rPr>
          <w:sz w:val="2"/>
          <w:szCs w:val="2"/>
        </w:rPr>
        <w:lastRenderedPageBreak/>
        <w:fldChar w:fldCharType="begin"/>
      </w:r>
      <w:r w:rsidRPr="0063095C">
        <w:rPr>
          <w:sz w:val="2"/>
          <w:szCs w:val="2"/>
        </w:rPr>
        <w:instrText xml:space="preserve"> MACROBUTTON MTEditEquationSection2 </w:instrText>
      </w:r>
      <w:r w:rsidRPr="0063095C">
        <w:rPr>
          <w:rStyle w:val="MTEquationSection"/>
          <w:sz w:val="2"/>
          <w:szCs w:val="2"/>
        </w:rPr>
        <w:instrText>Equation Section (Next)</w:instrText>
      </w:r>
      <w:r w:rsidRPr="0063095C">
        <w:rPr>
          <w:sz w:val="2"/>
          <w:szCs w:val="2"/>
        </w:rPr>
        <w:fldChar w:fldCharType="begin"/>
      </w:r>
      <w:r w:rsidRPr="0063095C">
        <w:rPr>
          <w:sz w:val="2"/>
          <w:szCs w:val="2"/>
        </w:rPr>
        <w:instrText xml:space="preserve"> SEQ MTEqn \r \h \* MERGEFORMAT </w:instrText>
      </w:r>
      <w:r w:rsidRPr="0063095C">
        <w:rPr>
          <w:sz w:val="2"/>
          <w:szCs w:val="2"/>
        </w:rPr>
        <w:fldChar w:fldCharType="end"/>
      </w:r>
      <w:r w:rsidRPr="0063095C">
        <w:rPr>
          <w:sz w:val="2"/>
          <w:szCs w:val="2"/>
        </w:rPr>
        <w:fldChar w:fldCharType="begin"/>
      </w:r>
      <w:r w:rsidRPr="0063095C">
        <w:rPr>
          <w:sz w:val="2"/>
          <w:szCs w:val="2"/>
        </w:rPr>
        <w:instrText xml:space="preserve"> SEQ MTSec \h \* MERGEFORMAT </w:instrText>
      </w:r>
      <w:r w:rsidRPr="0063095C">
        <w:rPr>
          <w:sz w:val="2"/>
          <w:szCs w:val="2"/>
        </w:rPr>
        <w:fldChar w:fldCharType="end"/>
      </w:r>
      <w:r w:rsidRPr="0063095C">
        <w:rPr>
          <w:sz w:val="2"/>
          <w:szCs w:val="2"/>
        </w:rPr>
        <w:fldChar w:fldCharType="end"/>
      </w:r>
    </w:p>
    <w:p w14:paraId="53D4D8C7" w14:textId="77777777" w:rsidR="00FD2C63" w:rsidRPr="00F606AA" w:rsidRDefault="00FD2C63" w:rsidP="00E54019">
      <w:pPr>
        <w:pStyle w:val="Level2"/>
      </w:pPr>
      <w:bookmarkStart w:id="259" w:name="_Toc506292679"/>
      <w:bookmarkStart w:id="260" w:name="_Toc517878552"/>
      <w:r w:rsidRPr="00F606AA">
        <w:t xml:space="preserve">4.4 Deviation from the </w:t>
      </w:r>
      <w:r w:rsidR="00A92BDE" w:rsidRPr="00F606AA">
        <w:t>First Principle</w:t>
      </w:r>
      <w:bookmarkEnd w:id="259"/>
      <w:bookmarkEnd w:id="260"/>
    </w:p>
    <w:p w14:paraId="278D2B07" w14:textId="77777777" w:rsidR="00FD2C63" w:rsidRPr="00B314B4" w:rsidRDefault="00FD2C63" w:rsidP="00C375F9">
      <w:pPr>
        <w:pStyle w:val="Text"/>
      </w:pPr>
      <w:r w:rsidRPr="00B314B4">
        <w:t xml:space="preserve">Though </w:t>
      </w:r>
      <m:oMath>
        <m:sSup>
          <m:sSupPr>
            <m:ctrlPr>
              <w:rPr>
                <w:rFonts w:ascii="Cambria Math" w:hAnsi="Cambria Math"/>
                <w:i/>
              </w:rPr>
            </m:ctrlPr>
          </m:sSupPr>
          <m:e>
            <m:r>
              <w:rPr>
                <w:rFonts w:ascii="Cambria Math" w:hAnsi="Cambria Math"/>
              </w:rPr>
              <m:t>I</m:t>
            </m:r>
          </m:e>
          <m:sup>
            <m:r>
              <w:rPr>
                <w:rFonts w:ascii="Cambria Math" w:hAnsi="Cambria Math"/>
              </w:rPr>
              <m:t>cl</m:t>
            </m:r>
          </m:sup>
        </m:sSup>
        <m:r>
          <w:rPr>
            <w:rFonts w:ascii="Cambria Math" w:hAnsi="Cambria Math"/>
          </w:rPr>
          <m:t>(k,t)</m:t>
        </m:r>
      </m:oMath>
      <w:r w:rsidRPr="00B314B4">
        <w:t xml:space="preserve"> and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(k, ω)</m:t>
        </m:r>
      </m:oMath>
      <w:r w:rsidRPr="00B314B4">
        <w:t xml:space="preserve"> demonstrate</w:t>
      </w:r>
      <w:r w:rsidR="0001013B">
        <w:t>d</w:t>
      </w:r>
      <w:r w:rsidRPr="00B314B4">
        <w:t xml:space="preserve"> reasonable </w:t>
      </w:r>
      <w:r w:rsidR="0001013B" w:rsidRPr="00B314B4">
        <w:t xml:space="preserve">structural information </w:t>
      </w:r>
      <w:r w:rsidR="00C375F9">
        <w:t xml:space="preserve">in </w:t>
      </w:r>
      <m:oMath>
        <m:r>
          <w:rPr>
            <w:rFonts w:ascii="Cambria Math" w:hAnsi="Cambria Math"/>
          </w:rPr>
          <m:t>k</m:t>
        </m:r>
      </m:oMath>
      <w:r w:rsidR="00C375F9" w:rsidRPr="00B314B4">
        <w:t xml:space="preserve"> space</w:t>
      </w:r>
      <w:r w:rsidRPr="00B314B4">
        <w:t>, there are still systematic deviations from their theoretical</w:t>
      </w:r>
      <w:r w:rsidR="00C375F9">
        <w:t>ly</w:t>
      </w:r>
      <w:r w:rsidRPr="00B314B4">
        <w:t xml:space="preserve"> predicted </w:t>
      </w:r>
      <w:r w:rsidR="00C375F9">
        <w:t xml:space="preserve">quantum </w:t>
      </w:r>
      <w:r w:rsidRPr="00B314B4">
        <w:t xml:space="preserve">behavior. </w:t>
      </w:r>
      <w:r w:rsidR="00C375F9" w:rsidRPr="00B314B4">
        <w:t xml:space="preserve">As discussed in </w:t>
      </w:r>
      <w:r w:rsidR="00C375F9">
        <w:t>S</w:t>
      </w:r>
      <w:r w:rsidR="00C375F9" w:rsidRPr="00B314B4">
        <w:t>ection 2.</w:t>
      </w:r>
      <w:r w:rsidR="00C375F9">
        <w:t>5</w:t>
      </w:r>
      <w:r w:rsidR="00C375F9" w:rsidRPr="00B314B4">
        <w:t>,</w:t>
      </w:r>
      <w:r w:rsidRPr="00B314B4">
        <w:t xml:space="preserve"> </w:t>
      </w:r>
      <w:r w:rsidR="00E22546">
        <w:t>due to treating Heisenberg position operators as classical position variables</w:t>
      </w:r>
      <w:r w:rsidRPr="00B314B4">
        <w:t xml:space="preserve">, there will be divergence between quantum and classical behavior in </w:t>
      </w:r>
      <m:oMath>
        <m:r>
          <w:rPr>
            <w:rFonts w:ascii="Cambria Math" w:hAnsi="Cambria Math"/>
          </w:rPr>
          <m:t>t</m:t>
        </m:r>
      </m:oMath>
      <w:r w:rsidRPr="00B314B4">
        <w:t xml:space="preserve"> space. Because </w:t>
      </w:r>
      <m:oMath>
        <m:r>
          <w:rPr>
            <w:rFonts w:ascii="Cambria Math" w:hAnsi="Cambria Math"/>
          </w:rPr>
          <m:t>ω</m:t>
        </m:r>
      </m:oMath>
      <w:r w:rsidRPr="00B314B4">
        <w:t xml:space="preserve"> space is simply the reciprocal space of </w:t>
      </w:r>
      <m:oMath>
        <m:r>
          <w:rPr>
            <w:rFonts w:ascii="Cambria Math" w:hAnsi="Cambria Math"/>
          </w:rPr>
          <m:t>t</m:t>
        </m:r>
      </m:oMath>
      <w:r w:rsidRPr="00B314B4">
        <w:t xml:space="preserve">, </w:t>
      </w:r>
      <w:r w:rsidR="007F6CD6" w:rsidRPr="00B314B4">
        <w:t xml:space="preserve">divergence </w:t>
      </w:r>
      <w:r w:rsidRPr="00B314B4">
        <w:t>in</w:t>
      </w:r>
      <w:r w:rsidR="007F6CD6">
        <w:t xml:space="preserve"> </w:t>
      </w:r>
      <m:oMath>
        <m:r>
          <w:rPr>
            <w:rFonts w:ascii="Cambria Math" w:hAnsi="Cambria Math"/>
          </w:rPr>
          <m:t>ω</m:t>
        </m:r>
      </m:oMath>
      <w:r w:rsidR="007F6CD6" w:rsidRPr="00B314B4">
        <w:t xml:space="preserve"> </w:t>
      </w:r>
      <w:r w:rsidRPr="00B314B4">
        <w:t xml:space="preserve">space </w:t>
      </w:r>
      <w:r w:rsidR="00EF5383">
        <w:t>is also expected</w:t>
      </w:r>
      <w:r w:rsidRPr="00B314B4">
        <w:t xml:space="preserve">. It is therefore equivalent to discuss the deviation </w:t>
      </w:r>
      <w:r w:rsidR="00C375F9">
        <w:t>from classical approximation</w:t>
      </w:r>
      <w:r w:rsidRPr="00B314B4">
        <w:t xml:space="preserve"> </w:t>
      </w:r>
      <w:r w:rsidR="00120CB5">
        <w:t xml:space="preserve">in </w:t>
      </w:r>
      <w:r w:rsidRPr="00B314B4">
        <w:t xml:space="preserve">either </w:t>
      </w:r>
      <m:oMath>
        <m:r>
          <w:rPr>
            <w:rFonts w:ascii="Cambria Math" w:hAnsi="Cambria Math"/>
          </w:rPr>
          <m:t>t</m:t>
        </m:r>
      </m:oMath>
      <w:r w:rsidRPr="00B314B4">
        <w:t xml:space="preserve"> or</w:t>
      </w:r>
      <w:r w:rsidR="00375D9D">
        <w:t xml:space="preserve"> </w:t>
      </w:r>
      <m:oMath>
        <m:r>
          <w:rPr>
            <w:rFonts w:ascii="Cambria Math" w:hAnsi="Cambria Math"/>
          </w:rPr>
          <m:t>ω</m:t>
        </m:r>
      </m:oMath>
      <w:r w:rsidRPr="00B314B4">
        <w:t xml:space="preserve"> space. In this section, </w:t>
      </w:r>
      <w:r w:rsidR="00A05D71">
        <w:t xml:space="preserve">liquid lithium will be used as an example to demonstrate </w:t>
      </w:r>
      <w:r w:rsidRPr="00B314B4">
        <w:t>three major deviations</w:t>
      </w:r>
      <w:r w:rsidR="00A05D71">
        <w:t xml:space="preserve"> between the quantum and the classical</w:t>
      </w:r>
      <w:r w:rsidRPr="00B314B4">
        <w:t xml:space="preserve"> </w:t>
      </w:r>
      <m:oMath>
        <m:r>
          <w:rPr>
            <w:rFonts w:ascii="Cambria Math" w:hAnsi="Cambria Math"/>
          </w:rPr>
          <m:t>S(k,ω)</m:t>
        </m:r>
      </m:oMath>
      <w:r w:rsidR="00A05D71">
        <w:t xml:space="preserve"> </w:t>
      </w:r>
      <w:r w:rsidRPr="00B314B4">
        <w:t>in</w:t>
      </w:r>
      <w:r w:rsidR="009E1469">
        <w:t xml:space="preserve"> </w:t>
      </w:r>
      <m:oMath>
        <m:r>
          <w:rPr>
            <w:rFonts w:ascii="Cambria Math" w:hAnsi="Cambria Math"/>
          </w:rPr>
          <m:t>ω</m:t>
        </m:r>
      </m:oMath>
      <w:r w:rsidRPr="00B314B4">
        <w:t xml:space="preserve"> space.</w:t>
      </w:r>
    </w:p>
    <w:p w14:paraId="6DB8721F" w14:textId="77777777" w:rsidR="0039435B" w:rsidRDefault="00FD2C63" w:rsidP="00C375F9">
      <w:pPr>
        <w:pStyle w:val="Text"/>
      </w:pPr>
      <w:r w:rsidRPr="00B314B4">
        <w:t xml:space="preserve">The first deviation from quantum behavior is the </w:t>
      </w:r>
      <w:r w:rsidR="00375D9D">
        <w:t xml:space="preserve">violation of the </w:t>
      </w:r>
      <w:r w:rsidRPr="00B314B4">
        <w:t xml:space="preserve">principle of detailed balance. As explained in </w:t>
      </w:r>
      <w:r>
        <w:t>S</w:t>
      </w:r>
      <w:r w:rsidRPr="00B314B4">
        <w:t>ection 2.</w:t>
      </w:r>
      <w:r w:rsidR="00375D9D">
        <w:t>5</w:t>
      </w:r>
      <w:r w:rsidRPr="00B314B4">
        <w:t xml:space="preserve">, the first feature that the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(k, ω)</m:t>
        </m:r>
      </m:oMath>
      <w:r w:rsidRPr="00B314B4">
        <w:t xml:space="preserve"> lacks versus its quantum counterpart is the detailed balance relation</w:t>
      </w:r>
      <w:r w:rsidR="0039435B">
        <w:t xml:space="preserve">, </w:t>
      </w:r>
    </w:p>
    <w:p w14:paraId="57FF1382" w14:textId="77777777" w:rsidR="0039435B" w:rsidRDefault="00FD2C63" w:rsidP="0039435B">
      <w:pPr>
        <w:pStyle w:val="Text"/>
        <w:ind w:firstLine="0"/>
        <w:jc w:val="center"/>
      </w:pPr>
      <m:oMath>
        <m:r>
          <w:rPr>
            <w:rFonts w:ascii="Cambria Math" w:hAnsi="Cambria Math"/>
          </w:rPr>
          <m:t>S</m:t>
        </m:r>
        <m:d>
          <m:dPr>
            <m:ctrlPr>
              <w:rPr>
                <w:rFonts w:ascii="Cambria Math" w:hAnsi="Cambria Math"/>
                <w:i/>
              </w:rPr>
            </m:ctrlPr>
          </m:dPr>
          <m:e>
            <m:r>
              <w:rPr>
                <w:rFonts w:ascii="Cambria Math" w:hAnsi="Cambria Math"/>
              </w:rPr>
              <m:t>k,-ω</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-ℏω/</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sup>
        </m:sSup>
        <m:r>
          <w:rPr>
            <w:rFonts w:ascii="Cambria Math" w:hAnsi="Cambria Math"/>
          </w:rPr>
          <m:t>S(k,ω)</m:t>
        </m:r>
      </m:oMath>
      <w:r w:rsidRPr="00B314B4">
        <w:t>.</w:t>
      </w:r>
    </w:p>
    <w:p w14:paraId="6F9C52FE" w14:textId="77777777" w:rsidR="00FD2C63" w:rsidRPr="00B314B4" w:rsidRDefault="00FD2C63" w:rsidP="0039435B">
      <w:pPr>
        <w:pStyle w:val="continuedtext"/>
      </w:pPr>
      <w:r w:rsidRPr="00B314B4">
        <w:t xml:space="preserve">The detailed balance relation </w:t>
      </w:r>
      <w:r w:rsidR="00E22546">
        <w:t>using</w:t>
      </w:r>
      <w:r w:rsidRPr="00B314B4">
        <w:t xml:space="preserve"> </w:t>
      </w:r>
      <w:r w:rsidR="0039435B">
        <w:t>the</w:t>
      </w:r>
      <w:r w:rsidRPr="00B314B4">
        <w:t xml:space="preserve"> nomenclature </w:t>
      </w:r>
      <w:r w:rsidR="0039435B">
        <w:t xml:space="preserve">of scattering law </w:t>
      </w:r>
      <w:r w:rsidRPr="00B314B4">
        <w:t>should be written as</w:t>
      </w:r>
    </w:p>
    <w:p w14:paraId="5B28C246" w14:textId="4C9C3E10" w:rsidR="00FD2C63" w:rsidRPr="00B314B4" w:rsidRDefault="00FD2C63" w:rsidP="00FD2C63">
      <w:pPr>
        <w:tabs>
          <w:tab w:val="center" w:pos="4500"/>
          <w:tab w:val="right" w:pos="9000"/>
        </w:tabs>
      </w:pPr>
      <w:r w:rsidRPr="00B314B4">
        <w:tab/>
      </w:r>
      <w:r w:rsidRPr="00B314B4">
        <w:rPr>
          <w:position w:val="-10"/>
        </w:rPr>
        <w:object w:dxaOrig="2220" w:dyaOrig="360" w14:anchorId="04BFF2AC">
          <v:shape id="_x0000_i1169" type="#_x0000_t75" style="width:108.15pt;height:21.7pt" o:ole="">
            <v:imagedata r:id="rId314" o:title=""/>
          </v:shape>
          <o:OLEObject Type="Embed" ProgID="Equation.DSMT4" ShapeID="_x0000_i1169" DrawAspect="Content" ObjectID="_1593324817" r:id="rId315"/>
        </w:object>
      </w:r>
      <w:r w:rsidR="005512B9">
        <w:t>.</w:t>
      </w:r>
      <w:r w:rsidRPr="00B314B4">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r w:rsidR="007336F9">
        <w:fldChar w:fldCharType="end"/>
      </w:r>
    </w:p>
    <w:p w14:paraId="45B1D5C4" w14:textId="52D8A952" w:rsidR="00FD2C63" w:rsidRDefault="00FD2C63" w:rsidP="00EB30B8">
      <w:pPr>
        <w:pStyle w:val="Text"/>
      </w:pPr>
      <w:r w:rsidRPr="00B314B4">
        <w:t xml:space="preserve">In </w:t>
      </w:r>
      <w:r w:rsidRPr="00B314B4">
        <w:fldChar w:fldCharType="begin"/>
      </w:r>
      <w:r w:rsidRPr="00B314B4">
        <w:instrText xml:space="preserve"> REF _Ref485811919 \h </w:instrText>
      </w:r>
      <w:r w:rsidRPr="00B314B4">
        <w:fldChar w:fldCharType="separate"/>
      </w:r>
      <w:r w:rsidR="008E5B48" w:rsidRPr="00B314B4">
        <w:t xml:space="preserve">Figure </w:t>
      </w:r>
      <w:r w:rsidR="008E5B48">
        <w:rPr>
          <w:noProof/>
        </w:rPr>
        <w:t>4</w:t>
      </w:r>
      <w:r w:rsidR="008E5B48">
        <w:noBreakHyphen/>
      </w:r>
      <w:r w:rsidR="008E5B48">
        <w:rPr>
          <w:noProof/>
        </w:rPr>
        <w:t>9</w:t>
      </w:r>
      <w:r w:rsidRPr="00B314B4">
        <w:fldChar w:fldCharType="end"/>
      </w:r>
      <w:r w:rsidRPr="00B314B4">
        <w:t xml:space="preserve">, the </w:t>
      </w:r>
      <m:oMath>
        <m:r>
          <w:rPr>
            <w:rFonts w:ascii="Cambria Math" w:hAnsi="Cambria Math"/>
          </w:rPr>
          <m:t>S(α,-β)/S(α,β)</m:t>
        </m:r>
      </m:oMath>
      <w:r w:rsidRPr="00B314B4">
        <w:t xml:space="preserve"> </w:t>
      </w:r>
      <w:r w:rsidR="00A05D71">
        <w:t xml:space="preserve">of liquid lithium </w:t>
      </w:r>
      <w:r w:rsidRPr="00B314B4">
        <w:t xml:space="preserve">is plotted.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(α, β)</m:t>
        </m:r>
      </m:oMath>
      <w:r w:rsidRPr="00B314B4">
        <w:t xml:space="preserve"> is an even function of </w:t>
      </w:r>
      <m:oMath>
        <m:r>
          <w:rPr>
            <w:rFonts w:ascii="Cambria Math" w:hAnsi="Cambria Math"/>
          </w:rPr>
          <m:t>β</m:t>
        </m:r>
      </m:oMath>
      <w:r w:rsidRPr="00B314B4">
        <w:t xml:space="preserve">, which </w:t>
      </w:r>
      <w:r w:rsidR="0039435B">
        <w:t>result</w:t>
      </w:r>
      <w:r w:rsidRPr="00B314B4">
        <w:t xml:space="preserve">s from </w:t>
      </w:r>
      <m:oMath>
        <m:sSup>
          <m:sSupPr>
            <m:ctrlPr>
              <w:rPr>
                <w:rFonts w:ascii="Cambria Math" w:hAnsi="Cambria Math"/>
                <w:i/>
              </w:rPr>
            </m:ctrlPr>
          </m:sSupPr>
          <m:e>
            <m:r>
              <w:rPr>
                <w:rFonts w:ascii="Cambria Math" w:hAnsi="Cambria Math"/>
              </w:rPr>
              <m:t>I</m:t>
            </m:r>
          </m:e>
          <m:sup>
            <m:r>
              <w:rPr>
                <w:rFonts w:ascii="Cambria Math" w:hAnsi="Cambria Math"/>
              </w:rPr>
              <m:t>cl</m:t>
            </m:r>
          </m:sup>
        </m:sSup>
        <m:r>
          <w:rPr>
            <w:rFonts w:ascii="Cambria Math" w:hAnsi="Cambria Math"/>
          </w:rPr>
          <m:t>(k,t)</m:t>
        </m:r>
      </m:oMath>
      <w:r w:rsidRPr="00B314B4">
        <w:t xml:space="preserve"> being </w:t>
      </w:r>
      <w:r w:rsidR="00375D9D" w:rsidRPr="00B314B4">
        <w:t>a</w:t>
      </w:r>
      <w:r w:rsidRPr="00B314B4">
        <w:t xml:space="preserve"> real and even function of </w:t>
      </w:r>
      <m:oMath>
        <m:r>
          <w:rPr>
            <w:rFonts w:ascii="Cambria Math" w:hAnsi="Cambria Math"/>
          </w:rPr>
          <m:t>t</m:t>
        </m:r>
      </m:oMath>
      <w:r w:rsidRPr="00B314B4">
        <w:t xml:space="preserve">. The quantum </w:t>
      </w:r>
      <m:oMath>
        <m:r>
          <w:rPr>
            <w:rFonts w:ascii="Cambria Math" w:hAnsi="Cambria Math"/>
          </w:rPr>
          <m:t>S(α,β)</m:t>
        </m:r>
      </m:oMath>
      <w:r w:rsidRPr="00B314B4">
        <w:t xml:space="preserve"> clearly shows </w:t>
      </w:r>
      <w:r w:rsidR="009F3FBB">
        <w:t>detailed balance</w:t>
      </w:r>
      <w:r w:rsidRPr="00B314B4">
        <w:t xml:space="preserve"> behavior between +</w:t>
      </w:r>
      <m:oMath>
        <m:r>
          <w:rPr>
            <w:rFonts w:ascii="Cambria Math" w:hAnsi="Cambria Math"/>
          </w:rPr>
          <m:t>β</m:t>
        </m:r>
      </m:oMath>
      <w:r w:rsidRPr="00B314B4">
        <w:t xml:space="preserve"> and </w:t>
      </w:r>
      <m:oMath>
        <m:r>
          <w:rPr>
            <w:rFonts w:ascii="Cambria Math" w:hAnsi="Cambria Math"/>
          </w:rPr>
          <m:t>-β</m:t>
        </m:r>
      </m:oMath>
      <w:r w:rsidRPr="00B314B4">
        <w:t xml:space="preserve">. This asymmetric behavior </w:t>
      </w:r>
      <w:r w:rsidR="00FD2552">
        <w:t>arises</w:t>
      </w:r>
      <w:r w:rsidRPr="00B314B4">
        <w:t xml:space="preserve"> from the </w:t>
      </w:r>
      <w:r w:rsidR="0039435B">
        <w:t xml:space="preserve">quantum uncertainty of particle </w:t>
      </w:r>
      <w:r w:rsidR="00A85578">
        <w:t>motion</w:t>
      </w:r>
      <w:r w:rsidR="0039435B">
        <w:t xml:space="preserve"> as a thermal cloud. In terms of </w:t>
      </w:r>
      <m:oMath>
        <m:r>
          <w:rPr>
            <w:rFonts w:ascii="Cambria Math" w:hAnsi="Cambria Math"/>
          </w:rPr>
          <m:t>I(k,t)</m:t>
        </m:r>
      </m:oMath>
      <w:r w:rsidR="0039435B">
        <w:t xml:space="preserve">, it is a </w:t>
      </w:r>
      <w:r w:rsidRPr="00B314B4">
        <w:t xml:space="preserve">complex function </w:t>
      </w:r>
      <w:r w:rsidR="0039435B" w:rsidRPr="00B314B4">
        <w:t xml:space="preserve">of </w:t>
      </w:r>
      <m:oMath>
        <m:r>
          <w:rPr>
            <w:rFonts w:ascii="Cambria Math" w:hAnsi="Cambria Math"/>
          </w:rPr>
          <m:t>t</m:t>
        </m:r>
      </m:oMath>
      <w:r w:rsidR="0039435B" w:rsidRPr="00B314B4">
        <w:t xml:space="preserve"> </w:t>
      </w:r>
      <w:r w:rsidR="0039435B">
        <w:t>with</w:t>
      </w:r>
      <w:r w:rsidRPr="00B314B4">
        <w:t xml:space="preserve"> an even </w:t>
      </w:r>
      <w:r w:rsidR="0039435B" w:rsidRPr="00B314B4">
        <w:t>real part and an odd imaginary part</w:t>
      </w:r>
      <w:r w:rsidRPr="00B314B4">
        <w:t xml:space="preserve">. This </w:t>
      </w:r>
      <w:r w:rsidR="00F72BDB">
        <w:t xml:space="preserve">asymmetric </w:t>
      </w:r>
      <w:r w:rsidRPr="00B314B4">
        <w:t xml:space="preserve">behavior will be discussed </w:t>
      </w:r>
      <w:r w:rsidR="0039435B">
        <w:t>in</w:t>
      </w:r>
      <w:r w:rsidRPr="00B314B4">
        <w:t xml:space="preserve"> detail in the next section.</w:t>
      </w:r>
    </w:p>
    <w:p w14:paraId="0D101C57" w14:textId="77777777" w:rsidR="000A69F0" w:rsidRPr="00B314B4" w:rsidRDefault="000A69F0" w:rsidP="00EB30B8">
      <w:pPr>
        <w:pStyle w:val="Text"/>
      </w:pPr>
    </w:p>
    <w:p w14:paraId="52628DFA" w14:textId="7563A560" w:rsidR="00FD2C63" w:rsidRPr="00B314B4" w:rsidRDefault="00876A40" w:rsidP="0039435B">
      <w:pPr>
        <w:pStyle w:val="Figure"/>
      </w:pPr>
      <w:r>
        <w:object w:dxaOrig="5245" w:dyaOrig="4019" w14:anchorId="52CD5905">
          <v:shape id="_x0000_i1170" type="#_x0000_t75" style="width:348.5pt;height:262.85pt" o:ole="">
            <v:imagedata r:id="rId316" o:title=""/>
          </v:shape>
          <o:OLEObject Type="Embed" ProgID="Origin50.Graph" ShapeID="_x0000_i1170" DrawAspect="Content" ObjectID="_1593324818" r:id="rId317"/>
        </w:object>
      </w:r>
    </w:p>
    <w:p w14:paraId="29ED9E7E" w14:textId="74688B21" w:rsidR="00FD2C63" w:rsidRDefault="00FD2C63" w:rsidP="0039435B">
      <w:pPr>
        <w:pStyle w:val="Caption2"/>
      </w:pPr>
      <w:bookmarkStart w:id="261" w:name="_Ref485811919"/>
      <w:bookmarkStart w:id="262" w:name="_Toc517790005"/>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9</w:t>
      </w:r>
      <w:r w:rsidR="00076701">
        <w:rPr>
          <w:noProof/>
        </w:rPr>
        <w:fldChar w:fldCharType="end"/>
      </w:r>
      <w:bookmarkEnd w:id="261"/>
      <w:r w:rsidRPr="00B314B4">
        <w:t xml:space="preserve">. </w:t>
      </w:r>
      <w:r w:rsidR="00496878">
        <w:t>Q</w:t>
      </w:r>
      <w:r w:rsidR="00496878" w:rsidRPr="00B314B4">
        <w:t xml:space="preserve">uantum </w:t>
      </w:r>
      <w:r w:rsidR="00496878">
        <w:t xml:space="preserve">vs. </w:t>
      </w:r>
      <w:r w:rsidR="00496878" w:rsidRPr="00B314B4">
        <w:t xml:space="preserve">classical </w:t>
      </w:r>
      <m:oMath>
        <m:r>
          <w:rPr>
            <w:rFonts w:ascii="Cambria Math" w:hAnsi="Cambria Math"/>
          </w:rPr>
          <m:t>S(α,-β)/S(α,β)</m:t>
        </m:r>
      </m:oMath>
      <w:r w:rsidR="00A05D71">
        <w:t xml:space="preserve"> of liquid lithium</w:t>
      </w:r>
      <w:r w:rsidRPr="00B314B4">
        <w:t xml:space="preserve"> </w:t>
      </w:r>
      <w:r w:rsidR="00A05D71">
        <w:t>at</w:t>
      </w:r>
      <w:r w:rsidR="00496878">
        <w:t xml:space="preserve"> </w:t>
      </w:r>
      <m:oMath>
        <m:r>
          <w:rPr>
            <w:rFonts w:ascii="Cambria Math" w:hAnsi="Cambria Math"/>
          </w:rPr>
          <m:t>484 K</m:t>
        </m:r>
      </m:oMath>
      <w:r w:rsidR="0039435B">
        <w:t>, the y-axis is in logarithmic scale.</w:t>
      </w:r>
      <w:bookmarkEnd w:id="262"/>
    </w:p>
    <w:p w14:paraId="1BE6061E" w14:textId="77777777" w:rsidR="00FD2C63" w:rsidRPr="00B314B4" w:rsidRDefault="00FD2C63" w:rsidP="00A05D71">
      <w:pPr>
        <w:pStyle w:val="Text"/>
      </w:pPr>
      <w:r w:rsidRPr="00B314B4">
        <w:t>The second deviation from the quantum behavior is the theoretical predicted 1</w:t>
      </w:r>
      <w:r w:rsidRPr="00B314B4">
        <w:rPr>
          <w:vertAlign w:val="superscript"/>
        </w:rPr>
        <w:t>st</w:t>
      </w:r>
      <w:r w:rsidRPr="00B314B4">
        <w:t xml:space="preserve"> moment of the </w:t>
      </w:r>
      <w:r w:rsidR="00057BDF">
        <w:t>thermal scattering law</w:t>
      </w:r>
      <w:r w:rsidRPr="00B314B4">
        <w:t xml:space="preserve">. As discussed in </w:t>
      </w:r>
      <w:r>
        <w:t>S</w:t>
      </w:r>
      <w:r w:rsidRPr="00B314B4">
        <w:t>ection 2.4, the 1</w:t>
      </w:r>
      <w:r w:rsidRPr="00B314B4">
        <w:rPr>
          <w:vertAlign w:val="superscript"/>
        </w:rPr>
        <w:t>st</w:t>
      </w:r>
      <w:r w:rsidRPr="00B314B4">
        <w:t xml:space="preserve"> moment of the </w:t>
      </w:r>
      <w:r w:rsidR="00A05D71">
        <w:t xml:space="preserve">quantum and classical </w:t>
      </w:r>
      <w:r w:rsidR="00057BDF">
        <w:t>thermal scattering law</w:t>
      </w:r>
      <w:r w:rsidRPr="00B314B4">
        <w:t xml:space="preserve"> is </w:t>
      </w:r>
    </w:p>
    <w:p w14:paraId="6285652B" w14:textId="08D7FA81" w:rsidR="00FD2C63" w:rsidRPr="00B314B4" w:rsidRDefault="00FD2C63" w:rsidP="00FD2C63">
      <w:pPr>
        <w:tabs>
          <w:tab w:val="center" w:pos="4500"/>
          <w:tab w:val="right" w:pos="9000"/>
        </w:tabs>
      </w:pPr>
      <w:r w:rsidRPr="00B314B4">
        <w:tab/>
      </w:r>
      <w:r w:rsidR="00424473" w:rsidRPr="00424473">
        <w:rPr>
          <w:position w:val="-46"/>
        </w:rPr>
        <w:object w:dxaOrig="1920" w:dyaOrig="1040" w14:anchorId="2ADCF8EC">
          <v:shape id="_x0000_i1171" type="#_x0000_t75" style="width:93.7pt;height:50.3pt" o:ole="">
            <v:imagedata r:id="rId318" o:title=""/>
          </v:shape>
          <o:OLEObject Type="Embed" ProgID="Equation.DSMT4" ShapeID="_x0000_i1171" DrawAspect="Content" ObjectID="_1593324819" r:id="rId319"/>
        </w:object>
      </w:r>
      <w:r w:rsidR="005512B9">
        <w:t>.</w:t>
      </w:r>
      <w:r w:rsidRPr="00B314B4">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w:instrText>
      </w:r>
      <w:r w:rsidR="0032023D">
        <w:rPr>
          <w:noProof/>
        </w:rPr>
        <w:fldChar w:fldCharType="end"/>
      </w:r>
      <w:r w:rsidR="007336F9">
        <w:instrText>)</w:instrText>
      </w:r>
      <w:r w:rsidR="007336F9">
        <w:fldChar w:fldCharType="end"/>
      </w:r>
    </w:p>
    <w:p w14:paraId="32870C45" w14:textId="1BA7DE3F" w:rsidR="00FD2C63" w:rsidRPr="00B314B4" w:rsidRDefault="00FD2C63" w:rsidP="005512B9">
      <w:pPr>
        <w:pStyle w:val="continuedtext"/>
      </w:pPr>
      <w:r w:rsidRPr="00B314B4">
        <w:t>The 1</w:t>
      </w:r>
      <w:r w:rsidRPr="00B314B4">
        <w:rPr>
          <w:vertAlign w:val="superscript"/>
        </w:rPr>
        <w:t>st</w:t>
      </w:r>
      <w:r w:rsidRPr="00B314B4">
        <w:t xml:space="preserve"> moment is a</w:t>
      </w:r>
      <w:r w:rsidR="00120CB5">
        <w:t>n</w:t>
      </w:r>
      <w:r w:rsidRPr="00B314B4">
        <w:t xml:space="preserve"> </w:t>
      </w:r>
      <m:oMath>
        <m:r>
          <w:rPr>
            <w:rFonts w:ascii="Cambria Math" w:hAnsi="Cambria Math"/>
          </w:rPr>
          <m:t>S(α,β)</m:t>
        </m:r>
      </m:oMath>
      <w:r w:rsidRPr="00B314B4">
        <w:t xml:space="preserve"> weighted average of </w:t>
      </w:r>
      <m:oMath>
        <m:r>
          <w:rPr>
            <w:rFonts w:ascii="Cambria Math" w:hAnsi="Cambria Math"/>
          </w:rPr>
          <m:t>β</m:t>
        </m:r>
      </m:oMath>
      <w:r w:rsidRPr="00B314B4">
        <w:t xml:space="preserve">, which </w:t>
      </w:r>
      <w:r w:rsidR="00120CB5">
        <w:t>represents</w:t>
      </w:r>
      <w:r w:rsidRPr="00B314B4">
        <w:t xml:space="preserve"> the </w:t>
      </w:r>
      <w:r w:rsidR="009F3FBB">
        <w:t>expected value</w:t>
      </w:r>
      <w:r w:rsidRPr="00B314B4">
        <w:t xml:space="preserve"> of energy transfer </w:t>
      </w:r>
      <w:r w:rsidR="00A05D71">
        <w:t>assuming</w:t>
      </w:r>
      <w:r w:rsidRPr="00B314B4">
        <w:t xml:space="preserve"> </w:t>
      </w:r>
      <w:r w:rsidR="009F3FBB">
        <w:t>that</w:t>
      </w:r>
      <w:r w:rsidRPr="00B314B4">
        <w:t xml:space="preserve"> all the energy </w:t>
      </w:r>
      <w:r w:rsidR="009F3FBB">
        <w:t>excitation</w:t>
      </w:r>
      <w:r w:rsidRPr="00B314B4">
        <w:t xml:space="preserve"> states </w:t>
      </w:r>
      <w:r w:rsidRPr="00B314B4">
        <w:rPr>
          <w:rFonts w:hint="eastAsia"/>
        </w:rPr>
        <w:t>were</w:t>
      </w:r>
      <w:r w:rsidRPr="00B314B4">
        <w:t xml:space="preserve"> available. The quantum first moment </w:t>
      </w:r>
      <w:r w:rsidR="00A05D71">
        <w:t>suggests</w:t>
      </w:r>
      <w:r w:rsidRPr="00B314B4">
        <w:t xml:space="preserve"> that the </w:t>
      </w:r>
      <w:r w:rsidR="005512B9">
        <w:t xml:space="preserve">positive energy transfer is preferred. </w:t>
      </w:r>
      <w:r w:rsidR="00F505A4">
        <w:t xml:space="preserve">Furthermore, the </w:t>
      </w:r>
      <w:r w:rsidRPr="00B314B4">
        <w:t>average energy transfer</w:t>
      </w:r>
      <m:oMath>
        <m:r>
          <w:rPr>
            <w:rFonts w:ascii="Cambria Math" w:hAnsi="Cambria Math"/>
          </w:rPr>
          <m:t xml:space="preserve"> β</m:t>
        </m:r>
      </m:oMath>
      <w:r w:rsidRPr="00B314B4">
        <w:t xml:space="preserve"> is related </w:t>
      </w:r>
      <w:r w:rsidR="00A05D71">
        <w:t>to</w:t>
      </w:r>
      <w:r w:rsidRPr="00B314B4">
        <w:t xml:space="preserve"> </w:t>
      </w:r>
      <w:r w:rsidR="0066398A">
        <w:t>the</w:t>
      </w:r>
      <w:r w:rsidRPr="00B314B4">
        <w:t xml:space="preserve"> momentum transfer</w:t>
      </w:r>
      <m:oMath>
        <m:r>
          <w:rPr>
            <w:rFonts w:ascii="Cambria Math" w:hAnsi="Cambria Math"/>
          </w:rPr>
          <m:t xml:space="preserve"> α</m:t>
        </m:r>
      </m:oMath>
      <w:r w:rsidRPr="00B314B4">
        <w:t xml:space="preserve">. </w:t>
      </w:r>
      <w:r w:rsidR="00A05D71">
        <w:t>On the contrary</w:t>
      </w:r>
      <w:r w:rsidRPr="00B314B4">
        <w:t xml:space="preserve">, the first moment of classical </w:t>
      </w:r>
      <w:r w:rsidR="00057BDF">
        <w:t>thermal scattering law</w:t>
      </w:r>
      <w:r w:rsidRPr="00B314B4">
        <w:t xml:space="preserve"> is </w:t>
      </w:r>
      <w:r w:rsidR="00120CB5">
        <w:t xml:space="preserve">a </w:t>
      </w:r>
      <w:r w:rsidRPr="00B314B4">
        <w:t xml:space="preserve">constant </w:t>
      </w:r>
      <w:r w:rsidR="00120CB5">
        <w:t>zero</w:t>
      </w:r>
      <w:r w:rsidRPr="00B314B4">
        <w:t>, which show</w:t>
      </w:r>
      <w:r w:rsidR="0066398A">
        <w:t>s</w:t>
      </w:r>
      <w:r w:rsidRPr="00B314B4">
        <w:t xml:space="preserve"> </w:t>
      </w:r>
      <w:r w:rsidR="0066398A">
        <w:t>no preference in the direction of energy transfer</w:t>
      </w:r>
      <w:r w:rsidRPr="00B314B4">
        <w:t xml:space="preserve">. In </w:t>
      </w:r>
      <w:r w:rsidRPr="00B314B4">
        <w:fldChar w:fldCharType="begin"/>
      </w:r>
      <w:r w:rsidRPr="00B314B4">
        <w:instrText xml:space="preserve"> REF _Ref485815824 \h </w:instrText>
      </w:r>
      <w:r w:rsidRPr="00B314B4">
        <w:fldChar w:fldCharType="separate"/>
      </w:r>
      <w:r w:rsidR="008E5B48" w:rsidRPr="00B314B4">
        <w:t xml:space="preserve">Figure </w:t>
      </w:r>
      <w:r w:rsidR="008E5B48">
        <w:rPr>
          <w:noProof/>
        </w:rPr>
        <w:t>4</w:t>
      </w:r>
      <w:r w:rsidR="008E5B48">
        <w:noBreakHyphen/>
      </w:r>
      <w:r w:rsidR="008E5B48">
        <w:rPr>
          <w:noProof/>
        </w:rPr>
        <w:t>10</w:t>
      </w:r>
      <w:r w:rsidRPr="00B314B4">
        <w:fldChar w:fldCharType="end"/>
      </w:r>
      <w:r w:rsidRPr="00B314B4">
        <w:t xml:space="preserve">, the first moments of both the quantum and the classical </w:t>
      </w:r>
      <w:r w:rsidR="00057BDF">
        <w:t>thermal scattering law</w:t>
      </w:r>
      <w:r w:rsidRPr="00B314B4">
        <w:t xml:space="preserve"> are compared. </w:t>
      </w:r>
    </w:p>
    <w:p w14:paraId="01EE9141" w14:textId="4B601728" w:rsidR="00FD2C63" w:rsidRPr="00B314B4" w:rsidRDefault="000A69F0" w:rsidP="00496878">
      <w:pPr>
        <w:pStyle w:val="Figure"/>
      </w:pPr>
      <w:r>
        <w:object w:dxaOrig="5246" w:dyaOrig="4020" w14:anchorId="7A4642FB">
          <v:shape id="_x0000_i1172" type="#_x0000_t75" style="width:368.85pt;height:276.5pt" o:ole="">
            <v:imagedata r:id="rId320" o:title=""/>
          </v:shape>
          <o:OLEObject Type="Embed" ProgID="Origin50.Graph" ShapeID="_x0000_i1172" DrawAspect="Content" ObjectID="_1593324820" r:id="rId321"/>
        </w:object>
      </w:r>
    </w:p>
    <w:p w14:paraId="38472A74" w14:textId="74E8CA32" w:rsidR="00FD2C63" w:rsidRDefault="00FD2C63" w:rsidP="00496878">
      <w:pPr>
        <w:pStyle w:val="Caption1"/>
      </w:pPr>
      <w:bookmarkStart w:id="263" w:name="_Ref485815824"/>
      <w:bookmarkStart w:id="264" w:name="_Toc517790006"/>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10</w:t>
      </w:r>
      <w:r w:rsidR="00076701">
        <w:rPr>
          <w:noProof/>
        </w:rPr>
        <w:fldChar w:fldCharType="end"/>
      </w:r>
      <w:bookmarkEnd w:id="263"/>
      <w:r w:rsidRPr="00B314B4">
        <w:t>. The first moment of</w:t>
      </w:r>
      <w:r w:rsidR="00C23E49">
        <w:t xml:space="preserve"> </w:t>
      </w:r>
      <w:r w:rsidR="00496878">
        <w:t>quantum vs. classical</w:t>
      </w:r>
      <w:r w:rsidRPr="00B314B4">
        <w:t xml:space="preserve"> </w:t>
      </w:r>
      <m:oMath>
        <m:r>
          <w:rPr>
            <w:rFonts w:ascii="Cambria Math" w:hAnsi="Cambria Math"/>
          </w:rPr>
          <m:t>S(α,β)</m:t>
        </m:r>
      </m:oMath>
      <w:r w:rsidR="00496878">
        <w:t xml:space="preserve"> of liquid lithium at </w:t>
      </w:r>
      <m:oMath>
        <m:r>
          <w:rPr>
            <w:rFonts w:ascii="Cambria Math" w:hAnsi="Cambria Math"/>
          </w:rPr>
          <m:t>484 K</m:t>
        </m:r>
      </m:oMath>
      <w:r w:rsidRPr="00B314B4">
        <w:t>.</w:t>
      </w:r>
      <w:bookmarkEnd w:id="264"/>
    </w:p>
    <w:p w14:paraId="1D3474B1" w14:textId="7C87B398" w:rsidR="00FD2C63" w:rsidRPr="00B314B4" w:rsidRDefault="00FD2C63" w:rsidP="00496878">
      <w:pPr>
        <w:pStyle w:val="Text"/>
      </w:pPr>
      <w:r w:rsidRPr="00B314B4">
        <w:t xml:space="preserve">The third deviation from the quantum behavior is </w:t>
      </w:r>
      <w:r w:rsidR="00E445C3">
        <w:t xml:space="preserve">that </w:t>
      </w:r>
      <w:r w:rsidRPr="00B314B4">
        <w:t xml:space="preserve">the evaluated </w:t>
      </w:r>
      <m:oMath>
        <m:sSup>
          <m:sSupPr>
            <m:ctrlPr>
              <w:rPr>
                <w:rFonts w:ascii="Cambria Math" w:hAnsi="Cambria Math"/>
                <w:i/>
              </w:rPr>
            </m:ctrlPr>
          </m:sSupPr>
          <m:e>
            <m:r>
              <w:rPr>
                <w:rFonts w:ascii="Cambria Math" w:hAnsi="Cambria Math"/>
              </w:rPr>
              <m:t>S</m:t>
            </m:r>
          </m:e>
          <m:sup>
            <m:r>
              <w:rPr>
                <w:rFonts w:ascii="Cambria Math" w:hAnsi="Cambria Math"/>
              </w:rPr>
              <m:t>cl</m:t>
            </m:r>
          </m:sup>
        </m:sSup>
        <m:d>
          <m:dPr>
            <m:ctrlPr>
              <w:rPr>
                <w:rFonts w:ascii="Cambria Math" w:hAnsi="Cambria Math"/>
                <w:i/>
              </w:rPr>
            </m:ctrlPr>
          </m:dPr>
          <m:e>
            <m:r>
              <w:rPr>
                <w:rFonts w:ascii="Cambria Math" w:hAnsi="Cambria Math"/>
              </w:rPr>
              <m:t>α, β</m:t>
            </m:r>
          </m:e>
        </m:d>
      </m:oMath>
      <w:r w:rsidRPr="00B314B4">
        <w:t xml:space="preserve"> </w:t>
      </w:r>
      <w:r w:rsidR="00E445C3">
        <w:t xml:space="preserve">does </w:t>
      </w:r>
      <w:r w:rsidRPr="00B314B4">
        <w:t>not converg</w:t>
      </w:r>
      <w:r w:rsidR="00E445C3">
        <w:t>e</w:t>
      </w:r>
      <w:r w:rsidRPr="00B314B4">
        <w:t xml:space="preserve"> to 0 with large </w:t>
      </w:r>
      <m:oMath>
        <m:r>
          <w:rPr>
            <w:rFonts w:ascii="Cambria Math" w:hAnsi="Cambria Math"/>
          </w:rPr>
          <m:t>α</m:t>
        </m:r>
      </m:oMath>
      <w:r w:rsidRPr="00B314B4">
        <w:t xml:space="preserve">. </w:t>
      </w:r>
      <w:r w:rsidRPr="00B314B4">
        <w:fldChar w:fldCharType="begin"/>
      </w:r>
      <w:r w:rsidRPr="00B314B4">
        <w:instrText xml:space="preserve"> REF _Ref486255831 \h </w:instrText>
      </w:r>
      <w:r w:rsidRPr="00B314B4">
        <w:fldChar w:fldCharType="separate"/>
      </w:r>
      <w:r w:rsidR="008E5B48" w:rsidRPr="00B314B4">
        <w:t xml:space="preserve">Figure </w:t>
      </w:r>
      <w:r w:rsidR="008E5B48">
        <w:rPr>
          <w:noProof/>
        </w:rPr>
        <w:t>4</w:t>
      </w:r>
      <w:r w:rsidR="008E5B48">
        <w:noBreakHyphen/>
      </w:r>
      <w:r w:rsidR="008E5B48">
        <w:rPr>
          <w:noProof/>
        </w:rPr>
        <w:t>11</w:t>
      </w:r>
      <w:r w:rsidRPr="00B314B4">
        <w:fldChar w:fldCharType="end"/>
      </w:r>
      <w:r w:rsidRPr="00B314B4">
        <w:t xml:space="preserve"> is the symmetric </w:t>
      </w:r>
      <w:r w:rsidR="00057BDF">
        <w:t>thermal scattering law</w:t>
      </w:r>
      <w:r w:rsidRPr="00B314B4">
        <w:t xml:space="preserve"> </w:t>
      </w:r>
      <m:oMath>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(α,β)</m:t>
        </m:r>
      </m:oMath>
      <w:r w:rsidRPr="00B314B4">
        <w:t xml:space="preserve"> for both </w:t>
      </w:r>
      <w:r w:rsidR="00120CB5">
        <w:t xml:space="preserve">the </w:t>
      </w:r>
      <w:r w:rsidRPr="00B314B4">
        <w:t xml:space="preserve">classical and quantum case. </w:t>
      </w:r>
      <w:r w:rsidR="00496878">
        <w:t>A</w:t>
      </w:r>
      <w:r w:rsidRPr="00B314B4">
        <w:t xml:space="preserve">s momentum transfer </w:t>
      </w:r>
      <m:oMath>
        <m:r>
          <w:rPr>
            <w:rFonts w:ascii="Cambria Math" w:hAnsi="Cambria Math"/>
          </w:rPr>
          <m:t>α</m:t>
        </m:r>
      </m:oMath>
      <w:r w:rsidRPr="00B314B4">
        <w:t xml:space="preserve"> increases to a </w:t>
      </w:r>
      <w:r w:rsidR="00E445C3">
        <w:t xml:space="preserve">very </w:t>
      </w:r>
      <w:r w:rsidRPr="00B314B4">
        <w:t xml:space="preserve">large value, the scattering probability should drop to </w:t>
      </w:r>
      <w:r w:rsidR="00120CB5">
        <w:t>zero</w:t>
      </w:r>
      <w:r w:rsidRPr="00B314B4">
        <w:t>. In other words</w:t>
      </w:r>
    </w:p>
    <w:p w14:paraId="006D7EE6" w14:textId="26DEDAE6" w:rsidR="00FD2C63" w:rsidRPr="00B314B4" w:rsidRDefault="00FD2C63" w:rsidP="00FD2C63">
      <w:pPr>
        <w:tabs>
          <w:tab w:val="center" w:pos="4500"/>
          <w:tab w:val="right" w:pos="9000"/>
        </w:tabs>
      </w:pPr>
      <w:r w:rsidRPr="00B314B4">
        <w:tab/>
      </w:r>
      <w:r w:rsidR="00E82301" w:rsidRPr="00B314B4">
        <w:rPr>
          <w:position w:val="-20"/>
        </w:rPr>
        <w:object w:dxaOrig="1760" w:dyaOrig="460" w14:anchorId="7484A1CC">
          <v:shape id="_x0000_i1173" type="#_x0000_t75" style="width:86.2pt;height:21.7pt" o:ole="">
            <v:imagedata r:id="rId322" o:title=""/>
          </v:shape>
          <o:OLEObject Type="Embed" ProgID="Equation.DSMT4" ShapeID="_x0000_i1173" DrawAspect="Content" ObjectID="_1593324821" r:id="rId323"/>
        </w:object>
      </w:r>
      <w:r w:rsidRPr="00B314B4">
        <w:t xml:space="preserve">, </w:t>
      </w:r>
      <w:r w:rsidRPr="00B314B4">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3</w:instrText>
      </w:r>
      <w:r w:rsidR="0032023D">
        <w:rPr>
          <w:noProof/>
        </w:rPr>
        <w:fldChar w:fldCharType="end"/>
      </w:r>
      <w:r w:rsidR="007336F9">
        <w:instrText>)</w:instrText>
      </w:r>
      <w:r w:rsidR="007336F9">
        <w:fldChar w:fldCharType="end"/>
      </w:r>
    </w:p>
    <w:p w14:paraId="03A9F3CF" w14:textId="6DC1FA1B" w:rsidR="003D0E52" w:rsidRDefault="00FD2C63" w:rsidP="003D0E52">
      <w:pPr>
        <w:pStyle w:val="continuedtext"/>
      </w:pPr>
      <w:r w:rsidRPr="00B314B4">
        <w:t xml:space="preserve">which the classical </w:t>
      </w:r>
      <m:oMath>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(α,β)</m:t>
        </m:r>
      </m:oMath>
      <w:r w:rsidRPr="00B314B4">
        <w:t xml:space="preserve"> clearly violates.</w:t>
      </w:r>
      <w:r w:rsidR="003D0E52" w:rsidRPr="003D0E52">
        <w:t xml:space="preserve"> </w:t>
      </w:r>
    </w:p>
    <w:p w14:paraId="45A4C3B7" w14:textId="3AEADD27" w:rsidR="000A69F0" w:rsidRDefault="000A69F0" w:rsidP="000A69F0">
      <w:pPr>
        <w:pStyle w:val="Text"/>
      </w:pPr>
      <w:r w:rsidRPr="00B314B4">
        <w:t xml:space="preserve">It was suggested by Schofield </w:t>
      </w:r>
      <w:r>
        <w:fldChar w:fldCharType="begin"/>
      </w:r>
      <w:r>
        <w:instrText>ADDIN RW.CITE{{doc:58b969d0e4b08ebe36f9885f Schofield,P 1960}}</w:instrText>
      </w:r>
      <w:r>
        <w:fldChar w:fldCharType="separate"/>
      </w:r>
      <w:r w:rsidRPr="0060139C">
        <w:t>[94]</w:t>
      </w:r>
      <w:r>
        <w:fldChar w:fldCharType="end"/>
      </w:r>
      <w:r>
        <w:t xml:space="preserve"> </w:t>
      </w:r>
      <w:r w:rsidRPr="00B314B4">
        <w:t xml:space="preserve">that the classical </w:t>
      </w:r>
      <m:oMath>
        <m:sSup>
          <m:sSupPr>
            <m:ctrlPr>
              <w:rPr>
                <w:rFonts w:ascii="Cambria Math" w:hAnsi="Cambria Math"/>
                <w:i/>
              </w:rPr>
            </m:ctrlPr>
          </m:sSupPr>
          <m:e>
            <m:r>
              <w:rPr>
                <w:rFonts w:ascii="Cambria Math" w:hAnsi="Cambria Math"/>
              </w:rPr>
              <m:t>S</m:t>
            </m:r>
          </m:e>
          <m:sup>
            <m:r>
              <w:rPr>
                <w:rFonts w:ascii="Cambria Math" w:hAnsi="Cambria Math"/>
              </w:rPr>
              <m:t>cl</m:t>
            </m:r>
          </m:sup>
        </m:sSup>
        <m:d>
          <m:dPr>
            <m:ctrlPr>
              <w:rPr>
                <w:rFonts w:ascii="Cambria Math" w:hAnsi="Cambria Math"/>
                <w:i/>
              </w:rPr>
            </m:ctrlPr>
          </m:dPr>
          <m:e>
            <m:r>
              <w:rPr>
                <w:rFonts w:ascii="Cambria Math" w:hAnsi="Cambria Math"/>
              </w:rPr>
              <m:t>α, β</m:t>
            </m:r>
          </m:e>
        </m:d>
      </m:oMath>
      <w:r w:rsidRPr="00B314B4">
        <w:t xml:space="preserve">, an even function of </w:t>
      </w:r>
      <m:oMath>
        <m:r>
          <w:rPr>
            <w:rFonts w:ascii="Cambria Math" w:hAnsi="Cambria Math"/>
          </w:rPr>
          <m:t>β</m:t>
        </m:r>
      </m:oMath>
      <w:r w:rsidRPr="00B314B4">
        <w:t xml:space="preserve">, can be </w:t>
      </w:r>
      <w:r>
        <w:t>treated</w:t>
      </w:r>
      <w:r w:rsidRPr="00B314B4">
        <w:t xml:space="preserve"> as the symmetric </w:t>
      </w:r>
      <w:r>
        <w:t>thermal scattering law, i.e.</w:t>
      </w:r>
      <w:r w:rsidRPr="00B314B4">
        <w:t xml:space="preserve"> </w:t>
      </w:r>
      <m:oMath>
        <m:sSup>
          <m:sSupPr>
            <m:ctrlPr>
              <w:rPr>
                <w:rFonts w:ascii="Cambria Math" w:hAnsi="Cambria Math"/>
                <w:i/>
              </w:rPr>
            </m:ctrlPr>
          </m:sSupPr>
          <m:e>
            <m:r>
              <w:rPr>
                <w:rFonts w:ascii="Cambria Math" w:hAnsi="Cambria Math"/>
              </w:rPr>
              <m:t>S</m:t>
            </m:r>
          </m:e>
          <m:sup>
            <m:r>
              <w:rPr>
                <w:rFonts w:ascii="Cambria Math" w:hAnsi="Cambria Math"/>
              </w:rPr>
              <m:t>sym</m:t>
            </m:r>
          </m:sup>
        </m:sSup>
        <m:d>
          <m:dPr>
            <m:ctrlPr>
              <w:rPr>
                <w:rFonts w:ascii="Cambria Math" w:hAnsi="Cambria Math"/>
                <w:i/>
              </w:rPr>
            </m:ctrlPr>
          </m:dPr>
          <m:e>
            <m:r>
              <w:rPr>
                <w:rFonts w:ascii="Cambria Math" w:hAnsi="Cambria Math"/>
              </w:rPr>
              <m:t>α,β</m:t>
            </m:r>
          </m:e>
        </m:d>
      </m:oMath>
      <w:r w:rsidRPr="00B314B4">
        <w:t xml:space="preserve">. Under this </w:t>
      </w:r>
      <w:r>
        <w:t>proposition</w:t>
      </w:r>
      <w:r w:rsidRPr="00B314B4">
        <w:t xml:space="preserve">, the asymmetric </w:t>
      </w:r>
      <m:oMath>
        <m:sSup>
          <m:sSupPr>
            <m:ctrlPr>
              <w:rPr>
                <w:rFonts w:ascii="Cambria Math" w:hAnsi="Cambria Math"/>
                <w:i/>
              </w:rPr>
            </m:ctrlPr>
          </m:sSupPr>
          <m:e>
            <m:r>
              <w:rPr>
                <w:rFonts w:ascii="Cambria Math" w:hAnsi="Cambria Math"/>
              </w:rPr>
              <m:t>S</m:t>
            </m:r>
          </m:e>
          <m:sup>
            <m:r>
              <w:rPr>
                <w:rFonts w:ascii="Cambria Math" w:hAnsi="Cambria Math"/>
              </w:rPr>
              <m:t>asym</m:t>
            </m:r>
          </m:sup>
        </m:sSup>
        <m:r>
          <w:rPr>
            <w:rFonts w:ascii="Cambria Math" w:hAnsi="Cambria Math"/>
          </w:rPr>
          <m:t>(α,β)</m:t>
        </m:r>
      </m:oMath>
      <w:r>
        <w:t xml:space="preserve"> can be </w:t>
      </w:r>
      <w:r w:rsidRPr="00B314B4">
        <w:t xml:space="preserve">recovered from </w:t>
      </w:r>
      <m:oMath>
        <m:sSup>
          <m:sSupPr>
            <m:ctrlPr>
              <w:rPr>
                <w:rFonts w:ascii="Cambria Math" w:hAnsi="Cambria Math"/>
                <w:i/>
              </w:rPr>
            </m:ctrlPr>
          </m:sSupPr>
          <m:e>
            <m:r>
              <w:rPr>
                <w:rFonts w:ascii="Cambria Math" w:hAnsi="Cambria Math"/>
              </w:rPr>
              <m:t>S</m:t>
            </m:r>
          </m:e>
          <m:sup>
            <m:r>
              <w:rPr>
                <w:rFonts w:ascii="Cambria Math" w:hAnsi="Cambria Math"/>
              </w:rPr>
              <m:t>cl</m:t>
            </m:r>
          </m:sup>
        </m:sSup>
        <m:d>
          <m:dPr>
            <m:ctrlPr>
              <w:rPr>
                <w:rFonts w:ascii="Cambria Math" w:hAnsi="Cambria Math"/>
                <w:i/>
              </w:rPr>
            </m:ctrlPr>
          </m:dPr>
          <m:e>
            <m:r>
              <w:rPr>
                <w:rFonts w:ascii="Cambria Math" w:hAnsi="Cambria Math"/>
              </w:rPr>
              <m:t>α, β</m:t>
            </m:r>
          </m:e>
        </m:d>
      </m:oMath>
      <w:r>
        <w:t>, i.e.</w:t>
      </w:r>
      <w:r w:rsidRPr="005E074F">
        <w:t xml:space="preserve"> </w:t>
      </w:r>
      <w:r>
        <w:t xml:space="preserve">Eq. </w:t>
      </w:r>
      <w:r>
        <w:fldChar w:fldCharType="begin"/>
      </w:r>
      <w:r>
        <w:instrText xml:space="preserve"> GOTOBUTTON ZEqnNum436174  \* MERGEFORMAT </w:instrText>
      </w:r>
      <w:r w:rsidR="008E5B48">
        <w:fldChar w:fldCharType="begin"/>
      </w:r>
      <w:r w:rsidR="008E5B48">
        <w:instrText xml:space="preserve"> REF ZEqnNum436174 \* Charformat \! \* MERGEFORMAT </w:instrText>
      </w:r>
      <w:r w:rsidR="008E5B48">
        <w:fldChar w:fldCharType="separate"/>
      </w:r>
      <w:r w:rsidR="008E5B48">
        <w:instrText>(2.5.8)</w:instrText>
      </w:r>
      <w:r w:rsidR="008E5B48">
        <w:fldChar w:fldCharType="end"/>
      </w:r>
      <w:r>
        <w:fldChar w:fldCharType="end"/>
      </w:r>
      <w:r>
        <w:t>.</w:t>
      </w:r>
      <w:r w:rsidRPr="00B314B4">
        <w:t xml:space="preserve"> This procedure is widely known</w:t>
      </w:r>
      <w:r>
        <w:t xml:space="preserve"> as</w:t>
      </w:r>
      <w:r w:rsidRPr="00B314B4">
        <w:t xml:space="preserve"> the simplest first order quantum correction that recovers the detailed balance relation</w:t>
      </w:r>
      <w:r>
        <w:t>.</w:t>
      </w:r>
      <w:r w:rsidRPr="00B314B4">
        <w:t xml:space="preserve"> </w:t>
      </w:r>
      <w:r>
        <w:t xml:space="preserve">This correction is applied to the liquid lithium </w:t>
      </w:r>
      <m:oMath>
        <m:sSup>
          <m:sSupPr>
            <m:ctrlPr>
              <w:rPr>
                <w:rFonts w:ascii="Cambria Math" w:hAnsi="Cambria Math"/>
                <w:i/>
              </w:rPr>
            </m:ctrlPr>
          </m:sSupPr>
          <m:e>
            <m:r>
              <w:rPr>
                <w:rFonts w:ascii="Cambria Math" w:hAnsi="Cambria Math"/>
              </w:rPr>
              <m:t>S</m:t>
            </m:r>
          </m:e>
          <m:sup>
            <m:r>
              <w:rPr>
                <w:rFonts w:ascii="Cambria Math" w:hAnsi="Cambria Math"/>
              </w:rPr>
              <m:t>cl</m:t>
            </m:r>
          </m:sup>
        </m:sSup>
        <m:d>
          <m:dPr>
            <m:ctrlPr>
              <w:rPr>
                <w:rFonts w:ascii="Cambria Math" w:hAnsi="Cambria Math"/>
                <w:i/>
              </w:rPr>
            </m:ctrlPr>
          </m:dPr>
          <m:e>
            <m:r>
              <w:rPr>
                <w:rFonts w:ascii="Cambria Math" w:hAnsi="Cambria Math"/>
              </w:rPr>
              <m:t>α, β</m:t>
            </m:r>
          </m:e>
        </m:d>
      </m:oMath>
      <w:r>
        <w:t xml:space="preserve">. The deviation of the evaluated thermal scattering cross section is illustrated in </w:t>
      </w:r>
      <w:r>
        <w:fldChar w:fldCharType="begin"/>
      </w:r>
      <w:r>
        <w:instrText xml:space="preserve"> REF _Ref502570308 \h </w:instrText>
      </w:r>
      <w:r>
        <w:fldChar w:fldCharType="separate"/>
      </w:r>
      <w:r w:rsidR="008E5B48">
        <w:t xml:space="preserve">Figure </w:t>
      </w:r>
      <w:r w:rsidR="008E5B48">
        <w:rPr>
          <w:noProof/>
        </w:rPr>
        <w:t>4</w:t>
      </w:r>
      <w:r w:rsidR="008E5B48">
        <w:noBreakHyphen/>
      </w:r>
      <w:r w:rsidR="008E5B48">
        <w:rPr>
          <w:noProof/>
        </w:rPr>
        <w:t>12</w:t>
      </w:r>
      <w:r>
        <w:fldChar w:fldCharType="end"/>
      </w:r>
      <w:r>
        <w:t>.</w:t>
      </w:r>
      <w:r w:rsidRPr="006A09BB">
        <w:t xml:space="preserve"> </w:t>
      </w:r>
    </w:p>
    <w:p w14:paraId="29FAECCC" w14:textId="2BCFF8B2" w:rsidR="00FD2C63" w:rsidRPr="00B314B4" w:rsidRDefault="000A69F0" w:rsidP="00496878">
      <w:pPr>
        <w:pStyle w:val="Figure"/>
      </w:pPr>
      <w:r>
        <w:object w:dxaOrig="5583" w:dyaOrig="3906" w14:anchorId="1F4010D0">
          <v:shape id="_x0000_i1174" type="#_x0000_t75" style="width:482.85pt;height:339.1pt" o:ole="">
            <v:imagedata r:id="rId324" o:title=""/>
          </v:shape>
          <o:OLEObject Type="Embed" ProgID="Origin50.Graph" ShapeID="_x0000_i1174" DrawAspect="Content" ObjectID="_1593324822" r:id="rId325"/>
        </w:object>
      </w:r>
    </w:p>
    <w:p w14:paraId="1A5B0D9C" w14:textId="616AF262" w:rsidR="00FD2C63" w:rsidRDefault="00FD2C63" w:rsidP="00755F53">
      <w:pPr>
        <w:pStyle w:val="Caption1"/>
      </w:pPr>
      <w:bookmarkStart w:id="265" w:name="_Ref486255831"/>
      <w:bookmarkStart w:id="266" w:name="_Toc517790007"/>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11</w:t>
      </w:r>
      <w:r w:rsidR="00076701">
        <w:rPr>
          <w:noProof/>
        </w:rPr>
        <w:fldChar w:fldCharType="end"/>
      </w:r>
      <w:bookmarkEnd w:id="265"/>
      <w:r w:rsidRPr="00B314B4">
        <w:t xml:space="preserve">. </w:t>
      </w:r>
      <w:r w:rsidR="00496878">
        <w:t>Q</w:t>
      </w:r>
      <w:r w:rsidR="00496878" w:rsidRPr="00B314B4">
        <w:t xml:space="preserve">uantum vs. classical </w:t>
      </w:r>
      <m:oMath>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(α,β)</m:t>
        </m:r>
      </m:oMath>
      <w:r w:rsidR="00496878">
        <w:t xml:space="preserve"> of liquid lithium at </w:t>
      </w:r>
      <m:oMath>
        <m:r>
          <w:rPr>
            <w:rFonts w:ascii="Cambria Math" w:hAnsi="Cambria Math"/>
          </w:rPr>
          <m:t>484 K</m:t>
        </m:r>
      </m:oMath>
      <w:r w:rsidR="00A85F54">
        <w:t>.</w:t>
      </w:r>
      <w:bookmarkEnd w:id="266"/>
    </w:p>
    <w:p w14:paraId="709EFC81" w14:textId="4BF8AC9C" w:rsidR="00FD2C63" w:rsidRDefault="000A69F0" w:rsidP="006A09BB">
      <w:pPr>
        <w:pStyle w:val="Figure"/>
      </w:pPr>
      <w:r>
        <w:object w:dxaOrig="5246" w:dyaOrig="4020" w14:anchorId="77D1BF38">
          <v:shape id="_x0000_i1175" type="#_x0000_t75" style="width:313.15pt;height:239.3pt" o:ole="">
            <v:imagedata r:id="rId326" o:title=""/>
          </v:shape>
          <o:OLEObject Type="Embed" ProgID="Origin50.Graph" ShapeID="_x0000_i1175" DrawAspect="Content" ObjectID="_1593324823" r:id="rId327"/>
        </w:object>
      </w:r>
    </w:p>
    <w:p w14:paraId="1E49C336" w14:textId="03F63759" w:rsidR="001D6036" w:rsidRDefault="00FD2C63" w:rsidP="001D6036">
      <w:pPr>
        <w:pStyle w:val="Caption2"/>
      </w:pPr>
      <w:bookmarkStart w:id="267" w:name="_Ref502570308"/>
      <w:bookmarkStart w:id="268" w:name="_Toc51779000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12</w:t>
      </w:r>
      <w:r w:rsidR="00076701">
        <w:rPr>
          <w:noProof/>
        </w:rPr>
        <w:fldChar w:fldCharType="end"/>
      </w:r>
      <w:bookmarkEnd w:id="267"/>
      <w:r>
        <w:t xml:space="preserve">. The integrated cross section for liquid lithium </w:t>
      </w:r>
      <w:r w:rsidR="006A09BB">
        <w:t xml:space="preserve">at </w:t>
      </w:r>
      <m:oMath>
        <m:r>
          <w:rPr>
            <w:rFonts w:ascii="Cambria Math" w:hAnsi="Cambria Math"/>
          </w:rPr>
          <m:t>484 K</m:t>
        </m:r>
      </m:oMath>
      <w:r w:rsidR="006A09BB">
        <w:t xml:space="preserve">. The first order </w:t>
      </w:r>
      <w:r w:rsidR="006A09BB" w:rsidRPr="00B314B4">
        <w:t xml:space="preserve">Schofield </w:t>
      </w:r>
      <w:r w:rsidR="006A09BB">
        <w:t xml:space="preserve">correction </w:t>
      </w:r>
      <w:r w:rsidR="001D6036">
        <w:t xml:space="preserve">applied </w:t>
      </w:r>
      <m:oMath>
        <m:sSup>
          <m:sSupPr>
            <m:ctrlPr>
              <w:rPr>
                <w:rFonts w:ascii="Cambria Math" w:hAnsi="Cambria Math"/>
                <w:i/>
              </w:rPr>
            </m:ctrlPr>
          </m:sSupPr>
          <m:e>
            <m:r>
              <w:rPr>
                <w:rFonts w:ascii="Cambria Math" w:hAnsi="Cambria Math"/>
              </w:rPr>
              <m:t>S</m:t>
            </m:r>
          </m:e>
          <m:sup>
            <m:r>
              <w:rPr>
                <w:rFonts w:ascii="Cambria Math" w:hAnsi="Cambria Math"/>
              </w:rPr>
              <m:t>cl</m:t>
            </m:r>
          </m:sup>
        </m:sSup>
        <m:d>
          <m:dPr>
            <m:ctrlPr>
              <w:rPr>
                <w:rFonts w:ascii="Cambria Math" w:hAnsi="Cambria Math"/>
                <w:i/>
              </w:rPr>
            </m:ctrlPr>
          </m:dPr>
          <m:e>
            <m:r>
              <w:rPr>
                <w:rFonts w:ascii="Cambria Math" w:hAnsi="Cambria Math"/>
              </w:rPr>
              <m:t>α, β</m:t>
            </m:r>
          </m:e>
        </m:d>
      </m:oMath>
      <w:r w:rsidR="001D6036">
        <w:t xml:space="preserve"> </w:t>
      </w:r>
      <w:r>
        <w:t>vs</w:t>
      </w:r>
      <w:r w:rsidR="001D6036">
        <w:t>.</w:t>
      </w:r>
      <w:r>
        <w:t xml:space="preserve"> </w:t>
      </w:r>
      <m:oMath>
        <m:sSup>
          <m:sSupPr>
            <m:ctrlPr>
              <w:rPr>
                <w:rFonts w:ascii="Cambria Math" w:hAnsi="Cambria Math"/>
                <w:i/>
              </w:rPr>
            </m:ctrlPr>
          </m:sSupPr>
          <m:e>
            <m:r>
              <w:rPr>
                <w:rFonts w:ascii="Cambria Math" w:hAnsi="Cambria Math"/>
              </w:rPr>
              <m:t>S</m:t>
            </m:r>
          </m:e>
          <m:sup>
            <m:r>
              <w:rPr>
                <w:rFonts w:ascii="Cambria Math" w:hAnsi="Cambria Math"/>
              </w:rPr>
              <m:t>qt</m:t>
            </m:r>
          </m:sup>
        </m:sSup>
        <m:d>
          <m:dPr>
            <m:ctrlPr>
              <w:rPr>
                <w:rFonts w:ascii="Cambria Math" w:hAnsi="Cambria Math"/>
                <w:i/>
              </w:rPr>
            </m:ctrlPr>
          </m:dPr>
          <m:e>
            <m:r>
              <w:rPr>
                <w:rFonts w:ascii="Cambria Math" w:hAnsi="Cambria Math"/>
              </w:rPr>
              <m:t>α, β</m:t>
            </m:r>
          </m:e>
        </m:d>
      </m:oMath>
      <w:r w:rsidR="001D6036">
        <w:t xml:space="preserve"> </w:t>
      </w:r>
      <w:r w:rsidR="006A09BB">
        <w:t>proposed in this work.</w:t>
      </w:r>
      <w:bookmarkEnd w:id="268"/>
      <w:r w:rsidR="001D6036" w:rsidRPr="001D6036">
        <w:t xml:space="preserve"> </w:t>
      </w:r>
    </w:p>
    <w:p w14:paraId="0ED29E80" w14:textId="21E5B154" w:rsidR="001D6036" w:rsidRDefault="001D6036" w:rsidP="001D6036">
      <w:pPr>
        <w:pStyle w:val="Text"/>
      </w:pPr>
      <w:r>
        <w:lastRenderedPageBreak/>
        <w:t xml:space="preserve">In </w:t>
      </w:r>
      <w:r>
        <w:fldChar w:fldCharType="begin"/>
      </w:r>
      <w:r>
        <w:instrText xml:space="preserve"> REF _Ref486255831 \h </w:instrText>
      </w:r>
      <w:r>
        <w:fldChar w:fldCharType="separate"/>
      </w:r>
      <w:r w:rsidR="008E5B48" w:rsidRPr="00B314B4">
        <w:t xml:space="preserve">Figure </w:t>
      </w:r>
      <w:r w:rsidR="008E5B48">
        <w:rPr>
          <w:noProof/>
        </w:rPr>
        <w:t>4</w:t>
      </w:r>
      <w:r w:rsidR="008E5B48">
        <w:noBreakHyphen/>
      </w:r>
      <w:r w:rsidR="008E5B48">
        <w:rPr>
          <w:noProof/>
        </w:rPr>
        <w:t>11</w:t>
      </w:r>
      <w:r>
        <w:fldChar w:fldCharType="end"/>
      </w:r>
      <w:r>
        <w:t>, t</w:t>
      </w:r>
      <w:r w:rsidRPr="00B314B4">
        <w:t xml:space="preserve">he classical </w:t>
      </w:r>
      <m:oMath>
        <m:sSup>
          <m:sSupPr>
            <m:ctrlPr>
              <w:rPr>
                <w:rFonts w:ascii="Cambria Math" w:hAnsi="Cambria Math"/>
                <w:i/>
              </w:rPr>
            </m:ctrlPr>
          </m:sSupPr>
          <m:e>
            <m:r>
              <w:rPr>
                <w:rFonts w:ascii="Cambria Math" w:hAnsi="Cambria Math"/>
              </w:rPr>
              <m:t>S</m:t>
            </m:r>
          </m:e>
          <m:sup>
            <m:r>
              <w:rPr>
                <w:rFonts w:ascii="Cambria Math" w:hAnsi="Cambria Math"/>
              </w:rPr>
              <m:t>sym</m:t>
            </m:r>
          </m:sup>
        </m:sSup>
        <m:r>
          <w:rPr>
            <w:rFonts w:ascii="Cambria Math" w:hAnsi="Cambria Math"/>
          </w:rPr>
          <m:t>(α,β)</m:t>
        </m:r>
      </m:oMath>
      <w:r w:rsidRPr="00B314B4">
        <w:t xml:space="preserve"> </w:t>
      </w:r>
      <w:r w:rsidR="000E4FAB">
        <w:t>exhibits</w:t>
      </w:r>
      <w:r w:rsidRPr="00B314B4">
        <w:t xml:space="preserve"> an unrealistic</w:t>
      </w:r>
      <w:r w:rsidR="00755F53">
        <w:t>ally</w:t>
      </w:r>
      <w:r w:rsidRPr="00B314B4">
        <w:t xml:space="preserve"> high probability of momentum transfer at high </w:t>
      </w:r>
      <m:oMath>
        <m:r>
          <w:rPr>
            <w:rFonts w:ascii="Cambria Math" w:hAnsi="Cambria Math"/>
          </w:rPr>
          <m:t>α</m:t>
        </m:r>
      </m:oMath>
      <w:r w:rsidRPr="00B314B4">
        <w:t>.</w:t>
      </w:r>
      <w:r w:rsidR="0051705E">
        <w:rPr>
          <w:rFonts w:eastAsia="MS Mincho"/>
          <w:lang w:eastAsia="ja-JP"/>
        </w:rPr>
        <w:t xml:space="preserve"> </w:t>
      </w:r>
      <w:r w:rsidRPr="00B314B4">
        <w:t>This result</w:t>
      </w:r>
      <w:r>
        <w:t>s</w:t>
      </w:r>
      <w:r w:rsidRPr="00B314B4">
        <w:t xml:space="preserve"> in </w:t>
      </w:r>
      <w:r>
        <w:t>significant overestimation</w:t>
      </w:r>
      <w:r w:rsidRPr="00B314B4">
        <w:t xml:space="preserve"> of </w:t>
      </w:r>
      <w:r w:rsidR="00755F53">
        <w:t xml:space="preserve">the </w:t>
      </w:r>
      <w:r w:rsidRPr="00B314B4">
        <w:t>scattering probability</w:t>
      </w:r>
      <w:r w:rsidR="0051705E" w:rsidRPr="0051705E">
        <w:t xml:space="preserve"> </w:t>
      </w:r>
      <w:r w:rsidR="0051705E">
        <w:t>a</w:t>
      </w:r>
      <w:r w:rsidR="0051705E" w:rsidRPr="00B314B4">
        <w:t xml:space="preserve">t large momentum transfer </w:t>
      </w:r>
      <w:r w:rsidR="0051705E">
        <w:t>and</w:t>
      </w:r>
      <w:r w:rsidR="0051705E" w:rsidRPr="00B314B4">
        <w:t xml:space="preserve"> </w:t>
      </w:r>
      <w:r w:rsidR="0051705E" w:rsidRPr="00B314B4">
        <w:rPr>
          <w:rFonts w:eastAsia="MS Mincho"/>
          <w:lang w:eastAsia="ja-JP"/>
        </w:rPr>
        <w:t>large energy transfer</w:t>
      </w:r>
      <w:r w:rsidR="00856A12">
        <w:t>.</w:t>
      </w:r>
      <w:r w:rsidRPr="00B314B4">
        <w:t xml:space="preserve"> </w:t>
      </w:r>
      <w:r>
        <w:t xml:space="preserve">As a result, the integrated thermal scattering cross section </w:t>
      </w:r>
      <w:r w:rsidR="000A69F0">
        <w:t xml:space="preserve">in </w:t>
      </w:r>
      <w:r w:rsidR="000A69F0">
        <w:fldChar w:fldCharType="begin"/>
      </w:r>
      <w:r w:rsidR="000A69F0">
        <w:instrText xml:space="preserve"> REF _Ref502570308 \h </w:instrText>
      </w:r>
      <w:r w:rsidR="000A69F0">
        <w:fldChar w:fldCharType="separate"/>
      </w:r>
      <w:r w:rsidR="008E5B48">
        <w:t xml:space="preserve">Figure </w:t>
      </w:r>
      <w:r w:rsidR="008E5B48">
        <w:rPr>
          <w:noProof/>
        </w:rPr>
        <w:t>4</w:t>
      </w:r>
      <w:r w:rsidR="008E5B48">
        <w:noBreakHyphen/>
      </w:r>
      <w:r w:rsidR="008E5B48">
        <w:rPr>
          <w:noProof/>
        </w:rPr>
        <w:t>12</w:t>
      </w:r>
      <w:r w:rsidR="000A69F0">
        <w:fldChar w:fldCharType="end"/>
      </w:r>
      <w:r w:rsidR="000A69F0">
        <w:t xml:space="preserve"> </w:t>
      </w:r>
      <w:r>
        <w:t>deviates from the free atom cross section at high energy (</w:t>
      </w:r>
      <m:oMath>
        <m:r>
          <w:rPr>
            <w:rFonts w:ascii="Cambria Math" w:hAnsi="Cambria Math"/>
          </w:rPr>
          <m:t>&gt;1eV</m:t>
        </m:r>
      </m:oMath>
      <w:r>
        <w:t>).</w:t>
      </w:r>
    </w:p>
    <w:p w14:paraId="41174A99" w14:textId="1AAAB3C3" w:rsidR="00FD2C63" w:rsidRPr="00B314B4" w:rsidRDefault="00FD2C63" w:rsidP="000E4FAB">
      <w:pPr>
        <w:pStyle w:val="Text"/>
      </w:pPr>
      <w:r>
        <w:fldChar w:fldCharType="begin"/>
      </w:r>
      <w:r>
        <w:instrText xml:space="preserve"> MACROBUTTON MTEditEquationSection2 </w:instrText>
      </w:r>
      <w:r w:rsidRPr="003150D5">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3595AEF7" w14:textId="77777777" w:rsidR="00FD2C63" w:rsidRPr="00F606AA" w:rsidRDefault="00FD2C63" w:rsidP="006A09BB">
      <w:pPr>
        <w:pStyle w:val="Level2"/>
      </w:pPr>
      <w:bookmarkStart w:id="269" w:name="_Toc506292680"/>
      <w:bookmarkStart w:id="270" w:name="_Toc517878553"/>
      <w:r w:rsidRPr="00F606AA">
        <w:t xml:space="preserve">4.5 </w:t>
      </w:r>
      <w:bookmarkStart w:id="271" w:name="_Hlk498675752"/>
      <w:r w:rsidRPr="00F606AA">
        <w:t xml:space="preserve">The </w:t>
      </w:r>
      <w:r w:rsidR="00A92BDE" w:rsidRPr="00F606AA">
        <w:t xml:space="preserve">Quantum Correction </w:t>
      </w:r>
      <w:r w:rsidR="00334C76">
        <w:t>on</w:t>
      </w:r>
      <w:r w:rsidR="00A92BDE" w:rsidRPr="00F606AA">
        <w:t xml:space="preserve"> </w:t>
      </w:r>
      <w:r w:rsidR="00A92BDE">
        <w:t>t</w:t>
      </w:r>
      <w:r w:rsidR="00A92BDE" w:rsidRPr="00F606AA">
        <w:t xml:space="preserve">he </w:t>
      </w:r>
      <w:r w:rsidR="00334C76">
        <w:t xml:space="preserve">Self </w:t>
      </w:r>
      <w:r w:rsidR="00057BDF">
        <w:t>Thermal Scattering Law</w:t>
      </w:r>
      <w:bookmarkEnd w:id="269"/>
      <w:bookmarkEnd w:id="270"/>
      <w:bookmarkEnd w:id="271"/>
    </w:p>
    <w:p w14:paraId="4A661C56" w14:textId="444B1AE4" w:rsidR="00FD2C63" w:rsidRPr="00B314B4" w:rsidRDefault="00130BCD" w:rsidP="006A09BB">
      <w:pPr>
        <w:pStyle w:val="Text"/>
      </w:pPr>
      <w:r>
        <w:rPr>
          <w:rFonts w:eastAsia="MS Mincho"/>
          <w:lang w:eastAsia="ja-JP"/>
        </w:rPr>
        <w:t>I</w:t>
      </w:r>
      <w:r w:rsidR="00FD2C63" w:rsidRPr="00B314B4">
        <w:rPr>
          <w:rFonts w:eastAsia="MS Mincho"/>
          <w:lang w:eastAsia="ja-JP"/>
        </w:rPr>
        <w:t xml:space="preserve">n the previous section, </w:t>
      </w:r>
      <w:r w:rsidRPr="00B314B4">
        <w:t xml:space="preserve">the classical </w:t>
      </w:r>
      <w:r>
        <w:t>thermal scattering law</w:t>
      </w:r>
      <w:r w:rsidRPr="00B314B4">
        <w:t xml:space="preserve"> </w:t>
      </w:r>
      <w:r>
        <w:t>deviates</w:t>
      </w:r>
      <w:r w:rsidR="00FD2C63" w:rsidRPr="00B314B4">
        <w:t xml:space="preserve"> </w:t>
      </w:r>
      <w:r>
        <w:t xml:space="preserve">from its </w:t>
      </w:r>
      <w:r w:rsidR="00514D5B">
        <w:t>quantum behavior</w:t>
      </w:r>
      <w:r>
        <w:t xml:space="preserve"> </w:t>
      </w:r>
      <w:r w:rsidR="00FD2C63" w:rsidRPr="00B314B4">
        <w:t>in various checks. Furthermore, the Schofield’s correction</w:t>
      </w:r>
      <w:r w:rsidR="00755F53">
        <w:t>,</w:t>
      </w:r>
      <w:r w:rsidR="00FD2C63" w:rsidRPr="00B314B4">
        <w:t xml:space="preserve"> </w:t>
      </w:r>
      <w:r w:rsidR="00755F53">
        <w:t>i.e.</w:t>
      </w:r>
      <w:r w:rsidR="00755F53" w:rsidRPr="005E074F">
        <w:t xml:space="preserve"> </w:t>
      </w:r>
      <w:r w:rsidR="00660900">
        <w:t>Eq.</w:t>
      </w:r>
      <w:r w:rsidR="00755F53">
        <w:t xml:space="preserve"> </w:t>
      </w:r>
      <w:r w:rsidR="00755F53">
        <w:fldChar w:fldCharType="begin"/>
      </w:r>
      <w:r w:rsidR="00755F53">
        <w:instrText xml:space="preserve"> GOTOBUTTON ZEqnNum436174  \* MERGEFORMAT </w:instrText>
      </w:r>
      <w:r w:rsidR="008E5B48">
        <w:fldChar w:fldCharType="begin"/>
      </w:r>
      <w:r w:rsidR="008E5B48">
        <w:instrText xml:space="preserve"> REF ZEqnNum436174 \* Charformat \! \* MERGEFOR</w:instrText>
      </w:r>
      <w:r w:rsidR="008E5B48">
        <w:instrText xml:space="preserve">MAT </w:instrText>
      </w:r>
      <w:r w:rsidR="008E5B48">
        <w:fldChar w:fldCharType="separate"/>
      </w:r>
      <w:r w:rsidR="008E5B48">
        <w:instrText>(2.5.8)</w:instrText>
      </w:r>
      <w:r w:rsidR="008E5B48">
        <w:fldChar w:fldCharType="end"/>
      </w:r>
      <w:r w:rsidR="00755F53">
        <w:fldChar w:fldCharType="end"/>
      </w:r>
      <w:r w:rsidR="00755F53">
        <w:t xml:space="preserve">, </w:t>
      </w:r>
      <w:r w:rsidR="00FD2C63" w:rsidRPr="00B314B4">
        <w:t xml:space="preserve">cannot produce </w:t>
      </w:r>
      <w:r w:rsidR="0051705E">
        <w:t>satisfactory</w:t>
      </w:r>
      <w:r w:rsidR="00FD2C63" w:rsidRPr="00B314B4">
        <w:t xml:space="preserve"> result</w:t>
      </w:r>
      <w:r w:rsidR="00537AB2">
        <w:t>s</w:t>
      </w:r>
      <w:r w:rsidR="00FD2C63" w:rsidRPr="00B314B4">
        <w:t xml:space="preserve">. </w:t>
      </w:r>
      <w:r w:rsidR="00755F53">
        <w:t>For</w:t>
      </w:r>
      <w:r w:rsidR="00FD2C63" w:rsidRPr="00B314B4">
        <w:t xml:space="preserve"> these reasons, the implementation of a general quantum correction is necessary. The quantum correction </w:t>
      </w:r>
      <w:r>
        <w:t>methodology proposed in</w:t>
      </w:r>
      <w:r w:rsidR="00FD2C63" w:rsidRPr="00B314B4">
        <w:t xml:space="preserve"> </w:t>
      </w:r>
      <w:r w:rsidR="00FD2C63">
        <w:t>S</w:t>
      </w:r>
      <w:r w:rsidR="00FD2C63" w:rsidRPr="00B314B4">
        <w:t>ection 2.</w:t>
      </w:r>
      <w:r w:rsidR="00537AB2">
        <w:t>5</w:t>
      </w:r>
      <w:r w:rsidR="00FD2C63" w:rsidRPr="00B314B4">
        <w:t xml:space="preserve">.2 will be demonstrated </w:t>
      </w:r>
      <w:r>
        <w:t>with</w:t>
      </w:r>
      <w:r w:rsidRPr="00B314B4">
        <w:t xml:space="preserve"> liquid lithium </w:t>
      </w:r>
      <w:r w:rsidR="00FD2C63" w:rsidRPr="00B314B4">
        <w:t xml:space="preserve">in this section. It is a predictive methodology that </w:t>
      </w:r>
      <w:r w:rsidR="00ED00C3">
        <w:t>does</w:t>
      </w:r>
      <w:r w:rsidR="00FD2C63" w:rsidRPr="00B314B4">
        <w:t xml:space="preserve"> not depend on </w:t>
      </w:r>
      <w:r w:rsidR="00D804AB" w:rsidRPr="00E96320">
        <w:rPr>
          <w:i/>
        </w:rPr>
        <w:t>a posteriori</w:t>
      </w:r>
      <w:r w:rsidR="00D804AB">
        <w:t xml:space="preserve"> thermal scattering law knowledge</w:t>
      </w:r>
      <w:r w:rsidR="00FD2C63" w:rsidRPr="00B314B4">
        <w:t xml:space="preserve">, such as </w:t>
      </w:r>
      <w:r w:rsidR="00CF50F7">
        <w:t>th</w:t>
      </w:r>
      <w:r w:rsidR="00D804AB">
        <w:t>at</w:t>
      </w:r>
      <w:r w:rsidR="00D804AB" w:rsidRPr="00D804AB">
        <w:t xml:space="preserve"> </w:t>
      </w:r>
      <w:r w:rsidR="00D804AB">
        <w:t xml:space="preserve">proposed by Abe and Tasaki </w:t>
      </w:r>
      <w:r w:rsidR="00D804AB">
        <w:fldChar w:fldCharType="begin"/>
      </w:r>
      <w:r w:rsidR="00D804AB">
        <w:instrText>ADDIN RW.CITE{{doc:5a207490e4b02c2578a37ca9 Abe,Y 2015}}</w:instrText>
      </w:r>
      <w:r w:rsidR="00D804AB">
        <w:fldChar w:fldCharType="separate"/>
      </w:r>
      <w:r w:rsidR="0060139C" w:rsidRPr="0060139C">
        <w:t>[85]</w:t>
      </w:r>
      <w:r w:rsidR="00D804AB">
        <w:fldChar w:fldCharType="end"/>
      </w:r>
      <w:r w:rsidR="00FD2C63" w:rsidRPr="00B314B4">
        <w:t xml:space="preserve"> </w:t>
      </w:r>
      <w:r w:rsidR="00D804AB">
        <w:t xml:space="preserve">introduced </w:t>
      </w:r>
      <w:r w:rsidR="00FD2C63" w:rsidRPr="00B314B4">
        <w:t xml:space="preserve">in </w:t>
      </w:r>
      <w:r w:rsidR="00FD2C63">
        <w:t>S</w:t>
      </w:r>
      <w:r w:rsidR="00FD2C63" w:rsidRPr="00B314B4">
        <w:t>ection 2.</w:t>
      </w:r>
      <w:r w:rsidR="00D804AB">
        <w:t>5</w:t>
      </w:r>
      <w:r w:rsidR="00FD2C63" w:rsidRPr="00B314B4">
        <w:t xml:space="preserve">.3. </w:t>
      </w:r>
      <w:r w:rsidR="00D804AB">
        <w:t xml:space="preserve">The flow diagram of the quantum correction is shown in </w:t>
      </w:r>
      <w:r w:rsidR="00D804AB">
        <w:fldChar w:fldCharType="begin"/>
      </w:r>
      <w:r w:rsidR="00D804AB">
        <w:instrText xml:space="preserve"> REF _Ref489969440 \h </w:instrText>
      </w:r>
      <w:r w:rsidR="00D804AB">
        <w:fldChar w:fldCharType="separate"/>
      </w:r>
      <w:r w:rsidR="008E5B48">
        <w:t xml:space="preserve">Figure </w:t>
      </w:r>
      <w:r w:rsidR="008E5B48">
        <w:rPr>
          <w:noProof/>
        </w:rPr>
        <w:t>4</w:t>
      </w:r>
      <w:r w:rsidR="008E5B48">
        <w:noBreakHyphen/>
      </w:r>
      <w:r w:rsidR="008E5B48">
        <w:rPr>
          <w:noProof/>
        </w:rPr>
        <w:t>13</w:t>
      </w:r>
      <w:r w:rsidR="00D804AB">
        <w:fldChar w:fldCharType="end"/>
      </w:r>
      <w:r w:rsidR="00D804AB">
        <w:t xml:space="preserve">. </w:t>
      </w:r>
    </w:p>
    <w:bookmarkStart w:id="272" w:name="_Ref485978982"/>
    <w:p w14:paraId="4A59EA94" w14:textId="26792A16" w:rsidR="00FD2C63" w:rsidRDefault="00876A40" w:rsidP="000E4FAB">
      <w:pPr>
        <w:pStyle w:val="Figure"/>
      </w:pPr>
      <w:r w:rsidRPr="00B314B4">
        <w:object w:dxaOrig="13951" w:dyaOrig="4721" w14:anchorId="44A1C85F">
          <v:shape id="_x0000_i1176" type="#_x0000_t75" style="width:464.65pt;height:158.2pt" o:ole="">
            <v:imagedata r:id="rId328" o:title=""/>
          </v:shape>
          <o:OLEObject Type="Embed" ProgID="Visio.Drawing.15" ShapeID="_x0000_i1176" DrawAspect="Content" ObjectID="_1593324824" r:id="rId329"/>
        </w:object>
      </w:r>
    </w:p>
    <w:p w14:paraId="768919B6" w14:textId="28DF97E9" w:rsidR="00FD2C63" w:rsidRDefault="00FD2C63" w:rsidP="00D804AB">
      <w:pPr>
        <w:pStyle w:val="Caption1"/>
      </w:pPr>
      <w:bookmarkStart w:id="273" w:name="_Ref489969440"/>
      <w:bookmarkStart w:id="274" w:name="_Toc517790009"/>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13</w:t>
      </w:r>
      <w:r w:rsidR="00076701">
        <w:rPr>
          <w:noProof/>
        </w:rPr>
        <w:fldChar w:fldCharType="end"/>
      </w:r>
      <w:bookmarkEnd w:id="273"/>
      <w:r>
        <w:t xml:space="preserve">. </w:t>
      </w:r>
      <w:r w:rsidRPr="00E06791">
        <w:t xml:space="preserve">The flow </w:t>
      </w:r>
      <w:r w:rsidR="00D804AB">
        <w:t xml:space="preserve">diagram </w:t>
      </w:r>
      <w:r w:rsidRPr="00E06791">
        <w:t>of quantum correction</w:t>
      </w:r>
      <w:r w:rsidR="00090A8D">
        <w:t xml:space="preserve"> process</w:t>
      </w:r>
      <w:r w:rsidR="00E22546">
        <w:t xml:space="preserve"> (Eq. </w:t>
      </w:r>
      <w:r w:rsidR="00E22546">
        <w:fldChar w:fldCharType="begin"/>
      </w:r>
      <w:r w:rsidR="00E22546">
        <w:instrText xml:space="preserve"> GOTOBUTTON ZEqnNum679305  \* MERGEFORMAT </w:instrText>
      </w:r>
      <w:r w:rsidR="008E5B48">
        <w:fldChar w:fldCharType="begin"/>
      </w:r>
      <w:r w:rsidR="008E5B48">
        <w:instrText xml:space="preserve"> REF ZEqnNum679305 \* Charformat \! \* MERGEFORMAT </w:instrText>
      </w:r>
      <w:r w:rsidR="008E5B48">
        <w:fldChar w:fldCharType="separate"/>
      </w:r>
      <w:r w:rsidR="008E5B48">
        <w:instrText>(2.5.3)</w:instrText>
      </w:r>
      <w:r w:rsidR="008E5B48">
        <w:fldChar w:fldCharType="end"/>
      </w:r>
      <w:r w:rsidR="00E22546">
        <w:fldChar w:fldCharType="end"/>
      </w:r>
      <w:r w:rsidR="00E22546">
        <w:t xml:space="preserve"> to Eq. </w:t>
      </w:r>
      <w:r w:rsidR="00E22546">
        <w:fldChar w:fldCharType="begin"/>
      </w:r>
      <w:r w:rsidR="00E22546">
        <w:instrText xml:space="preserve"> GOTOBUTTON ZEqnNum867715  \* MERGEFORMAT </w:instrText>
      </w:r>
      <w:r w:rsidR="008E5B48">
        <w:fldChar w:fldCharType="begin"/>
      </w:r>
      <w:r w:rsidR="008E5B48">
        <w:instrText xml:space="preserve"> REF ZEqnNum867715 \* Charformat \! \* MERGEFORMAT </w:instrText>
      </w:r>
      <w:r w:rsidR="008E5B48">
        <w:fldChar w:fldCharType="separate"/>
      </w:r>
      <w:r w:rsidR="008E5B48">
        <w:instrText>(2.5.6)</w:instrText>
      </w:r>
      <w:r w:rsidR="008E5B48">
        <w:fldChar w:fldCharType="end"/>
      </w:r>
      <w:r w:rsidR="00E22546">
        <w:fldChar w:fldCharType="end"/>
      </w:r>
      <w:r w:rsidR="00E22546">
        <w:t>)</w:t>
      </w:r>
      <w:r w:rsidR="00090A8D">
        <w:t>.</w:t>
      </w:r>
      <w:bookmarkEnd w:id="274"/>
    </w:p>
    <w:bookmarkEnd w:id="272"/>
    <w:p w14:paraId="04AC552E" w14:textId="243FC84D" w:rsidR="00FD2C63" w:rsidRPr="00B314B4" w:rsidRDefault="00FD2C63" w:rsidP="00B327C8">
      <w:pPr>
        <w:pStyle w:val="Text"/>
      </w:pPr>
      <w:r w:rsidRPr="00B314B4">
        <w:t xml:space="preserve">The </w:t>
      </w:r>
      <w:r w:rsidR="00C274E5">
        <w:t>procedures</w:t>
      </w:r>
      <w:r w:rsidRPr="00B314B4">
        <w:t xml:space="preserve"> and precautions of the </w:t>
      </w:r>
      <w:r w:rsidR="00B327C8">
        <w:t xml:space="preserve">proposed </w:t>
      </w:r>
      <w:r w:rsidRPr="00B314B4">
        <w:t xml:space="preserve">quantum correction </w:t>
      </w:r>
      <w:r w:rsidR="00B327C8">
        <w:t xml:space="preserve">methodology </w:t>
      </w:r>
      <w:r w:rsidR="00E22546">
        <w:t xml:space="preserve">from Section 2.5.2 (i.e. Eq. </w:t>
      </w:r>
      <w:r w:rsidR="00E22546">
        <w:fldChar w:fldCharType="begin"/>
      </w:r>
      <w:r w:rsidR="00E22546">
        <w:instrText xml:space="preserve"> GOTOBUTTON ZEqnNum679305  \* MERGEFORMAT </w:instrText>
      </w:r>
      <w:r w:rsidR="008E5B48">
        <w:fldChar w:fldCharType="begin"/>
      </w:r>
      <w:r w:rsidR="008E5B48">
        <w:instrText xml:space="preserve"> REF ZEqnNum679305 \* Charformat \! \* MERGEFORMAT </w:instrText>
      </w:r>
      <w:r w:rsidR="008E5B48">
        <w:fldChar w:fldCharType="separate"/>
      </w:r>
      <w:r w:rsidR="008E5B48">
        <w:instrText>(2.5.3)</w:instrText>
      </w:r>
      <w:r w:rsidR="008E5B48">
        <w:fldChar w:fldCharType="end"/>
      </w:r>
      <w:r w:rsidR="00E22546">
        <w:fldChar w:fldCharType="end"/>
      </w:r>
      <w:r w:rsidR="00E22546">
        <w:t xml:space="preserve"> to Eq. </w:t>
      </w:r>
      <w:r w:rsidR="00E22546">
        <w:fldChar w:fldCharType="begin"/>
      </w:r>
      <w:r w:rsidR="00E22546">
        <w:instrText xml:space="preserve"> GOTOBUTTON ZEqnNum867715  \* MERGEFORMAT </w:instrText>
      </w:r>
      <w:r w:rsidR="008E5B48">
        <w:fldChar w:fldCharType="begin"/>
      </w:r>
      <w:r w:rsidR="008E5B48">
        <w:instrText xml:space="preserve"> REF ZEqnNum867715 \* Charformat \! \* MERGEFORMAT </w:instrText>
      </w:r>
      <w:r w:rsidR="008E5B48">
        <w:fldChar w:fldCharType="separate"/>
      </w:r>
      <w:r w:rsidR="008E5B48">
        <w:instrText>(2.5.6)</w:instrText>
      </w:r>
      <w:r w:rsidR="008E5B48">
        <w:fldChar w:fldCharType="end"/>
      </w:r>
      <w:r w:rsidR="00E22546">
        <w:fldChar w:fldCharType="end"/>
      </w:r>
      <w:r w:rsidR="00E22546">
        <w:t xml:space="preserve">) </w:t>
      </w:r>
      <w:r w:rsidRPr="00B314B4">
        <w:t>are discussed below.</w:t>
      </w:r>
    </w:p>
    <w:p w14:paraId="624C7524" w14:textId="77777777" w:rsidR="00FD2C63" w:rsidRPr="00B314B4" w:rsidRDefault="00FD2C63" w:rsidP="00FD2C63">
      <w:pPr>
        <w:numPr>
          <w:ilvl w:val="0"/>
          <w:numId w:val="2"/>
        </w:numPr>
        <w:ind w:left="360"/>
        <w:contextualSpacing/>
      </w:pPr>
      <w:r w:rsidRPr="00B314B4">
        <w:lastRenderedPageBreak/>
        <w:t xml:space="preserve">As the first step, the classical width function </w:t>
      </w:r>
      <m:oMath>
        <m:sSup>
          <m:sSupPr>
            <m:ctrlPr>
              <w:rPr>
                <w:rFonts w:ascii="Cambria Math" w:hAnsi="Cambria Math"/>
                <w:i/>
              </w:rPr>
            </m:ctrlPr>
          </m:sSupPr>
          <m:e>
            <m:r>
              <w:rPr>
                <w:rFonts w:ascii="Cambria Math" w:hAnsi="Cambria Math"/>
              </w:rPr>
              <m:t>w</m:t>
            </m:r>
          </m:e>
          <m:sup>
            <m:r>
              <w:rPr>
                <w:rFonts w:ascii="Cambria Math" w:hAnsi="Cambria Math"/>
              </w:rPr>
              <m:t>cl</m:t>
            </m:r>
          </m:sup>
        </m:sSup>
        <m:r>
          <w:rPr>
            <w:rFonts w:ascii="Cambria Math" w:hAnsi="Cambria Math"/>
          </w:rPr>
          <m:t>(t)</m:t>
        </m:r>
      </m:oMath>
      <w:r w:rsidRPr="00B314B4">
        <w:t xml:space="preserve"> can be obtained either from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d>
          <m:dPr>
            <m:ctrlPr>
              <w:rPr>
                <w:rFonts w:ascii="Cambria Math" w:hAnsi="Cambria Math"/>
                <w:i/>
              </w:rPr>
            </m:ctrlPr>
          </m:dPr>
          <m:e>
            <m:r>
              <w:rPr>
                <w:rFonts w:ascii="Cambria Math" w:hAnsi="Cambria Math"/>
              </w:rPr>
              <m:t>k,t</m:t>
            </m:r>
          </m:e>
        </m:d>
      </m:oMath>
      <w:r w:rsidRPr="00B314B4">
        <w:t xml:space="preserve"> or from the </w:t>
      </w:r>
      <w:r w:rsidR="0021441D">
        <w:t>MSD</w:t>
      </w:r>
      <w:r w:rsidR="00B327C8">
        <w:t>, i.e.</w:t>
      </w:r>
      <w:r w:rsidRPr="00B314B4">
        <w:t xml:space="preserve">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r w:rsidRPr="00B314B4">
        <w:t xml:space="preserve">. It is less computational expensive to calculate the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r w:rsidRPr="00B314B4">
        <w:t xml:space="preserve"> function than </w:t>
      </w:r>
      <w:r w:rsidR="00C274E5">
        <w:t xml:space="preserve">to calculate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d>
          <m:dPr>
            <m:ctrlPr>
              <w:rPr>
                <w:rFonts w:ascii="Cambria Math" w:hAnsi="Cambria Math"/>
                <w:i/>
              </w:rPr>
            </m:ctrlPr>
          </m:dPr>
          <m:e>
            <m:r>
              <w:rPr>
                <w:rFonts w:ascii="Cambria Math" w:hAnsi="Cambria Math"/>
              </w:rPr>
              <m:t>k,t</m:t>
            </m:r>
          </m:e>
        </m:d>
      </m:oMath>
      <w:r w:rsidRPr="00B314B4">
        <w:t xml:space="preserve"> from MD analysis. Therefore, it is recommended to </w:t>
      </w:r>
      <w:r w:rsidR="00C274E5">
        <w:t>calculate the width function from</w:t>
      </w:r>
      <w:r w:rsidRPr="00B314B4">
        <w:t xml:space="preserve"> the</w:t>
      </w:r>
      <w:r w:rsidR="00C274E5">
        <w:t xml:space="preserve"> </w:t>
      </w:r>
      <w:r w:rsidR="0021441D">
        <w:t>MSD</w:t>
      </w:r>
      <w:r w:rsidRPr="00B314B4">
        <w:t>.</w:t>
      </w:r>
    </w:p>
    <w:p w14:paraId="2A36BF18" w14:textId="5C5555B8" w:rsidR="00FD2C63" w:rsidRPr="00B314B4" w:rsidRDefault="00FD2C63" w:rsidP="00FD2C63">
      <w:pPr>
        <w:numPr>
          <w:ilvl w:val="0"/>
          <w:numId w:val="2"/>
        </w:numPr>
        <w:ind w:left="360"/>
        <w:contextualSpacing/>
      </w:pPr>
      <w:r w:rsidRPr="00B314B4">
        <w:t xml:space="preserve">The second step is to apply the Fourier transform to the classical width function </w:t>
      </w:r>
      <m:oMath>
        <m:sSup>
          <m:sSupPr>
            <m:ctrlPr>
              <w:rPr>
                <w:rFonts w:ascii="Cambria Math" w:hAnsi="Cambria Math"/>
                <w:i/>
              </w:rPr>
            </m:ctrlPr>
          </m:sSupPr>
          <m:e>
            <m:r>
              <w:rPr>
                <w:rFonts w:ascii="Cambria Math" w:hAnsi="Cambria Math"/>
              </w:rPr>
              <m:t>w</m:t>
            </m:r>
          </m:e>
          <m:sup>
            <m:r>
              <w:rPr>
                <w:rFonts w:ascii="Cambria Math" w:hAnsi="Cambria Math"/>
              </w:rPr>
              <m:t>cl</m:t>
            </m:r>
          </m:sup>
        </m:sSup>
        <m:r>
          <w:rPr>
            <w:rFonts w:ascii="Cambria Math" w:hAnsi="Cambria Math"/>
          </w:rPr>
          <m:t>(t)</m:t>
        </m:r>
      </m:oMath>
      <w:r w:rsidRPr="00B314B4">
        <w:t xml:space="preserve"> to obtain the classical </w:t>
      </w:r>
      <w:bookmarkStart w:id="275" w:name="_Hlk489903605"/>
      <w:r w:rsidRPr="00B314B4">
        <w:t>characteristic function</w:t>
      </w:r>
      <w:bookmarkEnd w:id="275"/>
      <w:r w:rsidR="00B327C8">
        <w:t>, i.e.</w:t>
      </w:r>
      <w:r w:rsidRPr="00B314B4">
        <w:t xml:space="preserve"> </w:t>
      </w:r>
      <m:oMath>
        <m:sSup>
          <m:sSupPr>
            <m:ctrlPr>
              <w:rPr>
                <w:rFonts w:ascii="Cambria Math" w:hAnsi="Cambria Math"/>
                <w:i/>
              </w:rPr>
            </m:ctrlPr>
          </m:sSupPr>
          <m:e>
            <m:r>
              <w:rPr>
                <w:rFonts w:ascii="Cambria Math" w:hAnsi="Cambria Math"/>
              </w:rPr>
              <m:t>f</m:t>
            </m:r>
          </m:e>
          <m:sup>
            <m:r>
              <w:rPr>
                <w:rFonts w:ascii="Cambria Math" w:hAnsi="Cambria Math"/>
              </w:rPr>
              <m:t>cl</m:t>
            </m:r>
          </m:sup>
        </m:sSup>
        <m:r>
          <w:rPr>
            <w:rFonts w:ascii="Cambria Math" w:hAnsi="Cambria Math"/>
          </w:rPr>
          <m:t>(ω)</m:t>
        </m:r>
      </m:oMath>
      <w:r w:rsidR="00B327C8">
        <w:t>,</w:t>
      </w:r>
      <w:r w:rsidRPr="00B314B4">
        <w:t xml:space="preserve"> in frequency space. </w:t>
      </w:r>
      <w:r>
        <w:t xml:space="preserve">In practice, it is more </w:t>
      </w:r>
      <w:r w:rsidR="00424473">
        <w:t xml:space="preserve">computationally </w:t>
      </w:r>
      <w:r>
        <w:t xml:space="preserve">convenient  to apply </w:t>
      </w:r>
      <w:r w:rsidR="00660900">
        <w:t>Eq.</w:t>
      </w:r>
      <w:r>
        <w:t xml:space="preserve"> </w:t>
      </w:r>
      <w:r>
        <w:fldChar w:fldCharType="begin"/>
      </w:r>
      <w:r>
        <w:instrText xml:space="preserve"> GOTOBUTTON ZEqnNum679305  \* MERGEFORMAT </w:instrText>
      </w:r>
      <w:r w:rsidR="008E5B48">
        <w:fldChar w:fldCharType="begin"/>
      </w:r>
      <w:r w:rsidR="008E5B48">
        <w:instrText xml:space="preserve"> REF ZEqnNum679305 \* Charformat \! \* MERGEFORMAT </w:instrText>
      </w:r>
      <w:r w:rsidR="008E5B48">
        <w:fldChar w:fldCharType="separate"/>
      </w:r>
      <w:r w:rsidR="008E5B48">
        <w:instrText>(2.5.3)</w:instrText>
      </w:r>
      <w:r w:rsidR="008E5B48">
        <w:fldChar w:fldCharType="end"/>
      </w:r>
      <w:r>
        <w:fldChar w:fldCharType="end"/>
      </w:r>
      <w:r>
        <w:t xml:space="preserve">. </w:t>
      </w:r>
      <w:r w:rsidR="00B64292">
        <w:t xml:space="preserve">From this equation, </w:t>
      </w:r>
      <m:oMath>
        <m:sSup>
          <m:sSupPr>
            <m:ctrlPr>
              <w:rPr>
                <w:rFonts w:ascii="Cambria Math" w:hAnsi="Cambria Math"/>
                <w:i/>
              </w:rPr>
            </m:ctrlPr>
          </m:sSupPr>
          <m:e>
            <m:r>
              <w:rPr>
                <w:rFonts w:ascii="Cambria Math" w:hAnsi="Cambria Math"/>
              </w:rPr>
              <m:t>f</m:t>
            </m:r>
          </m:e>
          <m:sup>
            <m:r>
              <w:rPr>
                <w:rFonts w:ascii="Cambria Math" w:hAnsi="Cambria Math"/>
              </w:rPr>
              <m:t>cl</m:t>
            </m:r>
          </m:sup>
        </m:sSup>
        <m:r>
          <w:rPr>
            <w:rFonts w:ascii="Cambria Math" w:hAnsi="Cambria Math"/>
          </w:rPr>
          <m:t>(β)/</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 xml:space="preserve"> </m:t>
        </m:r>
      </m:oMath>
      <w:r>
        <w:t xml:space="preserve"> is obtained in unitless energy </w:t>
      </w:r>
      <m:oMath>
        <m:r>
          <w:rPr>
            <w:rFonts w:ascii="Cambria Math" w:hAnsi="Cambria Math"/>
          </w:rPr>
          <m:t>β</m:t>
        </m:r>
      </m:oMath>
      <w:r>
        <w:t xml:space="preserve"> unit</w:t>
      </w:r>
      <w:r w:rsidR="00755F53">
        <w:t>s</w:t>
      </w:r>
      <w:r>
        <w:t xml:space="preserve">. </w:t>
      </w:r>
      <w:r w:rsidR="00240331">
        <w:t>The Fast Fourier Transform (FFT) algorithm produces complex results. Because</w:t>
      </w:r>
      <w:r w:rsidRPr="00B314B4">
        <w:t xml:space="preserve"> </w:t>
      </w:r>
      <m:oMath>
        <m:sSup>
          <m:sSupPr>
            <m:ctrlPr>
              <w:rPr>
                <w:rFonts w:ascii="Cambria Math" w:hAnsi="Cambria Math"/>
                <w:i/>
              </w:rPr>
            </m:ctrlPr>
          </m:sSupPr>
          <m:e>
            <m:r>
              <w:rPr>
                <w:rFonts w:ascii="Cambria Math" w:hAnsi="Cambria Math"/>
              </w:rPr>
              <m:t>w</m:t>
            </m:r>
          </m:e>
          <m:sup>
            <m:r>
              <w:rPr>
                <w:rFonts w:ascii="Cambria Math" w:hAnsi="Cambria Math"/>
              </w:rPr>
              <m:t>cl</m:t>
            </m:r>
          </m:sup>
        </m:sSup>
        <m:r>
          <w:rPr>
            <w:rFonts w:ascii="Cambria Math" w:hAnsi="Cambria Math"/>
          </w:rPr>
          <m:t>(t)</m:t>
        </m:r>
      </m:oMath>
      <w:r w:rsidRPr="00B314B4">
        <w:t xml:space="preserve"> is an even function of time</w:t>
      </w:r>
      <w:r w:rsidR="00240331">
        <w:t xml:space="preserve">, </w:t>
      </w:r>
      <m:oMath>
        <m:sSup>
          <m:sSupPr>
            <m:ctrlPr>
              <w:rPr>
                <w:rFonts w:ascii="Cambria Math" w:hAnsi="Cambria Math"/>
                <w:i/>
              </w:rPr>
            </m:ctrlPr>
          </m:sSupPr>
          <m:e>
            <m:r>
              <w:rPr>
                <w:rFonts w:ascii="Cambria Math" w:hAnsi="Cambria Math"/>
              </w:rPr>
              <m:t>f</m:t>
            </m:r>
          </m:e>
          <m:sup>
            <m:r>
              <w:rPr>
                <w:rFonts w:ascii="Cambria Math" w:hAnsi="Cambria Math"/>
              </w:rPr>
              <m:t>cl</m:t>
            </m:r>
          </m:sup>
        </m:sSup>
        <m:r>
          <w:rPr>
            <w:rFonts w:ascii="Cambria Math" w:hAnsi="Cambria Math"/>
          </w:rPr>
          <m:t>(β)/</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 xml:space="preserve"> </m:t>
        </m:r>
      </m:oMath>
      <w:r w:rsidRPr="00B314B4">
        <w:t xml:space="preserve"> is a real function of frequency. </w:t>
      </w:r>
      <w:r w:rsidR="00B327C8">
        <w:t xml:space="preserve">Hence, </w:t>
      </w:r>
      <w:r w:rsidRPr="00B314B4">
        <w:t xml:space="preserve">only the real part of the </w:t>
      </w:r>
      <w:r w:rsidR="00240331">
        <w:t>FFT</w:t>
      </w:r>
      <w:r w:rsidR="00B327C8" w:rsidRPr="00B314B4">
        <w:t xml:space="preserve"> </w:t>
      </w:r>
      <w:r w:rsidRPr="00B314B4">
        <w:t xml:space="preserve">result should be kept as the </w:t>
      </w:r>
      <m:oMath>
        <m:sSup>
          <m:sSupPr>
            <m:ctrlPr>
              <w:rPr>
                <w:rFonts w:ascii="Cambria Math" w:hAnsi="Cambria Math"/>
                <w:i/>
              </w:rPr>
            </m:ctrlPr>
          </m:sSupPr>
          <m:e>
            <m:r>
              <w:rPr>
                <w:rFonts w:ascii="Cambria Math" w:hAnsi="Cambria Math"/>
              </w:rPr>
              <m:t>f</m:t>
            </m:r>
          </m:e>
          <m:sup>
            <m:r>
              <w:rPr>
                <w:rFonts w:ascii="Cambria Math" w:hAnsi="Cambria Math"/>
              </w:rPr>
              <m:t>cl</m:t>
            </m:r>
          </m:sup>
        </m:sSup>
        <m:r>
          <w:rPr>
            <w:rFonts w:ascii="Cambria Math" w:hAnsi="Cambria Math"/>
          </w:rPr>
          <m:t>(β)/</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 xml:space="preserve"> </m:t>
        </m:r>
      </m:oMath>
      <w:r w:rsidRPr="00B314B4">
        <w:t xml:space="preserve"> function.</w:t>
      </w:r>
      <w:r>
        <w:t xml:space="preserve"> </w:t>
      </w:r>
    </w:p>
    <w:p w14:paraId="114DCD78" w14:textId="4486FE18" w:rsidR="00FD2C63" w:rsidRPr="00D876E6" w:rsidRDefault="00FD2C63" w:rsidP="00FD2C63">
      <w:pPr>
        <w:numPr>
          <w:ilvl w:val="0"/>
          <w:numId w:val="2"/>
        </w:numPr>
        <w:ind w:left="360"/>
        <w:contextualSpacing/>
      </w:pPr>
      <w:r w:rsidRPr="00B314B4">
        <w:t xml:space="preserve">The third step is to apply the quantum correction </w:t>
      </w:r>
      <w:r>
        <w:t xml:space="preserve">in </w:t>
      </w:r>
      <w:r w:rsidR="00660900">
        <w:t>Eq.</w:t>
      </w:r>
      <w:r>
        <w:t xml:space="preserve"> </w:t>
      </w:r>
      <w:r>
        <w:fldChar w:fldCharType="begin"/>
      </w:r>
      <w:r>
        <w:instrText xml:space="preserve"> GOTOBUTTON ZEqnNum265076  \* MERGEFORMAT </w:instrText>
      </w:r>
      <w:r w:rsidR="008E5B48">
        <w:fldChar w:fldCharType="begin"/>
      </w:r>
      <w:r w:rsidR="008E5B48">
        <w:instrText xml:space="preserve"> REF ZEqnNum265076 \* Charformat \! \* MERGEFORMAT </w:instrText>
      </w:r>
      <w:r w:rsidR="008E5B48">
        <w:fldChar w:fldCharType="separate"/>
      </w:r>
      <w:r w:rsidR="008E5B48">
        <w:instrText>(2.5.4)</w:instrText>
      </w:r>
      <w:r w:rsidR="008E5B48">
        <w:fldChar w:fldCharType="end"/>
      </w:r>
      <w:r>
        <w:fldChar w:fldCharType="end"/>
      </w:r>
      <w:r>
        <w:t xml:space="preserve"> </w:t>
      </w:r>
      <w:r w:rsidR="00B64292">
        <w:t>to</w:t>
      </w:r>
      <w:r w:rsidRPr="00B314B4">
        <w:t xml:space="preserve"> </w:t>
      </w:r>
      <m:oMath>
        <m:sSup>
          <m:sSupPr>
            <m:ctrlPr>
              <w:rPr>
                <w:rFonts w:ascii="Cambria Math" w:hAnsi="Cambria Math"/>
                <w:i/>
              </w:rPr>
            </m:ctrlPr>
          </m:sSupPr>
          <m:e>
            <m:r>
              <w:rPr>
                <w:rFonts w:ascii="Cambria Math" w:hAnsi="Cambria Math"/>
              </w:rPr>
              <m:t>f</m:t>
            </m:r>
          </m:e>
          <m:sup>
            <m:r>
              <w:rPr>
                <w:rFonts w:ascii="Cambria Math" w:hAnsi="Cambria Math"/>
              </w:rPr>
              <m:t>cl</m:t>
            </m:r>
          </m:sup>
        </m:sSup>
        <m:r>
          <w:rPr>
            <w:rFonts w:ascii="Cambria Math" w:hAnsi="Cambria Math"/>
          </w:rPr>
          <m:t>(β)</m:t>
        </m:r>
      </m:oMath>
      <w:r w:rsidRPr="00B314B4">
        <w:t xml:space="preserve"> to obtain quantum characteristic function </w:t>
      </w:r>
      <m:oMath>
        <m:r>
          <w:rPr>
            <w:rFonts w:ascii="Cambria Math" w:hAnsi="Cambria Math"/>
          </w:rPr>
          <m:t>f(β)</m:t>
        </m:r>
      </m:oMath>
      <w:r w:rsidRPr="00B314B4">
        <w:t>. The</w:t>
      </w:r>
      <w:r w:rsidR="00240331">
        <w:t xml:space="preserve"> quantum corrected</w:t>
      </w:r>
      <w:r w:rsidRPr="00B314B4">
        <w:t xml:space="preserve"> </w:t>
      </w:r>
      <m:oMath>
        <m:r>
          <w:rPr>
            <w:rFonts w:ascii="Cambria Math" w:hAnsi="Cambria Math"/>
          </w:rPr>
          <m:t>f(β)</m:t>
        </m:r>
      </m:oMath>
      <w:r w:rsidRPr="00B314B4">
        <w:t xml:space="preserve"> function is a complex function with an even real part and an odd imaginary part.</w:t>
      </w:r>
    </w:p>
    <w:p w14:paraId="70D02E96" w14:textId="77777777" w:rsidR="00FD2C63" w:rsidRPr="00B314B4" w:rsidRDefault="00FD2C63" w:rsidP="00FD2C63">
      <w:pPr>
        <w:numPr>
          <w:ilvl w:val="0"/>
          <w:numId w:val="2"/>
        </w:numPr>
        <w:ind w:left="360"/>
        <w:contextualSpacing/>
      </w:pPr>
      <w:r w:rsidRPr="00B314B4">
        <w:t xml:space="preserve">The fourth step is to apply the reversed FFT algorithm to the quantum characteristic function </w:t>
      </w:r>
      <m:oMath>
        <m:r>
          <w:rPr>
            <w:rFonts w:ascii="Cambria Math" w:hAnsi="Cambria Math"/>
          </w:rPr>
          <m:t>f</m:t>
        </m:r>
        <m:d>
          <m:dPr>
            <m:ctrlPr>
              <w:rPr>
                <w:rFonts w:ascii="Cambria Math" w:hAnsi="Cambria Math"/>
                <w:i/>
              </w:rPr>
            </m:ctrlPr>
          </m:dPr>
          <m:e>
            <m:r>
              <w:rPr>
                <w:rFonts w:ascii="Cambria Math" w:hAnsi="Cambria Math"/>
              </w:rPr>
              <m:t>β</m:t>
            </m:r>
          </m:e>
        </m:d>
      </m:oMath>
      <w:r w:rsidRPr="00B314B4">
        <w:t xml:space="preserve">. The quantum width function </w:t>
      </w:r>
      <m:oMath>
        <m:r>
          <w:rPr>
            <w:rFonts w:ascii="Cambria Math" w:hAnsi="Cambria Math"/>
          </w:rPr>
          <m:t>γ(t')</m:t>
        </m:r>
      </m:oMath>
      <w:r w:rsidRPr="00B314B4">
        <w:t xml:space="preserve"> obtained from this step is a complex function that is even in its real part and odd in its imaginary part.</w:t>
      </w:r>
      <w:r>
        <w:t xml:space="preserve"> </w:t>
      </w:r>
      <m:oMath>
        <m:r>
          <w:rPr>
            <w:rFonts w:ascii="Cambria Math" w:hAnsi="Cambria Math"/>
          </w:rPr>
          <m:t>t'</m:t>
        </m:r>
      </m:oMath>
      <w:r>
        <w:t xml:space="preserve"> has a unit of </w:t>
      </w:r>
      <m:oMath>
        <m:r>
          <w:rPr>
            <w:rFonts w:ascii="Cambria Math" w:hAnsi="Cambria Math"/>
          </w:rPr>
          <m:t>ℏ/</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t>.</w:t>
      </w:r>
    </w:p>
    <w:p w14:paraId="7D9820F5" w14:textId="5097054F" w:rsidR="00FD2C63" w:rsidRPr="00B314B4" w:rsidRDefault="00FD2C63" w:rsidP="00FD2C63">
      <w:pPr>
        <w:numPr>
          <w:ilvl w:val="0"/>
          <w:numId w:val="2"/>
        </w:numPr>
        <w:ind w:left="360"/>
        <w:contextualSpacing/>
      </w:pPr>
      <w:r w:rsidRPr="00B314B4">
        <w:t xml:space="preserve">The last step is to apply </w:t>
      </w:r>
      <w:r w:rsidR="00660900">
        <w:t>Eq.</w:t>
      </w:r>
      <w:r w:rsidRPr="00B314B4">
        <w:t xml:space="preserve"> </w:t>
      </w:r>
      <w:r>
        <w:fldChar w:fldCharType="begin"/>
      </w:r>
      <w:r>
        <w:instrText xml:space="preserve"> GOTOBUTTON ZEqnNum867715  \* MERGEFORMAT </w:instrText>
      </w:r>
      <w:r w:rsidR="008E5B48">
        <w:fldChar w:fldCharType="begin"/>
      </w:r>
      <w:r w:rsidR="008E5B48">
        <w:instrText xml:space="preserve"> REF ZEqnNum867715 \* Charformat \! \* MERGEFORMAT </w:instrText>
      </w:r>
      <w:r w:rsidR="008E5B48">
        <w:fldChar w:fldCharType="separate"/>
      </w:r>
      <w:r w:rsidR="008E5B48">
        <w:instrText>(2.5.6)</w:instrText>
      </w:r>
      <w:r w:rsidR="008E5B48">
        <w:fldChar w:fldCharType="end"/>
      </w:r>
      <w:r>
        <w:fldChar w:fldCharType="end"/>
      </w:r>
      <w:r>
        <w:t xml:space="preserve"> </w:t>
      </w:r>
      <w:r w:rsidRPr="00B314B4">
        <w:t xml:space="preserve">to </w:t>
      </w:r>
      <m:oMath>
        <m:r>
          <w:rPr>
            <w:rFonts w:ascii="Cambria Math" w:hAnsi="Cambria Math"/>
          </w:rPr>
          <m:t>γ(t')</m:t>
        </m:r>
      </m:oMath>
      <w:r w:rsidRPr="00B314B4">
        <w:t xml:space="preserve"> to calculate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Pr="00B314B4">
        <w:t xml:space="preserve"> and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Pr="00B314B4">
        <w:t>.</w:t>
      </w:r>
    </w:p>
    <w:p w14:paraId="50354992" w14:textId="77777777" w:rsidR="00140900" w:rsidRDefault="00240331" w:rsidP="00240331">
      <w:pPr>
        <w:pStyle w:val="Text"/>
      </w:pPr>
      <w:r>
        <w:t>T</w:t>
      </w:r>
      <w:r w:rsidR="00FD2C63" w:rsidRPr="00B314B4">
        <w:t xml:space="preserve">here is always a cost-benefit </w:t>
      </w:r>
      <w:r>
        <w:t>consideration</w:t>
      </w:r>
      <w:r w:rsidR="00FD2C63" w:rsidRPr="00B314B4">
        <w:t xml:space="preserve"> of discretizing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r w:rsidR="00FD2C63" w:rsidRPr="00B314B4">
        <w:t xml:space="preserve"> regarding its </w:t>
      </w:r>
      <w:r>
        <w:t xml:space="preserve">total </w:t>
      </w:r>
      <w:r w:rsidR="00FD2C63" w:rsidRPr="00B314B4">
        <w:t xml:space="preserve">time length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00FD2C63" w:rsidRPr="00B314B4">
        <w:t xml:space="preserve"> and its </w:t>
      </w:r>
      <m:oMath>
        <m:r>
          <m:rPr>
            <m:sty m:val="p"/>
          </m:rPr>
          <w:rPr>
            <w:rFonts w:ascii="Cambria Math" w:hAnsi="Cambria Math"/>
          </w:rPr>
          <m:t>Δ</m:t>
        </m:r>
        <m:r>
          <w:rPr>
            <w:rFonts w:ascii="Cambria Math" w:hAnsi="Cambria Math"/>
          </w:rPr>
          <m:t>t</m:t>
        </m:r>
      </m:oMath>
      <w:r w:rsidR="00FD2C63" w:rsidRPr="00B314B4">
        <w:t xml:space="preserve"> resolution.</w:t>
      </w:r>
      <w:r w:rsidR="00140900">
        <w:t xml:space="preserve"> The</w:t>
      </w:r>
      <w:r w:rsidR="00FD2C63" w:rsidRPr="00B314B4">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cs="Cambria Math"/>
              </w:rPr>
              <m:t>c</m:t>
            </m:r>
            <m:r>
              <w:rPr>
                <w:rFonts w:ascii="Cambria Math" w:hAnsi="Cambria Math"/>
              </w:rPr>
              <m:t>l</m:t>
            </m:r>
          </m:sup>
        </m:sSubSup>
        <m:d>
          <m:dPr>
            <m:ctrlPr>
              <w:rPr>
                <w:rFonts w:ascii="Cambria Math" w:hAnsi="Cambria Math"/>
                <w:i/>
              </w:rPr>
            </m:ctrlPr>
          </m:dPr>
          <m:e>
            <m:r>
              <w:rPr>
                <w:rFonts w:ascii="Cambria Math" w:hAnsi="Cambria Math"/>
              </w:rPr>
              <m:t>k,t</m:t>
            </m:r>
          </m:e>
        </m:d>
      </m:oMath>
      <w:r w:rsidR="00FD2C63" w:rsidRPr="00B314B4">
        <w:t xml:space="preserve"> </w:t>
      </w:r>
      <w:r w:rsidR="00140900">
        <w:t xml:space="preserve">function </w:t>
      </w:r>
      <w:r w:rsidR="00FD2C63" w:rsidRPr="00B314B4">
        <w:t xml:space="preserve">at small </w:t>
      </w:r>
      <m:oMath>
        <m:r>
          <w:rPr>
            <w:rFonts w:ascii="Cambria Math" w:hAnsi="Cambria Math"/>
          </w:rPr>
          <m:t>k</m:t>
        </m:r>
      </m:oMath>
      <w:r w:rsidR="00FD2C63" w:rsidRPr="00B314B4">
        <w:t xml:space="preserve"> </w:t>
      </w:r>
      <w:r>
        <w:t>decays</w:t>
      </w:r>
      <w:r w:rsidRPr="00B314B4">
        <w:t xml:space="preserve"> </w:t>
      </w:r>
      <w:r>
        <w:t xml:space="preserve">much more slowly to </w:t>
      </w:r>
      <w:r w:rsidR="00755F53">
        <w:t>zero</w:t>
      </w:r>
      <w:r>
        <w:t xml:space="preserve"> compared to large </w:t>
      </w:r>
      <m:oMath>
        <m:r>
          <w:rPr>
            <w:rFonts w:ascii="Cambria Math" w:hAnsi="Cambria Math"/>
          </w:rPr>
          <m:t>k</m:t>
        </m:r>
      </m:oMath>
      <w:r>
        <w:t xml:space="preserve">. This </w:t>
      </w:r>
      <w:r w:rsidR="00090EB2">
        <w:t xml:space="preserve">long </w:t>
      </w:r>
      <w:r>
        <w:t>decay time is</w:t>
      </w:r>
      <w:r w:rsidR="00140900">
        <w:t xml:space="preserve"> </w:t>
      </w:r>
      <w:r>
        <w:t>comparable to</w:t>
      </w:r>
      <w:r w:rsidR="00140900">
        <w:t xml:space="preserve"> the diffusion </w:t>
      </w:r>
      <w:r>
        <w:t>characteristic time</w:t>
      </w:r>
      <w:r w:rsidR="00FD2C63" w:rsidRPr="00B314B4">
        <w:t xml:space="preserve">. </w:t>
      </w:r>
      <w:r>
        <w:t>Therefore, t</w:t>
      </w:r>
      <w:r w:rsidR="00FD2C63" w:rsidRPr="00B314B4">
        <w:t xml:space="preserve">he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r w:rsidR="00FD2C63" w:rsidRPr="00B314B4">
        <w:t xml:space="preserve"> function </w:t>
      </w:r>
      <w:r w:rsidR="00140900" w:rsidRPr="00B314B4">
        <w:t xml:space="preserve">with longer time window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00140900" w:rsidRPr="00B314B4">
        <w:t xml:space="preserve"> and </w:t>
      </w:r>
      <w:r w:rsidR="00140900">
        <w:t>coarser</w:t>
      </w:r>
      <w:r w:rsidR="00140900" w:rsidRPr="00B314B4">
        <w:t xml:space="preserve"> </w:t>
      </w:r>
      <m:oMath>
        <m:r>
          <m:rPr>
            <m:sty m:val="p"/>
          </m:rPr>
          <w:rPr>
            <w:rFonts w:ascii="Cambria Math" w:hAnsi="Cambria Math"/>
          </w:rPr>
          <m:t>Δ</m:t>
        </m:r>
        <m:r>
          <w:rPr>
            <w:rFonts w:ascii="Cambria Math" w:hAnsi="Cambria Math"/>
          </w:rPr>
          <m:t>t</m:t>
        </m:r>
      </m:oMath>
      <w:r w:rsidR="00140900" w:rsidRPr="00B314B4">
        <w:t xml:space="preserve"> resolution would be best suited </w:t>
      </w:r>
      <w:r w:rsidR="00140900">
        <w:t xml:space="preserve">to be </w:t>
      </w:r>
      <w:r w:rsidR="00FD2C63" w:rsidRPr="00B314B4">
        <w:t xml:space="preserve">used </w:t>
      </w:r>
      <w:r w:rsidR="00140900">
        <w:t>to evaluate the</w:t>
      </w:r>
      <w:r w:rsidR="00140900" w:rsidRPr="00B314B4">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cs="Cambria Math"/>
              </w:rPr>
              <m:t>c</m:t>
            </m:r>
            <m:r>
              <w:rPr>
                <w:rFonts w:ascii="Cambria Math" w:hAnsi="Cambria Math"/>
              </w:rPr>
              <m:t>l</m:t>
            </m:r>
          </m:sup>
        </m:sSubSup>
        <m:d>
          <m:dPr>
            <m:ctrlPr>
              <w:rPr>
                <w:rFonts w:ascii="Cambria Math" w:hAnsi="Cambria Math"/>
                <w:i/>
              </w:rPr>
            </m:ctrlPr>
          </m:dPr>
          <m:e>
            <m:r>
              <w:rPr>
                <w:rFonts w:ascii="Cambria Math" w:hAnsi="Cambria Math"/>
              </w:rPr>
              <m:t>k,t</m:t>
            </m:r>
          </m:e>
        </m:d>
      </m:oMath>
      <w:r w:rsidR="00140900" w:rsidRPr="00B314B4">
        <w:t xml:space="preserve"> </w:t>
      </w:r>
      <w:r w:rsidR="00140900">
        <w:t xml:space="preserve">function </w:t>
      </w:r>
      <w:r w:rsidR="00FD2C63" w:rsidRPr="00B314B4">
        <w:t xml:space="preserve">at small </w:t>
      </w:r>
      <m:oMath>
        <m:r>
          <w:rPr>
            <w:rFonts w:ascii="Cambria Math" w:hAnsi="Cambria Math"/>
          </w:rPr>
          <m:t>k</m:t>
        </m:r>
      </m:oMath>
      <w:r w:rsidR="00FD2C63" w:rsidRPr="00B314B4">
        <w:t xml:space="preserve">. The behavior of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d>
          <m:dPr>
            <m:ctrlPr>
              <w:rPr>
                <w:rFonts w:ascii="Cambria Math" w:hAnsi="Cambria Math"/>
                <w:i/>
              </w:rPr>
            </m:ctrlPr>
          </m:dPr>
          <m:e>
            <m:r>
              <w:rPr>
                <w:rFonts w:ascii="Cambria Math" w:hAnsi="Cambria Math"/>
              </w:rPr>
              <m:t>k,t</m:t>
            </m:r>
          </m:e>
        </m:d>
      </m:oMath>
      <w:r w:rsidR="00FD2C63" w:rsidRPr="00B314B4">
        <w:t xml:space="preserve"> at large </w:t>
      </w:r>
      <m:oMath>
        <m:r>
          <w:rPr>
            <w:rFonts w:ascii="Cambria Math" w:hAnsi="Cambria Math"/>
          </w:rPr>
          <w:lastRenderedPageBreak/>
          <m:t>k</m:t>
        </m:r>
      </m:oMath>
      <w:r w:rsidR="00FD2C63" w:rsidRPr="00B314B4">
        <w:t xml:space="preserve"> is opposite. </w:t>
      </w:r>
      <w:r w:rsidR="00140900">
        <w:t>In this situation,</w:t>
      </w:r>
      <w:r w:rsidR="00FD2C63" w:rsidRPr="00B314B4">
        <w:t xml:space="preserve"> the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cl</m:t>
            </m:r>
          </m:sup>
        </m:sSubSup>
        <m:d>
          <m:dPr>
            <m:ctrlPr>
              <w:rPr>
                <w:rFonts w:ascii="Cambria Math" w:hAnsi="Cambria Math"/>
                <w:i/>
              </w:rPr>
            </m:ctrlPr>
          </m:dPr>
          <m:e>
            <m:r>
              <w:rPr>
                <w:rFonts w:ascii="Cambria Math" w:hAnsi="Cambria Math"/>
              </w:rPr>
              <m:t>k,t</m:t>
            </m:r>
          </m:e>
        </m:d>
      </m:oMath>
      <w:r w:rsidR="00FD2C63" w:rsidRPr="00B314B4">
        <w:t xml:space="preserve"> decays faster with </w:t>
      </w:r>
      <w:r w:rsidR="00140900">
        <w:t>shorter decay</w:t>
      </w:r>
      <w:r w:rsidR="00FD2C63" w:rsidRPr="00B314B4">
        <w:t xml:space="preserve"> time</w:t>
      </w:r>
      <w:r w:rsidR="00161A62">
        <w:t xml:space="preserve">. It </w:t>
      </w:r>
      <w:r w:rsidR="00FD2C63" w:rsidRPr="00B314B4">
        <w:t xml:space="preserve">often </w:t>
      </w:r>
      <w:r>
        <w:t xml:space="preserve">approaches </w:t>
      </w:r>
      <w:r w:rsidR="00755F53">
        <w:t>zero</w:t>
      </w:r>
      <w:r>
        <w:t xml:space="preserve"> before</w:t>
      </w:r>
      <w:r w:rsidR="00FD2C63" w:rsidRPr="00B314B4">
        <w:t xml:space="preserve"> the linear diffusion </w:t>
      </w:r>
      <w:r w:rsidR="00140900">
        <w:t>region</w:t>
      </w:r>
      <w:r w:rsidR="00FD2C63" w:rsidRPr="00B314B4">
        <w:t xml:space="preserve">. </w:t>
      </w:r>
      <w:r w:rsidR="00090EB2">
        <w:t>Thus, a</w:t>
      </w:r>
      <w:r w:rsidR="00FD2C63" w:rsidRPr="00B314B4">
        <w:t xml:space="preserve">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r w:rsidR="00FD2C63" w:rsidRPr="00B314B4">
        <w:t xml:space="preserve"> function with fine</w:t>
      </w:r>
      <w:r w:rsidR="00140900">
        <w:t>r</w:t>
      </w:r>
      <w:r w:rsidR="00FD2C63" w:rsidRPr="00B314B4">
        <w:t xml:space="preserve"> </w:t>
      </w:r>
      <m:oMath>
        <m:r>
          <m:rPr>
            <m:sty m:val="p"/>
          </m:rPr>
          <w:rPr>
            <w:rFonts w:ascii="Cambria Math" w:hAnsi="Cambria Math"/>
          </w:rPr>
          <m:t>Δ</m:t>
        </m:r>
        <m:r>
          <w:rPr>
            <w:rFonts w:ascii="Cambria Math" w:hAnsi="Cambria Math"/>
          </w:rPr>
          <m:t>t</m:t>
        </m:r>
      </m:oMath>
      <w:r w:rsidR="00FD2C63" w:rsidRPr="00B314B4">
        <w:t xml:space="preserve"> resolution and a short</w:t>
      </w:r>
      <w:r w:rsidR="00140900">
        <w:t>er</w:t>
      </w:r>
      <w:r w:rsidR="00FD2C63" w:rsidRPr="00B314B4">
        <w:t xml:space="preserve">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00FD2C63" w:rsidRPr="00B314B4">
        <w:t xml:space="preserve"> </w:t>
      </w:r>
      <w:r w:rsidR="00140900">
        <w:t>is</w:t>
      </w:r>
      <w:r w:rsidR="00FD2C63" w:rsidRPr="00B314B4">
        <w:t xml:space="preserve"> necessary</w:t>
      </w:r>
      <w:r w:rsidR="00090EB2" w:rsidRPr="00090EB2">
        <w:t xml:space="preserve"> </w:t>
      </w:r>
      <w:r w:rsidR="00090EB2">
        <w:t>to evaluate the</w:t>
      </w:r>
      <w:r w:rsidR="00090EB2" w:rsidRPr="00B314B4">
        <w:t xml:space="preserve">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cs="Cambria Math"/>
              </w:rPr>
              <m:t>c</m:t>
            </m:r>
            <m:r>
              <w:rPr>
                <w:rFonts w:ascii="Cambria Math" w:hAnsi="Cambria Math"/>
              </w:rPr>
              <m:t>l</m:t>
            </m:r>
          </m:sup>
        </m:sSubSup>
        <m:d>
          <m:dPr>
            <m:ctrlPr>
              <w:rPr>
                <w:rFonts w:ascii="Cambria Math" w:hAnsi="Cambria Math"/>
                <w:i/>
              </w:rPr>
            </m:ctrlPr>
          </m:dPr>
          <m:e>
            <m:r>
              <w:rPr>
                <w:rFonts w:ascii="Cambria Math" w:hAnsi="Cambria Math"/>
              </w:rPr>
              <m:t>k,t</m:t>
            </m:r>
          </m:e>
        </m:d>
      </m:oMath>
      <w:r w:rsidR="00090EB2" w:rsidRPr="00B314B4">
        <w:t xml:space="preserve"> </w:t>
      </w:r>
      <w:r w:rsidR="00090EB2">
        <w:t xml:space="preserve">function </w:t>
      </w:r>
      <w:r w:rsidR="00090EB2" w:rsidRPr="00B314B4">
        <w:t xml:space="preserve">at </w:t>
      </w:r>
      <w:r w:rsidR="00090EB2">
        <w:t>large</w:t>
      </w:r>
      <w:r w:rsidR="00090EB2" w:rsidRPr="00B314B4">
        <w:t xml:space="preserve"> </w:t>
      </w:r>
      <m:oMath>
        <m:r>
          <w:rPr>
            <w:rFonts w:ascii="Cambria Math" w:hAnsi="Cambria Math"/>
          </w:rPr>
          <m:t>k</m:t>
        </m:r>
      </m:oMath>
      <w:r w:rsidR="00FD2C63" w:rsidRPr="00B314B4">
        <w:t xml:space="preserve">. </w:t>
      </w:r>
    </w:p>
    <w:p w14:paraId="2754358A" w14:textId="299CBF74" w:rsidR="00FD2C63" w:rsidRPr="00B314B4" w:rsidRDefault="00090EB2" w:rsidP="00240331">
      <w:pPr>
        <w:pStyle w:val="Text"/>
      </w:pPr>
      <w:r>
        <w:t>T</w:t>
      </w:r>
      <w:r w:rsidR="00FD2C63" w:rsidRPr="00B314B4">
        <w:t xml:space="preserve">hree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r w:rsidR="00FD2C63" w:rsidRPr="00B314B4">
        <w:t xml:space="preserve"> functions, i.e. with short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00FD2C63" w:rsidRPr="00B314B4">
        <w:t xml:space="preserve">, with middle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00FD2C63" w:rsidRPr="00B314B4">
        <w:t xml:space="preserve">, and with long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00FD2C63" w:rsidRPr="00B314B4">
        <w:t xml:space="preserve">, would be </w:t>
      </w:r>
      <w:r w:rsidR="00161A62">
        <w:t>adequate</w:t>
      </w:r>
      <w:r w:rsidR="00FD2C63" w:rsidRPr="00B314B4">
        <w:t xml:space="preserve"> to cover all</w:t>
      </w:r>
      <w:r w:rsidR="00755F53">
        <w:t xml:space="preserve"> the</w:t>
      </w:r>
      <w:r w:rsidR="00FD2C63" w:rsidRPr="00B314B4">
        <w:t xml:space="preserve"> </w:t>
      </w:r>
      <m:oMath>
        <m:r>
          <w:rPr>
            <w:rFonts w:ascii="Cambria Math" w:hAnsi="Cambria Math"/>
          </w:rPr>
          <m:t>k</m:t>
        </m:r>
      </m:oMath>
      <w:r w:rsidR="00FD2C63" w:rsidRPr="00B314B4">
        <w:t xml:space="preserve"> range </w:t>
      </w:r>
      <w:r w:rsidR="00140900">
        <w:t xml:space="preserve">with enough resolution </w:t>
      </w:r>
      <w:r w:rsidR="00FD2C63" w:rsidRPr="00B314B4">
        <w:t xml:space="preserve">for the quantum correction. The three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r w:rsidR="00FD2C63" w:rsidRPr="00B314B4">
        <w:t xml:space="preserve"> used for liquid lithium are shown in </w:t>
      </w:r>
      <w:r w:rsidR="00FD2C63" w:rsidRPr="00B314B4">
        <w:fldChar w:fldCharType="begin"/>
      </w:r>
      <w:r w:rsidR="00FD2C63" w:rsidRPr="00B314B4">
        <w:instrText xml:space="preserve"> REF _Ref485992171 \h </w:instrText>
      </w:r>
      <w:r w:rsidR="00FD2C63" w:rsidRPr="00B314B4">
        <w:fldChar w:fldCharType="separate"/>
      </w:r>
      <w:r w:rsidR="008E5B48" w:rsidRPr="00B314B4">
        <w:t xml:space="preserve">Figure </w:t>
      </w:r>
      <w:r w:rsidR="008E5B48">
        <w:rPr>
          <w:noProof/>
        </w:rPr>
        <w:t>4</w:t>
      </w:r>
      <w:r w:rsidR="008E5B48">
        <w:noBreakHyphen/>
      </w:r>
      <w:r w:rsidR="008E5B48">
        <w:rPr>
          <w:noProof/>
        </w:rPr>
        <w:t>14</w:t>
      </w:r>
      <w:r w:rsidR="00FD2C63" w:rsidRPr="00B314B4">
        <w:fldChar w:fldCharType="end"/>
      </w:r>
      <w:r w:rsidR="00FD2C63" w:rsidRPr="00B314B4">
        <w:t xml:space="preserve">. The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00FD2C63" w:rsidRPr="00B314B4">
        <w:t xml:space="preserve"> for the three functions are 10 ps, 1 ps, and 0.1 ps. There are 10,000 points in each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(t)</m:t>
        </m:r>
      </m:oMath>
      <w:r w:rsidR="00FD2C63" w:rsidRPr="00B314B4">
        <w:t xml:space="preserve"> function. The </w:t>
      </w:r>
      <m:oMath>
        <m:r>
          <m:rPr>
            <m:sty m:val="p"/>
          </m:rPr>
          <w:rPr>
            <w:rFonts w:ascii="Cambria Math" w:hAnsi="Cambria Math"/>
          </w:rPr>
          <m:t>Δ</m:t>
        </m:r>
        <m:r>
          <w:rPr>
            <w:rFonts w:ascii="Cambria Math" w:hAnsi="Cambria Math"/>
          </w:rPr>
          <m:t>t</m:t>
        </m:r>
      </m:oMath>
      <w:r w:rsidR="00FD2C63" w:rsidRPr="00B314B4">
        <w:t xml:space="preserve"> resolution for each function is </w:t>
      </w:r>
      <m:oMath>
        <m:r>
          <w:rPr>
            <w:rFonts w:ascii="Cambria Math" w:hAnsi="Cambria Math"/>
          </w:rPr>
          <m:t>1 fs</m:t>
        </m:r>
      </m:oMath>
      <w:r w:rsidR="00521235">
        <w:t>,</w:t>
      </w:r>
      <w:r w:rsidR="00FD2C63" w:rsidRPr="00B314B4">
        <w:t xml:space="preserve"> </w:t>
      </w:r>
      <m:oMath>
        <m:r>
          <w:rPr>
            <w:rFonts w:ascii="Cambria Math" w:hAnsi="Cambria Math"/>
          </w:rPr>
          <m:t>0.1 fs</m:t>
        </m:r>
      </m:oMath>
      <w:r w:rsidR="00FD2C63" w:rsidRPr="00B314B4">
        <w:t xml:space="preserve">, and </w:t>
      </w:r>
      <m:oMath>
        <m:r>
          <w:rPr>
            <w:rFonts w:ascii="Cambria Math" w:hAnsi="Cambria Math"/>
          </w:rPr>
          <m:t>0.01 fs</m:t>
        </m:r>
      </m:oMath>
      <w:r w:rsidR="00521235" w:rsidRPr="00B314B4">
        <w:t xml:space="preserve"> </w:t>
      </w:r>
      <w:r w:rsidR="00FD2C63" w:rsidRPr="00B314B4">
        <w:t xml:space="preserve">respectively. </w:t>
      </w:r>
    </w:p>
    <w:p w14:paraId="6496BE41" w14:textId="24D53F3A" w:rsidR="00FD2C63" w:rsidRPr="00B314B4" w:rsidRDefault="00350BF7" w:rsidP="00240331">
      <w:pPr>
        <w:pStyle w:val="Figure"/>
      </w:pPr>
      <w:r>
        <w:object w:dxaOrig="9786" w:dyaOrig="5878" w14:anchorId="0D90B643">
          <v:shape id="_x0000_i1177" type="#_x0000_t75" style="width:453.7pt;height:270.85pt" o:ole="">
            <v:imagedata r:id="rId330" o:title=""/>
          </v:shape>
          <o:OLEObject Type="Embed" ProgID="Origin50.Graph" ShapeID="_x0000_i1177" DrawAspect="Content" ObjectID="_1593324825" r:id="rId331"/>
        </w:object>
      </w:r>
    </w:p>
    <w:p w14:paraId="060DBCA0" w14:textId="487839C3" w:rsidR="00FD2C63" w:rsidRDefault="00FD2C63" w:rsidP="00BD729D">
      <w:pPr>
        <w:pStyle w:val="Caption1"/>
      </w:pPr>
      <w:bookmarkStart w:id="276" w:name="_Ref485992171"/>
      <w:bookmarkStart w:id="277" w:name="_Toc517790010"/>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14</w:t>
      </w:r>
      <w:r w:rsidR="00076701">
        <w:rPr>
          <w:noProof/>
        </w:rPr>
        <w:fldChar w:fldCharType="end"/>
      </w:r>
      <w:bookmarkEnd w:id="276"/>
      <w:r w:rsidRPr="00B314B4">
        <w:t xml:space="preserve">. </w:t>
      </w:r>
      <w:r w:rsidR="0021441D">
        <w:t>MSD</w:t>
      </w:r>
      <w:r w:rsidR="00BD729D" w:rsidRPr="00BD729D">
        <w:t xml:space="preserve"> </w:t>
      </w:r>
      <w:r w:rsidR="000A71B2">
        <w:t>of liquid lithium</w:t>
      </w:r>
      <w:r w:rsidRPr="00B314B4">
        <w:t xml:space="preserve"> used in </w:t>
      </w:r>
      <w:r w:rsidR="000A71B2">
        <w:t xml:space="preserve">the </w:t>
      </w:r>
      <w:r w:rsidRPr="00B314B4">
        <w:t>quantum correction.</w:t>
      </w:r>
      <w:bookmarkEnd w:id="277"/>
    </w:p>
    <w:p w14:paraId="580A0703" w14:textId="1332DF76" w:rsidR="00755F53" w:rsidRPr="00B314B4" w:rsidRDefault="00FD2C63" w:rsidP="00755F53">
      <w:pPr>
        <w:pStyle w:val="Text"/>
      </w:pPr>
      <w:r w:rsidRPr="00B314B4">
        <w:t xml:space="preserve">The </w:t>
      </w:r>
      <w:r w:rsidR="00A76E55" w:rsidRPr="00B314B4">
        <w:t xml:space="preserve">implemented quantum correction </w:t>
      </w:r>
      <w:r w:rsidRPr="00B314B4">
        <w:t xml:space="preserve">algorithm will </w:t>
      </w:r>
      <w:r w:rsidR="00521235">
        <w:t>locate</w:t>
      </w:r>
      <w:r w:rsidRPr="00B314B4">
        <w:t xml:space="preserve"> </w:t>
      </w:r>
      <m:oMath>
        <m:r>
          <w:rPr>
            <w:rFonts w:ascii="Cambria Math" w:hAnsi="Cambria Math"/>
          </w:rPr>
          <m:t>k</m:t>
        </m:r>
      </m:oMath>
      <w:r w:rsidRPr="00B314B4">
        <w:t xml:space="preserve"> and switch input files automatically for each combination of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Pr="00B314B4">
        <w:t xml:space="preserve"> and </w:t>
      </w:r>
      <m:oMath>
        <m:r>
          <m:rPr>
            <m:sty m:val="p"/>
          </m:rPr>
          <w:rPr>
            <w:rFonts w:ascii="Cambria Math" w:hAnsi="Cambria Math"/>
          </w:rPr>
          <m:t>Δ</m:t>
        </m:r>
        <m:r>
          <w:rPr>
            <w:rFonts w:ascii="Cambria Math" w:hAnsi="Cambria Math"/>
          </w:rPr>
          <m:t>t</m:t>
        </m:r>
      </m:oMath>
      <w:r w:rsidRPr="00B314B4">
        <w:t xml:space="preserve">. The corrected quantum width function is plotted in </w:t>
      </w:r>
      <w:r w:rsidRPr="00B314B4">
        <w:fldChar w:fldCharType="begin"/>
      </w:r>
      <w:r w:rsidRPr="00B314B4">
        <w:instrText xml:space="preserve"> REF _Ref485994916 \h </w:instrText>
      </w:r>
      <w:r w:rsidRPr="00B314B4">
        <w:fldChar w:fldCharType="separate"/>
      </w:r>
      <w:r w:rsidR="008E5B48" w:rsidRPr="00B314B4">
        <w:t xml:space="preserve">Figure </w:t>
      </w:r>
      <w:r w:rsidR="008E5B48">
        <w:rPr>
          <w:noProof/>
        </w:rPr>
        <w:t>4</w:t>
      </w:r>
      <w:r w:rsidR="008E5B48">
        <w:noBreakHyphen/>
      </w:r>
      <w:r w:rsidR="008E5B48">
        <w:rPr>
          <w:noProof/>
        </w:rPr>
        <w:t>15</w:t>
      </w:r>
      <w:r w:rsidRPr="00B314B4">
        <w:fldChar w:fldCharType="end"/>
      </w:r>
      <w:r w:rsidRPr="00B314B4">
        <w:t>.</w:t>
      </w:r>
      <w:r w:rsidR="00755F53" w:rsidRPr="00B314B4">
        <w:t xml:space="preserve"> An example of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00755F53" w:rsidRPr="00B314B4">
        <w:t xml:space="preserve"> at </w:t>
      </w:r>
      <m:oMath>
        <m:r>
          <w:rPr>
            <w:rFonts w:ascii="Cambria Math" w:hAnsi="Cambria Math"/>
          </w:rPr>
          <m:t>k=3</m:t>
        </m:r>
        <m:sSup>
          <m:sSupPr>
            <m:ctrlPr>
              <w:rPr>
                <w:rFonts w:ascii="Cambria Math" w:hAnsi="Cambria Math"/>
                <w:i/>
              </w:rPr>
            </m:ctrlPr>
          </m:sSupPr>
          <m:e>
            <m:r>
              <w:rPr>
                <w:rFonts w:ascii="Cambria Math" w:hAnsi="Cambria Math"/>
              </w:rPr>
              <m:t xml:space="preserve"> Å</m:t>
            </m:r>
          </m:e>
          <m:sup>
            <m:r>
              <w:rPr>
                <w:rFonts w:ascii="Cambria Math" w:hAnsi="Cambria Math"/>
              </w:rPr>
              <m:t>-1</m:t>
            </m:r>
          </m:sup>
        </m:sSup>
      </m:oMath>
      <w:r w:rsidR="00755F53" w:rsidRPr="00B314B4">
        <w:t xml:space="preserve"> against </w:t>
      </w:r>
      <m:oMath>
        <m:r>
          <w:rPr>
            <w:rFonts w:ascii="Cambria Math" w:hAnsi="Cambria Math"/>
          </w:rPr>
          <m:t>t</m:t>
        </m:r>
      </m:oMath>
      <w:r w:rsidR="00755F53" w:rsidRPr="00B314B4">
        <w:t xml:space="preserve"> is plotted in </w:t>
      </w:r>
      <w:r w:rsidR="00755F53" w:rsidRPr="00B314B4">
        <w:fldChar w:fldCharType="begin"/>
      </w:r>
      <w:r w:rsidR="00755F53" w:rsidRPr="00B314B4">
        <w:instrText xml:space="preserve"> REF _Ref486932744 \h </w:instrText>
      </w:r>
      <w:r w:rsidR="00755F53" w:rsidRPr="00B314B4">
        <w:fldChar w:fldCharType="separate"/>
      </w:r>
      <w:r w:rsidR="008E5B48" w:rsidRPr="00B314B4">
        <w:t xml:space="preserve">Figure </w:t>
      </w:r>
      <w:r w:rsidR="008E5B48">
        <w:rPr>
          <w:noProof/>
        </w:rPr>
        <w:t>4</w:t>
      </w:r>
      <w:r w:rsidR="008E5B48">
        <w:noBreakHyphen/>
      </w:r>
      <w:r w:rsidR="008E5B48">
        <w:rPr>
          <w:noProof/>
        </w:rPr>
        <w:t>16</w:t>
      </w:r>
      <w:r w:rsidR="00755F53" w:rsidRPr="00B314B4">
        <w:fldChar w:fldCharType="end"/>
      </w:r>
      <w:r w:rsidR="00755F53" w:rsidRPr="00B314B4">
        <w:t>.</w:t>
      </w:r>
      <w:r w:rsidR="00755F53">
        <w:t xml:space="preserve"> </w:t>
      </w:r>
      <w:r w:rsidRPr="00B314B4">
        <w:t xml:space="preserve">As can be seen, the </w:t>
      </w:r>
      <w:r w:rsidR="00521235">
        <w:t xml:space="preserve">quantum width </w:t>
      </w:r>
      <w:r w:rsidRPr="00B314B4">
        <w:t xml:space="preserve">function </w:t>
      </w:r>
      <m:oMath>
        <m:r>
          <w:rPr>
            <w:rFonts w:ascii="Cambria Math" w:hAnsi="Cambria Math"/>
          </w:rPr>
          <m:t>γ</m:t>
        </m:r>
        <m:d>
          <m:dPr>
            <m:ctrlPr>
              <w:rPr>
                <w:rFonts w:ascii="Cambria Math" w:hAnsi="Cambria Math"/>
                <w:i/>
              </w:rPr>
            </m:ctrlPr>
          </m:dPr>
          <m:e>
            <m:r>
              <w:rPr>
                <w:rFonts w:ascii="Cambria Math" w:hAnsi="Cambria Math"/>
              </w:rPr>
              <m:t>t</m:t>
            </m:r>
          </m:e>
        </m:d>
      </m:oMath>
      <w:r w:rsidR="00521235">
        <w:t xml:space="preserve"> </w:t>
      </w:r>
      <w:r w:rsidR="00755F53">
        <w:t>and t</w:t>
      </w:r>
      <w:r w:rsidR="00755F53" w:rsidRPr="00B314B4">
        <w:t xml:space="preserve">he quantum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00755F53" w:rsidRPr="00B314B4">
        <w:t xml:space="preserve"> </w:t>
      </w:r>
      <w:r w:rsidR="00755F53">
        <w:t>are</w:t>
      </w:r>
      <w:r w:rsidRPr="00B314B4">
        <w:t xml:space="preserve"> even function</w:t>
      </w:r>
      <w:r w:rsidR="00755F53">
        <w:t>s</w:t>
      </w:r>
      <w:r w:rsidRPr="00B314B4">
        <w:t xml:space="preserve"> of </w:t>
      </w:r>
      <m:oMath>
        <m:r>
          <w:rPr>
            <w:rFonts w:ascii="Cambria Math" w:hAnsi="Cambria Math"/>
          </w:rPr>
          <m:t>t</m:t>
        </m:r>
      </m:oMath>
      <w:r w:rsidRPr="00B314B4">
        <w:t xml:space="preserve"> for </w:t>
      </w:r>
      <w:r w:rsidRPr="00B314B4">
        <w:lastRenderedPageBreak/>
        <w:t>the real part, and odd function</w:t>
      </w:r>
      <w:r w:rsidR="00755F53">
        <w:t>s</w:t>
      </w:r>
      <w:r w:rsidRPr="00B314B4">
        <w:t xml:space="preserve"> of </w:t>
      </w:r>
      <m:oMath>
        <m:r>
          <w:rPr>
            <w:rFonts w:ascii="Cambria Math" w:hAnsi="Cambria Math"/>
          </w:rPr>
          <m:t>t</m:t>
        </m:r>
      </m:oMath>
      <w:r w:rsidRPr="00B314B4">
        <w:t xml:space="preserve"> for the imaginary part.</w:t>
      </w:r>
      <w:r w:rsidR="00755F53" w:rsidRPr="00755F53">
        <w:t xml:space="preserve"> </w:t>
      </w:r>
      <w:r w:rsidR="00755F53">
        <w:t xml:space="preserve">In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00755F53">
        <w:t xml:space="preserve">, the imaginary part is obviously smaller than the real part. The real part contributes to the absolute value of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00755F53">
        <w:t xml:space="preserve">, while the imaginary part contributes to the detailed balance behavior after the Fourier transformation. </w:t>
      </w:r>
    </w:p>
    <w:p w14:paraId="13BBE379" w14:textId="65889CFA" w:rsidR="00FD2C63" w:rsidRPr="00B314B4" w:rsidRDefault="000A69F0" w:rsidP="00807ADF">
      <w:pPr>
        <w:pStyle w:val="Figure"/>
      </w:pPr>
      <w:r>
        <w:object w:dxaOrig="5246" w:dyaOrig="4020" w14:anchorId="03ACE257">
          <v:shape id="_x0000_i1178" type="#_x0000_t75" style="width:331.65pt;height:250pt" o:ole="">
            <v:imagedata r:id="rId332" o:title=""/>
          </v:shape>
          <o:OLEObject Type="Embed" ProgID="Origin50.Graph" ShapeID="_x0000_i1178" DrawAspect="Content" ObjectID="_1593324826" r:id="rId333"/>
        </w:object>
      </w:r>
    </w:p>
    <w:p w14:paraId="2A124338" w14:textId="24A575E0" w:rsidR="00FD2C63" w:rsidRPr="00B314B4" w:rsidRDefault="00FD2C63" w:rsidP="000A69F0">
      <w:pPr>
        <w:pStyle w:val="TableCaption"/>
      </w:pPr>
      <w:bookmarkStart w:id="278" w:name="_Ref485994916"/>
      <w:bookmarkStart w:id="279" w:name="_Toc517790011"/>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15</w:t>
      </w:r>
      <w:r w:rsidR="00076701">
        <w:rPr>
          <w:noProof/>
        </w:rPr>
        <w:fldChar w:fldCharType="end"/>
      </w:r>
      <w:bookmarkEnd w:id="278"/>
      <w:r w:rsidRPr="00B314B4">
        <w:t xml:space="preserve">. The quantum width function </w:t>
      </w:r>
      <m:oMath>
        <m:r>
          <w:rPr>
            <w:rFonts w:ascii="Cambria Math" w:hAnsi="Cambria Math"/>
          </w:rPr>
          <m:t>γ(t)</m:t>
        </m:r>
      </m:oMath>
      <w:r w:rsidRPr="00B314B4">
        <w:t>.</w:t>
      </w:r>
      <w:bookmarkEnd w:id="279"/>
    </w:p>
    <w:p w14:paraId="19A97FE8" w14:textId="21DC1DED" w:rsidR="00FD2C63" w:rsidRPr="00B314B4" w:rsidRDefault="000A69F0" w:rsidP="00AC617B">
      <w:pPr>
        <w:pStyle w:val="Figure"/>
      </w:pPr>
      <w:r>
        <w:object w:dxaOrig="5246" w:dyaOrig="4020" w14:anchorId="1A73C759">
          <v:shape id="_x0000_i1179" type="#_x0000_t75" style="width:318pt;height:247.85pt" o:ole="">
            <v:imagedata r:id="rId334" o:title=""/>
          </v:shape>
          <o:OLEObject Type="Embed" ProgID="Origin50.Graph" ShapeID="_x0000_i1179" DrawAspect="Content" ObjectID="_1593324827" r:id="rId335"/>
        </w:object>
      </w:r>
    </w:p>
    <w:p w14:paraId="169CA27A" w14:textId="31E808ED" w:rsidR="00FD2C63" w:rsidRDefault="00FD2C63" w:rsidP="00AC617B">
      <w:pPr>
        <w:pStyle w:val="Caption1"/>
      </w:pPr>
      <w:bookmarkStart w:id="280" w:name="_Ref486932744"/>
      <w:bookmarkStart w:id="281" w:name="_Toc517790012"/>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16</w:t>
      </w:r>
      <w:r w:rsidR="00076701">
        <w:rPr>
          <w:noProof/>
        </w:rPr>
        <w:fldChar w:fldCharType="end"/>
      </w:r>
      <w:bookmarkEnd w:id="280"/>
      <w:r w:rsidRPr="00B314B4">
        <w:t xml:space="preserve">. The quantum intermediate scattering function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Pr="00B314B4">
        <w:t>.</w:t>
      </w:r>
      <w:bookmarkEnd w:id="281"/>
    </w:p>
    <w:p w14:paraId="1211E8D5" w14:textId="66249BB5" w:rsidR="006C3A2B" w:rsidRDefault="00FD2C63" w:rsidP="00EB7CB1">
      <w:pPr>
        <w:pStyle w:val="Text"/>
      </w:pPr>
      <w:r w:rsidRPr="00B314B4">
        <w:lastRenderedPageBreak/>
        <w:t xml:space="preserve">By applying the Fourier transform, this asymmetric behavior of quantum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rsidRPr="00B314B4">
        <w:t xml:space="preserve"> directly results in detailed balance behavior of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Pr="00B314B4">
        <w:t xml:space="preserve">. As an example,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Pr="00B314B4">
        <w:t xml:space="preserve"> at </w:t>
      </w:r>
      <m:oMath>
        <m:r>
          <w:rPr>
            <w:rFonts w:ascii="Cambria Math" w:hAnsi="Cambria Math"/>
          </w:rPr>
          <m:t>α=0.1646</m:t>
        </m:r>
      </m:oMath>
      <w:r w:rsidRPr="00B314B4">
        <w:t xml:space="preserve"> is </w:t>
      </w:r>
      <w:r w:rsidR="0066150F">
        <w:t>plotted</w:t>
      </w:r>
      <w:r w:rsidRPr="00B314B4">
        <w:t xml:space="preserve"> in </w:t>
      </w:r>
      <w:r w:rsidRPr="00B314B4">
        <w:fldChar w:fldCharType="begin"/>
      </w:r>
      <w:r w:rsidRPr="00B314B4">
        <w:instrText xml:space="preserve"> REF _Ref486233873 \h </w:instrText>
      </w:r>
      <w:r w:rsidRPr="00B314B4">
        <w:fldChar w:fldCharType="separate"/>
      </w:r>
      <w:r w:rsidR="008E5B48" w:rsidRPr="00B314B4">
        <w:t xml:space="preserve">Figure </w:t>
      </w:r>
      <w:r w:rsidR="008E5B48">
        <w:rPr>
          <w:noProof/>
        </w:rPr>
        <w:t>4</w:t>
      </w:r>
      <w:r w:rsidR="008E5B48">
        <w:noBreakHyphen/>
      </w:r>
      <w:r w:rsidR="008E5B48">
        <w:rPr>
          <w:noProof/>
        </w:rPr>
        <w:t>17</w:t>
      </w:r>
      <w:r w:rsidRPr="00B314B4">
        <w:fldChar w:fldCharType="end"/>
      </w:r>
      <w:r w:rsidRPr="00B314B4">
        <w:t xml:space="preserve">. </w:t>
      </w:r>
      <w:r w:rsidR="006C3A2B">
        <w:t xml:space="preserve">As </w:t>
      </w:r>
      <m:oMath>
        <m:r>
          <w:rPr>
            <w:rFonts w:ascii="Cambria Math" w:hAnsi="Cambria Math"/>
          </w:rPr>
          <m:t>α</m:t>
        </m:r>
      </m:oMath>
      <w:r w:rsidR="006C3A2B">
        <w:t xml:space="preserve"> increases, a general trend </w:t>
      </w:r>
      <w:r w:rsidR="00876013">
        <w:t xml:space="preserve">indicated by the principle of detailed balance </w:t>
      </w:r>
      <w:r w:rsidR="006C3A2B">
        <w:t xml:space="preserve">is that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006C3A2B">
        <w:t xml:space="preserve"> becomes </w:t>
      </w:r>
      <w:r w:rsidR="00876013">
        <w:t>increasingly</w:t>
      </w:r>
      <w:r w:rsidR="006C3A2B">
        <w:t xml:space="preserve"> asymmetric and moves to the negative </w:t>
      </w:r>
      <m:oMath>
        <m:r>
          <w:rPr>
            <w:rFonts w:ascii="Cambria Math" w:hAnsi="Cambria Math"/>
          </w:rPr>
          <m:t>β</m:t>
        </m:r>
      </m:oMath>
      <w:r w:rsidR="006C3A2B">
        <w:t xml:space="preserve"> side.</w:t>
      </w:r>
    </w:p>
    <w:p w14:paraId="541DE3EE" w14:textId="1DF2C02B" w:rsidR="00FD2C63" w:rsidRPr="00B314B4" w:rsidRDefault="00876A40" w:rsidP="0066150F">
      <w:pPr>
        <w:pStyle w:val="Figure"/>
      </w:pPr>
      <w:r>
        <w:object w:dxaOrig="8596" w:dyaOrig="6592" w14:anchorId="66B36D75">
          <v:shape id="_x0000_i1180" type="#_x0000_t75" style="width:435.5pt;height:336.2pt" o:ole="">
            <v:imagedata r:id="rId336" o:title=""/>
          </v:shape>
          <o:OLEObject Type="Embed" ProgID="Origin50.Graph" ShapeID="_x0000_i1180" DrawAspect="Content" ObjectID="_1593324828" r:id="rId337"/>
        </w:object>
      </w:r>
    </w:p>
    <w:p w14:paraId="19BE1647" w14:textId="517CADAA" w:rsidR="00FD2C63" w:rsidRDefault="00FD2C63" w:rsidP="009E19F1">
      <w:pPr>
        <w:pStyle w:val="Caption1"/>
      </w:pPr>
      <w:bookmarkStart w:id="282" w:name="_Ref486233873"/>
      <w:bookmarkStart w:id="283" w:name="_Toc517790013"/>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17</w:t>
      </w:r>
      <w:r w:rsidR="00076701">
        <w:rPr>
          <w:noProof/>
        </w:rPr>
        <w:fldChar w:fldCharType="end"/>
      </w:r>
      <w:bookmarkEnd w:id="282"/>
      <w:r w:rsidRPr="00B314B4">
        <w:t xml:space="preserve">. The </w:t>
      </w:r>
      <w:r w:rsidR="0066150F" w:rsidRPr="00B314B4">
        <w:t>quantum correc</w:t>
      </w:r>
      <w:r w:rsidR="0066150F">
        <w:t>ted</w:t>
      </w:r>
      <w:r w:rsidR="0066150F" w:rsidRPr="00B314B4">
        <w:t xml:space="preserve"> </w:t>
      </w:r>
      <w:r w:rsidR="000B27EB">
        <w:t>self thermal scattering law</w:t>
      </w:r>
      <w:r w:rsidRPr="00B314B4">
        <w:t xml:space="preserve"> </w:t>
      </w:r>
      <w:r w:rsidRPr="00B314B4">
        <w:rPr>
          <w:rFonts w:hint="eastAsia"/>
        </w:rPr>
        <w:t>at</w:t>
      </w:r>
      <w:r w:rsidRPr="00B314B4">
        <w:t xml:space="preserve"> </w:t>
      </w:r>
      <m:oMath>
        <m:r>
          <w:rPr>
            <w:rFonts w:ascii="Cambria Math" w:hAnsi="Cambria Math"/>
          </w:rPr>
          <m:t>α=0.1646</m:t>
        </m:r>
      </m:oMath>
      <w:r w:rsidR="0066150F">
        <w:t>.</w:t>
      </w:r>
      <w:bookmarkEnd w:id="283"/>
    </w:p>
    <w:p w14:paraId="2C695C17" w14:textId="1A4388C0" w:rsidR="009E19F1" w:rsidRPr="00B314B4" w:rsidRDefault="009E19F1" w:rsidP="009E19F1">
      <w:pPr>
        <w:pStyle w:val="Text"/>
      </w:pPr>
      <w:r w:rsidRPr="00B314B4">
        <w:t xml:space="preserve">To check the principle of detailed balance, the magnitude of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Pr="00B314B4">
        <w:t xml:space="preserve"> is compared to </w:t>
      </w:r>
      <m:oMath>
        <m:sSup>
          <m:sSupPr>
            <m:ctrlPr>
              <w:rPr>
                <w:rFonts w:ascii="Cambria Math" w:hAnsi="Cambria Math"/>
                <w:i/>
              </w:rPr>
            </m:ctrlPr>
          </m:sSupPr>
          <m:e>
            <m:r>
              <w:rPr>
                <w:rFonts w:ascii="Cambria Math" w:hAnsi="Cambria Math"/>
              </w:rPr>
              <m:t>e</m:t>
            </m:r>
          </m:e>
          <m:sup>
            <m:r>
              <w:rPr>
                <w:rFonts w:ascii="Cambria Math" w:hAnsi="Cambria Math"/>
              </w:rPr>
              <m:t>β</m:t>
            </m:r>
          </m:sup>
        </m:sSup>
      </m:oMath>
      <w:r w:rsidRPr="00B314B4">
        <w:t xml:space="preserve">. As demonstrated by </w:t>
      </w:r>
      <w:r w:rsidRPr="00B314B4">
        <w:fldChar w:fldCharType="begin"/>
      </w:r>
      <w:r w:rsidRPr="00B314B4">
        <w:instrText xml:space="preserve"> REF _Ref486236439 \h </w:instrText>
      </w:r>
      <w:r w:rsidRPr="00B314B4">
        <w:fldChar w:fldCharType="separate"/>
      </w:r>
      <w:r w:rsidR="008E5B48" w:rsidRPr="00B314B4">
        <w:t xml:space="preserve">Figure </w:t>
      </w:r>
      <w:r w:rsidR="008E5B48">
        <w:rPr>
          <w:noProof/>
        </w:rPr>
        <w:t>4</w:t>
      </w:r>
      <w:r w:rsidR="008E5B48">
        <w:noBreakHyphen/>
      </w:r>
      <w:r w:rsidR="008E5B48">
        <w:rPr>
          <w:noProof/>
        </w:rPr>
        <w:t>18</w:t>
      </w:r>
      <w:r w:rsidRPr="00B314B4">
        <w:fldChar w:fldCharType="end"/>
      </w:r>
      <w:r w:rsidRPr="00B314B4">
        <w:t xml:space="preserve">, the </w:t>
      </w:r>
      <w:r>
        <w:t>principle</w:t>
      </w:r>
      <w:r w:rsidRPr="00B314B4">
        <w:t xml:space="preserve"> </w:t>
      </w:r>
      <w:r>
        <w:t xml:space="preserve">of </w:t>
      </w:r>
      <w:r w:rsidRPr="00B314B4">
        <w:t>detailed balance</w:t>
      </w:r>
      <w:r>
        <w:t xml:space="preserve"> </w:t>
      </w:r>
      <w:r w:rsidRPr="00B314B4">
        <w:t>is followed by</w:t>
      </w:r>
      <w:r>
        <w:t xml:space="preserve"> the</w:t>
      </w:r>
      <w:r w:rsidRPr="00B314B4">
        <w:t xml:space="preserve"> quantum corrected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Pr="00B314B4">
        <w:t>.</w:t>
      </w:r>
      <w:r>
        <w:t xml:space="preserve"> As shown in </w:t>
      </w:r>
      <w:r>
        <w:fldChar w:fldCharType="begin"/>
      </w:r>
      <w:r>
        <w:instrText xml:space="preserve"> REF _Ref509953134 \h </w:instrText>
      </w:r>
      <w:r>
        <w:fldChar w:fldCharType="separate"/>
      </w:r>
      <w:r w:rsidR="008E5B48" w:rsidRPr="00B314B4">
        <w:t xml:space="preserve">Figure </w:t>
      </w:r>
      <w:r w:rsidR="008E5B48">
        <w:rPr>
          <w:noProof/>
        </w:rPr>
        <w:t>4</w:t>
      </w:r>
      <w:r w:rsidR="008E5B48">
        <w:noBreakHyphen/>
      </w:r>
      <w:r w:rsidR="008E5B48">
        <w:rPr>
          <w:noProof/>
        </w:rPr>
        <w:t>19</w:t>
      </w:r>
      <w:r>
        <w:fldChar w:fldCharType="end"/>
      </w:r>
      <w:r>
        <w:t>, t</w:t>
      </w:r>
      <w:r w:rsidRPr="00B314B4">
        <w:t>he 0</w:t>
      </w:r>
      <w:r w:rsidRPr="00B314B4">
        <w:rPr>
          <w:vertAlign w:val="superscript"/>
        </w:rPr>
        <w:t>th</w:t>
      </w:r>
      <w:r w:rsidRPr="00B314B4">
        <w:t xml:space="preserve"> moment and the 1</w:t>
      </w:r>
      <w:r w:rsidRPr="00B314B4">
        <w:rPr>
          <w:vertAlign w:val="superscript"/>
        </w:rPr>
        <w:t>st</w:t>
      </w:r>
      <w:r w:rsidRPr="00B314B4">
        <w:t xml:space="preserve"> moment of the corrected </w:t>
      </w:r>
      <w:r>
        <w:t>thermal scattering law</w:t>
      </w:r>
      <w:r w:rsidRPr="00B314B4">
        <w:t xml:space="preserve"> </w:t>
      </w:r>
      <w:r>
        <w:t>wa</w:t>
      </w:r>
      <w:r w:rsidRPr="00B314B4">
        <w:t xml:space="preserve">s also </w:t>
      </w:r>
      <w:r>
        <w:t>checked</w:t>
      </w:r>
      <w:r w:rsidRPr="00B314B4">
        <w:t xml:space="preserve"> to validate the quantum behavior. As can be seen,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Pr="00B314B4">
        <w:t xml:space="preserve"> normalized to 1. </w:t>
      </w:r>
      <w:r>
        <w:t>T</w:t>
      </w:r>
      <w:r w:rsidRPr="00B314B4">
        <w:t xml:space="preserve">he quantum corrected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Pr="00B314B4">
        <w:t xml:space="preserve"> has </w:t>
      </w:r>
      <w:r>
        <w:t>its</w:t>
      </w:r>
      <w:r w:rsidRPr="00B314B4">
        <w:t xml:space="preserve"> 1</w:t>
      </w:r>
      <w:r w:rsidRPr="00B314B4">
        <w:rPr>
          <w:vertAlign w:val="superscript"/>
        </w:rPr>
        <w:t>st</w:t>
      </w:r>
      <w:r w:rsidRPr="00B314B4">
        <w:t xml:space="preserve"> moment equal</w:t>
      </w:r>
      <w:r>
        <w:t>ing</w:t>
      </w:r>
      <w:r w:rsidRPr="00B314B4">
        <w:t xml:space="preserve"> to </w:t>
      </w:r>
      <m:oMath>
        <m:r>
          <w:rPr>
            <w:rFonts w:ascii="Cambria Math" w:hAnsi="Cambria Math"/>
          </w:rPr>
          <m:t>α</m:t>
        </m:r>
      </m:oMath>
      <w:r>
        <w:t>, instead of the zero of its classical counterpart.</w:t>
      </w:r>
    </w:p>
    <w:p w14:paraId="60FE9DF8" w14:textId="5A06A73E" w:rsidR="00FD2C63" w:rsidRPr="00B314B4" w:rsidRDefault="00876A40" w:rsidP="0066150F">
      <w:pPr>
        <w:pStyle w:val="Figure"/>
      </w:pPr>
      <w:r>
        <w:object w:dxaOrig="5245" w:dyaOrig="3968" w14:anchorId="0C7B1054">
          <v:shape id="_x0000_i1181" type="#_x0000_t75" style="width:408.45pt;height:311pt" o:ole="">
            <v:imagedata r:id="rId338" o:title=""/>
          </v:shape>
          <o:OLEObject Type="Embed" ProgID="Origin50.Graph" ShapeID="_x0000_i1181" DrawAspect="Content" ObjectID="_1593324829" r:id="rId339"/>
        </w:object>
      </w:r>
    </w:p>
    <w:p w14:paraId="22FF151A" w14:textId="155A42DF" w:rsidR="00FD2C63" w:rsidRPr="00B314B4" w:rsidRDefault="00FD2C63" w:rsidP="0066150F">
      <w:pPr>
        <w:pStyle w:val="Caption2"/>
      </w:pPr>
      <w:bookmarkStart w:id="284" w:name="_Ref486236439"/>
      <w:bookmarkStart w:id="285" w:name="_Toc517790014"/>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18</w:t>
      </w:r>
      <w:r w:rsidR="00076701">
        <w:rPr>
          <w:noProof/>
        </w:rPr>
        <w:fldChar w:fldCharType="end"/>
      </w:r>
      <w:bookmarkEnd w:id="284"/>
      <w:r w:rsidRPr="00B314B4">
        <w:t xml:space="preserve">. </w:t>
      </w:r>
      <w:r w:rsidR="0066150F">
        <w:t>Check of the</w:t>
      </w:r>
      <w:r w:rsidR="0066150F" w:rsidRPr="0066150F">
        <w:t xml:space="preserve"> </w:t>
      </w:r>
      <w:r w:rsidR="0066150F">
        <w:t>principle</w:t>
      </w:r>
      <w:r w:rsidR="0066150F" w:rsidRPr="00B314B4">
        <w:t xml:space="preserve"> </w:t>
      </w:r>
      <w:r w:rsidR="0066150F">
        <w:t xml:space="preserve">of </w:t>
      </w:r>
      <w:r w:rsidRPr="00B314B4">
        <w:t>detailed balance</w:t>
      </w:r>
      <w:r w:rsidR="0066150F">
        <w:t>. Black line is evaluated from the division of quantum corrected thermal scattering law. Red dashed line is the factor of the principle of detailed balance.</w:t>
      </w:r>
      <w:bookmarkEnd w:id="285"/>
    </w:p>
    <w:p w14:paraId="2ED95067" w14:textId="49BB9793" w:rsidR="00FD2C63" w:rsidRPr="00B314B4" w:rsidRDefault="009309E7" w:rsidP="0066150F">
      <w:pPr>
        <w:pStyle w:val="Figure"/>
      </w:pPr>
      <w:r w:rsidRPr="00B314B4">
        <w:object w:dxaOrig="9786" w:dyaOrig="4899" w14:anchorId="682E0C6D">
          <v:shape id="_x0000_i1182" type="#_x0000_t75" style="width:470.3pt;height:253.2pt" o:ole="">
            <v:imagedata r:id="rId340" o:title=""/>
          </v:shape>
          <o:OLEObject Type="Embed" ProgID="Origin50.Graph" ShapeID="_x0000_i1182" DrawAspect="Content" ObjectID="_1593324830" r:id="rId341"/>
        </w:object>
      </w:r>
    </w:p>
    <w:p w14:paraId="37EE5F7D" w14:textId="06603C15" w:rsidR="000A69F0" w:rsidRDefault="00FD2C63" w:rsidP="000A69F0">
      <w:pPr>
        <w:pStyle w:val="Caption1"/>
      </w:pPr>
      <w:bookmarkStart w:id="286" w:name="_Ref509953134"/>
      <w:bookmarkStart w:id="287" w:name="_Toc517790015"/>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19</w:t>
      </w:r>
      <w:r w:rsidR="00076701">
        <w:rPr>
          <w:noProof/>
        </w:rPr>
        <w:fldChar w:fldCharType="end"/>
      </w:r>
      <w:bookmarkEnd w:id="286"/>
      <w:r w:rsidRPr="00B314B4">
        <w:t xml:space="preserve">. </w:t>
      </w:r>
      <w:r w:rsidR="00D31066">
        <w:t>T</w:t>
      </w:r>
      <w:r w:rsidRPr="00B314B4">
        <w:t>he 0</w:t>
      </w:r>
      <w:r w:rsidRPr="00B314B4">
        <w:rPr>
          <w:vertAlign w:val="superscript"/>
        </w:rPr>
        <w:t>th</w:t>
      </w:r>
      <w:r w:rsidRPr="00B314B4">
        <w:t xml:space="preserve"> moment and 1</w:t>
      </w:r>
      <w:r w:rsidRPr="00B314B4">
        <w:rPr>
          <w:vertAlign w:val="superscript"/>
        </w:rPr>
        <w:t>st</w:t>
      </w:r>
      <w:r w:rsidRPr="00B314B4">
        <w:t xml:space="preserve"> moment of </w:t>
      </w:r>
      <w:r w:rsidR="0066150F">
        <w:t xml:space="preserve">the </w:t>
      </w:r>
      <w:r w:rsidRPr="00B314B4">
        <w:t xml:space="preserve">quantum corrected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00721A13">
        <w:t>.</w:t>
      </w:r>
      <w:bookmarkEnd w:id="287"/>
    </w:p>
    <w:p w14:paraId="0BBE5A60" w14:textId="292D6D03" w:rsidR="00FD2C63" w:rsidRPr="00876A40" w:rsidRDefault="00FD2C63" w:rsidP="00876A40">
      <w:pPr>
        <w:pStyle w:val="Singlespace"/>
        <w:rPr>
          <w:sz w:val="2"/>
          <w:szCs w:val="2"/>
        </w:rPr>
      </w:pPr>
      <w:r w:rsidRPr="00876A40">
        <w:rPr>
          <w:sz w:val="2"/>
          <w:szCs w:val="2"/>
        </w:rPr>
        <w:lastRenderedPageBreak/>
        <w:fldChar w:fldCharType="begin"/>
      </w:r>
      <w:r w:rsidRPr="00876A40">
        <w:rPr>
          <w:sz w:val="2"/>
          <w:szCs w:val="2"/>
        </w:rPr>
        <w:instrText xml:space="preserve"> MACROBUTTON MTEditEquationSection2 </w:instrText>
      </w:r>
      <w:r w:rsidRPr="00876A40">
        <w:rPr>
          <w:rStyle w:val="MTEquationSection"/>
          <w:sz w:val="2"/>
          <w:szCs w:val="2"/>
        </w:rPr>
        <w:instrText>Equation Section (Next)</w:instrText>
      </w:r>
      <w:r w:rsidRPr="00876A40">
        <w:rPr>
          <w:sz w:val="2"/>
          <w:szCs w:val="2"/>
        </w:rPr>
        <w:fldChar w:fldCharType="begin"/>
      </w:r>
      <w:r w:rsidRPr="00876A40">
        <w:rPr>
          <w:sz w:val="2"/>
          <w:szCs w:val="2"/>
        </w:rPr>
        <w:instrText xml:space="preserve"> SEQ MTEqn \r \h \* MERGEFORMAT </w:instrText>
      </w:r>
      <w:r w:rsidRPr="00876A40">
        <w:rPr>
          <w:sz w:val="2"/>
          <w:szCs w:val="2"/>
        </w:rPr>
        <w:fldChar w:fldCharType="end"/>
      </w:r>
      <w:r w:rsidRPr="00876A40">
        <w:rPr>
          <w:sz w:val="2"/>
          <w:szCs w:val="2"/>
        </w:rPr>
        <w:fldChar w:fldCharType="begin"/>
      </w:r>
      <w:r w:rsidRPr="00876A40">
        <w:rPr>
          <w:sz w:val="2"/>
          <w:szCs w:val="2"/>
        </w:rPr>
        <w:instrText xml:space="preserve"> SEQ MTSec \h \* MERGEFORMAT </w:instrText>
      </w:r>
      <w:r w:rsidRPr="00876A40">
        <w:rPr>
          <w:sz w:val="2"/>
          <w:szCs w:val="2"/>
        </w:rPr>
        <w:fldChar w:fldCharType="end"/>
      </w:r>
      <w:r w:rsidRPr="00876A40">
        <w:rPr>
          <w:sz w:val="2"/>
          <w:szCs w:val="2"/>
        </w:rPr>
        <w:fldChar w:fldCharType="end"/>
      </w:r>
    </w:p>
    <w:p w14:paraId="209DBA0B" w14:textId="77777777" w:rsidR="00FD2C63" w:rsidRPr="00F606AA" w:rsidRDefault="00FD2C63" w:rsidP="009D1984">
      <w:pPr>
        <w:pStyle w:val="Level2"/>
      </w:pPr>
      <w:bookmarkStart w:id="288" w:name="_Toc506292681"/>
      <w:bookmarkStart w:id="289" w:name="_Toc517878554"/>
      <w:r w:rsidRPr="00F606AA">
        <w:t xml:space="preserve">4.6 The </w:t>
      </w:r>
      <w:r w:rsidR="00334C76">
        <w:t xml:space="preserve">Quantum Correction </w:t>
      </w:r>
      <w:r w:rsidR="00297F63">
        <w:t>Including</w:t>
      </w:r>
      <w:r w:rsidR="00334C76">
        <w:t xml:space="preserve"> </w:t>
      </w:r>
      <w:r w:rsidR="00297F63">
        <w:t xml:space="preserve">the </w:t>
      </w:r>
      <w:r w:rsidR="00876013">
        <w:t>Distinct</w:t>
      </w:r>
      <w:r w:rsidR="00A92BDE" w:rsidRPr="00F606AA">
        <w:t xml:space="preserve"> </w:t>
      </w:r>
      <w:bookmarkEnd w:id="288"/>
      <w:r w:rsidR="00334C76">
        <w:t>Thermal Scattering Law</w:t>
      </w:r>
      <w:bookmarkEnd w:id="289"/>
    </w:p>
    <w:p w14:paraId="5DF6EF11" w14:textId="00C5F63D" w:rsidR="00F80F41" w:rsidRDefault="00F56EEB" w:rsidP="00F80F41">
      <w:pPr>
        <w:pStyle w:val="Text"/>
      </w:pPr>
      <w:r w:rsidRPr="00B314B4">
        <w:t xml:space="preserve">From </w:t>
      </w:r>
      <w:r>
        <w:t>S</w:t>
      </w:r>
      <w:r w:rsidRPr="00B314B4">
        <w:t xml:space="preserve">ection 4.3 to </w:t>
      </w:r>
      <w:r>
        <w:t>S</w:t>
      </w:r>
      <w:r w:rsidRPr="00B314B4">
        <w:t xml:space="preserve">ection 4.5, a generalized quantum correction on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t xml:space="preserve"> </w:t>
      </w:r>
      <w:r w:rsidRPr="00B314B4">
        <w:t xml:space="preserve">has been </w:t>
      </w:r>
      <w:r>
        <w:t>illustrated</w:t>
      </w:r>
      <w:r w:rsidRPr="00B314B4">
        <w:t xml:space="preserve">. </w:t>
      </w:r>
      <w:r>
        <w:t xml:space="preserve">According to </w:t>
      </w:r>
      <w:r>
        <w:fldChar w:fldCharType="begin"/>
      </w:r>
      <w:r>
        <w:instrText xml:space="preserve"> REF _Ref485463144 \h </w:instrText>
      </w:r>
      <w:r>
        <w:fldChar w:fldCharType="separate"/>
      </w:r>
      <w:r w:rsidR="008E5B48" w:rsidRPr="00B314B4">
        <w:t xml:space="preserve">Figure </w:t>
      </w:r>
      <w:r w:rsidR="008E5B48">
        <w:rPr>
          <w:noProof/>
        </w:rPr>
        <w:t>4</w:t>
      </w:r>
      <w:r w:rsidR="008E5B48">
        <w:noBreakHyphen/>
      </w:r>
      <w:r w:rsidR="008E5B48">
        <w:rPr>
          <w:noProof/>
        </w:rPr>
        <w:t>3</w:t>
      </w:r>
      <w:r>
        <w:fldChar w:fldCharType="end"/>
      </w:r>
      <w:r>
        <w:t xml:space="preserve"> and </w:t>
      </w:r>
      <w:r>
        <w:fldChar w:fldCharType="begin"/>
      </w:r>
      <w:r>
        <w:instrText xml:space="preserve"> REF _Ref485646878 \h </w:instrText>
      </w:r>
      <w:r>
        <w:fldChar w:fldCharType="separate"/>
      </w:r>
      <w:r w:rsidR="008E5B48" w:rsidRPr="00B314B4">
        <w:t xml:space="preserve">Figure </w:t>
      </w:r>
      <w:r w:rsidR="008E5B48">
        <w:rPr>
          <w:noProof/>
        </w:rPr>
        <w:t>4</w:t>
      </w:r>
      <w:r w:rsidR="008E5B48">
        <w:noBreakHyphen/>
      </w:r>
      <w:r w:rsidR="008E5B48">
        <w:rPr>
          <w:noProof/>
        </w:rPr>
        <w:t>5</w:t>
      </w:r>
      <w:r>
        <w:fldChar w:fldCharType="end"/>
      </w:r>
      <w:r>
        <w:t>, i</w:t>
      </w:r>
      <w:r w:rsidRPr="00B314B4">
        <w:t xml:space="preserve">t is obvious that the </w:t>
      </w:r>
      <m:oMath>
        <m:sSup>
          <m:sSupPr>
            <m:ctrlPr>
              <w:rPr>
                <w:rFonts w:ascii="Cambria Math" w:hAnsi="Cambria Math"/>
                <w:i/>
              </w:rPr>
            </m:ctrlPr>
          </m:sSupPr>
          <m:e>
            <m:r>
              <w:rPr>
                <w:rFonts w:ascii="Cambria Math" w:hAnsi="Cambria Math"/>
              </w:rPr>
              <m:t>I</m:t>
            </m:r>
          </m:e>
          <m:sup>
            <m:r>
              <w:rPr>
                <w:rFonts w:ascii="Cambria Math" w:hAnsi="Cambria Math"/>
              </w:rPr>
              <m:t>cl</m:t>
            </m:r>
          </m:sup>
        </m:sSup>
        <m:r>
          <w:rPr>
            <w:rFonts w:ascii="Cambria Math" w:hAnsi="Cambria Math"/>
          </w:rPr>
          <m:t>(k,t)</m:t>
        </m:r>
      </m:oMath>
      <w:r w:rsidRPr="00B314B4">
        <w:t xml:space="preserve"> and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(α,β)</m:t>
        </m:r>
      </m:oMath>
      <w:r w:rsidRPr="00B314B4">
        <w:t xml:space="preserve"> </w:t>
      </w:r>
      <w:r>
        <w:t>are not Gaussians</w:t>
      </w:r>
      <w:r w:rsidRPr="00B314B4">
        <w:t xml:space="preserve">. </w:t>
      </w:r>
      <w:r>
        <w:t xml:space="preserve">Therefore, the width function model cannot be applied on the distinct correlation functions. However, </w:t>
      </w:r>
      <w:r w:rsidR="00660900">
        <w:t>Eq.</w:t>
      </w:r>
      <w:r w:rsidRPr="00B314B4">
        <w:t xml:space="preserve"> </w:t>
      </w:r>
      <w:r>
        <w:fldChar w:fldCharType="begin"/>
      </w:r>
      <w:r>
        <w:instrText xml:space="preserve"> GOTOBUTTON ZEqnNum879971  \* MERGEFORMAT </w:instrText>
      </w:r>
      <w:r w:rsidR="008E5B48">
        <w:fldChar w:fldCharType="begin"/>
      </w:r>
      <w:r w:rsidR="008E5B48">
        <w:instrText xml:space="preserve"> REF ZEqnNum879971 \* Charformat \! \* MERGEFORMAT </w:instrText>
      </w:r>
      <w:r w:rsidR="008E5B48">
        <w:fldChar w:fldCharType="separate"/>
      </w:r>
      <w:r w:rsidR="008E5B48">
        <w:instrText>(2.5.13)</w:instrText>
      </w:r>
      <w:r w:rsidR="008E5B48">
        <w:fldChar w:fldCharType="end"/>
      </w:r>
      <w:r>
        <w:fldChar w:fldCharType="end"/>
      </w:r>
      <w:r>
        <w:t xml:space="preserve"> points out that </w:t>
      </w:r>
      <m:oMath>
        <m:sSubSup>
          <m:sSubSupPr>
            <m:ctrlPr>
              <w:rPr>
                <w:rFonts w:ascii="Cambria Math" w:hAnsi="Cambria Math"/>
                <w:i/>
              </w:rPr>
            </m:ctrlPr>
          </m:sSubSupPr>
          <m:e>
            <m:r>
              <w:rPr>
                <w:rFonts w:ascii="Cambria Math" w:hAnsi="Cambria Math"/>
              </w:rPr>
              <m:t>S</m:t>
            </m:r>
          </m:e>
          <m:sub>
            <m:r>
              <w:rPr>
                <w:rFonts w:ascii="Cambria Math" w:hAnsi="Cambria Math"/>
              </w:rPr>
              <m:t>d</m:t>
            </m:r>
          </m:sub>
          <m:sup>
            <m:r>
              <w:rPr>
                <w:rFonts w:ascii="Cambria Math" w:hAnsi="Cambria Math"/>
              </w:rPr>
              <m:t>cl</m:t>
            </m:r>
          </m:sup>
        </m:sSubSup>
        <m:r>
          <w:rPr>
            <w:rFonts w:ascii="Cambria Math" w:hAnsi="Cambria Math"/>
          </w:rPr>
          <m:t>(α,β)</m:t>
        </m:r>
      </m:oMath>
      <w:r w:rsidRPr="00B314B4">
        <w:t xml:space="preserve"> deviates from </w:t>
      </w:r>
      <m:oMath>
        <m:sSubSup>
          <m:sSubSupPr>
            <m:ctrlPr>
              <w:rPr>
                <w:rFonts w:ascii="Cambria Math" w:hAnsi="Cambria Math"/>
                <w:i/>
              </w:rPr>
            </m:ctrlPr>
          </m:sSubSupPr>
          <m:e>
            <m:r>
              <w:rPr>
                <w:rFonts w:ascii="Cambria Math" w:hAnsi="Cambria Math"/>
              </w:rPr>
              <m:t>S</m:t>
            </m:r>
          </m:e>
          <m:sub>
            <m:r>
              <w:rPr>
                <w:rFonts w:ascii="Cambria Math" w:hAnsi="Cambria Math"/>
              </w:rPr>
              <m:t>d</m:t>
            </m:r>
          </m:sub>
          <m:sup>
            <m:r>
              <w:rPr>
                <w:rFonts w:ascii="Cambria Math" w:hAnsi="Cambria Math"/>
              </w:rPr>
              <m:t>qt</m:t>
            </m:r>
          </m:sup>
        </m:sSubSup>
        <m:r>
          <w:rPr>
            <w:rFonts w:ascii="Cambria Math" w:hAnsi="Cambria Math"/>
          </w:rPr>
          <m:t>(α,β)</m:t>
        </m:r>
      </m:oMath>
      <w:r w:rsidR="00DB143A">
        <w:t xml:space="preserve"> </w:t>
      </w:r>
      <w:r>
        <w:t xml:space="preserve">by the same factor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cl</m:t>
            </m:r>
          </m:sup>
        </m:sSubSup>
        <m:r>
          <w:rPr>
            <w:rFonts w:ascii="Cambria Math" w:hAnsi="Cambria Math"/>
          </w:rPr>
          <m:t>(α,β)</m:t>
        </m:r>
      </m:oMath>
      <w:r>
        <w:t xml:space="preserve"> deviates from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qt</m:t>
            </m:r>
          </m:sup>
        </m:sSubSup>
        <m:r>
          <w:rPr>
            <w:rFonts w:ascii="Cambria Math" w:hAnsi="Cambria Math"/>
          </w:rPr>
          <m:t>(α,β)</m:t>
        </m:r>
      </m:oMath>
      <w:r w:rsidRPr="00B314B4">
        <w:t xml:space="preserve">. </w:t>
      </w:r>
    </w:p>
    <w:p w14:paraId="653E4C6B" w14:textId="07AEE9D4" w:rsidR="009E19F1" w:rsidRDefault="009E19F1" w:rsidP="009E19F1">
      <w:pPr>
        <w:pStyle w:val="Text"/>
      </w:pPr>
      <w:r>
        <w:t xml:space="preserve">In Section 2.5.4, it was demonstrated that there are two equivalent ways to apply quantum corrections to the distinct scattering law. Analytically, scaling by either </w:t>
      </w:r>
      <m:oMath>
        <m:r>
          <w:rPr>
            <w:rFonts w:ascii="Cambria Math" w:hAnsi="Cambria Math"/>
          </w:rPr>
          <m:t>Q</m:t>
        </m:r>
        <m:d>
          <m:dPr>
            <m:ctrlPr>
              <w:rPr>
                <w:rFonts w:ascii="Cambria Math" w:hAnsi="Cambria Math"/>
                <w:i/>
              </w:rPr>
            </m:ctrlPr>
          </m:dPr>
          <m:e>
            <m:r>
              <w:rPr>
                <w:rFonts w:ascii="Cambria Math" w:hAnsi="Cambria Math"/>
              </w:rPr>
              <m:t>k,ω</m:t>
            </m:r>
          </m:e>
        </m:d>
      </m:oMath>
      <w:r>
        <w:t xml:space="preserve"> or </w:t>
      </w:r>
      <m:oMath>
        <m:r>
          <m:rPr>
            <m:sty m:val="p"/>
          </m:rPr>
          <w:rPr>
            <w:rFonts w:ascii="Cambria Math" w:hAnsi="Cambria Math"/>
          </w:rPr>
          <m:t>Γ(</m:t>
        </m:r>
        <m:r>
          <w:rPr>
            <w:rFonts w:ascii="Cambria Math" w:hAnsi="Cambria Math"/>
          </w:rPr>
          <m:t>k</m:t>
        </m:r>
        <m:r>
          <m:rPr>
            <m:sty m:val="p"/>
          </m:rPr>
          <w:rPr>
            <w:rFonts w:ascii="Cambria Math" w:hAnsi="Cambria Math"/>
          </w:rPr>
          <m:t>)</m:t>
        </m:r>
      </m:oMath>
      <w:r>
        <w:t xml:space="preserve"> will produce equivalent results. In terms of computational algorithm implementation, the </w:t>
      </w:r>
      <m:oMath>
        <m:r>
          <m:rPr>
            <m:sty m:val="p"/>
          </m:rPr>
          <w:rPr>
            <w:rFonts w:ascii="Cambria Math" w:hAnsi="Cambria Math"/>
          </w:rPr>
          <m:t>Γ(</m:t>
        </m:r>
        <m:r>
          <w:rPr>
            <w:rFonts w:ascii="Cambria Math" w:hAnsi="Cambria Math"/>
          </w:rPr>
          <m:t>k</m:t>
        </m:r>
        <m:r>
          <m:rPr>
            <m:sty m:val="p"/>
          </m:rPr>
          <w:rPr>
            <w:rFonts w:ascii="Cambria Math" w:hAnsi="Cambria Math"/>
          </w:rPr>
          <m:t>)</m:t>
        </m:r>
      </m:oMath>
      <w:r>
        <w:t xml:space="preserve"> approach will produce less noisy evaluations. This is because the Fourier transformation creates sampling noises in the frequency space that can be carried over by </w:t>
      </w:r>
      <m:oMath>
        <m:r>
          <w:rPr>
            <w:rFonts w:ascii="Cambria Math" w:hAnsi="Cambria Math"/>
          </w:rPr>
          <m:t>Q</m:t>
        </m:r>
        <m:d>
          <m:dPr>
            <m:ctrlPr>
              <w:rPr>
                <w:rFonts w:ascii="Cambria Math" w:hAnsi="Cambria Math"/>
                <w:i/>
              </w:rPr>
            </m:ctrlPr>
          </m:dPr>
          <m:e>
            <m:r>
              <w:rPr>
                <w:rFonts w:ascii="Cambria Math" w:hAnsi="Cambria Math"/>
              </w:rPr>
              <m:t>k,ω</m:t>
            </m:r>
          </m:e>
        </m:d>
      </m:oMath>
      <w:r>
        <w:t xml:space="preserve">. </w:t>
      </w:r>
      <m:oMath>
        <m:r>
          <m:rPr>
            <m:sty m:val="p"/>
          </m:rPr>
          <w:rPr>
            <w:rFonts w:ascii="Cambria Math" w:hAnsi="Cambria Math"/>
          </w:rPr>
          <m:t>Γ(</m:t>
        </m:r>
        <m:r>
          <w:rPr>
            <w:rFonts w:ascii="Cambria Math" w:hAnsi="Cambria Math"/>
          </w:rPr>
          <m:t>k</m:t>
        </m:r>
        <m:r>
          <m:rPr>
            <m:sty m:val="p"/>
          </m:rPr>
          <w:rPr>
            <w:rFonts w:ascii="Cambria Math" w:hAnsi="Cambria Math"/>
          </w:rPr>
          <m:t>)</m:t>
        </m:r>
      </m:oMath>
      <w:r>
        <w:t xml:space="preserve"> effectively averages out this noise. Therefore</w:t>
      </w:r>
      <w:r w:rsidR="00606B83">
        <w:t xml:space="preserve">, </w:t>
      </w:r>
      <w:r w:rsidR="00660900">
        <w:t>Eq.</w:t>
      </w:r>
      <w:r w:rsidR="00F80F41">
        <w:t xml:space="preserve"> </w:t>
      </w:r>
      <w:r w:rsidR="00F80F41">
        <w:fldChar w:fldCharType="begin"/>
      </w:r>
      <w:r w:rsidR="00F80F41">
        <w:instrText xml:space="preserve"> GOTOBUTTON ZEqnNum639837  \* MERGEFORMAT </w:instrText>
      </w:r>
      <w:r w:rsidR="008E5B48">
        <w:fldChar w:fldCharType="begin"/>
      </w:r>
      <w:r w:rsidR="008E5B48">
        <w:instrText xml:space="preserve"> REF ZEqnNum639837 \* Charformat \! \* MERGEFORMAT </w:instrText>
      </w:r>
      <w:r w:rsidR="008E5B48">
        <w:fldChar w:fldCharType="separate"/>
      </w:r>
      <w:r w:rsidR="008E5B48">
        <w:instrText>(2.5.15)</w:instrText>
      </w:r>
      <w:r w:rsidR="008E5B48">
        <w:fldChar w:fldCharType="end"/>
      </w:r>
      <w:r w:rsidR="00F80F41">
        <w:fldChar w:fldCharType="end"/>
      </w:r>
      <w:r w:rsidR="0074392E" w:rsidRPr="00B314B4">
        <w:t xml:space="preserve"> </w:t>
      </w:r>
      <w:r w:rsidR="0074392E">
        <w:t>will be applied</w:t>
      </w:r>
      <w:r w:rsidR="00FD2C63" w:rsidRPr="00B314B4">
        <w:t xml:space="preserve"> to evaluate the</w:t>
      </w:r>
      <w:r w:rsidR="0074392E">
        <w:t xml:space="preserve"> </w:t>
      </w:r>
      <w:r w:rsidR="00FD2C63" w:rsidRPr="00B314B4">
        <w:t xml:space="preserve">quantum </w:t>
      </w:r>
      <m:oMath>
        <m:sSup>
          <m:sSupPr>
            <m:ctrlPr>
              <w:rPr>
                <w:rFonts w:ascii="Cambria Math" w:hAnsi="Cambria Math"/>
                <w:i/>
              </w:rPr>
            </m:ctrlPr>
          </m:sSupPr>
          <m:e>
            <m:r>
              <w:rPr>
                <w:rFonts w:ascii="Cambria Math" w:hAnsi="Cambria Math"/>
              </w:rPr>
              <m:t>S</m:t>
            </m:r>
          </m:e>
          <m:sup>
            <m:r>
              <w:rPr>
                <w:rFonts w:ascii="Cambria Math" w:hAnsi="Cambria Math"/>
              </w:rPr>
              <m:t>qt</m:t>
            </m:r>
          </m:sup>
        </m:sSup>
        <m:r>
          <w:rPr>
            <w:rFonts w:ascii="Cambria Math" w:hAnsi="Cambria Math"/>
          </w:rPr>
          <m:t>(α,β)</m:t>
        </m:r>
      </m:oMath>
      <w:r w:rsidR="00606B83">
        <w:t xml:space="preserve"> in </w:t>
      </w:r>
      <w:r w:rsidR="00606B83" w:rsidRPr="00B314B4">
        <w:t>this section</w:t>
      </w:r>
      <w:r w:rsidR="00606B83">
        <w:t xml:space="preserve">. </w:t>
      </w:r>
      <w:r w:rsidR="00B41617">
        <w:t>Distinct effects</w:t>
      </w:r>
      <w:r w:rsidR="00606B83">
        <w:t xml:space="preserve"> will be </w:t>
      </w:r>
      <w:r w:rsidR="00AD6832">
        <w:t>includ</w:t>
      </w:r>
      <w:r w:rsidR="00606B83">
        <w:t xml:space="preserve">ed in this evaluation, consequently relaxing the Gaussian approximation in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qt</m:t>
            </m:r>
          </m:sup>
        </m:sSubSup>
        <m:r>
          <w:rPr>
            <w:rFonts w:ascii="Cambria Math" w:hAnsi="Cambria Math"/>
          </w:rPr>
          <m:t>(α,β)</m:t>
        </m:r>
      </m:oMath>
      <w:r w:rsidR="00606B83">
        <w:t xml:space="preserve">. </w:t>
      </w:r>
      <w:r w:rsidR="00CE234C" w:rsidRPr="00B314B4">
        <w:t xml:space="preserve">The </w:t>
      </w:r>
      <w:r w:rsidR="00F80F41" w:rsidRPr="00B314B4">
        <w:t xml:space="preserve">quantum </w:t>
      </w:r>
      <w:r w:rsidR="00CE234C" w:rsidRPr="00B314B4">
        <w:t xml:space="preserve">correction </w:t>
      </w:r>
      <w:r>
        <w:t>to</w:t>
      </w:r>
      <w:r w:rsidR="00CE234C" w:rsidRPr="00B314B4">
        <w:t xml:space="preserve"> the </w:t>
      </w:r>
      <w:r w:rsidR="00F80F41">
        <w:t xml:space="preserve">distinct </w:t>
      </w:r>
      <w:r w:rsidR="00057BDF">
        <w:t>thermal scattering law</w:t>
      </w:r>
      <w:r w:rsidR="00CE234C" w:rsidRPr="00B314B4">
        <w:t xml:space="preserve"> can be achieved by the procedure shown in </w:t>
      </w:r>
      <w:r w:rsidR="00CE234C" w:rsidRPr="00B314B4">
        <w:fldChar w:fldCharType="begin"/>
      </w:r>
      <w:r w:rsidR="00CE234C" w:rsidRPr="00B314B4">
        <w:instrText xml:space="preserve"> REF _Ref486345409 \h </w:instrText>
      </w:r>
      <w:r w:rsidR="00CE234C" w:rsidRPr="00B314B4">
        <w:fldChar w:fldCharType="separate"/>
      </w:r>
      <w:r w:rsidR="008E5B48" w:rsidRPr="00B314B4">
        <w:t xml:space="preserve">Figure </w:t>
      </w:r>
      <w:r w:rsidR="008E5B48">
        <w:rPr>
          <w:noProof/>
        </w:rPr>
        <w:t>4</w:t>
      </w:r>
      <w:r w:rsidR="008E5B48">
        <w:noBreakHyphen/>
      </w:r>
      <w:r w:rsidR="008E5B48">
        <w:rPr>
          <w:noProof/>
        </w:rPr>
        <w:t>20</w:t>
      </w:r>
      <w:r w:rsidR="00CE234C" w:rsidRPr="00B314B4">
        <w:fldChar w:fldCharType="end"/>
      </w:r>
      <w:r w:rsidR="00CE234C" w:rsidRPr="00B314B4">
        <w:t>.</w:t>
      </w:r>
      <w:r w:rsidR="00C2219F" w:rsidRPr="00C2219F">
        <w:t xml:space="preserve"> </w:t>
      </w:r>
      <w:r w:rsidR="00C2219F">
        <w:t xml:space="preserve">Following the procedure in </w:t>
      </w:r>
      <w:r w:rsidR="00C2219F">
        <w:fldChar w:fldCharType="begin"/>
      </w:r>
      <w:r w:rsidR="00C2219F">
        <w:instrText xml:space="preserve"> REF _Ref486345409 \h </w:instrText>
      </w:r>
      <w:r w:rsidR="00C2219F">
        <w:fldChar w:fldCharType="separate"/>
      </w:r>
      <w:r w:rsidR="008E5B48" w:rsidRPr="00B314B4">
        <w:t xml:space="preserve">Figure </w:t>
      </w:r>
      <w:r w:rsidR="008E5B48">
        <w:rPr>
          <w:noProof/>
        </w:rPr>
        <w:t>4</w:t>
      </w:r>
      <w:r w:rsidR="008E5B48">
        <w:noBreakHyphen/>
      </w:r>
      <w:r w:rsidR="008E5B48">
        <w:rPr>
          <w:noProof/>
        </w:rPr>
        <w:t>20</w:t>
      </w:r>
      <w:r w:rsidR="00C2219F">
        <w:fldChar w:fldCharType="end"/>
      </w:r>
      <w:r w:rsidR="00C2219F">
        <w:t xml:space="preserve">, liquid lithium </w:t>
      </w:r>
      <w:r>
        <w:t>was</w:t>
      </w:r>
      <w:r w:rsidR="00C2219F">
        <w:t xml:space="preserve"> used as an example to illustrate the evaluation.</w:t>
      </w:r>
      <w:r w:rsidRPr="009E19F1">
        <w:t xml:space="preserve"> </w:t>
      </w:r>
    </w:p>
    <w:p w14:paraId="22069EA2" w14:textId="2930B1FE" w:rsidR="009E19F1" w:rsidRPr="00B314B4" w:rsidRDefault="009E19F1" w:rsidP="009E19F1">
      <w:pPr>
        <w:pStyle w:val="Text"/>
        <w:rPr>
          <w:iCs/>
          <w:szCs w:val="18"/>
        </w:rPr>
      </w:pPr>
      <w:r w:rsidRPr="00C2219F">
        <w:t>The first step</w:t>
      </w:r>
      <w:r>
        <w:t xml:space="preserve"> is to evaluate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(α,β)</m:t>
        </m:r>
      </m:oMath>
      <w:r>
        <w:t xml:space="preserve"> and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cl</m:t>
            </m:r>
          </m:sup>
        </m:sSubSup>
        <m:r>
          <w:rPr>
            <w:rFonts w:ascii="Cambria Math" w:hAnsi="Cambria Math"/>
          </w:rPr>
          <m:t>(α,β)</m:t>
        </m:r>
      </m:oMath>
      <w:r>
        <w:t>, which w</w:t>
      </w:r>
      <w:r w:rsidR="00FF647A">
        <w:t>as</w:t>
      </w:r>
      <w:r>
        <w:t xml:space="preserve"> already accomplished in Section 4.2 and shown in </w:t>
      </w:r>
      <w:r w:rsidRPr="00B314B4">
        <w:fldChar w:fldCharType="begin"/>
      </w:r>
      <w:r w:rsidRPr="00B314B4">
        <w:instrText xml:space="preserve"> REF _Ref485463144 \h </w:instrText>
      </w:r>
      <w:r w:rsidRPr="00B314B4">
        <w:fldChar w:fldCharType="separate"/>
      </w:r>
      <w:r w:rsidR="008E5B48" w:rsidRPr="00B314B4">
        <w:t xml:space="preserve">Figure </w:t>
      </w:r>
      <w:r w:rsidR="008E5B48">
        <w:rPr>
          <w:noProof/>
        </w:rPr>
        <w:t>4</w:t>
      </w:r>
      <w:r w:rsidR="008E5B48">
        <w:noBreakHyphen/>
      </w:r>
      <w:r w:rsidR="008E5B48">
        <w:rPr>
          <w:noProof/>
        </w:rPr>
        <w:t>3</w:t>
      </w:r>
      <w:r w:rsidRPr="00B314B4">
        <w:fldChar w:fldCharType="end"/>
      </w:r>
      <w:r w:rsidRPr="00B314B4">
        <w:t xml:space="preserve"> and</w:t>
      </w:r>
      <w:r>
        <w:t xml:space="preserve"> </w:t>
      </w:r>
      <w:r>
        <w:fldChar w:fldCharType="begin"/>
      </w:r>
      <w:r>
        <w:instrText xml:space="preserve"> REF _Ref485646878 \h </w:instrText>
      </w:r>
      <w:r>
        <w:fldChar w:fldCharType="separate"/>
      </w:r>
      <w:r w:rsidR="008E5B48" w:rsidRPr="00B314B4">
        <w:t xml:space="preserve">Figure </w:t>
      </w:r>
      <w:r w:rsidR="008E5B48">
        <w:rPr>
          <w:noProof/>
        </w:rPr>
        <w:t>4</w:t>
      </w:r>
      <w:r w:rsidR="008E5B48">
        <w:noBreakHyphen/>
      </w:r>
      <w:r w:rsidR="008E5B48">
        <w:rPr>
          <w:noProof/>
        </w:rPr>
        <w:t>5</w:t>
      </w:r>
      <w:r>
        <w:fldChar w:fldCharType="end"/>
      </w:r>
      <w:r>
        <w:t>. As shown in these two plots,</w:t>
      </w:r>
      <w:r w:rsidRPr="00B314B4">
        <w:t xml:space="preserve"> some detailed structural peaks of liquid lithium appear in </w:t>
      </w:r>
      <m:oMath>
        <m:r>
          <w:rPr>
            <w:rFonts w:ascii="Cambria Math" w:hAnsi="Cambria Math"/>
          </w:rPr>
          <m:t>k</m:t>
        </m:r>
      </m:oMath>
      <w:r w:rsidRPr="00B314B4">
        <w:t xml:space="preserve"> space when </w:t>
      </w:r>
      <m:oMath>
        <m:r>
          <w:rPr>
            <w:rFonts w:ascii="Cambria Math" w:hAnsi="Cambria Math"/>
          </w:rPr>
          <m:t>k&lt;80 n</m:t>
        </m:r>
        <m:sSup>
          <m:sSupPr>
            <m:ctrlPr>
              <w:rPr>
                <w:rFonts w:ascii="Cambria Math" w:hAnsi="Cambria Math"/>
                <w:i/>
              </w:rPr>
            </m:ctrlPr>
          </m:sSupPr>
          <m:e>
            <m:r>
              <w:rPr>
                <w:rFonts w:ascii="Cambria Math" w:hAnsi="Cambria Math"/>
              </w:rPr>
              <m:t>m</m:t>
            </m:r>
          </m:e>
          <m:sup>
            <m:r>
              <w:rPr>
                <w:rFonts w:ascii="Cambria Math" w:hAnsi="Cambria Math"/>
              </w:rPr>
              <m:t>-1</m:t>
            </m:r>
          </m:sup>
        </m:sSup>
      </m:oMath>
      <w:r w:rsidRPr="00B314B4">
        <w:t xml:space="preserve">. </w:t>
      </w:r>
      <w:r>
        <w:t>T</w:t>
      </w:r>
      <w:r w:rsidRPr="00B314B4">
        <w:t xml:space="preserve">he classical </w:t>
      </w:r>
      <w:r>
        <w:t>thermal scattering law</w:t>
      </w:r>
      <w:r w:rsidRPr="00B314B4">
        <w:t xml:space="preserve">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(α,β)</m:t>
        </m:r>
      </m:oMath>
      <w:r w:rsidRPr="00B314B4">
        <w:t xml:space="preserve"> converges to the classical </w:t>
      </w:r>
      <w:r>
        <w:t>self thermal scattering law</w:t>
      </w:r>
      <w:r w:rsidRPr="00B314B4">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cl</m:t>
            </m:r>
          </m:sup>
        </m:sSubSup>
        <m:r>
          <w:rPr>
            <w:rFonts w:ascii="Cambria Math" w:hAnsi="Cambria Math"/>
          </w:rPr>
          <m:t>(α,β)</m:t>
        </m:r>
      </m:oMath>
      <w:r w:rsidRPr="00B314B4">
        <w:t xml:space="preserve"> with increasing </w:t>
      </w:r>
      <m:oMath>
        <m:r>
          <w:rPr>
            <w:rFonts w:ascii="Cambria Math" w:hAnsi="Cambria Math"/>
          </w:rPr>
          <m:t>α</m:t>
        </m:r>
      </m:oMath>
      <w:r w:rsidRPr="00B314B4">
        <w:t xml:space="preserve">. The quantum </w:t>
      </w:r>
      <w:r>
        <w:t>self thermal scattering law</w:t>
      </w:r>
      <w:r w:rsidRPr="00B314B4">
        <w:t xml:space="preserve">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Pr="00B314B4">
        <w:t xml:space="preserve">, however, is constantly lower than its classical counter part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cl</m:t>
            </m:r>
          </m:sup>
        </m:sSubSup>
        <m:r>
          <w:rPr>
            <w:rFonts w:ascii="Cambria Math" w:hAnsi="Cambria Math"/>
          </w:rPr>
          <m:t>(α,β)</m:t>
        </m:r>
      </m:oMath>
      <w:r w:rsidRPr="00B314B4">
        <w:t>.</w:t>
      </w:r>
    </w:p>
    <w:p w14:paraId="730066B2" w14:textId="23B7BCD6" w:rsidR="00CE234C" w:rsidRDefault="00350BF7" w:rsidP="00AE4518">
      <w:pPr>
        <w:pStyle w:val="Figure"/>
      </w:pPr>
      <w:r>
        <w:object w:dxaOrig="12131" w:dyaOrig="4890" w14:anchorId="499FAE5A">
          <v:shape id="_x0000_i1183" type="#_x0000_t75" style="width:424.5pt;height:165.7pt" o:ole="">
            <v:imagedata r:id="rId342" o:title=""/>
          </v:shape>
          <o:OLEObject Type="Embed" ProgID="Visio.Drawing.15" ShapeID="_x0000_i1183" DrawAspect="Content" ObjectID="_1593324831" r:id="rId343"/>
        </w:object>
      </w:r>
    </w:p>
    <w:p w14:paraId="71709D31" w14:textId="3F86DB8D" w:rsidR="00721A13" w:rsidRPr="00CE234C" w:rsidRDefault="00CE234C" w:rsidP="00AE4518">
      <w:pPr>
        <w:pStyle w:val="Caption1"/>
      </w:pPr>
      <w:bookmarkStart w:id="290" w:name="_Ref486345409"/>
      <w:bookmarkStart w:id="291" w:name="_Toc517790016"/>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20</w:t>
      </w:r>
      <w:r w:rsidR="00076701">
        <w:rPr>
          <w:noProof/>
        </w:rPr>
        <w:fldChar w:fldCharType="end"/>
      </w:r>
      <w:bookmarkEnd w:id="290"/>
      <w:r w:rsidRPr="00B314B4">
        <w:t xml:space="preserve">. </w:t>
      </w:r>
      <w:r w:rsidR="003D6C60">
        <w:t>Flow chart of quantum correction including distinct effects</w:t>
      </w:r>
      <w:r w:rsidR="00E22546">
        <w:t xml:space="preserve"> (Eq. </w:t>
      </w:r>
      <w:r w:rsidR="00E22546">
        <w:fldChar w:fldCharType="begin"/>
      </w:r>
      <w:r w:rsidR="00E22546">
        <w:instrText xml:space="preserve"> GOTOBUTTON ZEqnNum639837  \* MERGEFORMAT </w:instrText>
      </w:r>
      <w:r w:rsidR="008E5B48">
        <w:fldChar w:fldCharType="begin"/>
      </w:r>
      <w:r w:rsidR="008E5B48">
        <w:instrText xml:space="preserve"> REF ZEqnNum639837 \* Charformat \! \* MERGEFORMAT </w:instrText>
      </w:r>
      <w:r w:rsidR="008E5B48">
        <w:fldChar w:fldCharType="separate"/>
      </w:r>
      <w:r w:rsidR="008E5B48">
        <w:instrText>(2.5.15)</w:instrText>
      </w:r>
      <w:r w:rsidR="008E5B48">
        <w:fldChar w:fldCharType="end"/>
      </w:r>
      <w:r w:rsidR="00E22546">
        <w:fldChar w:fldCharType="end"/>
      </w:r>
      <w:r w:rsidR="00E22546">
        <w:t>)</w:t>
      </w:r>
      <w:r w:rsidRPr="00B314B4">
        <w:t>.</w:t>
      </w:r>
      <w:bookmarkEnd w:id="291"/>
    </w:p>
    <w:p w14:paraId="084B5B9D" w14:textId="37B49CBE" w:rsidR="00423DE9" w:rsidRDefault="007D5400" w:rsidP="00C2219F">
      <w:pPr>
        <w:pStyle w:val="Text"/>
      </w:pPr>
      <w:r w:rsidRPr="00C2219F">
        <w:t>The second step</w:t>
      </w:r>
      <w:r>
        <w:t xml:space="preserve"> is to evaluate the collective structural function </w:t>
      </w:r>
      <m:oMath>
        <m:r>
          <m:rPr>
            <m:sty m:val="p"/>
          </m:rPr>
          <w:rPr>
            <w:rFonts w:ascii="Cambria Math" w:hAnsi="Cambria Math"/>
          </w:rPr>
          <m:t>Γ(</m:t>
        </m:r>
        <m:r>
          <w:rPr>
            <w:rFonts w:ascii="Cambria Math" w:hAnsi="Cambria Math"/>
          </w:rPr>
          <m:t>α</m:t>
        </m:r>
        <m:r>
          <m:rPr>
            <m:sty m:val="p"/>
          </m:rPr>
          <w:rPr>
            <w:rFonts w:ascii="Cambria Math" w:hAnsi="Cambria Math"/>
          </w:rPr>
          <m:t>)</m:t>
        </m:r>
      </m:oMath>
      <w:r>
        <w:t xml:space="preserve">. </w:t>
      </w:r>
      <w:r w:rsidR="00423DE9">
        <w:t>Using</w:t>
      </w:r>
      <w:r w:rsidR="00C2219F">
        <w:t xml:space="preserve"> the</w:t>
      </w:r>
      <w:r w:rsidR="00FD2C63" w:rsidRPr="00B314B4">
        <w:t xml:space="preserve"> calculated </w:t>
      </w:r>
      <m:oMath>
        <m:sSup>
          <m:sSupPr>
            <m:ctrlPr>
              <w:rPr>
                <w:rFonts w:ascii="Cambria Math" w:hAnsi="Cambria Math"/>
                <w:i/>
              </w:rPr>
            </m:ctrlPr>
          </m:sSupPr>
          <m:e>
            <m:r>
              <w:rPr>
                <w:rFonts w:ascii="Cambria Math" w:hAnsi="Cambria Math"/>
              </w:rPr>
              <m:t>S</m:t>
            </m:r>
          </m:e>
          <m:sup>
            <m:r>
              <w:rPr>
                <w:rFonts w:ascii="Cambria Math" w:hAnsi="Cambria Math"/>
              </w:rPr>
              <m:t>cl</m:t>
            </m:r>
          </m:sup>
        </m:sSup>
        <m:r>
          <w:rPr>
            <w:rFonts w:ascii="Cambria Math" w:hAnsi="Cambria Math"/>
          </w:rPr>
          <m:t>(α,β)</m:t>
        </m:r>
      </m:oMath>
      <w:r w:rsidR="00423DE9" w:rsidRPr="00B314B4">
        <w:t xml:space="preserve"> </w:t>
      </w:r>
      <w:r w:rsidR="00423DE9">
        <w:t xml:space="preserve">and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cl</m:t>
            </m:r>
          </m:sup>
        </m:sSubSup>
        <m:r>
          <w:rPr>
            <w:rFonts w:ascii="Cambria Math" w:hAnsi="Cambria Math"/>
          </w:rPr>
          <m:t>(α,β)</m:t>
        </m:r>
      </m:oMath>
      <w:r w:rsidR="00423DE9">
        <w:t xml:space="preserve">, the </w:t>
      </w:r>
      <m:oMath>
        <m:r>
          <m:rPr>
            <m:sty m:val="p"/>
          </m:rPr>
          <w:rPr>
            <w:rFonts w:ascii="Cambria Math" w:hAnsi="Cambria Math"/>
          </w:rPr>
          <m:t>Γ(</m:t>
        </m:r>
        <m:r>
          <w:rPr>
            <w:rFonts w:ascii="Cambria Math" w:hAnsi="Cambria Math"/>
          </w:rPr>
          <m:t>α</m:t>
        </m:r>
        <m:r>
          <m:rPr>
            <m:sty m:val="p"/>
          </m:rPr>
          <w:rPr>
            <w:rFonts w:ascii="Cambria Math" w:hAnsi="Cambria Math"/>
          </w:rPr>
          <m:t>)</m:t>
        </m:r>
      </m:oMath>
      <w:r w:rsidR="005D41D0">
        <w:t xml:space="preserve"> </w:t>
      </w:r>
      <w:r>
        <w:t xml:space="preserve">function </w:t>
      </w:r>
      <w:r w:rsidR="00C2219F">
        <w:t>f</w:t>
      </w:r>
      <w:r>
        <w:t>or liquid lithium was</w:t>
      </w:r>
      <w:r w:rsidR="005D41D0">
        <w:t xml:space="preserve"> evaluated by </w:t>
      </w:r>
      <w:r w:rsidR="00660900">
        <w:t>Eq.</w:t>
      </w:r>
      <w:r w:rsidR="005D41D0">
        <w:t xml:space="preserve"> </w:t>
      </w:r>
      <w:r w:rsidR="005D41D0">
        <w:fldChar w:fldCharType="begin"/>
      </w:r>
      <w:r w:rsidR="005D41D0">
        <w:instrText xml:space="preserve"> GOTOBUTTON ZEqnNum639837  \* MERGEFORMAT </w:instrText>
      </w:r>
      <w:r w:rsidR="008E5B48">
        <w:fldChar w:fldCharType="begin"/>
      </w:r>
      <w:r w:rsidR="008E5B48">
        <w:instrText xml:space="preserve"> REF ZEqnNum639837 \* Charformat \! \* MERGEFORMAT </w:instrText>
      </w:r>
      <w:r w:rsidR="008E5B48">
        <w:fldChar w:fldCharType="separate"/>
      </w:r>
      <w:r w:rsidR="008E5B48">
        <w:instrText>(2.5.15)</w:instrText>
      </w:r>
      <w:r w:rsidR="008E5B48">
        <w:fldChar w:fldCharType="end"/>
      </w:r>
      <w:r w:rsidR="005D41D0">
        <w:fldChar w:fldCharType="end"/>
      </w:r>
      <w:r w:rsidR="005D41D0">
        <w:t xml:space="preserve"> </w:t>
      </w:r>
      <w:r>
        <w:t>and</w:t>
      </w:r>
      <w:r w:rsidR="005D41D0">
        <w:t xml:space="preserve"> plotted in</w:t>
      </w:r>
      <w:r w:rsidR="009B5493">
        <w:t xml:space="preserve"> </w:t>
      </w:r>
      <w:r w:rsidR="009B5493">
        <w:fldChar w:fldCharType="begin"/>
      </w:r>
      <w:r w:rsidR="009B5493">
        <w:instrText xml:space="preserve"> REF _Ref502772087 \h </w:instrText>
      </w:r>
      <w:r w:rsidR="009B5493">
        <w:fldChar w:fldCharType="separate"/>
      </w:r>
      <w:r w:rsidR="008E5B48">
        <w:t xml:space="preserve">Figure </w:t>
      </w:r>
      <w:r w:rsidR="008E5B48">
        <w:rPr>
          <w:noProof/>
        </w:rPr>
        <w:t>4</w:t>
      </w:r>
      <w:r w:rsidR="008E5B48">
        <w:noBreakHyphen/>
      </w:r>
      <w:r w:rsidR="008E5B48">
        <w:rPr>
          <w:noProof/>
        </w:rPr>
        <w:t>21</w:t>
      </w:r>
      <w:r w:rsidR="009B5493">
        <w:fldChar w:fldCharType="end"/>
      </w:r>
      <w:r w:rsidR="009B5493">
        <w:t>.</w:t>
      </w:r>
    </w:p>
    <w:p w14:paraId="4E063E6C" w14:textId="18543899" w:rsidR="005D41D0" w:rsidRDefault="00350BF7" w:rsidP="00C2219F">
      <w:pPr>
        <w:pStyle w:val="Figure"/>
      </w:pPr>
      <w:r>
        <w:object w:dxaOrig="5246" w:dyaOrig="4020" w14:anchorId="0DF09D19">
          <v:shape id="_x0000_i1184" type="#_x0000_t75" style="width:316.65pt;height:244.65pt" o:ole="">
            <v:imagedata r:id="rId344" o:title=""/>
          </v:shape>
          <o:OLEObject Type="Embed" ProgID="Origin50.Graph" ShapeID="_x0000_i1184" DrawAspect="Content" ObjectID="_1593324832" r:id="rId345"/>
        </w:object>
      </w:r>
    </w:p>
    <w:p w14:paraId="60958B66" w14:textId="249D1C6B" w:rsidR="005D41D0" w:rsidRDefault="005D41D0" w:rsidP="00C2219F">
      <w:pPr>
        <w:pStyle w:val="Caption1"/>
      </w:pPr>
      <w:bookmarkStart w:id="292" w:name="_Ref502772087"/>
      <w:bookmarkStart w:id="293" w:name="_Toc517790017"/>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21</w:t>
      </w:r>
      <w:r w:rsidR="00076701">
        <w:rPr>
          <w:noProof/>
        </w:rPr>
        <w:fldChar w:fldCharType="end"/>
      </w:r>
      <w:bookmarkEnd w:id="292"/>
      <w:r>
        <w:t xml:space="preserve">. The collective structural function </w:t>
      </w:r>
      <m:oMath>
        <m:r>
          <m:rPr>
            <m:sty m:val="p"/>
          </m:rPr>
          <w:rPr>
            <w:rFonts w:ascii="Cambria Math" w:hAnsi="Cambria Math"/>
          </w:rPr>
          <m:t>Γ(</m:t>
        </m:r>
        <m:r>
          <w:rPr>
            <w:rFonts w:ascii="Cambria Math" w:hAnsi="Cambria Math"/>
          </w:rPr>
          <m:t>α</m:t>
        </m:r>
        <m:r>
          <m:rPr>
            <m:sty m:val="p"/>
          </m:rPr>
          <w:rPr>
            <w:rFonts w:ascii="Cambria Math" w:hAnsi="Cambria Math"/>
          </w:rPr>
          <m:t>)</m:t>
        </m:r>
      </m:oMath>
      <w:r>
        <w:t xml:space="preserve"> for liquid lithium</w:t>
      </w:r>
      <w:bookmarkEnd w:id="293"/>
    </w:p>
    <w:p w14:paraId="6411C3E9" w14:textId="5F5C807F" w:rsidR="007F30EA" w:rsidRPr="007F30EA" w:rsidRDefault="007F30EA" w:rsidP="007C1B01">
      <w:pPr>
        <w:pStyle w:val="Text"/>
      </w:pPr>
      <w:r>
        <w:t xml:space="preserve">The collective structural function </w:t>
      </w:r>
      <m:oMath>
        <m:r>
          <m:rPr>
            <m:sty m:val="p"/>
          </m:rPr>
          <w:rPr>
            <w:rFonts w:ascii="Cambria Math" w:hAnsi="Cambria Math"/>
          </w:rPr>
          <m:t>Γ</m:t>
        </m:r>
        <m:d>
          <m:dPr>
            <m:ctrlPr>
              <w:rPr>
                <w:rFonts w:ascii="Cambria Math" w:hAnsi="Cambria Math"/>
              </w:rPr>
            </m:ctrlPr>
          </m:dPr>
          <m:e>
            <m:r>
              <w:rPr>
                <w:rFonts w:ascii="Cambria Math" w:hAnsi="Cambria Math"/>
              </w:rPr>
              <m:t>α</m:t>
            </m:r>
          </m:e>
        </m:d>
      </m:oMath>
      <w:r>
        <w:t xml:space="preserve"> shows strong coherent peak at </w:t>
      </w:r>
      <m:oMath>
        <m:r>
          <w:rPr>
            <w:rFonts w:ascii="Cambria Math" w:hAnsi="Cambria Math"/>
          </w:rPr>
          <m:t>α=0.041</m:t>
        </m:r>
      </m:oMath>
      <w:r>
        <w:t xml:space="preserve">, which corresponds to </w:t>
      </w:r>
      <m:oMath>
        <m:r>
          <w:rPr>
            <w:rFonts w:ascii="Cambria Math" w:hAnsi="Cambria Math"/>
          </w:rPr>
          <m:t xml:space="preserve">k=0.24 </m:t>
        </m:r>
        <m:sSup>
          <m:sSupPr>
            <m:ctrlPr>
              <w:rPr>
                <w:rFonts w:ascii="Cambria Math" w:hAnsi="Cambria Math"/>
                <w:i/>
              </w:rPr>
            </m:ctrlPr>
          </m:sSupPr>
          <m:e>
            <m:r>
              <w:rPr>
                <w:rFonts w:ascii="Cambria Math" w:hAnsi="Cambria Math"/>
              </w:rPr>
              <m:t>nm</m:t>
            </m:r>
          </m:e>
          <m:sup>
            <m:r>
              <w:rPr>
                <w:rFonts w:ascii="Cambria Math" w:hAnsi="Cambria Math"/>
              </w:rPr>
              <m:t>-1</m:t>
            </m:r>
          </m:sup>
        </m:sSup>
      </m:oMath>
      <w:r>
        <w:t xml:space="preserve"> in reciprocal space. This indicates high probability of repeating structure at </w:t>
      </w:r>
      <m:oMath>
        <m:r>
          <w:rPr>
            <w:rFonts w:ascii="Cambria Math" w:hAnsi="Cambria Math"/>
          </w:rPr>
          <m:t>r=2π/k=26 nm</m:t>
        </m:r>
      </m:oMath>
      <w:r w:rsidR="00CE234C">
        <w:t>.</w:t>
      </w:r>
      <w:r w:rsidR="007D5400">
        <w:t xml:space="preserve"> </w:t>
      </w:r>
      <w:r w:rsidR="007C1B01">
        <w:t>In</w:t>
      </w:r>
      <w:r w:rsidR="007D5400" w:rsidRPr="007D5400">
        <w:t xml:space="preserve"> </w:t>
      </w:r>
      <w:r w:rsidR="007C1B01">
        <w:fldChar w:fldCharType="begin"/>
      </w:r>
      <w:r w:rsidR="007C1B01">
        <w:instrText xml:space="preserve"> REF _Ref485454494 \h </w:instrText>
      </w:r>
      <w:r w:rsidR="007C1B01">
        <w:fldChar w:fldCharType="separate"/>
      </w:r>
      <w:r w:rsidR="008E5B48" w:rsidRPr="00B314B4">
        <w:t xml:space="preserve">Figure </w:t>
      </w:r>
      <w:r w:rsidR="008E5B48">
        <w:rPr>
          <w:noProof/>
        </w:rPr>
        <w:t>4</w:t>
      </w:r>
      <w:r w:rsidR="008E5B48">
        <w:noBreakHyphen/>
      </w:r>
      <w:r w:rsidR="008E5B48">
        <w:rPr>
          <w:noProof/>
        </w:rPr>
        <w:t>1</w:t>
      </w:r>
      <w:r w:rsidR="007C1B01">
        <w:fldChar w:fldCharType="end"/>
      </w:r>
      <w:r w:rsidR="007C1B01">
        <w:t xml:space="preserve">, </w:t>
      </w:r>
      <m:oMath>
        <m:r>
          <w:rPr>
            <w:rFonts w:ascii="Cambria Math" w:hAnsi="Cambria Math"/>
          </w:rPr>
          <m:t>26 nm</m:t>
        </m:r>
      </m:oMath>
      <w:r w:rsidR="00CE234C">
        <w:t xml:space="preserve"> is the breakeven point for attractive forces </w:t>
      </w:r>
      <w:r w:rsidR="00CE234C">
        <w:lastRenderedPageBreak/>
        <w:t xml:space="preserve">and repulsive forces in the pair potential, which is </w:t>
      </w:r>
      <w:r w:rsidR="007D5400">
        <w:t xml:space="preserve">also </w:t>
      </w:r>
      <w:r w:rsidR="00CE234C">
        <w:t xml:space="preserve">the most probable bond length for liquid lithium. Other peaks in the collective structural function </w:t>
      </w:r>
      <m:oMath>
        <m:r>
          <m:rPr>
            <m:sty m:val="p"/>
          </m:rPr>
          <w:rPr>
            <w:rFonts w:ascii="Cambria Math" w:hAnsi="Cambria Math"/>
          </w:rPr>
          <m:t>Γ</m:t>
        </m:r>
        <m:d>
          <m:dPr>
            <m:ctrlPr>
              <w:rPr>
                <w:rFonts w:ascii="Cambria Math" w:hAnsi="Cambria Math"/>
              </w:rPr>
            </m:ctrlPr>
          </m:dPr>
          <m:e>
            <m:r>
              <w:rPr>
                <w:rFonts w:ascii="Cambria Math" w:hAnsi="Cambria Math"/>
              </w:rPr>
              <m:t>α</m:t>
            </m:r>
          </m:e>
        </m:d>
      </m:oMath>
      <w:r w:rsidR="00CE234C">
        <w:t xml:space="preserve"> demonstrate the </w:t>
      </w:r>
      <w:r w:rsidR="00FF647A">
        <w:t>other possible periodic structure formation</w:t>
      </w:r>
      <w:r w:rsidR="00CE234C">
        <w:t xml:space="preserve"> </w:t>
      </w:r>
      <w:r w:rsidR="00FF647A">
        <w:t>in</w:t>
      </w:r>
      <w:r w:rsidR="00CE234C">
        <w:t xml:space="preserve"> liquid</w:t>
      </w:r>
      <w:r w:rsidR="00FF647A">
        <w:t xml:space="preserve"> lithium</w:t>
      </w:r>
      <w:r w:rsidR="00CE234C">
        <w:t xml:space="preserve">. The </w:t>
      </w:r>
      <m:oMath>
        <m:r>
          <m:rPr>
            <m:sty m:val="p"/>
          </m:rPr>
          <w:rPr>
            <w:rFonts w:ascii="Cambria Math" w:hAnsi="Cambria Math"/>
          </w:rPr>
          <m:t>Γ</m:t>
        </m:r>
        <m:d>
          <m:dPr>
            <m:ctrlPr>
              <w:rPr>
                <w:rFonts w:ascii="Cambria Math" w:hAnsi="Cambria Math"/>
              </w:rPr>
            </m:ctrlPr>
          </m:dPr>
          <m:e>
            <m:r>
              <w:rPr>
                <w:rFonts w:ascii="Cambria Math" w:hAnsi="Cambria Math"/>
              </w:rPr>
              <m:t>α</m:t>
            </m:r>
          </m:e>
        </m:d>
      </m:oMath>
      <w:r w:rsidR="00CE234C">
        <w:t xml:space="preserve"> function, to a great extent, is the radial distribution function (RDF)</w:t>
      </w:r>
      <w:r w:rsidR="00CE234C" w:rsidRPr="00CE234C">
        <w:t xml:space="preserve"> </w:t>
      </w:r>
      <w:r w:rsidR="00CE234C">
        <w:t>in reciprocal space.</w:t>
      </w:r>
    </w:p>
    <w:p w14:paraId="1895A527" w14:textId="511F3879" w:rsidR="00FD2C63" w:rsidRPr="00B314B4" w:rsidRDefault="007D5400" w:rsidP="00FF647A">
      <w:pPr>
        <w:pStyle w:val="Text"/>
      </w:pPr>
      <w:r w:rsidRPr="007C1B01">
        <w:t>The third</w:t>
      </w:r>
      <w:r w:rsidR="00EC42BC" w:rsidRPr="007C1B01">
        <w:t xml:space="preserve"> and the last</w:t>
      </w:r>
      <w:r w:rsidRPr="007C1B01">
        <w:t xml:space="preserve"> step</w:t>
      </w:r>
      <w:r w:rsidR="007C1B01">
        <w:t xml:space="preserve"> </w:t>
      </w:r>
      <w:r>
        <w:t xml:space="preserve">is to </w:t>
      </w:r>
      <w:r w:rsidR="007C1B01">
        <w:t>evaluate</w:t>
      </w:r>
      <w:r w:rsidR="00EC42BC">
        <w:t xml:space="preserve"> </w:t>
      </w:r>
      <m:oMath>
        <m:sSup>
          <m:sSupPr>
            <m:ctrlPr>
              <w:rPr>
                <w:rFonts w:ascii="Cambria Math" w:hAnsi="Cambria Math"/>
                <w:i/>
              </w:rPr>
            </m:ctrlPr>
          </m:sSupPr>
          <m:e>
            <m:r>
              <w:rPr>
                <w:rFonts w:ascii="Cambria Math" w:hAnsi="Cambria Math"/>
              </w:rPr>
              <m:t>S</m:t>
            </m:r>
          </m:e>
          <m:sup>
            <m:r>
              <w:rPr>
                <w:rFonts w:ascii="Cambria Math" w:hAnsi="Cambria Math"/>
              </w:rPr>
              <m:t>qt</m:t>
            </m:r>
          </m:sup>
        </m:sSup>
        <m:r>
          <w:rPr>
            <w:rFonts w:ascii="Cambria Math" w:hAnsi="Cambria Math"/>
          </w:rPr>
          <m:t>(α,β)</m:t>
        </m:r>
      </m:oMath>
      <w:r w:rsidR="00EC42BC">
        <w:t xml:space="preserve"> using </w:t>
      </w:r>
      <m:oMath>
        <m:r>
          <m:rPr>
            <m:sty m:val="p"/>
          </m:rPr>
          <w:rPr>
            <w:rFonts w:ascii="Cambria Math" w:hAnsi="Cambria Math"/>
          </w:rPr>
          <m:t>Γ</m:t>
        </m:r>
        <m:d>
          <m:dPr>
            <m:ctrlPr>
              <w:rPr>
                <w:rFonts w:ascii="Cambria Math" w:hAnsi="Cambria Math"/>
              </w:rPr>
            </m:ctrlPr>
          </m:dPr>
          <m:e>
            <m:r>
              <w:rPr>
                <w:rFonts w:ascii="Cambria Math" w:hAnsi="Cambria Math"/>
              </w:rPr>
              <m:t>α</m:t>
            </m:r>
          </m:e>
        </m:d>
      </m:oMath>
      <w:r>
        <w:t xml:space="preserve"> </w:t>
      </w:r>
      <w:r w:rsidR="007C1B01">
        <w:t>to account for the distinct contribution</w:t>
      </w:r>
      <w:r w:rsidR="00EC42BC">
        <w:t xml:space="preserve">. This is done based on </w:t>
      </w:r>
      <w:r w:rsidR="00660900">
        <w:t>Eq.</w:t>
      </w:r>
      <w:r w:rsidR="00EC42BC">
        <w:t xml:space="preserve"> </w:t>
      </w:r>
      <w:r w:rsidR="00EC42BC">
        <w:fldChar w:fldCharType="begin"/>
      </w:r>
      <w:r w:rsidR="00EC42BC">
        <w:instrText xml:space="preserve"> GOTOBUTTON ZEqnNum639837  \* MERGEFORMAT </w:instrText>
      </w:r>
      <w:r w:rsidR="008E5B48">
        <w:fldChar w:fldCharType="begin"/>
      </w:r>
      <w:r w:rsidR="008E5B48">
        <w:instrText xml:space="preserve"> REF ZEqnNum639837 \* Charformat \! \* MERGEFORMAT </w:instrText>
      </w:r>
      <w:r w:rsidR="008E5B48">
        <w:fldChar w:fldCharType="separate"/>
      </w:r>
      <w:r w:rsidR="008E5B48">
        <w:instrText>(2.5.15)</w:instrText>
      </w:r>
      <w:r w:rsidR="008E5B48">
        <w:fldChar w:fldCharType="end"/>
      </w:r>
      <w:r w:rsidR="00EC42BC">
        <w:fldChar w:fldCharType="end"/>
      </w:r>
      <w:r w:rsidR="00EC42BC">
        <w:t>.</w:t>
      </w:r>
      <w:r w:rsidR="00FD2C63" w:rsidRPr="00B314B4">
        <w:t xml:space="preserve"> </w:t>
      </w:r>
      <w:r w:rsidR="007C1B01">
        <w:t>As a</w:t>
      </w:r>
      <w:r w:rsidR="007C1B01" w:rsidRPr="00B314B4">
        <w:t>n example</w:t>
      </w:r>
      <w:r w:rsidR="007C1B01">
        <w:t>, t</w:t>
      </w:r>
      <w:r w:rsidR="00FD2C63" w:rsidRPr="00B314B4">
        <w:t xml:space="preserve">he </w:t>
      </w:r>
      <w:r w:rsidR="007C1B01">
        <w:t>quantum</w:t>
      </w:r>
      <w:r w:rsidR="00EC42BC">
        <w:t xml:space="preserve"> corrected</w:t>
      </w:r>
      <w:r w:rsidR="00FD2C63" w:rsidRPr="00B314B4">
        <w:t xml:space="preserve"> </w:t>
      </w:r>
      <m:oMath>
        <m:sSup>
          <m:sSupPr>
            <m:ctrlPr>
              <w:rPr>
                <w:rFonts w:ascii="Cambria Math" w:hAnsi="Cambria Math"/>
                <w:i/>
              </w:rPr>
            </m:ctrlPr>
          </m:sSupPr>
          <m:e>
            <m:r>
              <w:rPr>
                <w:rFonts w:ascii="Cambria Math" w:hAnsi="Cambria Math"/>
              </w:rPr>
              <m:t>S</m:t>
            </m:r>
          </m:e>
          <m:sup>
            <m:r>
              <w:rPr>
                <w:rFonts w:ascii="Cambria Math" w:hAnsi="Cambria Math"/>
              </w:rPr>
              <m:t>qt</m:t>
            </m:r>
          </m:sup>
        </m:sSup>
        <m:r>
          <w:rPr>
            <w:rFonts w:ascii="Cambria Math" w:hAnsi="Cambria Math"/>
          </w:rPr>
          <m:t>(α,β)</m:t>
        </m:r>
      </m:oMath>
      <w:r w:rsidR="00FD2C63" w:rsidRPr="00B314B4">
        <w:t xml:space="preserve"> </w:t>
      </w:r>
      <w:r w:rsidR="007C1B01">
        <w:t>and</w:t>
      </w:r>
      <w:r w:rsidR="007C1B01" w:rsidRPr="00B314B4">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qt</m:t>
            </m:r>
          </m:sup>
        </m:sSubSup>
        <m:r>
          <w:rPr>
            <w:rFonts w:ascii="Cambria Math" w:hAnsi="Cambria Math"/>
          </w:rPr>
          <m:t>(α,β)</m:t>
        </m:r>
      </m:oMath>
      <w:r w:rsidR="007C1B01" w:rsidRPr="00B314B4">
        <w:t xml:space="preserve"> </w:t>
      </w:r>
      <w:r w:rsidR="00FD2C63" w:rsidRPr="00B314B4">
        <w:t xml:space="preserve">at </w:t>
      </w:r>
      <m:oMath>
        <m:r>
          <w:rPr>
            <w:rFonts w:ascii="Cambria Math" w:hAnsi="Cambria Math"/>
          </w:rPr>
          <m:t>β=0.3</m:t>
        </m:r>
      </m:oMath>
      <w:r w:rsidR="00FD2C63" w:rsidRPr="00B314B4">
        <w:t xml:space="preserve"> </w:t>
      </w:r>
      <w:r w:rsidR="00FF647A">
        <w:t>are</w:t>
      </w:r>
      <w:r w:rsidR="00FD2C63" w:rsidRPr="00B314B4">
        <w:t xml:space="preserve"> plotted </w:t>
      </w:r>
      <w:r w:rsidR="007C1B01">
        <w:t>together</w:t>
      </w:r>
      <w:r w:rsidR="007C1B01" w:rsidRPr="007C1B01">
        <w:t xml:space="preserve"> </w:t>
      </w:r>
      <w:r w:rsidR="007C1B01">
        <w:t>i</w:t>
      </w:r>
      <w:r w:rsidR="007C1B01" w:rsidRPr="00B314B4">
        <w:t xml:space="preserve">n </w:t>
      </w:r>
      <w:r w:rsidR="007C1B01" w:rsidRPr="00B314B4">
        <w:fldChar w:fldCharType="begin"/>
      </w:r>
      <w:r w:rsidR="007C1B01" w:rsidRPr="00B314B4">
        <w:instrText xml:space="preserve"> REF _Ref486346342 \h </w:instrText>
      </w:r>
      <w:r w:rsidR="007C1B01" w:rsidRPr="00B314B4">
        <w:fldChar w:fldCharType="separate"/>
      </w:r>
      <w:r w:rsidR="008E5B48" w:rsidRPr="00B314B4">
        <w:t xml:space="preserve">Figure </w:t>
      </w:r>
      <w:r w:rsidR="008E5B48">
        <w:rPr>
          <w:noProof/>
        </w:rPr>
        <w:t>4</w:t>
      </w:r>
      <w:r w:rsidR="008E5B48">
        <w:noBreakHyphen/>
      </w:r>
      <w:r w:rsidR="008E5B48">
        <w:rPr>
          <w:noProof/>
        </w:rPr>
        <w:t>22</w:t>
      </w:r>
      <w:r w:rsidR="007C1B01" w:rsidRPr="00B314B4">
        <w:fldChar w:fldCharType="end"/>
      </w:r>
      <w:r w:rsidR="00EC42BC">
        <w:t>.</w:t>
      </w:r>
      <w:r w:rsidR="0006497C">
        <w:t xml:space="preserve"> </w:t>
      </w:r>
    </w:p>
    <w:p w14:paraId="3FED8509" w14:textId="5731B620" w:rsidR="00FD2C63" w:rsidRPr="00B314B4" w:rsidRDefault="00876A40" w:rsidP="007C1B01">
      <w:pPr>
        <w:pStyle w:val="Figure"/>
      </w:pPr>
      <w:r>
        <w:object w:dxaOrig="5246" w:dyaOrig="4020" w14:anchorId="62C778DC">
          <v:shape id="_x0000_i1185" type="#_x0000_t75" style="width:364pt;height:278.65pt" o:ole="">
            <v:imagedata r:id="rId346" o:title=""/>
          </v:shape>
          <o:OLEObject Type="Embed" ProgID="Origin50.Graph" ShapeID="_x0000_i1185" DrawAspect="Content" ObjectID="_1593324833" r:id="rId347"/>
        </w:object>
      </w:r>
    </w:p>
    <w:p w14:paraId="16158922" w14:textId="3D6598EA" w:rsidR="00FD2C63" w:rsidRDefault="00FD2C63" w:rsidP="00FF647A">
      <w:pPr>
        <w:pStyle w:val="Caption1"/>
      </w:pPr>
      <w:bookmarkStart w:id="294" w:name="_Ref486346342"/>
      <w:bookmarkStart w:id="295" w:name="_Toc517790018"/>
      <w:r w:rsidRPr="00B314B4">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22</w:t>
      </w:r>
      <w:r w:rsidR="00076701">
        <w:rPr>
          <w:noProof/>
        </w:rPr>
        <w:fldChar w:fldCharType="end"/>
      </w:r>
      <w:bookmarkEnd w:id="294"/>
      <w:r w:rsidRPr="00B314B4">
        <w:t xml:space="preserve">. The quantum </w:t>
      </w:r>
      <w:r w:rsidR="000B27EB">
        <w:t>thermal scattering law</w:t>
      </w:r>
      <w:r w:rsidR="00821BEF">
        <w:t>: black is</w:t>
      </w:r>
      <w:r w:rsidRPr="00B314B4">
        <w:t xml:space="preserve"> </w:t>
      </w:r>
      <m:oMath>
        <m:sSup>
          <m:sSupPr>
            <m:ctrlPr>
              <w:rPr>
                <w:rFonts w:ascii="Cambria Math" w:hAnsi="Cambria Math"/>
                <w:i/>
              </w:rPr>
            </m:ctrlPr>
          </m:sSupPr>
          <m:e>
            <m:r>
              <w:rPr>
                <w:rFonts w:ascii="Cambria Math" w:hAnsi="Cambria Math"/>
              </w:rPr>
              <m:t>S</m:t>
            </m:r>
          </m:e>
          <m:sup>
            <m:r>
              <w:rPr>
                <w:rFonts w:ascii="Cambria Math" w:hAnsi="Cambria Math"/>
              </w:rPr>
              <m:t>qt</m:t>
            </m:r>
          </m:sup>
        </m:sSup>
        <m:r>
          <w:rPr>
            <w:rFonts w:ascii="Cambria Math" w:hAnsi="Cambria Math"/>
          </w:rPr>
          <m:t>(α,β)</m:t>
        </m:r>
      </m:oMath>
      <w:r w:rsidR="00821BEF">
        <w:t xml:space="preserve">, red dashed is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qt</m:t>
            </m:r>
          </m:sup>
        </m:sSubSup>
        <m:r>
          <w:rPr>
            <w:rFonts w:ascii="Cambria Math" w:hAnsi="Cambria Math"/>
          </w:rPr>
          <m:t>(α,β)</m:t>
        </m:r>
      </m:oMath>
      <w:r w:rsidR="00821BEF">
        <w:t>.</w:t>
      </w:r>
      <w:bookmarkEnd w:id="295"/>
    </w:p>
    <w:p w14:paraId="533A8F2E" w14:textId="7CE8C0C5" w:rsidR="00FF647A" w:rsidRPr="006F1C24" w:rsidRDefault="00FF647A" w:rsidP="00FF647A">
      <w:pPr>
        <w:pStyle w:val="Text"/>
      </w:pPr>
      <w:r>
        <w:t xml:space="preserve">In </w:t>
      </w:r>
      <w:r>
        <w:fldChar w:fldCharType="begin"/>
      </w:r>
      <w:r>
        <w:instrText xml:space="preserve"> REF _Ref510092136 \h </w:instrText>
      </w:r>
      <w:r>
        <w:fldChar w:fldCharType="separate"/>
      </w:r>
      <w:r w:rsidR="008E5B48">
        <w:t xml:space="preserve">Figure </w:t>
      </w:r>
      <w:r w:rsidR="008E5B48">
        <w:rPr>
          <w:noProof/>
        </w:rPr>
        <w:t>4</w:t>
      </w:r>
      <w:r w:rsidR="008E5B48">
        <w:noBreakHyphen/>
      </w:r>
      <w:r w:rsidR="008E5B48">
        <w:rPr>
          <w:noProof/>
        </w:rPr>
        <w:t>23</w:t>
      </w:r>
      <w:r>
        <w:fldChar w:fldCharType="end"/>
      </w:r>
      <w:r>
        <w:t xml:space="preserve">, the </w:t>
      </w:r>
      <m:oMath>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(α,β)</m:t>
        </m:r>
      </m:oMath>
      <w:r>
        <w:t xml:space="preserve">, which weights the </w:t>
      </w:r>
      <m:oMath>
        <m:sSup>
          <m:sSupPr>
            <m:ctrlPr>
              <w:rPr>
                <w:rFonts w:ascii="Cambria Math" w:hAnsi="Cambria Math"/>
                <w:i/>
              </w:rPr>
            </m:ctrlPr>
          </m:sSupPr>
          <m:e>
            <m:r>
              <w:rPr>
                <w:rFonts w:ascii="Cambria Math" w:hAnsi="Cambria Math"/>
              </w:rPr>
              <m:t>S</m:t>
            </m:r>
          </m:e>
          <m:sup>
            <m:r>
              <w:rPr>
                <w:rFonts w:ascii="Cambria Math" w:hAnsi="Cambria Math"/>
              </w:rPr>
              <m:t>qt</m:t>
            </m:r>
          </m:sup>
        </m:sSup>
        <m:r>
          <w:rPr>
            <w:rFonts w:ascii="Cambria Math" w:hAnsi="Cambria Math"/>
          </w:rPr>
          <m:t>(α,β)</m:t>
        </m:r>
      </m:oMath>
      <w:r>
        <w:t xml:space="preserve"> and </w:t>
      </w:r>
      <m:oMath>
        <m:sSubSup>
          <m:sSubSupPr>
            <m:ctrlPr>
              <w:rPr>
                <w:rFonts w:ascii="Cambria Math" w:hAnsi="Cambria Math"/>
                <w:i/>
              </w:rPr>
            </m:ctrlPr>
          </m:sSubSupPr>
          <m:e>
            <m:r>
              <w:rPr>
                <w:rFonts w:ascii="Cambria Math" w:hAnsi="Cambria Math"/>
              </w:rPr>
              <m:t>S</m:t>
            </m:r>
          </m:e>
          <m:sub>
            <m:r>
              <w:rPr>
                <w:rFonts w:ascii="Cambria Math" w:hAnsi="Cambria Math"/>
              </w:rPr>
              <m:t>s</m:t>
            </m:r>
          </m:sub>
          <m:sup>
            <m:r>
              <w:rPr>
                <w:rFonts w:ascii="Cambria Math" w:hAnsi="Cambria Math"/>
              </w:rPr>
              <m:t>qt</m:t>
            </m:r>
          </m:sup>
        </m:sSubSup>
        <m:r>
          <w:rPr>
            <w:rFonts w:ascii="Cambria Math" w:hAnsi="Cambria Math"/>
          </w:rPr>
          <m:t>(α,β)</m:t>
        </m:r>
      </m:oMath>
      <w:r>
        <w:t xml:space="preserve"> according to the bound cross section, is plotted together with neutron scattering experimental measurements </w:t>
      </w:r>
      <w:r>
        <w:rPr>
          <w:iCs/>
          <w:szCs w:val="18"/>
        </w:rPr>
        <w:fldChar w:fldCharType="begin"/>
      </w:r>
      <w:r>
        <w:rPr>
          <w:iCs/>
          <w:szCs w:val="18"/>
        </w:rPr>
        <w:instrText>ADDIN RW.CITE{{doc:59cd036ee4b05b212a18dd02 deJong,PaulHarmenKenneth 1993}}</w:instrText>
      </w:r>
      <w:r>
        <w:rPr>
          <w:iCs/>
          <w:szCs w:val="18"/>
        </w:rPr>
        <w:fldChar w:fldCharType="separate"/>
      </w:r>
      <w:r w:rsidR="0060139C" w:rsidRPr="0060139C">
        <w:rPr>
          <w:iCs/>
          <w:szCs w:val="18"/>
        </w:rPr>
        <w:t>[121]</w:t>
      </w:r>
      <w:r>
        <w:rPr>
          <w:iCs/>
          <w:szCs w:val="18"/>
        </w:rPr>
        <w:fldChar w:fldCharType="end"/>
      </w:r>
      <w:r>
        <w:t xml:space="preserve">. As can be seen in </w:t>
      </w:r>
      <w:r>
        <w:fldChar w:fldCharType="begin"/>
      </w:r>
      <w:r>
        <w:instrText xml:space="preserve"> REF _Ref510092136 \h </w:instrText>
      </w:r>
      <w:r>
        <w:fldChar w:fldCharType="separate"/>
      </w:r>
      <w:r w:rsidR="008E5B48">
        <w:t xml:space="preserve">Figure </w:t>
      </w:r>
      <w:r w:rsidR="008E5B48">
        <w:rPr>
          <w:noProof/>
        </w:rPr>
        <w:t>4</w:t>
      </w:r>
      <w:r w:rsidR="008E5B48">
        <w:noBreakHyphen/>
      </w:r>
      <w:r w:rsidR="008E5B48">
        <w:rPr>
          <w:noProof/>
        </w:rPr>
        <w:t>23</w:t>
      </w:r>
      <w:r>
        <w:fldChar w:fldCharType="end"/>
      </w:r>
      <w:r>
        <w:t xml:space="preserve">, distinct effects are correctly contained in </w:t>
      </w:r>
      <m:oMath>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(α,β)</m:t>
        </m:r>
      </m:oMath>
      <w:r>
        <w:t xml:space="preserve">. Compared to experimental measurements </w:t>
      </w:r>
      <w:r>
        <w:rPr>
          <w:iCs/>
          <w:szCs w:val="18"/>
        </w:rPr>
        <w:fldChar w:fldCharType="begin"/>
      </w:r>
      <w:r>
        <w:rPr>
          <w:iCs/>
          <w:szCs w:val="18"/>
        </w:rPr>
        <w:instrText>ADDIN RW.CITE{{doc:59cd036ee4b05b212a18dd02 deJong,PaulHarmenKenneth 1993}}</w:instrText>
      </w:r>
      <w:r>
        <w:rPr>
          <w:iCs/>
          <w:szCs w:val="18"/>
        </w:rPr>
        <w:fldChar w:fldCharType="separate"/>
      </w:r>
      <w:r w:rsidR="0060139C" w:rsidRPr="0060139C">
        <w:rPr>
          <w:iCs/>
          <w:szCs w:val="18"/>
        </w:rPr>
        <w:t>[121]</w:t>
      </w:r>
      <w:r>
        <w:rPr>
          <w:iCs/>
          <w:szCs w:val="18"/>
        </w:rPr>
        <w:fldChar w:fldCharType="end"/>
      </w:r>
      <w:r>
        <w:rPr>
          <w:iCs/>
          <w:szCs w:val="18"/>
        </w:rPr>
        <w:t xml:space="preserve">, </w:t>
      </w:r>
      <w:r>
        <w:t xml:space="preserve">distinct effects correctly predict the structure of the liquid. Whereas the </w:t>
      </w:r>
      <w:r w:rsidRPr="003376C3">
        <w:t xml:space="preserve">Egelstaff &amp; </w:t>
      </w:r>
      <w:r>
        <w:t xml:space="preserve">Schofield model, which consists of only the self thermal scattering law, </w:t>
      </w:r>
      <w:r>
        <w:lastRenderedPageBreak/>
        <w:t xml:space="preserve">lacks the detail structure from </w:t>
      </w:r>
      <m:oMath>
        <m:r>
          <m:rPr>
            <m:sty m:val="p"/>
          </m:rPr>
          <w:rPr>
            <w:rFonts w:ascii="Cambria Math" w:hAnsi="Cambria Math"/>
          </w:rPr>
          <m:t>Γ</m:t>
        </m:r>
        <m:d>
          <m:dPr>
            <m:ctrlPr>
              <w:rPr>
                <w:rFonts w:ascii="Cambria Math" w:hAnsi="Cambria Math"/>
              </w:rPr>
            </m:ctrlPr>
          </m:dPr>
          <m:e>
            <m:r>
              <w:rPr>
                <w:rFonts w:ascii="Cambria Math" w:hAnsi="Cambria Math"/>
              </w:rPr>
              <m:t>α</m:t>
            </m:r>
          </m:e>
        </m:d>
      </m:oMath>
      <w:r>
        <w:t>. A complete quantum correction of the self and distinct contribution is necessary to correctly evaluate the total thermal scattering law.</w:t>
      </w:r>
    </w:p>
    <w:p w14:paraId="0893A989" w14:textId="325B62ED" w:rsidR="00806609" w:rsidRPr="00066166" w:rsidRDefault="009309E7" w:rsidP="00066166">
      <w:pPr>
        <w:pStyle w:val="Figure"/>
      </w:pPr>
      <w:r>
        <w:object w:dxaOrig="5583" w:dyaOrig="3906" w14:anchorId="19747348">
          <v:shape id="_x0000_i1186" type="#_x0000_t75" style="width:467.35pt;height:331.35pt" o:ole="">
            <v:imagedata r:id="rId348" o:title=""/>
          </v:shape>
          <o:OLEObject Type="Embed" ProgID="Origin50.Graph" ShapeID="_x0000_i1186" DrawAspect="Content" ObjectID="_1593324834" r:id="rId349"/>
        </w:object>
      </w:r>
    </w:p>
    <w:p w14:paraId="23DBADBC" w14:textId="0595FC0F" w:rsidR="00806609" w:rsidRDefault="00806609" w:rsidP="00860749">
      <w:pPr>
        <w:pStyle w:val="Caption2"/>
        <w:spacing w:after="240"/>
      </w:pPr>
      <w:bookmarkStart w:id="296" w:name="_Ref510092136"/>
      <w:bookmarkStart w:id="297" w:name="_Toc517790019"/>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23</w:t>
      </w:r>
      <w:r w:rsidR="00076701">
        <w:rPr>
          <w:noProof/>
        </w:rPr>
        <w:fldChar w:fldCharType="end"/>
      </w:r>
      <w:bookmarkEnd w:id="296"/>
      <w:r>
        <w:t>. The thermal scattering law of liquid lithium from quantum correction</w:t>
      </w:r>
      <w:r w:rsidR="00297F63">
        <w:t xml:space="preserve"> including distinct effect</w:t>
      </w:r>
      <w:r w:rsidR="00B41617">
        <w:t>s</w:t>
      </w:r>
      <w:r w:rsidR="00B33CDF">
        <w:t xml:space="preserve"> (solid black)</w:t>
      </w:r>
      <w:r>
        <w:t xml:space="preserve"> vs the </w:t>
      </w:r>
      <w:r w:rsidR="00124B8C" w:rsidRPr="003376C3">
        <w:t xml:space="preserve">Egelstaff &amp; </w:t>
      </w:r>
      <w:r>
        <w:t>Schofield model</w:t>
      </w:r>
      <w:r w:rsidR="00297F63">
        <w:t xml:space="preserve"> </w:t>
      </w:r>
      <w:r w:rsidR="00B33CDF">
        <w:t xml:space="preserve">(dashed blue) </w:t>
      </w:r>
      <w:r w:rsidR="00297F63">
        <w:t xml:space="preserve">at </w:t>
      </w:r>
      <m:oMath>
        <m:r>
          <w:rPr>
            <w:rFonts w:ascii="Cambria Math" w:hAnsi="Cambria Math"/>
          </w:rPr>
          <m:t>484 K</m:t>
        </m:r>
      </m:oMath>
      <w:r w:rsidR="00297F63">
        <w:t xml:space="preserve">. </w:t>
      </w:r>
      <w:r w:rsidR="00B33CDF">
        <w:t>Scatter</w:t>
      </w:r>
      <w:r w:rsidR="00297F63">
        <w:t xml:space="preserve"> data are from neutron scattering experiment </w:t>
      </w:r>
      <w:r w:rsidR="00297F63">
        <w:rPr>
          <w:iCs/>
          <w:szCs w:val="18"/>
        </w:rPr>
        <w:fldChar w:fldCharType="begin"/>
      </w:r>
      <w:r w:rsidR="00297F63">
        <w:rPr>
          <w:iCs/>
          <w:szCs w:val="18"/>
        </w:rPr>
        <w:instrText>ADDIN RW.CITE{{doc:59cd036ee4b05b212a18dd02 deJong,PaulHarmenKenneth 1993}}</w:instrText>
      </w:r>
      <w:r w:rsidR="00297F63">
        <w:rPr>
          <w:iCs/>
          <w:szCs w:val="18"/>
        </w:rPr>
        <w:fldChar w:fldCharType="separate"/>
      </w:r>
      <w:r w:rsidR="0060139C" w:rsidRPr="0060139C">
        <w:rPr>
          <w:iCs/>
          <w:szCs w:val="18"/>
        </w:rPr>
        <w:t>[121]</w:t>
      </w:r>
      <w:r w:rsidR="00297F63">
        <w:rPr>
          <w:iCs/>
          <w:szCs w:val="18"/>
        </w:rPr>
        <w:fldChar w:fldCharType="end"/>
      </w:r>
      <w:r w:rsidR="00297F63">
        <w:t>.</w:t>
      </w:r>
      <w:bookmarkEnd w:id="297"/>
    </w:p>
    <w:p w14:paraId="3DA4CB48" w14:textId="29EFE84B" w:rsidR="00687596" w:rsidRPr="00860749" w:rsidRDefault="006F1C24" w:rsidP="00860749">
      <w:pPr>
        <w:pStyle w:val="Singlespace"/>
      </w:pPr>
      <w:r>
        <w:rPr>
          <w:lang w:eastAsia="ja-JP"/>
        </w:rPr>
        <w:fldChar w:fldCharType="begin"/>
      </w:r>
      <w:r>
        <w:rPr>
          <w:lang w:eastAsia="ja-JP"/>
        </w:rPr>
        <w:instrText xml:space="preserve"> MACROBUTTON MTEditEquationSection2 </w:instrText>
      </w:r>
      <w:r w:rsidRPr="00687596">
        <w:rPr>
          <w:rStyle w:val="MTEquationSection"/>
        </w:rPr>
        <w:instrText>Equation Section (Next)</w:instrText>
      </w:r>
      <w:r>
        <w:rPr>
          <w:lang w:eastAsia="ja-JP"/>
        </w:rPr>
        <w:fldChar w:fldCharType="begin"/>
      </w:r>
      <w:r>
        <w:rPr>
          <w:lang w:eastAsia="ja-JP"/>
        </w:rPr>
        <w:instrText xml:space="preserve"> SEQ MTEqn \r \h \* MERGEFORMAT </w:instrText>
      </w:r>
      <w:r>
        <w:rPr>
          <w:lang w:eastAsia="ja-JP"/>
        </w:rPr>
        <w:fldChar w:fldCharType="end"/>
      </w:r>
      <w:r>
        <w:rPr>
          <w:lang w:eastAsia="ja-JP"/>
        </w:rPr>
        <w:fldChar w:fldCharType="begin"/>
      </w:r>
      <w:r>
        <w:rPr>
          <w:lang w:eastAsia="ja-JP"/>
        </w:rPr>
        <w:instrText xml:space="preserve"> SEQ MTSec \h \* MERGEFORMAT </w:instrText>
      </w:r>
      <w:r>
        <w:rPr>
          <w:lang w:eastAsia="ja-JP"/>
        </w:rPr>
        <w:fldChar w:fldCharType="end"/>
      </w:r>
      <w:r>
        <w:rPr>
          <w:lang w:eastAsia="ja-JP"/>
        </w:rPr>
        <w:fldChar w:fldCharType="end"/>
      </w:r>
    </w:p>
    <w:p w14:paraId="761755A8" w14:textId="77777777" w:rsidR="00FD2C63" w:rsidRPr="00F606AA" w:rsidRDefault="00C60180" w:rsidP="00541980">
      <w:pPr>
        <w:pStyle w:val="Level2"/>
      </w:pPr>
      <w:bookmarkStart w:id="298" w:name="_Toc506292682"/>
      <w:bookmarkStart w:id="299" w:name="_Toc517878555"/>
      <w:r w:rsidRPr="00F606AA">
        <w:t xml:space="preserve">4.7 The </w:t>
      </w:r>
      <w:r w:rsidR="00A92BDE" w:rsidRPr="00F606AA">
        <w:t xml:space="preserve">Cross Section </w:t>
      </w:r>
      <w:r w:rsidRPr="00F606AA">
        <w:t xml:space="preserve">of </w:t>
      </w:r>
      <w:r w:rsidR="00A92BDE" w:rsidRPr="00F606AA">
        <w:t>Liquid Lithium</w:t>
      </w:r>
      <w:bookmarkEnd w:id="298"/>
      <w:bookmarkEnd w:id="299"/>
    </w:p>
    <w:p w14:paraId="783DF953" w14:textId="147DF55E" w:rsidR="00677551" w:rsidRDefault="008C0A39" w:rsidP="00073C0D">
      <w:pPr>
        <w:pStyle w:val="Text"/>
      </w:pPr>
      <w:r>
        <w:rPr>
          <w:rFonts w:eastAsiaTheme="minorEastAsia"/>
          <w:lang w:eastAsia="zh-CN"/>
        </w:rPr>
        <w:t xml:space="preserve">In this section, the double differential cross sections of liquid lithium </w:t>
      </w:r>
      <w:r w:rsidR="007D7ADC">
        <w:rPr>
          <w:rFonts w:eastAsiaTheme="minorEastAsia"/>
          <w:lang w:eastAsia="zh-CN"/>
        </w:rPr>
        <w:t xml:space="preserve">at </w:t>
      </w:r>
      <w:r w:rsidR="0056639D">
        <w:rPr>
          <w:rFonts w:eastAsiaTheme="minorEastAsia"/>
          <w:lang w:eastAsia="zh-CN"/>
        </w:rPr>
        <w:t xml:space="preserve">4 different scattering angles </w:t>
      </w:r>
      <w:r>
        <w:rPr>
          <w:rFonts w:eastAsiaTheme="minorEastAsia"/>
          <w:lang w:eastAsia="zh-CN"/>
        </w:rPr>
        <w:t>are compared to experimental measurements</w:t>
      </w:r>
      <w:r w:rsidR="00724230">
        <w:rPr>
          <w:rFonts w:eastAsiaTheme="minorEastAsia"/>
          <w:lang w:eastAsia="zh-CN"/>
        </w:rPr>
        <w:t xml:space="preserve"> </w:t>
      </w:r>
      <w:r w:rsidR="00724230">
        <w:rPr>
          <w:iCs/>
          <w:szCs w:val="18"/>
        </w:rPr>
        <w:fldChar w:fldCharType="begin"/>
      </w:r>
      <w:r w:rsidR="00724230">
        <w:rPr>
          <w:iCs/>
          <w:szCs w:val="18"/>
        </w:rPr>
        <w:instrText>ADDIN RW.CITE{{doc:59cd036ee4b05b212a18dd02 deJong,PaulHarmenKenneth 1993}}</w:instrText>
      </w:r>
      <w:r w:rsidR="00724230">
        <w:rPr>
          <w:iCs/>
          <w:szCs w:val="18"/>
        </w:rPr>
        <w:fldChar w:fldCharType="separate"/>
      </w:r>
      <w:r w:rsidR="0060139C" w:rsidRPr="0060139C">
        <w:rPr>
          <w:iCs/>
          <w:szCs w:val="18"/>
        </w:rPr>
        <w:t>[121]</w:t>
      </w:r>
      <w:r w:rsidR="00724230">
        <w:rPr>
          <w:iCs/>
          <w:szCs w:val="18"/>
        </w:rPr>
        <w:fldChar w:fldCharType="end"/>
      </w:r>
      <w:r>
        <w:rPr>
          <w:rFonts w:eastAsiaTheme="minorEastAsia"/>
          <w:lang w:eastAsia="zh-CN"/>
        </w:rPr>
        <w:t>.</w:t>
      </w:r>
      <w:r w:rsidR="00FF647A">
        <w:rPr>
          <w:rFonts w:eastAsiaTheme="minorEastAsia"/>
          <w:lang w:eastAsia="zh-CN"/>
        </w:rPr>
        <w:t xml:space="preserve"> </w:t>
      </w:r>
      <w:r w:rsidR="00E45AA0">
        <w:t xml:space="preserve">The double differential cross section was evaluated from the quantum corrected total thermal scattering law </w:t>
      </w:r>
      <m:oMath>
        <m:sSub>
          <m:sSubPr>
            <m:ctrlPr>
              <w:rPr>
                <w:rFonts w:ascii="Cambria Math" w:eastAsia="Yu Mincho" w:hAnsi="Cambria Math"/>
                <w:i/>
                <w:lang w:eastAsia="ja-JP"/>
              </w:rPr>
            </m:ctrlPr>
          </m:sSubPr>
          <m:e>
            <m:r>
              <w:rPr>
                <w:rFonts w:ascii="Cambria Math" w:eastAsia="Yu Mincho" w:hAnsi="Cambria Math"/>
                <w:lang w:eastAsia="ja-JP"/>
              </w:rPr>
              <m:t>S</m:t>
            </m:r>
          </m:e>
          <m:sub>
            <m:r>
              <w:rPr>
                <w:rFonts w:ascii="Cambria Math" w:eastAsia="Yu Mincho" w:hAnsi="Cambria Math"/>
                <w:lang w:eastAsia="ja-JP"/>
              </w:rPr>
              <m:t>tot</m:t>
            </m:r>
          </m:sub>
        </m:sSub>
        <m:d>
          <m:dPr>
            <m:ctrlPr>
              <w:rPr>
                <w:rFonts w:ascii="Cambria Math" w:eastAsia="Yu Mincho" w:hAnsi="Cambria Math"/>
                <w:i/>
                <w:lang w:eastAsia="ja-JP"/>
              </w:rPr>
            </m:ctrlPr>
          </m:dPr>
          <m:e>
            <m:r>
              <w:rPr>
                <w:rFonts w:ascii="Cambria Math" w:eastAsia="Yu Mincho" w:hAnsi="Cambria Math"/>
                <w:lang w:eastAsia="ja-JP"/>
              </w:rPr>
              <m:t>α,β</m:t>
            </m:r>
          </m:e>
        </m:d>
      </m:oMath>
      <w:r w:rsidR="00E45AA0">
        <w:t xml:space="preserve">. </w:t>
      </w:r>
      <w:r w:rsidR="0095618D">
        <w:t>De Jong provides the double differential cross section against scattered neutron wavelength</w:t>
      </w:r>
      <w:r w:rsidR="001232E9">
        <w:t xml:space="preserve">. The transformation </w:t>
      </w:r>
      <w:r w:rsidR="0056639D">
        <w:t>from</w:t>
      </w:r>
      <w:r w:rsidR="001232E9">
        <w:t xml:space="preserve"> </w:t>
      </w:r>
      <w:r w:rsidR="0056639D">
        <w:t>a secondary wave length differentiated scattering cross section</w:t>
      </w:r>
      <w:r w:rsidR="00E45AA0">
        <w:t xml:space="preserve">, i.e. </w:t>
      </w:r>
      <w:r w:rsidR="00660900">
        <w:t>Eq.</w:t>
      </w:r>
      <w:r w:rsidR="00E45AA0">
        <w:t xml:space="preserve"> </w:t>
      </w:r>
      <w:r w:rsidR="00E45AA0">
        <w:fldChar w:fldCharType="begin"/>
      </w:r>
      <w:r w:rsidR="00E45AA0">
        <w:instrText xml:space="preserve"> GOTOBUTTON ZEqnNum890416  \* MERGEFORMAT </w:instrText>
      </w:r>
      <w:r w:rsidR="008E5B48">
        <w:fldChar w:fldCharType="begin"/>
      </w:r>
      <w:r w:rsidR="008E5B48">
        <w:instrText xml:space="preserve"> REF ZEqnNum890416 \* Charformat \! \* MERGEFORMAT </w:instrText>
      </w:r>
      <w:r w:rsidR="008E5B48">
        <w:fldChar w:fldCharType="separate"/>
      </w:r>
      <w:r w:rsidR="008E5B48">
        <w:instrText>(2.1.26)</w:instrText>
      </w:r>
      <w:r w:rsidR="008E5B48">
        <w:fldChar w:fldCharType="end"/>
      </w:r>
      <w:r w:rsidR="00E45AA0">
        <w:fldChar w:fldCharType="end"/>
      </w:r>
      <w:r w:rsidR="00E45AA0">
        <w:t>,</w:t>
      </w:r>
      <w:r w:rsidR="0056639D">
        <w:t xml:space="preserve"> to</w:t>
      </w:r>
      <w:r w:rsidR="001232E9">
        <w:t xml:space="preserve"> </w:t>
      </w:r>
      <w:r w:rsidR="0056639D">
        <w:t>a secondary energy differentiated scattering cross section is</w:t>
      </w:r>
    </w:p>
    <w:p w14:paraId="7C92E98C" w14:textId="5772BB0D" w:rsidR="00687596" w:rsidRDefault="00687596" w:rsidP="00687596">
      <w:pPr>
        <w:pStyle w:val="MTDisplayEquation"/>
      </w:pPr>
      <w:r>
        <w:lastRenderedPageBreak/>
        <w:tab/>
      </w:r>
      <w:r w:rsidRPr="00687596">
        <w:rPr>
          <w:position w:val="-24"/>
        </w:rPr>
        <w:object w:dxaOrig="2400" w:dyaOrig="660" w14:anchorId="23773F17">
          <v:shape id="_x0000_i1187" type="#_x0000_t75" style="width:122.3pt;height:36.15pt" o:ole="">
            <v:imagedata r:id="rId350" o:title=""/>
          </v:shape>
          <o:OLEObject Type="Embed" ProgID="Equation.DSMT4" ShapeID="_x0000_i1187" DrawAspect="Content" ObjectID="_1593324835" r:id="rId351"/>
        </w:object>
      </w:r>
      <w:r>
        <w:t xml:space="preserve"> </w:t>
      </w:r>
      <w:r>
        <w:tab/>
      </w:r>
      <w:r w:rsidR="007336F9">
        <w:fldChar w:fldCharType="begin"/>
      </w:r>
      <w:r w:rsidR="007336F9">
        <w:instrText xml:space="preserve"> MACROBUTTON MTPlaceRef \* MERGEFORMAT </w:instrText>
      </w:r>
      <w:r w:rsidR="007336F9">
        <w:fldChar w:fldCharType="begin"/>
      </w:r>
      <w:r w:rsidR="007336F9">
        <w:instrText xml:space="preserve"> SEQ MTEqn \h \* MERGEFORMAT </w:instrText>
      </w:r>
      <w:r w:rsidR="007336F9">
        <w:fldChar w:fldCharType="end"/>
      </w:r>
      <w:bookmarkStart w:id="300" w:name="ZEqnNum572738"/>
      <w:r w:rsidR="007336F9">
        <w:instrText>(</w:instrText>
      </w:r>
      <w:r w:rsidR="0032023D">
        <w:rPr>
          <w:noProof/>
        </w:rPr>
        <w:fldChar w:fldCharType="begin"/>
      </w:r>
      <w:r w:rsidR="0032023D">
        <w:rPr>
          <w:noProof/>
        </w:rPr>
        <w:instrText xml:space="preserve"> SEQ MTChap \c \* Arabic \* MERGEFORMAT </w:instrText>
      </w:r>
      <w:r w:rsidR="0032023D">
        <w:rPr>
          <w:noProof/>
        </w:rPr>
        <w:fldChar w:fldCharType="separate"/>
      </w:r>
      <w:r w:rsidR="008E5B48">
        <w:rPr>
          <w:noProof/>
        </w:rPr>
        <w:instrText>4</w:instrText>
      </w:r>
      <w:r w:rsidR="0032023D">
        <w:rPr>
          <w:noProof/>
        </w:rPr>
        <w:fldChar w:fldCharType="end"/>
      </w:r>
      <w:r w:rsidR="007336F9">
        <w:instrText>.</w:instrText>
      </w:r>
      <w:r w:rsidR="0032023D">
        <w:rPr>
          <w:noProof/>
        </w:rPr>
        <w:fldChar w:fldCharType="begin"/>
      </w:r>
      <w:r w:rsidR="0032023D">
        <w:rPr>
          <w:noProof/>
        </w:rPr>
        <w:instrText xml:space="preserve"> SEQ MTSec \c \* Arabic \* MERGEFORMAT </w:instrText>
      </w:r>
      <w:r w:rsidR="0032023D">
        <w:rPr>
          <w:noProof/>
        </w:rPr>
        <w:fldChar w:fldCharType="separate"/>
      </w:r>
      <w:r w:rsidR="008E5B48">
        <w:rPr>
          <w:noProof/>
        </w:rPr>
        <w:instrText>7</w:instrText>
      </w:r>
      <w:r w:rsidR="0032023D">
        <w:rPr>
          <w:noProof/>
        </w:rPr>
        <w:fldChar w:fldCharType="end"/>
      </w:r>
      <w:r w:rsidR="007336F9">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rsidR="007336F9">
        <w:instrText>)</w:instrText>
      </w:r>
      <w:bookmarkEnd w:id="300"/>
      <w:r w:rsidR="007336F9">
        <w:fldChar w:fldCharType="end"/>
      </w:r>
    </w:p>
    <w:p w14:paraId="2B169E91" w14:textId="014ED27E" w:rsidR="003E6A8B" w:rsidRDefault="00E26C00" w:rsidP="00E26C00">
      <w:pPr>
        <w:pStyle w:val="continuedtext"/>
      </w:pPr>
      <w:r>
        <w:t xml:space="preserve">The </w:t>
      </w:r>
      <w:r w:rsidR="00B40A79">
        <w:t>scattering cross section</w:t>
      </w:r>
      <w:r>
        <w:t>s</w:t>
      </w:r>
      <w:r w:rsidR="00B40A79">
        <w:t xml:space="preserve"> </w:t>
      </w:r>
      <w:r>
        <w:t xml:space="preserve">from both the self and total scattering law </w:t>
      </w:r>
      <w:r w:rsidR="00B40A79">
        <w:t xml:space="preserve">at 484 K were evaluated and plotted in </w:t>
      </w:r>
      <w:r w:rsidR="00B40A79">
        <w:fldChar w:fldCharType="begin"/>
      </w:r>
      <w:r w:rsidR="00B40A79">
        <w:instrText xml:space="preserve"> REF _Ref494704530 \h </w:instrText>
      </w:r>
      <w:r w:rsidR="00B40A79">
        <w:fldChar w:fldCharType="separate"/>
      </w:r>
      <w:r w:rsidR="008E5B48">
        <w:t xml:space="preserve">Figure </w:t>
      </w:r>
      <w:r w:rsidR="008E5B48">
        <w:rPr>
          <w:noProof/>
        </w:rPr>
        <w:t>4</w:t>
      </w:r>
      <w:r w:rsidR="008E5B48">
        <w:noBreakHyphen/>
      </w:r>
      <w:r w:rsidR="008E5B48">
        <w:rPr>
          <w:noProof/>
        </w:rPr>
        <w:t>24</w:t>
      </w:r>
      <w:r w:rsidR="00B40A79">
        <w:fldChar w:fldCharType="end"/>
      </w:r>
      <w:r w:rsidR="00B40A79">
        <w:t xml:space="preserve">. </w:t>
      </w:r>
      <w:r w:rsidR="00CB666F">
        <w:t xml:space="preserve">The experimental measured double differential cross section </w:t>
      </w:r>
      <w:r>
        <w:rPr>
          <w:iCs/>
          <w:szCs w:val="18"/>
        </w:rPr>
        <w:fldChar w:fldCharType="begin"/>
      </w:r>
      <w:r>
        <w:rPr>
          <w:iCs/>
          <w:szCs w:val="18"/>
        </w:rPr>
        <w:instrText>ADDIN RW.CITE{{doc:59cd036ee4b05b212a18dd02 deJong,PaulHarmenKenneth 1993}}</w:instrText>
      </w:r>
      <w:r>
        <w:rPr>
          <w:iCs/>
          <w:szCs w:val="18"/>
        </w:rPr>
        <w:fldChar w:fldCharType="separate"/>
      </w:r>
      <w:r w:rsidR="0060139C" w:rsidRPr="0060139C">
        <w:rPr>
          <w:iCs/>
          <w:szCs w:val="18"/>
        </w:rPr>
        <w:t>[121]</w:t>
      </w:r>
      <w:r>
        <w:rPr>
          <w:iCs/>
          <w:szCs w:val="18"/>
        </w:rPr>
        <w:fldChar w:fldCharType="end"/>
      </w:r>
      <w:r>
        <w:rPr>
          <w:iCs/>
          <w:szCs w:val="18"/>
        </w:rPr>
        <w:t xml:space="preserve"> </w:t>
      </w:r>
      <w:r w:rsidR="00CB666F">
        <w:t xml:space="preserve">at 470 K and 574 K were </w:t>
      </w:r>
      <w:r w:rsidR="00B40A79">
        <w:t xml:space="preserve">also </w:t>
      </w:r>
      <w:r w:rsidR="00CB666F">
        <w:t xml:space="preserve">shown in </w:t>
      </w:r>
      <w:r w:rsidR="00CB666F">
        <w:fldChar w:fldCharType="begin"/>
      </w:r>
      <w:r w:rsidR="00CB666F">
        <w:instrText xml:space="preserve"> REF _Ref494704530 \h </w:instrText>
      </w:r>
      <w:r w:rsidR="00CB666F">
        <w:fldChar w:fldCharType="separate"/>
      </w:r>
      <w:r w:rsidR="008E5B48">
        <w:t xml:space="preserve">Figure </w:t>
      </w:r>
      <w:r w:rsidR="008E5B48">
        <w:rPr>
          <w:noProof/>
        </w:rPr>
        <w:t>4</w:t>
      </w:r>
      <w:r w:rsidR="008E5B48">
        <w:noBreakHyphen/>
      </w:r>
      <w:r w:rsidR="008E5B48">
        <w:rPr>
          <w:noProof/>
        </w:rPr>
        <w:t>24</w:t>
      </w:r>
      <w:r w:rsidR="00CB666F">
        <w:fldChar w:fldCharType="end"/>
      </w:r>
      <w:r w:rsidR="00B40A79">
        <w:t xml:space="preserve"> for comparison.</w:t>
      </w:r>
      <w:r w:rsidR="003E6A8B" w:rsidRPr="003E6A8B">
        <w:t xml:space="preserve"> </w:t>
      </w:r>
    </w:p>
    <w:p w14:paraId="1DCDDA26" w14:textId="06708F9C" w:rsidR="00504EA5" w:rsidRDefault="00876A40" w:rsidP="00E26C00">
      <w:pPr>
        <w:pStyle w:val="Figure"/>
      </w:pPr>
      <w:r>
        <w:object w:dxaOrig="5583" w:dyaOrig="3906" w14:anchorId="30BC1618">
          <v:shape id="_x0000_i1188" type="#_x0000_t75" style="width:468.65pt;height:326.8pt" o:ole="">
            <v:imagedata r:id="rId352" o:title=""/>
          </v:shape>
          <o:OLEObject Type="Embed" ProgID="Origin50.Graph" ShapeID="_x0000_i1188" DrawAspect="Content" ObjectID="_1593324836" r:id="rId353"/>
        </w:object>
      </w:r>
    </w:p>
    <w:p w14:paraId="7D36A37E" w14:textId="36088A70" w:rsidR="00485434" w:rsidRDefault="00485434" w:rsidP="00E26C00">
      <w:pPr>
        <w:pStyle w:val="Caption2"/>
      </w:pPr>
      <w:bookmarkStart w:id="301" w:name="_Ref494704530"/>
      <w:bookmarkStart w:id="302" w:name="_Toc517790020"/>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4</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24</w:t>
      </w:r>
      <w:r w:rsidR="00076701">
        <w:rPr>
          <w:noProof/>
        </w:rPr>
        <w:fldChar w:fldCharType="end"/>
      </w:r>
      <w:bookmarkEnd w:id="301"/>
      <w:r>
        <w:t>. The calculated double differential cross section of liquid lithium at 484 K compared to experiments at different scattering angles.</w:t>
      </w:r>
      <w:bookmarkEnd w:id="302"/>
    </w:p>
    <w:p w14:paraId="342B01C0" w14:textId="77777777" w:rsidR="00E45AA0" w:rsidRDefault="00E45AA0" w:rsidP="00E45AA0">
      <w:pPr>
        <w:pStyle w:val="Text"/>
      </w:pPr>
      <w:r>
        <w:t xml:space="preserve">As can be seen, the experimental measurement shows a quasi-elastic peak at the </w:t>
      </w:r>
      <m:oMath>
        <m:sSub>
          <m:sSubPr>
            <m:ctrlPr>
              <w:rPr>
                <w:rFonts w:ascii="Cambria Math" w:hAnsi="Cambria Math"/>
                <w:i/>
              </w:rPr>
            </m:ctrlPr>
          </m:sSubPr>
          <m:e>
            <m:r>
              <w:rPr>
                <w:rFonts w:ascii="Cambria Math" w:hAnsi="Cambria Math"/>
              </w:rPr>
              <m:t>λ</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in</m:t>
            </m:r>
          </m:sub>
        </m:sSub>
      </m:oMath>
      <w:r>
        <w:t xml:space="preserve"> position. The shape and position of the peak structure from the evaluation exhibit good agreement with the experimental measurements. The dashed curve is the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t xml:space="preserve"> contribution to the double differential cross section. The solid curve is the </w:t>
      </w:r>
      <m:oMath>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(α,β)</m:t>
        </m:r>
      </m:oMath>
      <w:r>
        <w:t xml:space="preserve"> contribution to the double differential cross section. As can be seen, the included distinct contribution changes how the neutron scatters </w:t>
      </w:r>
      <w:r>
        <w:lastRenderedPageBreak/>
        <w:t xml:space="preserve">for different scattering angles. It lowers the double differential cross section at </w:t>
      </w:r>
      <m:oMath>
        <m:r>
          <w:rPr>
            <w:rFonts w:ascii="Cambria Math" w:hAnsi="Cambria Math"/>
          </w:rPr>
          <m:t>9°</m:t>
        </m:r>
      </m:oMath>
      <w:r>
        <w:t xml:space="preserve"> and</w:t>
      </w:r>
      <w:r w:rsidRPr="003E6A8B">
        <w:t xml:space="preserve"> </w:t>
      </w:r>
      <m:oMath>
        <m:r>
          <w:rPr>
            <w:rFonts w:ascii="Cambria Math" w:hAnsi="Cambria Math"/>
          </w:rPr>
          <m:t>29°</m:t>
        </m:r>
      </m:oMath>
      <w:r>
        <w:t xml:space="preserve"> while raises the cross section at </w:t>
      </w:r>
      <m:oMath>
        <m:r>
          <w:rPr>
            <w:rFonts w:ascii="Cambria Math" w:hAnsi="Cambria Math"/>
          </w:rPr>
          <m:t>48°</m:t>
        </m:r>
      </m:oMath>
      <w:r>
        <w:t xml:space="preserve">. The shape of the cross section is also changed at </w:t>
      </w:r>
      <m:oMath>
        <m:r>
          <w:rPr>
            <w:rFonts w:ascii="Cambria Math" w:hAnsi="Cambria Math"/>
          </w:rPr>
          <m:t>64°</m:t>
        </m:r>
      </m:oMath>
      <w:r>
        <w:t xml:space="preserve">. The distinct effects are consistent with the experimental measurements at </w:t>
      </w:r>
      <m:oMath>
        <m:r>
          <w:rPr>
            <w:rFonts w:ascii="Cambria Math" w:hAnsi="Cambria Math"/>
          </w:rPr>
          <m:t>470 K</m:t>
        </m:r>
      </m:oMath>
      <w:r>
        <w:t xml:space="preserve"> and </w:t>
      </w:r>
      <m:oMath>
        <m:r>
          <w:rPr>
            <w:rFonts w:ascii="Cambria Math" w:hAnsi="Cambria Math"/>
          </w:rPr>
          <m:t>574 K</m:t>
        </m:r>
      </m:oMath>
      <w:r>
        <w:t xml:space="preserve">. It can therefore be concluded that the quantum correction including the distinct effects can reproduce experimental measurements. </w:t>
      </w:r>
    </w:p>
    <w:p w14:paraId="70EEE8A8" w14:textId="77777777" w:rsidR="00485434" w:rsidRDefault="00E45AA0" w:rsidP="00E45AA0">
      <w:pPr>
        <w:pStyle w:val="Text"/>
      </w:pPr>
      <w:r>
        <w:t>In the experimental measurements, with increasing scattering angles, higher quasi-elastic peaks are observed. This is a bias from the normalization calibration used in the experiment. In the experiments, vanadium was used as sample material to benchmark the absolute scattering cross section. The liquid lithium measurements were normalized to the elastically scattered neutron intensity from vanadium. This normalization procedure will produce a bias in the magnitude in the quasi-elastic peak because the distinct scattering effects for liquid lithium are not the same as that for vanadium.</w:t>
      </w:r>
    </w:p>
    <w:p w14:paraId="1159BE07" w14:textId="4C217F6D" w:rsidR="009309E7" w:rsidRDefault="009309E7" w:rsidP="009309E7">
      <w:pPr>
        <w:pStyle w:val="Figure"/>
        <w:rPr>
          <w:lang w:eastAsia="zh-CN"/>
        </w:rPr>
      </w:pPr>
      <w:r>
        <w:object w:dxaOrig="5246" w:dyaOrig="4020" w14:anchorId="1C4800F7">
          <v:shape id="_x0000_i1189" type="#_x0000_t75" style="width:357.3pt;height:271.65pt" o:ole="">
            <v:imagedata r:id="rId354" o:title=""/>
          </v:shape>
          <o:OLEObject Type="Embed" ProgID="Origin50.Graph" ShapeID="_x0000_i1189" DrawAspect="Content" ObjectID="_1593324837" r:id="rId355"/>
        </w:object>
      </w:r>
    </w:p>
    <w:p w14:paraId="3ADBD228" w14:textId="2E05474F" w:rsidR="009309E7" w:rsidRDefault="009309E7" w:rsidP="009309E7">
      <w:pPr>
        <w:pStyle w:val="Caption2"/>
      </w:pPr>
      <w:bookmarkStart w:id="303" w:name="_Ref494707705"/>
      <w:bookmarkStart w:id="304" w:name="_Toc517790021"/>
      <w:r>
        <w:t xml:space="preserve">Figure </w:t>
      </w:r>
      <w:r>
        <w:rPr>
          <w:noProof/>
        </w:rPr>
        <w:fldChar w:fldCharType="begin"/>
      </w:r>
      <w:r>
        <w:rPr>
          <w:noProof/>
        </w:rPr>
        <w:instrText xml:space="preserve"> STYLEREF 1 \s </w:instrText>
      </w:r>
      <w:r>
        <w:rPr>
          <w:noProof/>
        </w:rPr>
        <w:fldChar w:fldCharType="separate"/>
      </w:r>
      <w:r w:rsidR="008E5B48">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E5B48">
        <w:rPr>
          <w:noProof/>
        </w:rPr>
        <w:t>25</w:t>
      </w:r>
      <w:r>
        <w:rPr>
          <w:noProof/>
        </w:rPr>
        <w:fldChar w:fldCharType="end"/>
      </w:r>
      <w:bookmarkEnd w:id="303"/>
      <w:r>
        <w:t>. The integrated cross section of liquid lithium. The cross section from quantum correction including distinct effects (solid black) is compared to the Doppler broadened free atom cross section (dashed red).</w:t>
      </w:r>
      <w:bookmarkEnd w:id="304"/>
    </w:p>
    <w:p w14:paraId="186060EE" w14:textId="6DAD12C4" w:rsidR="00E45AA0" w:rsidRPr="008E03F8" w:rsidRDefault="008C6A13" w:rsidP="00E45AA0">
      <w:pPr>
        <w:pStyle w:val="Text"/>
        <w:rPr>
          <w:lang w:eastAsia="zh-CN"/>
        </w:rPr>
      </w:pPr>
      <w:r>
        <w:rPr>
          <w:lang w:eastAsia="zh-CN"/>
        </w:rPr>
        <w:lastRenderedPageBreak/>
        <w:t xml:space="preserve">The integrated cross section of liquid lithium is shown in </w:t>
      </w:r>
      <w:r>
        <w:rPr>
          <w:lang w:eastAsia="zh-CN"/>
        </w:rPr>
        <w:fldChar w:fldCharType="begin"/>
      </w:r>
      <w:r>
        <w:rPr>
          <w:lang w:eastAsia="zh-CN"/>
        </w:rPr>
        <w:instrText xml:space="preserve"> REF _Ref494707705 \h </w:instrText>
      </w:r>
      <w:r>
        <w:rPr>
          <w:lang w:eastAsia="zh-CN"/>
        </w:rPr>
      </w:r>
      <w:r>
        <w:rPr>
          <w:lang w:eastAsia="zh-CN"/>
        </w:rPr>
        <w:fldChar w:fldCharType="separate"/>
      </w:r>
      <w:r w:rsidR="008E5B48">
        <w:t xml:space="preserve">Figure </w:t>
      </w:r>
      <w:r w:rsidR="008E5B48">
        <w:rPr>
          <w:noProof/>
        </w:rPr>
        <w:t>4</w:t>
      </w:r>
      <w:r w:rsidR="008E5B48">
        <w:noBreakHyphen/>
      </w:r>
      <w:r w:rsidR="008E5B48">
        <w:rPr>
          <w:noProof/>
        </w:rPr>
        <w:t>25</w:t>
      </w:r>
      <w:r>
        <w:rPr>
          <w:lang w:eastAsia="zh-CN"/>
        </w:rPr>
        <w:fldChar w:fldCharType="end"/>
      </w:r>
      <w:r>
        <w:rPr>
          <w:lang w:eastAsia="zh-CN"/>
        </w:rPr>
        <w:t xml:space="preserve">. </w:t>
      </w:r>
      <w:r w:rsidR="00E45AA0">
        <w:rPr>
          <w:lang w:eastAsia="zh-CN"/>
        </w:rPr>
        <w:t xml:space="preserve">The red dashed curve is the Doppler broadened </w:t>
      </w:r>
      <w:r w:rsidR="005D6AC6">
        <w:rPr>
          <w:lang w:eastAsia="zh-CN"/>
        </w:rPr>
        <w:t xml:space="preserve">free atom </w:t>
      </w:r>
      <w:r w:rsidR="00E45AA0">
        <w:rPr>
          <w:lang w:eastAsia="zh-CN"/>
        </w:rPr>
        <w:t>cross section. The black solid curve is the quantum corrected cross section including distinct effects. As can be seen, the solid black line converged to the free atom cross section at high energy. At the cold neutron and ultra-cold neutron energy region, the Doppler broadened cross section is higher than the quantum corrected cross section.</w:t>
      </w:r>
    </w:p>
    <w:p w14:paraId="1E517ED3" w14:textId="77777777" w:rsidR="00FD2C63" w:rsidRDefault="00FD2C63" w:rsidP="00021161">
      <w:r>
        <w:br w:type="page"/>
      </w:r>
    </w:p>
    <w:p w14:paraId="377B2BAF" w14:textId="3EF4DA3F" w:rsidR="00FD2C63" w:rsidRPr="00FD2C63" w:rsidRDefault="00057BDF" w:rsidP="009079BB">
      <w:pPr>
        <w:pStyle w:val="Heading1"/>
      </w:pPr>
      <w:bookmarkStart w:id="305" w:name="_Toc506292683"/>
      <w:bookmarkStart w:id="306" w:name="_Toc517878556"/>
      <w:r>
        <w:lastRenderedPageBreak/>
        <w:t>Thermal Scattering Law</w:t>
      </w:r>
      <w:r w:rsidR="00826151">
        <w:t xml:space="preserve"> of Molten Salt FLiBe</w:t>
      </w:r>
      <w:bookmarkEnd w:id="305"/>
      <w:bookmarkEnd w:id="306"/>
    </w:p>
    <w:p w14:paraId="0B47B9E9" w14:textId="7AD19F5B" w:rsidR="00826151" w:rsidRDefault="009D3B40" w:rsidP="00D466F8">
      <w:r>
        <w:fldChar w:fldCharType="begin"/>
      </w:r>
      <w:r>
        <w:instrText xml:space="preserve"> MACROBUTTON MTEditEquationSection2 </w:instrText>
      </w:r>
      <w:r w:rsidRPr="009D3B40">
        <w:rPr>
          <w:rStyle w:val="MTEquationSection"/>
        </w:rPr>
        <w:instrText>Equation Chapter 5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p>
    <w:p w14:paraId="59B3D13F" w14:textId="76C787BC" w:rsidR="00C05952" w:rsidRDefault="00C05952" w:rsidP="00427E38">
      <w:pPr>
        <w:pStyle w:val="Text"/>
      </w:pPr>
      <w:r>
        <w:t xml:space="preserve">In this chapter, the thermal neutron scattering cross section of molten salt FLiBe will be evaluated following the verified quantum correction methodology. For the data preparation step, the molecular dynamics model of molten salt FLiBe was </w:t>
      </w:r>
      <w:r w:rsidR="00427E38">
        <w:t xml:space="preserve">presented </w:t>
      </w:r>
      <w:r>
        <w:t>in Chapter 3. The model was verified against experimental measurements of molten salt FLiBe properties such as density, viscosity, heat capacity, etc. Trajector</w:t>
      </w:r>
      <w:r w:rsidR="00427E38">
        <w:t>y</w:t>
      </w:r>
      <w:r>
        <w:t xml:space="preserve"> data from the proposed model were then used with the quantum correction method that was demonstrated in Chapter 4. </w:t>
      </w:r>
    </w:p>
    <w:p w14:paraId="626F412A" w14:textId="5FAF3B3E" w:rsidR="00C05952" w:rsidRDefault="00C05952" w:rsidP="00C05952">
      <w:pPr>
        <w:pStyle w:val="Text"/>
      </w:pPr>
      <w:r>
        <w:rPr>
          <w:lang w:eastAsia="zh-CN"/>
        </w:rPr>
        <w:t xml:space="preserve">In this chapter, </w:t>
      </w:r>
      <w:r>
        <w:t xml:space="preserve">the classical width function, </w:t>
      </w:r>
      <m:oMath>
        <m:r>
          <w:rPr>
            <w:rFonts w:ascii="Cambria Math" w:hAnsi="Cambria Math"/>
          </w:rPr>
          <m:t>w</m:t>
        </m:r>
        <m:d>
          <m:dPr>
            <m:ctrlPr>
              <w:rPr>
                <w:rFonts w:ascii="Cambria Math" w:hAnsi="Cambria Math"/>
                <w:i/>
              </w:rPr>
            </m:ctrlPr>
          </m:dPr>
          <m:e>
            <m:r>
              <w:rPr>
                <w:rFonts w:ascii="Cambria Math" w:hAnsi="Cambria Math"/>
              </w:rPr>
              <m:t>t</m:t>
            </m:r>
          </m:e>
        </m:d>
      </m:oMath>
      <w:r>
        <w:t xml:space="preserve">, was evaluated from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t</m:t>
            </m:r>
          </m:e>
        </m:d>
      </m:oMath>
      <w:r>
        <w:t xml:space="preserve"> at different time scales. Subsequently, quantum correction w</w:t>
      </w:r>
      <w:r w:rsidR="00427E38">
        <w:t>ere</w:t>
      </w:r>
      <w:r>
        <w:t xml:space="preserve"> applied to the classical width function </w:t>
      </w:r>
      <m:oMath>
        <m:r>
          <w:rPr>
            <w:rFonts w:ascii="Cambria Math" w:hAnsi="Cambria Math"/>
          </w:rPr>
          <m:t>w</m:t>
        </m:r>
        <m:d>
          <m:dPr>
            <m:ctrlPr>
              <w:rPr>
                <w:rFonts w:ascii="Cambria Math" w:hAnsi="Cambria Math"/>
                <w:i/>
              </w:rPr>
            </m:ctrlPr>
          </m:dPr>
          <m:e>
            <m:r>
              <w:rPr>
                <w:rFonts w:ascii="Cambria Math" w:hAnsi="Cambria Math"/>
              </w:rPr>
              <m:t>t</m:t>
            </m:r>
          </m:e>
        </m:d>
      </m:oMath>
      <w:r>
        <w:t xml:space="preserve"> to obtain the quantum width function </w:t>
      </w:r>
      <m:oMath>
        <m:r>
          <w:rPr>
            <w:rFonts w:ascii="Cambria Math" w:hAnsi="Cambria Math"/>
          </w:rPr>
          <m:t>γ</m:t>
        </m:r>
        <m:d>
          <m:dPr>
            <m:ctrlPr>
              <w:rPr>
                <w:rFonts w:ascii="Cambria Math" w:hAnsi="Cambria Math"/>
                <w:i/>
              </w:rPr>
            </m:ctrlPr>
          </m:dPr>
          <m:e>
            <m:r>
              <w:rPr>
                <w:rFonts w:ascii="Cambria Math" w:hAnsi="Cambria Math"/>
              </w:rPr>
              <m:t>t</m:t>
            </m:r>
          </m:e>
        </m:d>
      </m:oMath>
      <w:r w:rsidRPr="007909B4">
        <w:t xml:space="preserve">. The quantum self intermediate function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Pr="007909B4">
        <w:t xml:space="preserve"> </w:t>
      </w:r>
      <w:r w:rsidRPr="009943B0">
        <w:t>was</w:t>
      </w:r>
      <w:r w:rsidRPr="007909B4">
        <w:t xml:space="preserve"> evaluated from the obtained quantum width function</w:t>
      </w:r>
      <m:oMath>
        <m:r>
          <w:rPr>
            <w:rFonts w:ascii="Cambria Math" w:hAnsi="Cambria Math"/>
          </w:rPr>
          <m:t xml:space="preserve"> γ</m:t>
        </m:r>
        <m:d>
          <m:dPr>
            <m:ctrlPr>
              <w:rPr>
                <w:rFonts w:ascii="Cambria Math" w:hAnsi="Cambria Math"/>
                <w:i/>
              </w:rPr>
            </m:ctrlPr>
          </m:dPr>
          <m:e>
            <m:r>
              <w:rPr>
                <w:rFonts w:ascii="Cambria Math" w:hAnsi="Cambria Math"/>
              </w:rPr>
              <m:t>t</m:t>
            </m:r>
          </m:e>
        </m:d>
      </m:oMath>
      <w:r w:rsidRPr="007909B4">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Pr="007909B4">
        <w:t xml:space="preserve"> </w:t>
      </w:r>
      <w:r>
        <w:t>was</w:t>
      </w:r>
      <w:r w:rsidRPr="007909B4">
        <w:t xml:space="preserve"> Fourier transformed to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(α,β)</m:t>
        </m:r>
      </m:oMath>
      <w:r w:rsidRPr="007909B4">
        <w:t xml:space="preserve">. The distinct effects </w:t>
      </w:r>
      <w:r>
        <w:t>were</w:t>
      </w:r>
      <w:r w:rsidRPr="007909B4">
        <w:t xml:space="preserve"> added to the quantum corrected thermal scattering law afterwards. In the last step, the evaluated total thermal scattering law, </w:t>
      </w:r>
      <m:oMath>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(α,β)</m:t>
        </m:r>
      </m:oMath>
      <w:r w:rsidRPr="007909B4">
        <w:t xml:space="preserve">, </w:t>
      </w:r>
      <w:r>
        <w:t>was</w:t>
      </w:r>
      <w:r w:rsidRPr="007909B4">
        <w:t xml:space="preserve"> used to calculate the scattering cross section.</w:t>
      </w:r>
    </w:p>
    <w:p w14:paraId="6123DBF2" w14:textId="77777777" w:rsidR="00B44365" w:rsidRDefault="00B44365" w:rsidP="00B006ED">
      <w:pPr>
        <w:pStyle w:val="Text"/>
        <w:ind w:firstLine="0"/>
      </w:pPr>
    </w:p>
    <w:p w14:paraId="37B9BE23" w14:textId="77777777" w:rsidR="000176D5" w:rsidRDefault="000176D5" w:rsidP="000176D5">
      <w:pPr>
        <w:pStyle w:val="Level2"/>
      </w:pPr>
      <w:bookmarkStart w:id="307" w:name="_Toc517878557"/>
      <w:r>
        <w:t>5.1 The Classical Scattering Law of FLiBe</w:t>
      </w:r>
      <w:bookmarkEnd w:id="307"/>
    </w:p>
    <w:p w14:paraId="6BC01BC7" w14:textId="46E28F0D" w:rsidR="000176D5" w:rsidRDefault="000176D5" w:rsidP="000176D5">
      <w:pPr>
        <w:pStyle w:val="Text"/>
      </w:pPr>
      <w:r>
        <w:t xml:space="preserve">The classical scattering law as shown in </w:t>
      </w:r>
      <w:r w:rsidR="00404AF0">
        <w:t>Section 4.4 deviates from the quantum scattering law in numerous checks. In this section, the same check</w:t>
      </w:r>
      <w:r w:rsidR="004C31CD">
        <w:t>s</w:t>
      </w:r>
      <w:r w:rsidR="00404AF0">
        <w:t xml:space="preserve"> will be implemented for Be, Li and F in FLiBe. These deviations will be eliminated after quantum correction is applied in Section 5.2. Because the deviation at all three temperatures behaves in the same way, in this section, only the classical deviation at </w:t>
      </w:r>
      <m:oMath>
        <m:r>
          <w:rPr>
            <w:rFonts w:ascii="Cambria Math" w:hAnsi="Cambria Math"/>
          </w:rPr>
          <m:t>873 K</m:t>
        </m:r>
      </m:oMath>
      <w:r w:rsidR="00404AF0">
        <w:t xml:space="preserve"> will be demonstrated. Without further notation, the evaluation in this section will implicitly </w:t>
      </w:r>
      <w:r w:rsidR="00670E2C">
        <w:t xml:space="preserve">assume </w:t>
      </w:r>
      <m:oMath>
        <m:r>
          <w:rPr>
            <w:rFonts w:ascii="Cambria Math" w:hAnsi="Cambria Math"/>
          </w:rPr>
          <m:t>873 K</m:t>
        </m:r>
      </m:oMath>
      <w:r w:rsidR="00670E2C">
        <w:t xml:space="preserve">. </w:t>
      </w:r>
    </w:p>
    <w:p w14:paraId="43F6A40B" w14:textId="4BCB749F" w:rsidR="00670E2C" w:rsidRDefault="00670E2C" w:rsidP="00F51819">
      <w:pPr>
        <w:pStyle w:val="Text"/>
        <w:spacing w:line="504" w:lineRule="auto"/>
      </w:pPr>
      <w:r>
        <w:lastRenderedPageBreak/>
        <w:t xml:space="preserve">The classical scattering law of Be, Li and F in FLiBe at different </w:t>
      </w:r>
      <m:oMath>
        <m:r>
          <w:rPr>
            <w:rFonts w:ascii="Cambria Math" w:hAnsi="Cambria Math"/>
          </w:rPr>
          <m:t>β</m:t>
        </m:r>
      </m:oMath>
      <w:r>
        <w:t xml:space="preserve"> is illustrated </w:t>
      </w:r>
      <w:r w:rsidR="008F38BA">
        <w:t xml:space="preserve">from </w:t>
      </w:r>
      <w:r w:rsidR="008F38BA">
        <w:fldChar w:fldCharType="begin"/>
      </w:r>
      <w:r w:rsidR="008F38BA">
        <w:instrText xml:space="preserve"> REF _Ref512359463 \h </w:instrText>
      </w:r>
      <w:r w:rsidR="008F38BA">
        <w:fldChar w:fldCharType="separate"/>
      </w:r>
      <w:r w:rsidR="008E5B48">
        <w:t xml:space="preserve">Figure </w:t>
      </w:r>
      <w:r w:rsidR="008E5B48">
        <w:rPr>
          <w:noProof/>
        </w:rPr>
        <w:t>5</w:t>
      </w:r>
      <w:r w:rsidR="008E5B48">
        <w:noBreakHyphen/>
      </w:r>
      <w:r w:rsidR="008E5B48">
        <w:rPr>
          <w:noProof/>
        </w:rPr>
        <w:t>1</w:t>
      </w:r>
      <w:r w:rsidR="008F38BA">
        <w:fldChar w:fldCharType="end"/>
      </w:r>
      <w:r w:rsidR="008F38BA">
        <w:t xml:space="preserve"> to </w:t>
      </w:r>
      <w:r w:rsidR="008F38BA">
        <w:fldChar w:fldCharType="begin"/>
      </w:r>
      <w:r w:rsidR="008F38BA">
        <w:instrText xml:space="preserve"> REF _Ref512359465 \h </w:instrText>
      </w:r>
      <w:r w:rsidR="008F38BA">
        <w:fldChar w:fldCharType="separate"/>
      </w:r>
      <w:r w:rsidR="008E5B48">
        <w:t xml:space="preserve">Figure </w:t>
      </w:r>
      <w:r w:rsidR="008E5B48">
        <w:rPr>
          <w:noProof/>
        </w:rPr>
        <w:t>5</w:t>
      </w:r>
      <w:r w:rsidR="008E5B48">
        <w:noBreakHyphen/>
      </w:r>
      <w:r w:rsidR="008E5B48">
        <w:rPr>
          <w:noProof/>
        </w:rPr>
        <w:t>3</w:t>
      </w:r>
      <w:r w:rsidR="008F38BA">
        <w:fldChar w:fldCharType="end"/>
      </w:r>
      <w:r w:rsidR="008F38BA">
        <w:t>.</w:t>
      </w:r>
      <w:r w:rsidR="00860749" w:rsidRPr="00860749">
        <w:t xml:space="preserve"> </w:t>
      </w:r>
      <w:r w:rsidR="00860749">
        <w:t xml:space="preserve">The deviation of the detailed balance and first moment of the classical scattering law is shown in </w:t>
      </w:r>
      <w:r w:rsidR="00860749">
        <w:fldChar w:fldCharType="begin"/>
      </w:r>
      <w:r w:rsidR="00860749">
        <w:instrText xml:space="preserve"> REF _Ref512437694 \h </w:instrText>
      </w:r>
      <w:r w:rsidR="00860749">
        <w:fldChar w:fldCharType="separate"/>
      </w:r>
      <w:r w:rsidR="008E5B48">
        <w:t xml:space="preserve">Figure </w:t>
      </w:r>
      <w:r w:rsidR="008E5B48">
        <w:rPr>
          <w:noProof/>
        </w:rPr>
        <w:t>5</w:t>
      </w:r>
      <w:r w:rsidR="008E5B48">
        <w:noBreakHyphen/>
      </w:r>
      <w:r w:rsidR="008E5B48">
        <w:rPr>
          <w:noProof/>
        </w:rPr>
        <w:t>4</w:t>
      </w:r>
      <w:r w:rsidR="00860749">
        <w:fldChar w:fldCharType="end"/>
      </w:r>
      <w:r w:rsidR="00860749">
        <w:t xml:space="preserve">. As a common trend, the classical scattering law does not converge to zero at large </w:t>
      </w:r>
      <m:oMath>
        <m:r>
          <w:rPr>
            <w:rFonts w:ascii="Cambria Math" w:hAnsi="Cambria Math"/>
          </w:rPr>
          <m:t>α</m:t>
        </m:r>
      </m:oMath>
      <w:r w:rsidR="00860749">
        <w:t xml:space="preserve">. The deviations of integrated cross sections are shown in </w:t>
      </w:r>
      <w:r w:rsidR="00860749">
        <w:fldChar w:fldCharType="begin"/>
      </w:r>
      <w:r w:rsidR="00860749">
        <w:instrText xml:space="preserve"> REF _Ref512438630 \h </w:instrText>
      </w:r>
      <w:r w:rsidR="00860749">
        <w:fldChar w:fldCharType="separate"/>
      </w:r>
      <w:r w:rsidR="008E5B48">
        <w:t xml:space="preserve">Figure </w:t>
      </w:r>
      <w:r w:rsidR="008E5B48">
        <w:rPr>
          <w:noProof/>
        </w:rPr>
        <w:t>5</w:t>
      </w:r>
      <w:r w:rsidR="008E5B48">
        <w:noBreakHyphen/>
      </w:r>
      <w:r w:rsidR="008E5B48">
        <w:rPr>
          <w:noProof/>
        </w:rPr>
        <w:t>5</w:t>
      </w:r>
      <w:r w:rsidR="00860749">
        <w:fldChar w:fldCharType="end"/>
      </w:r>
      <w:r w:rsidR="00860749">
        <w:t xml:space="preserve">. Though the cross section should converge to the free atom cross section (black dashed line) in </w:t>
      </w:r>
      <w:r w:rsidR="00860749">
        <w:fldChar w:fldCharType="begin"/>
      </w:r>
      <w:r w:rsidR="00860749">
        <w:instrText xml:space="preserve"> REF _Ref512438630 \h </w:instrText>
      </w:r>
      <w:r w:rsidR="00860749">
        <w:fldChar w:fldCharType="separate"/>
      </w:r>
      <w:r w:rsidR="008E5B48">
        <w:t xml:space="preserve">Figure </w:t>
      </w:r>
      <w:r w:rsidR="008E5B48">
        <w:rPr>
          <w:noProof/>
        </w:rPr>
        <w:t>5</w:t>
      </w:r>
      <w:r w:rsidR="008E5B48">
        <w:noBreakHyphen/>
      </w:r>
      <w:r w:rsidR="008E5B48">
        <w:rPr>
          <w:noProof/>
        </w:rPr>
        <w:t>5</w:t>
      </w:r>
      <w:r w:rsidR="00860749">
        <w:fldChar w:fldCharType="end"/>
      </w:r>
      <w:r w:rsidR="00860749">
        <w:t>, the non-zero tail results in overestimation of integrated cross section at relative large incident neutron energy (</w:t>
      </w:r>
      <m:oMath>
        <m:r>
          <w:rPr>
            <w:rFonts w:ascii="Cambria Math" w:hAnsi="Cambria Math"/>
          </w:rPr>
          <m:t>&gt;0.1 eV</m:t>
        </m:r>
      </m:oMath>
      <w:r w:rsidR="00860749">
        <w:t>). These deviations can be corrected using the proposed quantum correction method.</w:t>
      </w:r>
    </w:p>
    <w:p w14:paraId="71C72759" w14:textId="77777777" w:rsidR="00F51819" w:rsidRDefault="00F51819" w:rsidP="00860749">
      <w:pPr>
        <w:pStyle w:val="Text"/>
      </w:pPr>
    </w:p>
    <w:p w14:paraId="463FABDE" w14:textId="57552DB8" w:rsidR="00404AF0" w:rsidRDefault="009309E7" w:rsidP="00404AF0">
      <w:pPr>
        <w:pStyle w:val="Figure"/>
      </w:pPr>
      <w:r>
        <w:object w:dxaOrig="8645" w:dyaOrig="6592" w14:anchorId="23BA1FE8">
          <v:shape id="_x0000_i1190" type="#_x0000_t75" style="width:462.5pt;height:355.2pt" o:ole="">
            <v:imagedata r:id="rId356" o:title=""/>
          </v:shape>
          <o:OLEObject Type="Embed" ProgID="Origin50.Graph" ShapeID="_x0000_i1190" DrawAspect="Content" ObjectID="_1593324838" r:id="rId357"/>
        </w:object>
      </w:r>
    </w:p>
    <w:p w14:paraId="13B12B22" w14:textId="107B1D86" w:rsidR="00404AF0" w:rsidRDefault="00404AF0" w:rsidP="00E82301">
      <w:pPr>
        <w:pStyle w:val="Singlespace"/>
        <w:jc w:val="center"/>
      </w:pPr>
      <w:bookmarkStart w:id="308" w:name="_Ref512359463"/>
      <w:bookmarkStart w:id="309" w:name="_Ref512359453"/>
      <w:bookmarkStart w:id="310" w:name="_Toc517790022"/>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w:t>
      </w:r>
      <w:r w:rsidR="00076701">
        <w:rPr>
          <w:noProof/>
        </w:rPr>
        <w:fldChar w:fldCharType="end"/>
      </w:r>
      <w:bookmarkEnd w:id="308"/>
      <w:r>
        <w:t>. The classical scattering law of Be in FLiBe.</w:t>
      </w:r>
      <w:bookmarkEnd w:id="309"/>
      <w:bookmarkEnd w:id="310"/>
    </w:p>
    <w:p w14:paraId="0ED075C5" w14:textId="698601E5" w:rsidR="00404AF0" w:rsidRDefault="00B006ED" w:rsidP="00670E2C">
      <w:pPr>
        <w:pStyle w:val="Figure"/>
      </w:pPr>
      <w:r>
        <w:object w:dxaOrig="8596" w:dyaOrig="6592" w14:anchorId="3666D0A3">
          <v:shape id="_x0000_i1191" type="#_x0000_t75" style="width:410.6pt;height:309.15pt" o:ole="">
            <v:imagedata r:id="rId358" o:title=""/>
          </v:shape>
          <o:OLEObject Type="Embed" ProgID="Origin50.Graph" ShapeID="_x0000_i1191" DrawAspect="Content" ObjectID="_1593324839" r:id="rId359"/>
        </w:object>
      </w:r>
    </w:p>
    <w:p w14:paraId="6E42C5CE" w14:textId="76D3E45F" w:rsidR="00670E2C" w:rsidRDefault="00670E2C" w:rsidP="00E82301">
      <w:pPr>
        <w:pStyle w:val="Singlespace"/>
        <w:jc w:val="center"/>
      </w:pPr>
      <w:bookmarkStart w:id="311" w:name="_Toc517790023"/>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w:t>
      </w:r>
      <w:r w:rsidR="00076701">
        <w:rPr>
          <w:noProof/>
        </w:rPr>
        <w:fldChar w:fldCharType="end"/>
      </w:r>
      <w:r>
        <w:t>. The classical scattering law of F in FLiBe</w:t>
      </w:r>
      <w:bookmarkEnd w:id="311"/>
    </w:p>
    <w:p w14:paraId="12AB555E" w14:textId="2988C4A8" w:rsidR="000176D5" w:rsidRDefault="00B006ED" w:rsidP="00FB482C">
      <w:pPr>
        <w:pStyle w:val="Figure"/>
      </w:pPr>
      <w:r>
        <w:object w:dxaOrig="8645" w:dyaOrig="6592" w14:anchorId="215ED063">
          <v:shape id="_x0000_i1192" type="#_x0000_t75" style="width:411.4pt;height:308.6pt" o:ole="">
            <v:imagedata r:id="rId360" o:title=""/>
          </v:shape>
          <o:OLEObject Type="Embed" ProgID="Origin50.Graph" ShapeID="_x0000_i1192" DrawAspect="Content" ObjectID="_1593324840" r:id="rId361"/>
        </w:object>
      </w:r>
    </w:p>
    <w:p w14:paraId="51F6AF6B" w14:textId="09539DE5" w:rsidR="008F38BA" w:rsidRDefault="008F38BA" w:rsidP="00E82301">
      <w:pPr>
        <w:pStyle w:val="Caption1"/>
      </w:pPr>
      <w:bookmarkStart w:id="312" w:name="_Ref512359465"/>
      <w:bookmarkStart w:id="313" w:name="_Toc517790024"/>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w:t>
      </w:r>
      <w:r w:rsidR="00076701">
        <w:rPr>
          <w:noProof/>
        </w:rPr>
        <w:fldChar w:fldCharType="end"/>
      </w:r>
      <w:bookmarkEnd w:id="312"/>
      <w:r>
        <w:t xml:space="preserve">. The classical scattering law of </w:t>
      </w:r>
      <w:r w:rsidR="00B516F6">
        <w:t>Li</w:t>
      </w:r>
      <w:r>
        <w:t xml:space="preserve"> in FLiBe.</w:t>
      </w:r>
      <w:bookmarkEnd w:id="313"/>
    </w:p>
    <w:p w14:paraId="540F6F55" w14:textId="51F64E55" w:rsidR="00860749" w:rsidRDefault="00350BF7" w:rsidP="00860749">
      <w:pPr>
        <w:pStyle w:val="Figure"/>
      </w:pPr>
      <w:r>
        <w:object w:dxaOrig="5245" w:dyaOrig="4899" w14:anchorId="7595DF75">
          <v:shape id="_x0000_i1193" type="#_x0000_t75" style="width:223.5pt;height:208.5pt" o:ole="">
            <v:imagedata r:id="rId362" o:title=""/>
          </v:shape>
          <o:OLEObject Type="Embed" ProgID="Origin50.Graph" ShapeID="_x0000_i1193" DrawAspect="Content" ObjectID="_1593324841" r:id="rId363"/>
        </w:object>
      </w:r>
      <w:r>
        <w:object w:dxaOrig="5245" w:dyaOrig="4899" w14:anchorId="11AA79CD">
          <v:shape id="_x0000_i1194" type="#_x0000_t75" style="width:223.5pt;height:208.5pt" o:ole="">
            <v:imagedata r:id="rId364" o:title=""/>
          </v:shape>
          <o:OLEObject Type="Embed" ProgID="Origin50.Graph" ShapeID="_x0000_i1194" DrawAspect="Content" ObjectID="_1593324842" r:id="rId365"/>
        </w:object>
      </w:r>
    </w:p>
    <w:p w14:paraId="0F1A6144" w14:textId="0B3E941D" w:rsidR="00350BF7" w:rsidRDefault="00860749" w:rsidP="00B006ED">
      <w:pPr>
        <w:pStyle w:val="Caption1"/>
      </w:pPr>
      <w:bookmarkStart w:id="314" w:name="_Ref512437694"/>
      <w:bookmarkStart w:id="315" w:name="_Toc517790025"/>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w:t>
      </w:r>
      <w:r w:rsidR="00076701">
        <w:rPr>
          <w:noProof/>
        </w:rPr>
        <w:fldChar w:fldCharType="end"/>
      </w:r>
      <w:bookmarkEnd w:id="314"/>
      <w:r>
        <w:t>. Deviation of the classical scattering law from the quantum scattering law.</w:t>
      </w:r>
      <w:bookmarkEnd w:id="315"/>
    </w:p>
    <w:p w14:paraId="4B731D80" w14:textId="689EC166" w:rsidR="008F38BA" w:rsidRPr="008F38BA" w:rsidRDefault="00876A40" w:rsidP="00876A40">
      <w:pPr>
        <w:pStyle w:val="Figure"/>
      </w:pPr>
      <w:r>
        <w:object w:dxaOrig="8596" w:dyaOrig="6592" w14:anchorId="4D6D3144">
          <v:shape id="_x0000_i1195" type="#_x0000_t75" style="width:233.95pt;height:179.35pt" o:ole="">
            <v:imagedata r:id="rId366" o:title=""/>
          </v:shape>
          <o:OLEObject Type="Embed" ProgID="Origin50.Graph" ShapeID="_x0000_i1195" DrawAspect="Content" ObjectID="_1593324843" r:id="rId367"/>
        </w:object>
      </w:r>
      <w:r>
        <w:object w:dxaOrig="8596" w:dyaOrig="6592" w14:anchorId="7107EC98">
          <v:shape id="_x0000_i1196" type="#_x0000_t75" style="width:232.05pt;height:178.55pt" o:ole="">
            <v:imagedata r:id="rId368" o:title=""/>
          </v:shape>
          <o:OLEObject Type="Embed" ProgID="Origin50.Graph" ShapeID="_x0000_i1196" DrawAspect="Content" ObjectID="_1593324844" r:id="rId369"/>
        </w:object>
      </w:r>
      <w:r>
        <w:object w:dxaOrig="8596" w:dyaOrig="6592" w14:anchorId="580C7CD4">
          <v:shape id="_x0000_i1197" type="#_x0000_t75" style="width:237.15pt;height:182pt" o:ole="">
            <v:imagedata r:id="rId370" o:title=""/>
          </v:shape>
          <o:OLEObject Type="Embed" ProgID="Origin50.Graph" ShapeID="_x0000_i1197" DrawAspect="Content" ObjectID="_1593324845" r:id="rId371"/>
        </w:object>
      </w:r>
    </w:p>
    <w:p w14:paraId="7959243C" w14:textId="7E773C81" w:rsidR="00B006ED" w:rsidRDefault="0003571A" w:rsidP="00350BF7">
      <w:pPr>
        <w:pStyle w:val="Caption2"/>
      </w:pPr>
      <w:bookmarkStart w:id="316" w:name="_Ref512438630"/>
      <w:bookmarkStart w:id="317" w:name="_Toc517790026"/>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5</w:t>
      </w:r>
      <w:r w:rsidR="00076701">
        <w:rPr>
          <w:noProof/>
        </w:rPr>
        <w:fldChar w:fldCharType="end"/>
      </w:r>
      <w:bookmarkEnd w:id="316"/>
      <w:r>
        <w:t>. The deviation of integrated cross section of each species in FLiBe from their free atom cross section (black dashed line) at relative (</w:t>
      </w:r>
      <m:oMath>
        <m:r>
          <w:rPr>
            <w:rFonts w:ascii="Cambria Math" w:hAnsi="Cambria Math"/>
          </w:rPr>
          <m:t>&gt;0.1 eV</m:t>
        </m:r>
      </m:oMath>
      <w:r>
        <w:t>) high incident energies.</w:t>
      </w:r>
      <w:bookmarkEnd w:id="317"/>
      <w:r w:rsidR="00860749">
        <w:fldChar w:fldCharType="begin"/>
      </w:r>
      <w:r w:rsidR="00860749">
        <w:instrText xml:space="preserve"> MACROBUTTON MTEditEquationSection2 </w:instrText>
      </w:r>
      <w:r w:rsidR="00860749" w:rsidRPr="00860749">
        <w:rPr>
          <w:rStyle w:val="MTEquationSection"/>
        </w:rPr>
        <w:instrText>Equation Section (Next)</w:instrText>
      </w:r>
      <w:r w:rsidR="00860749">
        <w:fldChar w:fldCharType="begin"/>
      </w:r>
      <w:r w:rsidR="00860749">
        <w:instrText xml:space="preserve"> SEQ MTEqn \r \h \* MERGEFORMAT </w:instrText>
      </w:r>
      <w:r w:rsidR="00860749">
        <w:fldChar w:fldCharType="end"/>
      </w:r>
      <w:r w:rsidR="00860749">
        <w:fldChar w:fldCharType="begin"/>
      </w:r>
      <w:r w:rsidR="00860749">
        <w:instrText xml:space="preserve"> SEQ MTSec \h \* MERGEFORMAT </w:instrText>
      </w:r>
      <w:r w:rsidR="00860749">
        <w:fldChar w:fldCharType="end"/>
      </w:r>
      <w:r w:rsidR="00860749">
        <w:fldChar w:fldCharType="end"/>
      </w:r>
    </w:p>
    <w:p w14:paraId="05280BF6" w14:textId="77777777" w:rsidR="00FD2C63" w:rsidRPr="00F42759" w:rsidRDefault="00FD2C63" w:rsidP="0081445D">
      <w:pPr>
        <w:pStyle w:val="Level2"/>
      </w:pPr>
      <w:bookmarkStart w:id="318" w:name="_Toc506292684"/>
      <w:bookmarkStart w:id="319" w:name="_Toc517878558"/>
      <w:r w:rsidRPr="00F42759">
        <w:lastRenderedPageBreak/>
        <w:t>5.</w:t>
      </w:r>
      <w:r w:rsidR="00061BE5">
        <w:t>2</w:t>
      </w:r>
      <w:r w:rsidRPr="00F42759">
        <w:t xml:space="preserve"> </w:t>
      </w:r>
      <w:r w:rsidR="00A92BDE">
        <w:t xml:space="preserve">The </w:t>
      </w:r>
      <w:r w:rsidRPr="00F42759">
        <w:t xml:space="preserve">Quantum </w:t>
      </w:r>
      <w:r w:rsidR="00A92BDE" w:rsidRPr="00F42759">
        <w:t xml:space="preserve">Correction </w:t>
      </w:r>
      <w:r w:rsidRPr="00F42759">
        <w:t>of FLiBe</w:t>
      </w:r>
      <w:bookmarkEnd w:id="318"/>
      <w:bookmarkEnd w:id="319"/>
    </w:p>
    <w:p w14:paraId="6C5F9EFA" w14:textId="42C352C0" w:rsidR="001A1CAE" w:rsidRDefault="001A1CAE" w:rsidP="001A1CAE">
      <w:pPr>
        <w:pStyle w:val="Text"/>
        <w:rPr>
          <w:lang w:eastAsia="zh-CN"/>
        </w:rPr>
      </w:pPr>
      <w:r w:rsidRPr="00FD2C63">
        <w:rPr>
          <w:lang w:eastAsia="zh-CN"/>
        </w:rPr>
        <w:t xml:space="preserve">In Section 4.5, the steps </w:t>
      </w:r>
      <w:r>
        <w:rPr>
          <w:lang w:eastAsia="zh-CN"/>
        </w:rPr>
        <w:t>for the</w:t>
      </w:r>
      <w:r w:rsidRPr="00FD2C63">
        <w:rPr>
          <w:lang w:eastAsia="zh-CN"/>
        </w:rPr>
        <w:t xml:space="preserve"> quantum correction o</w:t>
      </w:r>
      <w:r>
        <w:rPr>
          <w:lang w:eastAsia="zh-CN"/>
        </w:rPr>
        <w:t>f</w:t>
      </w:r>
      <w:r w:rsidRPr="00FD2C63">
        <w:rPr>
          <w:lang w:eastAsia="zh-CN"/>
        </w:rPr>
        <w:t xml:space="preserve"> the </w:t>
      </w:r>
      <w:r>
        <w:rPr>
          <w:lang w:eastAsia="zh-CN"/>
        </w:rPr>
        <w:t>self thermal scattering law</w:t>
      </w:r>
      <w:r w:rsidRPr="00FD2C63">
        <w:rPr>
          <w:lang w:eastAsia="zh-CN"/>
        </w:rPr>
        <w:t xml:space="preserv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sidRPr="00FD2C63">
        <w:rPr>
          <w:lang w:eastAsia="zh-CN"/>
        </w:rPr>
        <w:t xml:space="preserve"> </w:t>
      </w:r>
      <w:r>
        <w:rPr>
          <w:lang w:eastAsia="zh-CN"/>
        </w:rPr>
        <w:t>were</w:t>
      </w:r>
      <w:r w:rsidRPr="00FD2C63">
        <w:rPr>
          <w:lang w:eastAsia="zh-CN"/>
        </w:rPr>
        <w:t xml:space="preserve"> discussed in details. Th</w:t>
      </w:r>
      <w:r>
        <w:rPr>
          <w:lang w:eastAsia="zh-CN"/>
        </w:rPr>
        <w:t>re</w:t>
      </w:r>
      <w:r w:rsidRPr="00FD2C63">
        <w:rPr>
          <w:lang w:eastAsia="zh-CN"/>
        </w:rPr>
        <w:t xml:space="preserve">e </w:t>
      </w:r>
      <w:r>
        <w:rPr>
          <w:lang w:eastAsia="zh-CN"/>
        </w:rPr>
        <w:t xml:space="preserve">MSDs </w:t>
      </w:r>
      <w:r w:rsidRPr="00FD2C63">
        <w:rPr>
          <w:lang w:eastAsia="zh-CN"/>
        </w:rPr>
        <w:t xml:space="preserve">with different time length and resolution </w:t>
      </w:r>
      <w:r>
        <w:rPr>
          <w:lang w:eastAsia="zh-CN"/>
        </w:rPr>
        <w:t>were</w:t>
      </w:r>
      <w:r w:rsidRPr="00FD2C63">
        <w:rPr>
          <w:lang w:eastAsia="zh-CN"/>
        </w:rPr>
        <w:t xml:space="preserve"> transformed to</w:t>
      </w:r>
      <w:r>
        <w:rPr>
          <w:lang w:eastAsia="zh-CN"/>
        </w:rPr>
        <w:t xml:space="preserve"> the</w:t>
      </w:r>
      <w:r w:rsidRPr="00FD2C63">
        <w:rPr>
          <w:lang w:eastAsia="zh-CN"/>
        </w:rPr>
        <w:t xml:space="preserve"> </w:t>
      </w:r>
      <w:r>
        <w:rPr>
          <w:lang w:eastAsia="zh-CN"/>
        </w:rPr>
        <w:t>corresponding</w:t>
      </w:r>
      <w:r w:rsidRPr="00FD2C63">
        <w:rPr>
          <w:lang w:eastAsia="zh-CN"/>
        </w:rPr>
        <w:t xml:space="preserve"> classical width function</w:t>
      </w:r>
      <w:r>
        <w:rPr>
          <w:lang w:eastAsia="zh-CN"/>
        </w:rPr>
        <w:t>s,</w:t>
      </w:r>
      <w:r w:rsidRPr="00FD2C63">
        <w:rPr>
          <w:lang w:eastAsia="zh-CN"/>
        </w:rPr>
        <w:t xml:space="preserve"> </w:t>
      </w:r>
      <m:oMath>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t</m:t>
            </m:r>
          </m:e>
        </m:d>
      </m:oMath>
      <w:r>
        <w:rPr>
          <w:lang w:eastAsia="zh-CN"/>
        </w:rPr>
        <w:t>.</w:t>
      </w:r>
      <w:r w:rsidRPr="00FD2C63">
        <w:rPr>
          <w:lang w:eastAsia="zh-CN"/>
        </w:rPr>
        <w:t xml:space="preserve"> </w:t>
      </w:r>
      <w:r>
        <w:rPr>
          <w:lang w:eastAsia="zh-CN"/>
        </w:rPr>
        <w:t xml:space="preserve">The </w:t>
      </w:r>
      <m:oMath>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t</m:t>
            </m:r>
          </m:e>
        </m:d>
      </m:oMath>
      <w:r>
        <w:rPr>
          <w:lang w:eastAsia="zh-CN"/>
        </w:rPr>
        <w:t xml:space="preserve"> functions</w:t>
      </w:r>
      <w:r w:rsidRPr="00FD2C63">
        <w:rPr>
          <w:lang w:eastAsia="zh-CN"/>
        </w:rPr>
        <w:t xml:space="preserve"> </w:t>
      </w:r>
      <w:r>
        <w:rPr>
          <w:lang w:eastAsia="zh-CN"/>
        </w:rPr>
        <w:t xml:space="preserve">were </w:t>
      </w:r>
      <w:r w:rsidRPr="00FD2C63">
        <w:rPr>
          <w:lang w:eastAsia="zh-CN"/>
        </w:rPr>
        <w:t xml:space="preserve">subsequently corrected to the quantum width function </w:t>
      </w:r>
      <m:oMath>
        <m:r>
          <w:rPr>
            <w:rFonts w:ascii="Cambria Math" w:hAnsi="Cambria Math"/>
            <w:lang w:eastAsia="zh-CN"/>
          </w:rPr>
          <m:t>γ</m:t>
        </m:r>
        <m:d>
          <m:dPr>
            <m:ctrlPr>
              <w:rPr>
                <w:rFonts w:ascii="Cambria Math" w:hAnsi="Cambria Math"/>
                <w:i/>
                <w:lang w:eastAsia="zh-CN"/>
              </w:rPr>
            </m:ctrlPr>
          </m:dPr>
          <m:e>
            <m:r>
              <w:rPr>
                <w:rFonts w:ascii="Cambria Math" w:hAnsi="Cambria Math"/>
                <w:lang w:eastAsia="zh-CN"/>
              </w:rPr>
              <m:t>t</m:t>
            </m:r>
          </m:e>
        </m:d>
      </m:oMath>
      <w:r w:rsidRPr="00FD2C63">
        <w:rPr>
          <w:lang w:eastAsia="zh-CN"/>
        </w:rPr>
        <w:t xml:space="preserve">. In this section, the same </w:t>
      </w:r>
      <w:r>
        <w:rPr>
          <w:lang w:eastAsia="zh-CN"/>
        </w:rPr>
        <w:t>methodology is</w:t>
      </w:r>
      <w:r w:rsidRPr="00FD2C63">
        <w:rPr>
          <w:lang w:eastAsia="zh-CN"/>
        </w:rPr>
        <w:t xml:space="preserve"> applied </w:t>
      </w:r>
      <w:r>
        <w:rPr>
          <w:lang w:eastAsia="zh-CN"/>
        </w:rPr>
        <w:t>on</w:t>
      </w:r>
      <w:r w:rsidRPr="00FD2C63">
        <w:rPr>
          <w:lang w:eastAsia="zh-CN"/>
        </w:rPr>
        <w:t xml:space="preserve"> each specie</w:t>
      </w:r>
      <w:r>
        <w:rPr>
          <w:lang w:eastAsia="zh-CN"/>
        </w:rPr>
        <w:t>s</w:t>
      </w:r>
      <w:r w:rsidRPr="00FD2C63">
        <w:rPr>
          <w:lang w:eastAsia="zh-CN"/>
        </w:rPr>
        <w:t xml:space="preserve"> in FLiBe.</w:t>
      </w:r>
      <w:r>
        <w:rPr>
          <w:lang w:eastAsia="zh-CN"/>
        </w:rPr>
        <w:t xml:space="preserve"> All evaluations are carried out for three </w:t>
      </w:r>
      <w:r w:rsidR="00527252">
        <w:t>representative reactor core temperatures of</w:t>
      </w:r>
      <w:r>
        <w:rPr>
          <w:lang w:eastAsia="zh-CN"/>
        </w:rPr>
        <w:t xml:space="preserve"> 873 K, 923K, and 973 K. </w:t>
      </w:r>
    </w:p>
    <w:p w14:paraId="2B62C905" w14:textId="77777777" w:rsidR="00F42759" w:rsidRPr="00FD2C63" w:rsidRDefault="00F42759" w:rsidP="00FD2C63">
      <w:pPr>
        <w:adjustRightInd w:val="0"/>
        <w:snapToGrid w:val="0"/>
        <w:rPr>
          <w:rFonts w:eastAsiaTheme="minorEastAsia"/>
          <w:lang w:eastAsia="zh-CN"/>
        </w:rPr>
      </w:pPr>
    </w:p>
    <w:p w14:paraId="07C68363" w14:textId="77777777" w:rsidR="00FD2C63" w:rsidRPr="0006349B" w:rsidRDefault="00FD2C63" w:rsidP="00A81A1D">
      <w:pPr>
        <w:pStyle w:val="Level3"/>
      </w:pPr>
      <w:bookmarkStart w:id="320" w:name="_Toc506292685"/>
      <w:bookmarkStart w:id="321" w:name="_Toc517878559"/>
      <w:bookmarkStart w:id="322" w:name="_Hlk498677125"/>
      <w:r w:rsidRPr="0006349B">
        <w:t>5.</w:t>
      </w:r>
      <w:r w:rsidR="001B7888">
        <w:t>2</w:t>
      </w:r>
      <w:r w:rsidRPr="0006349B">
        <w:t xml:space="preserve">.1 </w:t>
      </w:r>
      <w:r w:rsidR="00424F01">
        <w:t xml:space="preserve">The </w:t>
      </w:r>
      <w:r w:rsidRPr="0006349B">
        <w:t xml:space="preserve">Width </w:t>
      </w:r>
      <w:r w:rsidR="00A92BDE" w:rsidRPr="0006349B">
        <w:t xml:space="preserve">Function </w:t>
      </w:r>
      <w:r w:rsidRPr="0006349B">
        <w:t>of FLiBe</w:t>
      </w:r>
      <w:bookmarkEnd w:id="320"/>
      <w:bookmarkEnd w:id="321"/>
    </w:p>
    <w:bookmarkEnd w:id="322"/>
    <w:p w14:paraId="65AB13C7" w14:textId="77777777" w:rsidR="001A1CAE" w:rsidRPr="003565EE" w:rsidRDefault="001A1CAE" w:rsidP="001A1CAE">
      <w:pPr>
        <w:pStyle w:val="Text"/>
        <w:rPr>
          <w:lang w:eastAsia="zh-CN"/>
        </w:rPr>
      </w:pPr>
      <w:r w:rsidRPr="00FD2C63">
        <w:rPr>
          <w:lang w:eastAsia="zh-CN"/>
        </w:rPr>
        <w:t>In this section</w:t>
      </w:r>
      <w:r>
        <w:rPr>
          <w:lang w:eastAsia="zh-CN"/>
        </w:rPr>
        <w:t>,</w:t>
      </w:r>
      <w:r w:rsidRPr="00FD2C63">
        <w:rPr>
          <w:lang w:eastAsia="zh-CN"/>
        </w:rPr>
        <w:t xml:space="preserve"> the procedures introduced in Section 4.5 </w:t>
      </w:r>
      <w:r>
        <w:rPr>
          <w:lang w:eastAsia="zh-CN"/>
        </w:rPr>
        <w:t xml:space="preserve">are </w:t>
      </w:r>
      <w:r w:rsidRPr="00FD2C63">
        <w:rPr>
          <w:lang w:eastAsia="zh-CN"/>
        </w:rPr>
        <w:t>follow</w:t>
      </w:r>
      <w:r>
        <w:rPr>
          <w:lang w:eastAsia="zh-CN"/>
        </w:rPr>
        <w:t>ed</w:t>
      </w:r>
      <w:r w:rsidRPr="00FD2C63">
        <w:rPr>
          <w:lang w:eastAsia="zh-CN"/>
        </w:rPr>
        <w:t xml:space="preserve"> to apply the quantum correction </w:t>
      </w:r>
      <w:r>
        <w:rPr>
          <w:lang w:eastAsia="zh-CN"/>
        </w:rPr>
        <w:t>to</w:t>
      </w:r>
      <w:r w:rsidRPr="00FD2C63">
        <w:rPr>
          <w:lang w:eastAsia="zh-CN"/>
        </w:rPr>
        <w:t xml:space="preserve"> the classical width function</w:t>
      </w:r>
      <w:r>
        <w:rPr>
          <w:lang w:eastAsia="zh-CN"/>
        </w:rPr>
        <w:t>, i.e.</w:t>
      </w:r>
      <w:r w:rsidRPr="00FD2C63">
        <w:rPr>
          <w:lang w:eastAsia="zh-CN"/>
        </w:rPr>
        <w:t xml:space="preserve"> </w:t>
      </w:r>
      <m:oMath>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t</m:t>
            </m:r>
          </m:e>
        </m:d>
      </m:oMath>
      <w:r w:rsidRPr="00FD2C63">
        <w:rPr>
          <w:lang w:eastAsia="zh-CN"/>
        </w:rPr>
        <w:t xml:space="preserve">. </w:t>
      </w:r>
      <w:r>
        <w:rPr>
          <w:lang w:eastAsia="zh-CN"/>
        </w:rPr>
        <w:t>T</w:t>
      </w:r>
      <w:r w:rsidRPr="00FD2C63">
        <w:rPr>
          <w:lang w:eastAsia="zh-CN"/>
        </w:rPr>
        <w:t xml:space="preserve">he classical width function is </w:t>
      </w:r>
      <w:r>
        <w:rPr>
          <w:lang w:eastAsia="zh-CN"/>
        </w:rPr>
        <w:t xml:space="preserve">obtained from </w:t>
      </w:r>
      <m:oMath>
        <m: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oMath>
      <w:r w:rsidRPr="00FD2C63">
        <w:rPr>
          <w:lang w:eastAsia="zh-CN"/>
        </w:rPr>
        <w:t xml:space="preserve"> </w:t>
      </w:r>
      <w:r>
        <w:rPr>
          <w:lang w:eastAsia="zh-CN"/>
        </w:rPr>
        <w:t>as demonstrated in</w:t>
      </w:r>
      <w:r w:rsidRPr="00FD2C63">
        <w:rPr>
          <w:lang w:eastAsia="zh-CN"/>
        </w:rPr>
        <w:t xml:space="preserve"> Section 4.</w:t>
      </w:r>
      <w:r>
        <w:rPr>
          <w:lang w:eastAsia="zh-CN"/>
        </w:rPr>
        <w:t>5</w:t>
      </w:r>
      <w:r w:rsidRPr="00FD2C63">
        <w:rPr>
          <w:lang w:eastAsia="zh-CN"/>
        </w:rPr>
        <w:t xml:space="preserve">. FLiBe at 873K </w:t>
      </w:r>
      <w:r>
        <w:rPr>
          <w:lang w:eastAsia="zh-CN"/>
        </w:rPr>
        <w:t>is</w:t>
      </w:r>
      <w:r w:rsidRPr="00FD2C63">
        <w:rPr>
          <w:lang w:eastAsia="zh-CN"/>
        </w:rPr>
        <w:t xml:space="preserve"> used as an example to illustrate the </w:t>
      </w:r>
      <w:r>
        <w:rPr>
          <w:lang w:eastAsia="zh-CN"/>
        </w:rPr>
        <w:t>above procedures</w:t>
      </w:r>
      <w:r w:rsidRPr="00FD2C63">
        <w:rPr>
          <w:lang w:eastAsia="zh-CN"/>
        </w:rPr>
        <w:t>.</w:t>
      </w:r>
    </w:p>
    <w:p w14:paraId="3D88BC2A" w14:textId="5E1C6770" w:rsidR="00B006ED" w:rsidRDefault="001A1CAE" w:rsidP="00B006ED">
      <w:pPr>
        <w:pStyle w:val="Text"/>
        <w:rPr>
          <w:lang w:eastAsia="ja-JP"/>
        </w:rPr>
      </w:pPr>
      <w:r w:rsidRPr="00FD2C63">
        <w:rPr>
          <w:lang w:eastAsia="zh-CN"/>
        </w:rPr>
        <w:t xml:space="preserve">The Gaussian approximation indicates that the </w:t>
      </w:r>
      <w:r>
        <w:rPr>
          <w:lang w:eastAsia="zh-CN"/>
        </w:rPr>
        <w:t xml:space="preserve">MSD </w:t>
      </w:r>
      <w:r w:rsidRPr="00FD2C63">
        <w:rPr>
          <w:lang w:eastAsia="zh-CN"/>
        </w:rPr>
        <w:t xml:space="preserve">can be used to obtain the classical width function </w:t>
      </w:r>
      <m:oMath>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t</m:t>
            </m:r>
          </m:e>
        </m:d>
      </m:oMath>
      <w:r w:rsidRPr="00FD2C63">
        <w:rPr>
          <w:lang w:eastAsia="zh-CN"/>
        </w:rPr>
        <w:t xml:space="preserve">. As discussed in Section 4.5, </w:t>
      </w:r>
      <w:r>
        <w:rPr>
          <w:lang w:eastAsia="zh-CN"/>
        </w:rPr>
        <w:t xml:space="preserve">a </w:t>
      </w:r>
      <w:r w:rsidRPr="00FD2C63">
        <w:rPr>
          <w:lang w:eastAsia="zh-CN"/>
        </w:rPr>
        <w:t xml:space="preserve">proper combination of </w:t>
      </w:r>
      <w:r>
        <w:rPr>
          <w:lang w:eastAsia="zh-CN"/>
        </w:rPr>
        <w:t xml:space="preserve">the </w:t>
      </w:r>
      <w:r w:rsidRPr="00FD2C63">
        <w:rPr>
          <w:lang w:eastAsia="zh-CN"/>
        </w:rPr>
        <w:t xml:space="preserve">resolution and </w:t>
      </w:r>
      <w:r>
        <w:rPr>
          <w:lang w:eastAsia="zh-CN"/>
        </w:rPr>
        <w:t xml:space="preserve">the </w:t>
      </w:r>
      <w:r w:rsidRPr="00FD2C63">
        <w:rPr>
          <w:lang w:eastAsia="zh-CN"/>
        </w:rPr>
        <w:t xml:space="preserve">time length of </w:t>
      </w:r>
      <m:oMath>
        <m: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oMath>
      <w:r w:rsidRPr="00FD2C63">
        <w:rPr>
          <w:lang w:eastAsia="zh-CN"/>
        </w:rPr>
        <w:t xml:space="preserve"> </w:t>
      </w:r>
      <w:r>
        <w:rPr>
          <w:lang w:eastAsia="zh-CN"/>
        </w:rPr>
        <w:t>is</w:t>
      </w:r>
      <w:r w:rsidRPr="00FD2C63">
        <w:rPr>
          <w:lang w:eastAsia="zh-CN"/>
        </w:rPr>
        <w:t xml:space="preserve"> necessary to obtain the characteristic function </w:t>
      </w:r>
      <m:oMath>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ω</m:t>
            </m:r>
          </m:e>
        </m:d>
      </m:oMath>
      <w:r w:rsidRPr="00FD2C63">
        <w:rPr>
          <w:lang w:eastAsia="zh-CN"/>
        </w:rPr>
        <w:t xml:space="preserve"> in reasonable precision. Regarding the range of time length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tot</m:t>
            </m:r>
          </m:sub>
        </m:sSub>
      </m:oMath>
      <w:r w:rsidRPr="00FD2C63">
        <w:rPr>
          <w:lang w:eastAsia="zh-CN"/>
        </w:rPr>
        <w:t xml:space="preserve"> that needs to be evaluated, three</w:t>
      </w:r>
      <w:r>
        <w:rPr>
          <w:lang w:eastAsia="zh-CN"/>
        </w:rPr>
        <w:t xml:space="preserve"> MSDs</w:t>
      </w:r>
      <w:r w:rsidRPr="00FD2C63">
        <w:rPr>
          <w:lang w:eastAsia="zh-CN"/>
        </w:rPr>
        <w:t xml:space="preserve"> are chosen for FLiBe. They are </w:t>
      </w:r>
      <w:r w:rsidR="00061BE5">
        <w:rPr>
          <w:lang w:eastAsia="zh-CN"/>
        </w:rPr>
        <w:t>(</w:t>
      </w:r>
      <w:r w:rsidRPr="00FD2C63">
        <w:rPr>
          <w:lang w:eastAsia="zh-CN"/>
        </w:rPr>
        <w:t xml:space="preserve">1) time length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tot</m:t>
            </m:r>
          </m:sub>
        </m:sSub>
        <m:r>
          <w:rPr>
            <w:rFonts w:ascii="Cambria Math" w:hAnsi="Cambria Math"/>
            <w:lang w:eastAsia="zh-CN"/>
          </w:rPr>
          <m:t>=10 ps</m:t>
        </m:r>
      </m:oMath>
      <w:r w:rsidRPr="00FD2C63">
        <w:rPr>
          <w:lang w:eastAsia="zh-CN"/>
        </w:rPr>
        <w:t xml:space="preserve"> with resolution </w:t>
      </w:r>
      <m:oMath>
        <m:r>
          <m:rPr>
            <m:sty m:val="p"/>
          </m:rPr>
          <w:rPr>
            <w:rFonts w:ascii="Cambria Math" w:hAnsi="Cambria Math"/>
            <w:lang w:eastAsia="zh-CN"/>
          </w:rPr>
          <m:t>Δ</m:t>
        </m:r>
        <m:r>
          <w:rPr>
            <w:rFonts w:ascii="Cambria Math" w:hAnsi="Cambria Math"/>
            <w:lang w:eastAsia="zh-CN"/>
          </w:rPr>
          <m:t>t=1 fs</m:t>
        </m:r>
      </m:oMath>
      <w:r w:rsidRPr="00FD2C63">
        <w:rPr>
          <w:lang w:eastAsia="zh-CN"/>
        </w:rPr>
        <w:t xml:space="preserve">, </w:t>
      </w:r>
      <w:r w:rsidR="00061BE5">
        <w:rPr>
          <w:lang w:eastAsia="zh-CN"/>
        </w:rPr>
        <w:t>(</w:t>
      </w:r>
      <w:r w:rsidRPr="00FD2C63">
        <w:rPr>
          <w:lang w:eastAsia="zh-CN"/>
        </w:rPr>
        <w:t xml:space="preserve">2) time length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tot</m:t>
            </m:r>
          </m:sub>
        </m:sSub>
        <m:r>
          <w:rPr>
            <w:rFonts w:ascii="Cambria Math" w:hAnsi="Cambria Math"/>
            <w:lang w:eastAsia="zh-CN"/>
          </w:rPr>
          <m:t>=1 ps</m:t>
        </m:r>
      </m:oMath>
      <w:r w:rsidRPr="00FD2C63">
        <w:rPr>
          <w:lang w:eastAsia="zh-CN"/>
        </w:rPr>
        <w:t xml:space="preserve"> with resolution </w:t>
      </w:r>
      <m:oMath>
        <m:r>
          <m:rPr>
            <m:sty m:val="p"/>
          </m:rPr>
          <w:rPr>
            <w:rFonts w:ascii="Cambria Math" w:hAnsi="Cambria Math"/>
            <w:lang w:eastAsia="zh-CN"/>
          </w:rPr>
          <m:t>Δ</m:t>
        </m:r>
        <m:r>
          <w:rPr>
            <w:rFonts w:ascii="Cambria Math" w:hAnsi="Cambria Math"/>
            <w:lang w:eastAsia="zh-CN"/>
          </w:rPr>
          <m:t>t=0.1 fs</m:t>
        </m:r>
      </m:oMath>
      <w:r w:rsidRPr="00FD2C63">
        <w:rPr>
          <w:lang w:eastAsia="zh-CN"/>
        </w:rPr>
        <w:t xml:space="preserve">, </w:t>
      </w:r>
      <w:r w:rsidR="00061BE5">
        <w:rPr>
          <w:lang w:eastAsia="zh-CN"/>
        </w:rPr>
        <w:t>and (</w:t>
      </w:r>
      <w:r w:rsidRPr="00FD2C63">
        <w:rPr>
          <w:lang w:eastAsia="zh-CN"/>
        </w:rPr>
        <w:t xml:space="preserve">3) time length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tot</m:t>
            </m:r>
          </m:sub>
        </m:sSub>
        <m:r>
          <w:rPr>
            <w:rFonts w:ascii="Cambria Math" w:hAnsi="Cambria Math"/>
            <w:lang w:eastAsia="zh-CN"/>
          </w:rPr>
          <m:t>=100 fs</m:t>
        </m:r>
      </m:oMath>
      <w:r w:rsidRPr="00FD2C63">
        <w:rPr>
          <w:lang w:eastAsia="zh-CN"/>
        </w:rPr>
        <w:t xml:space="preserve"> with resolution </w:t>
      </w:r>
      <m:oMath>
        <m:r>
          <m:rPr>
            <m:sty m:val="p"/>
          </m:rPr>
          <w:rPr>
            <w:rFonts w:ascii="Cambria Math" w:hAnsi="Cambria Math"/>
            <w:lang w:eastAsia="zh-CN"/>
          </w:rPr>
          <m:t>Δ</m:t>
        </m:r>
        <m:r>
          <w:rPr>
            <w:rFonts w:ascii="Cambria Math" w:hAnsi="Cambria Math"/>
            <w:lang w:eastAsia="zh-CN"/>
          </w:rPr>
          <m:t>t=0.01 fs</m:t>
        </m:r>
      </m:oMath>
      <w:r w:rsidRPr="00FD2C63">
        <w:rPr>
          <w:lang w:eastAsia="zh-CN"/>
        </w:rPr>
        <w:t xml:space="preserve">. The MSD for each species in FLiBe is plotted in </w:t>
      </w:r>
      <w:r w:rsidR="00690F23">
        <w:rPr>
          <w:lang w:eastAsia="zh-CN"/>
        </w:rPr>
        <w:fldChar w:fldCharType="begin"/>
      </w:r>
      <w:r w:rsidR="00690F23">
        <w:rPr>
          <w:lang w:eastAsia="zh-CN"/>
        </w:rPr>
        <w:instrText xml:space="preserve"> REF _Ref492302128 \h </w:instrText>
      </w:r>
      <w:r w:rsidR="00690F23">
        <w:rPr>
          <w:lang w:eastAsia="zh-CN"/>
        </w:rPr>
      </w:r>
      <w:r w:rsidR="00690F23">
        <w:rPr>
          <w:lang w:eastAsia="zh-CN"/>
        </w:rPr>
        <w:fldChar w:fldCharType="separate"/>
      </w:r>
      <w:r w:rsidR="008E5B48" w:rsidRPr="00FD2C63">
        <w:rPr>
          <w:lang w:eastAsia="ja-JP"/>
        </w:rPr>
        <w:t xml:space="preserve">Figure </w:t>
      </w:r>
      <w:r w:rsidR="008E5B48">
        <w:rPr>
          <w:noProof/>
          <w:lang w:eastAsia="ja-JP"/>
        </w:rPr>
        <w:t>5</w:t>
      </w:r>
      <w:r w:rsidR="008E5B48">
        <w:rPr>
          <w:lang w:eastAsia="ja-JP"/>
        </w:rPr>
        <w:noBreakHyphen/>
      </w:r>
      <w:r w:rsidR="008E5B48">
        <w:rPr>
          <w:noProof/>
          <w:lang w:eastAsia="ja-JP"/>
        </w:rPr>
        <w:t>6</w:t>
      </w:r>
      <w:r w:rsidR="00690F23">
        <w:rPr>
          <w:lang w:eastAsia="zh-CN"/>
        </w:rPr>
        <w:fldChar w:fldCharType="end"/>
      </w:r>
      <w:r w:rsidR="00690F23">
        <w:rPr>
          <w:lang w:eastAsia="zh-CN"/>
        </w:rPr>
        <w:t>.</w:t>
      </w:r>
      <w:r w:rsidR="00B006ED" w:rsidRPr="00B006ED">
        <w:rPr>
          <w:lang w:eastAsia="ja-JP"/>
        </w:rPr>
        <w:t xml:space="preserve"> </w:t>
      </w:r>
    </w:p>
    <w:p w14:paraId="5D638071" w14:textId="11492121" w:rsidR="00B006ED" w:rsidRDefault="00B006ED" w:rsidP="00B006ED">
      <w:pPr>
        <w:pStyle w:val="Text"/>
        <w:rPr>
          <w:lang w:eastAsia="ja-JP"/>
        </w:rPr>
      </w:pPr>
      <w:r w:rsidRPr="00FD2C63">
        <w:rPr>
          <w:lang w:eastAsia="ja-JP"/>
        </w:rPr>
        <w:t xml:space="preserve">The lithium ions develop a fast diffusion process in FLiBe. At 873 K, the evaluated diffusion coefficients for Li, F, and Be in FLiBe are </w:t>
      </w:r>
      <m:oMath>
        <m:r>
          <w:rPr>
            <w:rFonts w:ascii="Cambria Math" w:hAnsi="Cambria Math"/>
            <w:lang w:eastAsia="ja-JP"/>
          </w:rPr>
          <m:t>7.808×</m:t>
        </m:r>
        <m:sSup>
          <m:sSupPr>
            <m:ctrlPr>
              <w:rPr>
                <w:rFonts w:ascii="Cambria Math" w:hAnsi="Cambria Math"/>
                <w:i/>
                <w:lang w:eastAsia="ja-JP"/>
              </w:rPr>
            </m:ctrlPr>
          </m:sSupPr>
          <m:e>
            <m:r>
              <w:rPr>
                <w:rFonts w:ascii="Cambria Math" w:hAnsi="Cambria Math"/>
                <w:lang w:eastAsia="ja-JP"/>
              </w:rPr>
              <m:t>10</m:t>
            </m:r>
          </m:e>
          <m:sup>
            <m:r>
              <w:rPr>
                <w:rFonts w:ascii="Cambria Math" w:hAnsi="Cambria Math"/>
                <w:lang w:eastAsia="ja-JP"/>
              </w:rPr>
              <m:t>-9</m:t>
            </m:r>
          </m:sup>
        </m:sSup>
        <m:r>
          <w:rPr>
            <w:rFonts w:ascii="Cambria Math" w:hAnsi="Cambria Math"/>
            <w:lang w:eastAsia="ja-JP"/>
          </w:rPr>
          <m:t xml:space="preserve"> </m:t>
        </m:r>
        <m:sSup>
          <m:sSupPr>
            <m:ctrlPr>
              <w:rPr>
                <w:rFonts w:ascii="Cambria Math" w:hAnsi="Cambria Math"/>
                <w:i/>
                <w:lang w:eastAsia="ja-JP"/>
              </w:rPr>
            </m:ctrlPr>
          </m:sSupPr>
          <m:e>
            <m:r>
              <w:rPr>
                <w:rFonts w:ascii="Cambria Math" w:hAnsi="Cambria Math"/>
                <w:lang w:eastAsia="ja-JP"/>
              </w:rPr>
              <m:t>m</m:t>
            </m:r>
          </m:e>
          <m:sup>
            <m:r>
              <w:rPr>
                <w:rFonts w:ascii="Cambria Math" w:hAnsi="Cambria Math"/>
                <w:lang w:eastAsia="ja-JP"/>
              </w:rPr>
              <m:t>2</m:t>
            </m:r>
          </m:sup>
        </m:sSup>
        <m:r>
          <w:rPr>
            <w:rFonts w:ascii="Cambria Math" w:hAnsi="Cambria Math"/>
            <w:lang w:eastAsia="ja-JP"/>
          </w:rPr>
          <m:t>/s</m:t>
        </m:r>
      </m:oMath>
      <w:r w:rsidRPr="00FD2C63">
        <w:rPr>
          <w:lang w:eastAsia="ja-JP"/>
        </w:rPr>
        <w:t xml:space="preserve">, </w:t>
      </w:r>
      <m:oMath>
        <m:r>
          <w:rPr>
            <w:rFonts w:ascii="Cambria Math" w:hAnsi="Cambria Math"/>
            <w:lang w:eastAsia="ja-JP"/>
          </w:rPr>
          <m:t>4.862×</m:t>
        </m:r>
        <m:sSup>
          <m:sSupPr>
            <m:ctrlPr>
              <w:rPr>
                <w:rFonts w:ascii="Cambria Math" w:hAnsi="Cambria Math"/>
                <w:i/>
                <w:lang w:eastAsia="ja-JP"/>
              </w:rPr>
            </m:ctrlPr>
          </m:sSupPr>
          <m:e>
            <m:r>
              <w:rPr>
                <w:rFonts w:ascii="Cambria Math" w:hAnsi="Cambria Math"/>
                <w:lang w:eastAsia="ja-JP"/>
              </w:rPr>
              <m:t>10</m:t>
            </m:r>
          </m:e>
          <m:sup>
            <m:r>
              <w:rPr>
                <w:rFonts w:ascii="Cambria Math" w:hAnsi="Cambria Math"/>
                <w:lang w:eastAsia="ja-JP"/>
              </w:rPr>
              <m:t>-9</m:t>
            </m:r>
          </m:sup>
        </m:sSup>
        <m:r>
          <w:rPr>
            <w:rFonts w:ascii="Cambria Math" w:hAnsi="Cambria Math"/>
            <w:lang w:eastAsia="ja-JP"/>
          </w:rPr>
          <m:t xml:space="preserve"> </m:t>
        </m:r>
        <m:sSup>
          <m:sSupPr>
            <m:ctrlPr>
              <w:rPr>
                <w:rFonts w:ascii="Cambria Math" w:hAnsi="Cambria Math"/>
                <w:i/>
                <w:lang w:eastAsia="ja-JP"/>
              </w:rPr>
            </m:ctrlPr>
          </m:sSupPr>
          <m:e>
            <m:r>
              <w:rPr>
                <w:rFonts w:ascii="Cambria Math" w:hAnsi="Cambria Math"/>
                <w:lang w:eastAsia="ja-JP"/>
              </w:rPr>
              <m:t>m</m:t>
            </m:r>
          </m:e>
          <m:sup>
            <m:r>
              <w:rPr>
                <w:rFonts w:ascii="Cambria Math" w:hAnsi="Cambria Math"/>
                <w:lang w:eastAsia="ja-JP"/>
              </w:rPr>
              <m:t>2</m:t>
            </m:r>
          </m:sup>
        </m:sSup>
        <m:r>
          <w:rPr>
            <w:rFonts w:ascii="Cambria Math" w:hAnsi="Cambria Math"/>
            <w:lang w:eastAsia="ja-JP"/>
          </w:rPr>
          <m:t>/s</m:t>
        </m:r>
      </m:oMath>
      <w:r w:rsidRPr="00FD2C63">
        <w:rPr>
          <w:lang w:eastAsia="ja-JP"/>
        </w:rPr>
        <w:t xml:space="preserve">, </w:t>
      </w:r>
      <m:oMath>
        <m:r>
          <w:rPr>
            <w:rFonts w:ascii="Cambria Math" w:hAnsi="Cambria Math"/>
            <w:lang w:eastAsia="ja-JP"/>
          </w:rPr>
          <m:t>3.098×</m:t>
        </m:r>
        <m:sSup>
          <m:sSupPr>
            <m:ctrlPr>
              <w:rPr>
                <w:rFonts w:ascii="Cambria Math" w:hAnsi="Cambria Math"/>
                <w:i/>
                <w:lang w:eastAsia="ja-JP"/>
              </w:rPr>
            </m:ctrlPr>
          </m:sSupPr>
          <m:e>
            <m:r>
              <w:rPr>
                <w:rFonts w:ascii="Cambria Math" w:hAnsi="Cambria Math"/>
                <w:lang w:eastAsia="ja-JP"/>
              </w:rPr>
              <m:t>10</m:t>
            </m:r>
          </m:e>
          <m:sup>
            <m:r>
              <w:rPr>
                <w:rFonts w:ascii="Cambria Math" w:hAnsi="Cambria Math"/>
                <w:lang w:eastAsia="ja-JP"/>
              </w:rPr>
              <m:t>-9</m:t>
            </m:r>
          </m:sup>
        </m:sSup>
        <m:r>
          <w:rPr>
            <w:rFonts w:ascii="Cambria Math" w:hAnsi="Cambria Math"/>
            <w:lang w:eastAsia="ja-JP"/>
          </w:rPr>
          <m:t xml:space="preserve"> </m:t>
        </m:r>
        <m:sSup>
          <m:sSupPr>
            <m:ctrlPr>
              <w:rPr>
                <w:rFonts w:ascii="Cambria Math" w:hAnsi="Cambria Math"/>
                <w:i/>
                <w:lang w:eastAsia="ja-JP"/>
              </w:rPr>
            </m:ctrlPr>
          </m:sSupPr>
          <m:e>
            <m:r>
              <w:rPr>
                <w:rFonts w:ascii="Cambria Math" w:hAnsi="Cambria Math"/>
                <w:lang w:eastAsia="ja-JP"/>
              </w:rPr>
              <m:t>m</m:t>
            </m:r>
          </m:e>
          <m:sup>
            <m:r>
              <w:rPr>
                <w:rFonts w:ascii="Cambria Math" w:hAnsi="Cambria Math"/>
                <w:lang w:eastAsia="ja-JP"/>
              </w:rPr>
              <m:t>2</m:t>
            </m:r>
          </m:sup>
        </m:sSup>
        <m:r>
          <w:rPr>
            <w:rFonts w:ascii="Cambria Math" w:hAnsi="Cambria Math"/>
            <w:lang w:eastAsia="ja-JP"/>
          </w:rPr>
          <m:t>/s</m:t>
        </m:r>
      </m:oMath>
      <w:r w:rsidRPr="00FD2C63">
        <w:rPr>
          <w:lang w:eastAsia="ja-JP"/>
        </w:rPr>
        <w:t xml:space="preserve"> respectively. </w:t>
      </w:r>
      <w:r>
        <w:rPr>
          <w:lang w:eastAsia="ja-JP"/>
        </w:rPr>
        <w:t xml:space="preserve">At small time scales, the Be ion in general moves faster than the </w:t>
      </w:r>
      <w:r>
        <w:rPr>
          <w:lang w:eastAsia="ja-JP"/>
        </w:rPr>
        <w:lastRenderedPageBreak/>
        <w:t xml:space="preserve">F ion. However, at around </w:t>
      </w:r>
      <m:oMath>
        <m:r>
          <w:rPr>
            <w:rFonts w:ascii="Cambria Math" w:hAnsi="Cambria Math"/>
            <w:lang w:eastAsia="ja-JP"/>
          </w:rPr>
          <m:t>30 fs</m:t>
        </m:r>
      </m:oMath>
      <w:r>
        <w:rPr>
          <w:lang w:eastAsia="ja-JP"/>
        </w:rPr>
        <w:t>, the MSD for the Be ion crosses over the MSD for the F ion. This behavior will be explained in the following discussion.</w:t>
      </w:r>
    </w:p>
    <w:p w14:paraId="1CF78B14" w14:textId="4B89B182" w:rsidR="00FD2C63" w:rsidRPr="00FD2C63" w:rsidRDefault="00B006ED" w:rsidP="001C44C3">
      <w:pPr>
        <w:pStyle w:val="Figure"/>
        <w:rPr>
          <w:rFonts w:eastAsiaTheme="minorEastAsia"/>
          <w:lang w:eastAsia="zh-CN"/>
        </w:rPr>
      </w:pPr>
      <w:r w:rsidRPr="00FD2C63">
        <w:object w:dxaOrig="7340" w:dyaOrig="3906" w14:anchorId="721DA35C">
          <v:shape id="_x0000_i1198" type="#_x0000_t75" style="width:453.7pt;height:241.7pt" o:ole="">
            <v:imagedata r:id="rId372" o:title=""/>
          </v:shape>
          <o:OLEObject Type="Embed" ProgID="Origin50.Graph" ShapeID="_x0000_i1198" DrawAspect="Content" ObjectID="_1593324846" r:id="rId373"/>
        </w:object>
      </w:r>
    </w:p>
    <w:p w14:paraId="5F9F338A" w14:textId="4572743A" w:rsidR="00FD2C63" w:rsidRDefault="00FD2C63" w:rsidP="001C44C3">
      <w:pPr>
        <w:pStyle w:val="Caption1"/>
        <w:rPr>
          <w:lang w:eastAsia="ja-JP"/>
        </w:rPr>
      </w:pPr>
      <w:bookmarkStart w:id="323" w:name="_Ref492302128"/>
      <w:bookmarkStart w:id="324" w:name="_Toc517790027"/>
      <w:r w:rsidRPr="00FD2C63">
        <w:rPr>
          <w:lang w:eastAsia="ja-JP"/>
        </w:rPr>
        <w:t xml:space="preserve">Figure </w:t>
      </w:r>
      <w:r w:rsidR="009079BB">
        <w:rPr>
          <w:lang w:eastAsia="ja-JP"/>
        </w:rPr>
        <w:fldChar w:fldCharType="begin"/>
      </w:r>
      <w:r w:rsidR="009079BB">
        <w:rPr>
          <w:lang w:eastAsia="ja-JP"/>
        </w:rPr>
        <w:instrText xml:space="preserve"> STYLEREF 1 \s </w:instrText>
      </w:r>
      <w:r w:rsidR="009079BB">
        <w:rPr>
          <w:lang w:eastAsia="ja-JP"/>
        </w:rPr>
        <w:fldChar w:fldCharType="separate"/>
      </w:r>
      <w:r w:rsidR="008E5B48">
        <w:rPr>
          <w:noProof/>
          <w:lang w:eastAsia="ja-JP"/>
        </w:rPr>
        <w:t>5</w:t>
      </w:r>
      <w:r w:rsidR="009079BB">
        <w:rPr>
          <w:lang w:eastAsia="ja-JP"/>
        </w:rPr>
        <w:fldChar w:fldCharType="end"/>
      </w:r>
      <w:r w:rsidR="009079BB">
        <w:rPr>
          <w:lang w:eastAsia="ja-JP"/>
        </w:rPr>
        <w:noBreakHyphen/>
      </w:r>
      <w:r w:rsidR="009079BB">
        <w:rPr>
          <w:lang w:eastAsia="ja-JP"/>
        </w:rPr>
        <w:fldChar w:fldCharType="begin"/>
      </w:r>
      <w:r w:rsidR="009079BB">
        <w:rPr>
          <w:lang w:eastAsia="ja-JP"/>
        </w:rPr>
        <w:instrText xml:space="preserve"> SEQ Figure \* ARABIC \s 1 </w:instrText>
      </w:r>
      <w:r w:rsidR="009079BB">
        <w:rPr>
          <w:lang w:eastAsia="ja-JP"/>
        </w:rPr>
        <w:fldChar w:fldCharType="separate"/>
      </w:r>
      <w:r w:rsidR="008E5B48">
        <w:rPr>
          <w:noProof/>
          <w:lang w:eastAsia="ja-JP"/>
        </w:rPr>
        <w:t>6</w:t>
      </w:r>
      <w:r w:rsidR="009079BB">
        <w:rPr>
          <w:lang w:eastAsia="ja-JP"/>
        </w:rPr>
        <w:fldChar w:fldCharType="end"/>
      </w:r>
      <w:bookmarkEnd w:id="323"/>
      <w:r w:rsidRPr="00FD2C63">
        <w:rPr>
          <w:lang w:eastAsia="ja-JP"/>
        </w:rPr>
        <w:t xml:space="preserve">. The </w:t>
      </w:r>
      <w:r w:rsidR="0021441D">
        <w:rPr>
          <w:lang w:eastAsia="ja-JP"/>
        </w:rPr>
        <w:t>MSD</w:t>
      </w:r>
      <w:r w:rsidRPr="00FD2C63">
        <w:rPr>
          <w:lang w:eastAsia="ja-JP"/>
        </w:rPr>
        <w:t xml:space="preserve"> </w:t>
      </w:r>
      <w:r w:rsidR="00174157">
        <w:rPr>
          <w:lang w:eastAsia="ja-JP"/>
        </w:rPr>
        <w:t>of</w:t>
      </w:r>
      <w:r w:rsidRPr="00FD2C63">
        <w:rPr>
          <w:lang w:eastAsia="ja-JP"/>
        </w:rPr>
        <w:t xml:space="preserve"> </w:t>
      </w:r>
      <w:r w:rsidR="00174157">
        <w:rPr>
          <w:lang w:eastAsia="ja-JP"/>
        </w:rPr>
        <w:t>Be, F, Li</w:t>
      </w:r>
      <w:r w:rsidRPr="00FD2C63">
        <w:rPr>
          <w:lang w:eastAsia="ja-JP"/>
        </w:rPr>
        <w:t xml:space="preserve"> </w:t>
      </w:r>
      <w:r w:rsidR="00174157">
        <w:rPr>
          <w:lang w:eastAsia="ja-JP"/>
        </w:rPr>
        <w:t>in</w:t>
      </w:r>
      <w:r w:rsidRPr="00FD2C63">
        <w:rPr>
          <w:lang w:eastAsia="ja-JP"/>
        </w:rPr>
        <w:t xml:space="preserve"> FLiBe at 873 K.</w:t>
      </w:r>
      <w:bookmarkEnd w:id="324"/>
    </w:p>
    <w:p w14:paraId="44266D8B" w14:textId="7CC938F0" w:rsidR="00FD2C63" w:rsidRDefault="00434FB6" w:rsidP="00434FB6">
      <w:pPr>
        <w:pStyle w:val="Text"/>
        <w:rPr>
          <w:rFonts w:eastAsiaTheme="minorEastAsia"/>
          <w:lang w:eastAsia="zh-CN"/>
        </w:rPr>
      </w:pPr>
      <w:r w:rsidRPr="00FD2C63">
        <w:rPr>
          <w:lang w:eastAsia="ja-JP"/>
        </w:rPr>
        <w:t>Be ions move</w:t>
      </w:r>
      <w:r>
        <w:rPr>
          <w:lang w:eastAsia="ja-JP"/>
        </w:rPr>
        <w:t xml:space="preserve"> noticeably</w:t>
      </w:r>
      <w:r w:rsidRPr="00FD2C63">
        <w:rPr>
          <w:lang w:eastAsia="ja-JP"/>
        </w:rPr>
        <w:t xml:space="preserve"> faster than F ions at small time (</w:t>
      </w:r>
      <m:oMath>
        <m:r>
          <w:rPr>
            <w:rFonts w:ascii="Cambria Math" w:hAnsi="Cambria Math"/>
            <w:lang w:eastAsia="ja-JP"/>
          </w:rPr>
          <m:t>&lt;20fs</m:t>
        </m:r>
      </m:oMath>
      <w:r w:rsidRPr="00FD2C63">
        <w:rPr>
          <w:lang w:eastAsia="ja-JP"/>
        </w:rPr>
        <w:t xml:space="preserve">). Around </w:t>
      </w:r>
      <m:oMath>
        <m:r>
          <w:rPr>
            <w:rFonts w:ascii="Cambria Math" w:hAnsi="Cambria Math"/>
            <w:lang w:eastAsia="ja-JP"/>
          </w:rPr>
          <m:t>30 fs</m:t>
        </m:r>
      </m:oMath>
      <w:r w:rsidRPr="00FD2C63">
        <w:rPr>
          <w:lang w:eastAsia="ja-JP"/>
        </w:rPr>
        <w:t xml:space="preserve">, Be ions reach a plateau and </w:t>
      </w:r>
      <w:r>
        <w:rPr>
          <w:lang w:eastAsia="ja-JP"/>
        </w:rPr>
        <w:t xml:space="preserve">then </w:t>
      </w:r>
      <w:r w:rsidRPr="00FD2C63">
        <w:rPr>
          <w:lang w:eastAsia="ja-JP"/>
        </w:rPr>
        <w:t xml:space="preserve">continue </w:t>
      </w:r>
      <w:r>
        <w:rPr>
          <w:lang w:eastAsia="ja-JP"/>
        </w:rPr>
        <w:t xml:space="preserve">on </w:t>
      </w:r>
      <w:r w:rsidRPr="00FD2C63">
        <w:rPr>
          <w:lang w:eastAsia="ja-JP"/>
        </w:rPr>
        <w:t xml:space="preserve">to linear diffusion behavior </w:t>
      </w:r>
      <w:r>
        <w:rPr>
          <w:lang w:eastAsia="ja-JP"/>
        </w:rPr>
        <w:t>for</w:t>
      </w:r>
      <w:r w:rsidRPr="00FD2C63">
        <w:rPr>
          <w:lang w:eastAsia="ja-JP"/>
        </w:rPr>
        <w:t xml:space="preserve"> </w:t>
      </w:r>
      <m:oMath>
        <m:r>
          <w:rPr>
            <w:rFonts w:ascii="Cambria Math" w:hAnsi="Cambria Math"/>
            <w:lang w:eastAsia="ja-JP"/>
          </w:rPr>
          <m:t>t&gt;60 fs</m:t>
        </m:r>
      </m:oMath>
      <w:r w:rsidRPr="00FD2C63">
        <w:rPr>
          <w:lang w:eastAsia="ja-JP"/>
        </w:rPr>
        <w:t xml:space="preserve">. </w:t>
      </w:r>
      <w:r>
        <w:rPr>
          <w:lang w:eastAsia="ja-JP"/>
        </w:rPr>
        <w:t>Since when</w:t>
      </w:r>
      <w:r w:rsidRPr="00FD2C63">
        <w:rPr>
          <w:lang w:eastAsia="ja-JP"/>
        </w:rPr>
        <w:t xml:space="preserve"> </w:t>
      </w:r>
      <m:oMath>
        <m:r>
          <w:rPr>
            <w:rFonts w:ascii="Cambria Math" w:hAnsi="Cambria Math"/>
            <w:lang w:eastAsia="ja-JP"/>
          </w:rPr>
          <m:t>t&lt;30 fs</m:t>
        </m:r>
      </m:oMath>
      <w:r w:rsidRPr="00FD2C63">
        <w:rPr>
          <w:lang w:eastAsia="ja-JP"/>
        </w:rPr>
        <w:t>, Be ion</w:t>
      </w:r>
      <w:r>
        <w:rPr>
          <w:lang w:eastAsia="ja-JP"/>
        </w:rPr>
        <w:t>s</w:t>
      </w:r>
      <w:r w:rsidRPr="00FD2C63">
        <w:rPr>
          <w:lang w:eastAsia="ja-JP"/>
        </w:rPr>
        <w:t xml:space="preserve"> demonstrate a free gas behavior</w:t>
      </w:r>
      <w:r>
        <w:rPr>
          <w:lang w:eastAsia="ja-JP"/>
        </w:rPr>
        <w:t>;</w:t>
      </w:r>
      <w:r w:rsidRPr="00FD2C63">
        <w:rPr>
          <w:lang w:eastAsia="ja-JP"/>
        </w:rPr>
        <w:t xml:space="preserve"> </w:t>
      </w:r>
      <w:r>
        <w:rPr>
          <w:lang w:eastAsia="ja-JP"/>
        </w:rPr>
        <w:t xml:space="preserve">its </w:t>
      </w:r>
      <w:r w:rsidRPr="00FD2C63">
        <w:rPr>
          <w:lang w:eastAsia="ja-JP"/>
        </w:rPr>
        <w:t>MSD</w:t>
      </w:r>
      <w:r>
        <w:rPr>
          <w:lang w:eastAsia="ja-JP"/>
        </w:rPr>
        <w:t xml:space="preserve"> follows</w:t>
      </w:r>
      <w:r w:rsidRPr="00FD2C63">
        <w:rPr>
          <w:lang w:eastAsia="ja-JP"/>
        </w:rPr>
        <w:t xml:space="preserve"> </w:t>
      </w:r>
      <w:r>
        <w:rPr>
          <w:lang w:eastAsia="ja-JP"/>
        </w:rPr>
        <w:t xml:space="preserve">a </w:t>
      </w:r>
      <w:r w:rsidRPr="00FD2C63">
        <w:rPr>
          <w:lang w:eastAsia="ja-JP"/>
        </w:rPr>
        <w:t>quadratic</w:t>
      </w:r>
      <w:r>
        <w:rPr>
          <w:lang w:eastAsia="ja-JP"/>
        </w:rPr>
        <w:t xml:space="preserve"> shape</w:t>
      </w:r>
      <w:r w:rsidRPr="00FD2C63">
        <w:rPr>
          <w:lang w:eastAsia="ja-JP"/>
        </w:rPr>
        <w:t xml:space="preserve">. At </w:t>
      </w:r>
      <w:r>
        <w:rPr>
          <w:lang w:eastAsia="ja-JP"/>
        </w:rPr>
        <w:t xml:space="preserve">this </w:t>
      </w:r>
      <w:r w:rsidRPr="00FD2C63">
        <w:rPr>
          <w:lang w:eastAsia="ja-JP"/>
        </w:rPr>
        <w:t xml:space="preserve">small time scale, the </w:t>
      </w:r>
      <w:r>
        <w:rPr>
          <w:lang w:eastAsia="ja-JP"/>
        </w:rPr>
        <w:t>atom</w:t>
      </w:r>
      <w:r w:rsidRPr="00FD2C63">
        <w:rPr>
          <w:lang w:eastAsia="ja-JP"/>
        </w:rPr>
        <w:t xml:space="preserve"> is generally </w:t>
      </w:r>
      <w:r>
        <w:rPr>
          <w:lang w:eastAsia="ja-JP"/>
        </w:rPr>
        <w:t xml:space="preserve">moving freely without interacting too much with neighboring atoms. Therefore when </w:t>
      </w:r>
      <m:oMath>
        <m:r>
          <w:rPr>
            <w:rFonts w:ascii="Cambria Math" w:hAnsi="Cambria Math"/>
            <w:lang w:eastAsia="ja-JP"/>
          </w:rPr>
          <m:t>t&lt;30 fs</m:t>
        </m:r>
      </m:oMath>
      <w:r>
        <w:rPr>
          <w:lang w:eastAsia="ja-JP"/>
        </w:rPr>
        <w:t xml:space="preserve">, the particle speed </w:t>
      </w:r>
      <w:r w:rsidRPr="00FD2C63">
        <w:rPr>
          <w:lang w:eastAsia="ja-JP"/>
        </w:rPr>
        <w:t xml:space="preserve">is </w:t>
      </w:r>
      <w:r>
        <w:rPr>
          <w:lang w:eastAsia="ja-JP"/>
        </w:rPr>
        <w:t>in</w:t>
      </w:r>
      <w:r w:rsidRPr="00FD2C63">
        <w:rPr>
          <w:lang w:eastAsia="ja-JP"/>
        </w:rPr>
        <w:t>verse</w:t>
      </w:r>
      <w:r>
        <w:rPr>
          <w:lang w:eastAsia="ja-JP"/>
        </w:rPr>
        <w:t>ly</w:t>
      </w:r>
      <w:r w:rsidRPr="00FD2C63">
        <w:rPr>
          <w:lang w:eastAsia="ja-JP"/>
        </w:rPr>
        <w:t xml:space="preserve"> proportional to the particle mass </w:t>
      </w:r>
      <m:oMath>
        <m:r>
          <w:rPr>
            <w:rFonts w:ascii="Cambria Math" w:hAnsi="Cambria Math"/>
            <w:lang w:eastAsia="ja-JP"/>
          </w:rPr>
          <m:t>M</m:t>
        </m:r>
      </m:oMath>
      <w:r>
        <w:rPr>
          <w:lang w:eastAsia="ja-JP"/>
        </w:rPr>
        <w:t xml:space="preserve"> at</w:t>
      </w:r>
      <w:r w:rsidRPr="00F21C14">
        <w:rPr>
          <w:lang w:eastAsia="ja-JP"/>
        </w:rPr>
        <w:t xml:space="preserve"> the same thermal energy</w:t>
      </w:r>
      <w:r w:rsidRPr="00FD2C63">
        <w:rPr>
          <w:lang w:eastAsia="ja-JP"/>
        </w:rPr>
        <w:t xml:space="preserve">. This results in the </w:t>
      </w:r>
      <w:r>
        <w:rPr>
          <w:lang w:eastAsia="ja-JP"/>
        </w:rPr>
        <w:t xml:space="preserve">slopes of </w:t>
      </w:r>
      <w:r w:rsidRPr="00FD2C63">
        <w:rPr>
          <w:lang w:eastAsia="ja-JP"/>
        </w:rPr>
        <w:t>MSD</w:t>
      </w:r>
      <w:r>
        <w:rPr>
          <w:lang w:eastAsia="ja-JP"/>
        </w:rPr>
        <w:t>s</w:t>
      </w:r>
      <w:r w:rsidRPr="00FD2C63">
        <w:rPr>
          <w:lang w:eastAsia="ja-JP"/>
        </w:rPr>
        <w:t xml:space="preserve"> at small time </w:t>
      </w:r>
      <w:r>
        <w:rPr>
          <w:lang w:eastAsia="ja-JP"/>
        </w:rPr>
        <w:t>ordered such that</w:t>
      </w:r>
      <w:r w:rsidRPr="00FD2C63">
        <w:rPr>
          <w:lang w:eastAsia="ja-JP"/>
        </w:rPr>
        <w:t xml:space="preserve"> </w:t>
      </w:r>
      <m:oMath>
        <m:r>
          <w:rPr>
            <w:rFonts w:ascii="Cambria Math" w:hAnsi="Cambria Math"/>
            <w:lang w:eastAsia="ja-JP"/>
          </w:rPr>
          <m:t>L</m:t>
        </m:r>
        <m:r>
          <w:rPr>
            <w:rFonts w:ascii="Cambria Math" w:hAnsi="Cambria Math" w:cs="Cambria Math"/>
            <w:lang w:eastAsia="ja-JP"/>
          </w:rPr>
          <m:t>i</m:t>
        </m:r>
        <m:r>
          <w:rPr>
            <w:rFonts w:ascii="Cambria Math" w:hAnsi="Cambria Math"/>
            <w:lang w:eastAsia="ja-JP"/>
          </w:rPr>
          <m:t>&gt;Be&gt;F</m:t>
        </m:r>
      </m:oMath>
      <w:r w:rsidRPr="00FD2C63">
        <w:rPr>
          <w:lang w:eastAsia="ja-JP"/>
        </w:rPr>
        <w:t>.</w:t>
      </w:r>
      <w:r w:rsidR="00B006ED">
        <w:rPr>
          <w:lang w:eastAsia="ja-JP"/>
        </w:rPr>
        <w:t xml:space="preserve"> </w:t>
      </w:r>
      <w:r w:rsidR="00F21C14">
        <w:rPr>
          <w:lang w:eastAsia="ja-JP"/>
        </w:rPr>
        <w:t xml:space="preserve">In </w:t>
      </w:r>
      <w:r w:rsidR="00F21C14">
        <w:rPr>
          <w:lang w:eastAsia="ja-JP"/>
        </w:rPr>
        <w:fldChar w:fldCharType="begin"/>
      </w:r>
      <w:r w:rsidR="00F21C14">
        <w:rPr>
          <w:lang w:eastAsia="ja-JP"/>
        </w:rPr>
        <w:instrText xml:space="preserve"> REF _Ref508801351 \h </w:instrText>
      </w:r>
      <w:r w:rsidR="00F21C14">
        <w:rPr>
          <w:lang w:eastAsia="ja-JP"/>
        </w:rPr>
      </w:r>
      <w:r w:rsidR="00F21C14">
        <w:rPr>
          <w:lang w:eastAsia="ja-JP"/>
        </w:rPr>
        <w:fldChar w:fldCharType="separate"/>
      </w:r>
      <w:r w:rsidR="008E5B48">
        <w:t xml:space="preserve">Figure </w:t>
      </w:r>
      <w:r w:rsidR="008E5B48">
        <w:rPr>
          <w:noProof/>
        </w:rPr>
        <w:t>3</w:t>
      </w:r>
      <w:r w:rsidR="008E5B48">
        <w:noBreakHyphen/>
      </w:r>
      <w:r w:rsidR="008E5B48">
        <w:rPr>
          <w:noProof/>
        </w:rPr>
        <w:t>3</w:t>
      </w:r>
      <w:r w:rsidR="00F21C14">
        <w:rPr>
          <w:lang w:eastAsia="ja-JP"/>
        </w:rPr>
        <w:fldChar w:fldCharType="end"/>
      </w:r>
      <w:r w:rsidR="00F21C14">
        <w:rPr>
          <w:lang w:eastAsia="ja-JP"/>
        </w:rPr>
        <w:t xml:space="preserve">, </w:t>
      </w:r>
      <w:r>
        <w:rPr>
          <w:lang w:eastAsia="ja-JP"/>
        </w:rPr>
        <w:t>it is clearly seen that</w:t>
      </w:r>
      <w:r w:rsidRPr="00FD2C63">
        <w:rPr>
          <w:lang w:eastAsia="ja-JP"/>
        </w:rPr>
        <w:t xml:space="preserve"> Be ions and F ions are forming </w:t>
      </w:r>
      <m:oMath>
        <m:r>
          <w:rPr>
            <w:rFonts w:ascii="Cambria Math" w:hAnsi="Cambria Math"/>
            <w:lang w:eastAsia="ja-JP"/>
          </w:rPr>
          <m:t>Be</m:t>
        </m:r>
        <m:sSubSup>
          <m:sSubSupPr>
            <m:ctrlPr>
              <w:rPr>
                <w:rFonts w:ascii="Cambria Math" w:hAnsi="Cambria Math"/>
                <w:i/>
                <w:lang w:eastAsia="ja-JP"/>
              </w:rPr>
            </m:ctrlPr>
          </m:sSubSupPr>
          <m:e>
            <m:r>
              <w:rPr>
                <w:rFonts w:ascii="Cambria Math" w:hAnsi="Cambria Math"/>
                <w:lang w:eastAsia="ja-JP"/>
              </w:rPr>
              <m:t>F</m:t>
            </m:r>
          </m:e>
          <m:sub>
            <m:r>
              <w:rPr>
                <w:rFonts w:ascii="Cambria Math" w:hAnsi="Cambria Math"/>
                <w:lang w:eastAsia="ja-JP"/>
              </w:rPr>
              <m:t>4</m:t>
            </m:r>
          </m:sub>
          <m:sup>
            <m:r>
              <w:rPr>
                <w:rFonts w:ascii="Cambria Math" w:hAnsi="Cambria Math"/>
                <w:lang w:eastAsia="ja-JP"/>
              </w:rPr>
              <m:t>2-</m:t>
            </m:r>
          </m:sup>
        </m:sSubSup>
      </m:oMath>
      <w:r w:rsidRPr="00FD2C63">
        <w:rPr>
          <w:lang w:eastAsia="ja-JP"/>
        </w:rPr>
        <w:t xml:space="preserve"> ions </w:t>
      </w:r>
      <w:r>
        <w:rPr>
          <w:lang w:eastAsia="ja-JP"/>
        </w:rPr>
        <w:t>on a short</w:t>
      </w:r>
      <w:r w:rsidRPr="00FD2C63">
        <w:rPr>
          <w:lang w:eastAsia="ja-JP"/>
        </w:rPr>
        <w:t xml:space="preserve"> time</w:t>
      </w:r>
      <w:r>
        <w:rPr>
          <w:lang w:eastAsia="ja-JP"/>
        </w:rPr>
        <w:t xml:space="preserve"> scale</w:t>
      </w:r>
      <w:r w:rsidRPr="00FD2C63">
        <w:rPr>
          <w:lang w:eastAsia="ja-JP"/>
        </w:rPr>
        <w:t xml:space="preserve">. Between </w:t>
      </w:r>
      <m:oMath>
        <m:r>
          <w:rPr>
            <w:rFonts w:ascii="Cambria Math" w:hAnsi="Cambria Math"/>
            <w:lang w:eastAsia="ja-JP"/>
          </w:rPr>
          <m:t>30 fs&lt;t&lt;60 fs</m:t>
        </m:r>
      </m:oMath>
      <w:r w:rsidRPr="00FD2C63">
        <w:rPr>
          <w:lang w:eastAsia="ja-JP"/>
        </w:rPr>
        <w:t>, Be ions begin</w:t>
      </w:r>
      <w:r>
        <w:rPr>
          <w:lang w:eastAsia="ja-JP"/>
        </w:rPr>
        <w:t xml:space="preserve"> to interact with the potential “wall” and </w:t>
      </w:r>
      <w:r w:rsidRPr="00FD2C63">
        <w:rPr>
          <w:lang w:eastAsia="ja-JP"/>
        </w:rPr>
        <w:t xml:space="preserve">oscillating inside of the </w:t>
      </w:r>
      <m:oMath>
        <m:r>
          <w:rPr>
            <w:rFonts w:ascii="Cambria Math" w:hAnsi="Cambria Math"/>
            <w:lang w:eastAsia="ja-JP"/>
          </w:rPr>
          <m:t>Be</m:t>
        </m:r>
        <m:sSubSup>
          <m:sSubSupPr>
            <m:ctrlPr>
              <w:rPr>
                <w:rFonts w:ascii="Cambria Math" w:hAnsi="Cambria Math"/>
                <w:i/>
                <w:lang w:eastAsia="ja-JP"/>
              </w:rPr>
            </m:ctrlPr>
          </m:sSubSupPr>
          <m:e>
            <m:r>
              <w:rPr>
                <w:rFonts w:ascii="Cambria Math" w:hAnsi="Cambria Math"/>
                <w:lang w:eastAsia="ja-JP"/>
              </w:rPr>
              <m:t>F</m:t>
            </m:r>
          </m:e>
          <m:sub>
            <m:r>
              <w:rPr>
                <w:rFonts w:ascii="Cambria Math" w:hAnsi="Cambria Math"/>
                <w:lang w:eastAsia="ja-JP"/>
              </w:rPr>
              <m:t>4</m:t>
            </m:r>
          </m:sub>
          <m:sup>
            <m:r>
              <w:rPr>
                <w:rFonts w:ascii="Cambria Math" w:hAnsi="Cambria Math"/>
                <w:lang w:eastAsia="ja-JP"/>
              </w:rPr>
              <m:t>2-</m:t>
            </m:r>
          </m:sup>
        </m:sSubSup>
      </m:oMath>
      <w:r w:rsidRPr="00FD2C63">
        <w:rPr>
          <w:lang w:eastAsia="ja-JP"/>
        </w:rPr>
        <w:t xml:space="preserve"> structure. Be ions are </w:t>
      </w:r>
      <w:r>
        <w:rPr>
          <w:lang w:eastAsia="ja-JP"/>
        </w:rPr>
        <w:t>contained</w:t>
      </w:r>
      <w:r w:rsidRPr="00FD2C63">
        <w:rPr>
          <w:lang w:eastAsia="ja-JP"/>
        </w:rPr>
        <w:t xml:space="preserve"> inside of the tetragonal structure, resulting in a plateau in the MSD. At the end of this time period, while the </w:t>
      </w:r>
      <m:oMath>
        <m:r>
          <w:rPr>
            <w:rFonts w:ascii="Cambria Math" w:hAnsi="Cambria Math"/>
            <w:lang w:eastAsia="ja-JP"/>
          </w:rPr>
          <m:t>Be</m:t>
        </m:r>
        <m:sSubSup>
          <m:sSubSupPr>
            <m:ctrlPr>
              <w:rPr>
                <w:rFonts w:ascii="Cambria Math" w:hAnsi="Cambria Math"/>
                <w:i/>
                <w:lang w:eastAsia="ja-JP"/>
              </w:rPr>
            </m:ctrlPr>
          </m:sSubSupPr>
          <m:e>
            <m:r>
              <w:rPr>
                <w:rFonts w:ascii="Cambria Math" w:hAnsi="Cambria Math"/>
                <w:lang w:eastAsia="ja-JP"/>
              </w:rPr>
              <m:t>F</m:t>
            </m:r>
          </m:e>
          <m:sub>
            <m:r>
              <w:rPr>
                <w:rFonts w:ascii="Cambria Math" w:hAnsi="Cambria Math"/>
                <w:lang w:eastAsia="ja-JP"/>
              </w:rPr>
              <m:t>4</m:t>
            </m:r>
          </m:sub>
          <m:sup>
            <m:r>
              <w:rPr>
                <w:rFonts w:ascii="Cambria Math" w:hAnsi="Cambria Math"/>
                <w:lang w:eastAsia="ja-JP"/>
              </w:rPr>
              <m:t>2-</m:t>
            </m:r>
          </m:sup>
        </m:sSubSup>
      </m:oMath>
      <w:r w:rsidRPr="00FD2C63">
        <w:rPr>
          <w:lang w:eastAsia="ja-JP"/>
        </w:rPr>
        <w:t xml:space="preserve"> structure is gradually destructed, Be ions start </w:t>
      </w:r>
      <w:r>
        <w:rPr>
          <w:lang w:eastAsia="ja-JP"/>
        </w:rPr>
        <w:t xml:space="preserve">to </w:t>
      </w:r>
      <w:r w:rsidRPr="00FD2C63">
        <w:rPr>
          <w:lang w:eastAsia="ja-JP"/>
        </w:rPr>
        <w:t>diffus</w:t>
      </w:r>
      <w:r>
        <w:rPr>
          <w:lang w:eastAsia="ja-JP"/>
        </w:rPr>
        <w:t>e</w:t>
      </w:r>
      <w:r w:rsidRPr="00FD2C63">
        <w:rPr>
          <w:lang w:eastAsia="ja-JP"/>
        </w:rPr>
        <w:t xml:space="preserve"> by </w:t>
      </w:r>
      <w:r>
        <w:rPr>
          <w:lang w:eastAsia="ja-JP"/>
        </w:rPr>
        <w:t>them</w:t>
      </w:r>
      <w:r w:rsidRPr="00FD2C63">
        <w:rPr>
          <w:lang w:eastAsia="ja-JP"/>
        </w:rPr>
        <w:t>sel</w:t>
      </w:r>
      <w:r>
        <w:rPr>
          <w:lang w:eastAsia="ja-JP"/>
        </w:rPr>
        <w:t>ves</w:t>
      </w:r>
      <w:r w:rsidRPr="00FD2C63">
        <w:rPr>
          <w:lang w:eastAsia="ja-JP"/>
        </w:rPr>
        <w:t>.</w:t>
      </w:r>
      <w:r w:rsidR="00B006ED">
        <w:rPr>
          <w:lang w:eastAsia="ja-JP"/>
        </w:rPr>
        <w:t xml:space="preserve"> </w:t>
      </w:r>
      <w:r w:rsidRPr="00FD2C63">
        <w:rPr>
          <w:lang w:eastAsia="ja-JP"/>
        </w:rPr>
        <w:t xml:space="preserve">At </w:t>
      </w:r>
      <m:oMath>
        <m:r>
          <w:rPr>
            <w:rFonts w:ascii="Cambria Math" w:hAnsi="Cambria Math"/>
            <w:lang w:eastAsia="ja-JP"/>
          </w:rPr>
          <m:t>t&gt;60 fs</m:t>
        </m:r>
      </m:oMath>
      <w:r w:rsidRPr="00FD2C63">
        <w:rPr>
          <w:lang w:eastAsia="ja-JP"/>
        </w:rPr>
        <w:t xml:space="preserve">, Be ions </w:t>
      </w:r>
      <w:r w:rsidRPr="00FD2C63">
        <w:rPr>
          <w:lang w:eastAsia="ja-JP"/>
        </w:rPr>
        <w:lastRenderedPageBreak/>
        <w:t xml:space="preserve">break through the tetragonal binding structure and enter the linear diffusion region. In this region, the diffusion coefficient of Be ions </w:t>
      </w:r>
      <w:r>
        <w:rPr>
          <w:lang w:eastAsia="ja-JP"/>
        </w:rPr>
        <w:t>is</w:t>
      </w:r>
      <w:r w:rsidRPr="00FD2C63">
        <w:rPr>
          <w:lang w:eastAsia="ja-JP"/>
        </w:rPr>
        <w:t xml:space="preserve"> smaller than that of F ions. This is due to </w:t>
      </w:r>
      <w:r>
        <w:rPr>
          <w:lang w:eastAsia="ja-JP"/>
        </w:rPr>
        <w:t xml:space="preserve">the </w:t>
      </w:r>
      <w:r w:rsidRPr="00FD2C63">
        <w:rPr>
          <w:rFonts w:eastAsiaTheme="minorEastAsia"/>
          <w:lang w:eastAsia="zh-CN"/>
        </w:rPr>
        <w:t xml:space="preserve">exchange of fluorine ions between neighboring </w:t>
      </w:r>
      <m:oMath>
        <m:r>
          <w:rPr>
            <w:rFonts w:ascii="Cambria Math" w:hAnsi="Cambria Math"/>
            <w:lang w:eastAsia="ja-JP"/>
          </w:rPr>
          <m:t>Be</m:t>
        </m:r>
        <m:sSubSup>
          <m:sSubSupPr>
            <m:ctrlPr>
              <w:rPr>
                <w:rFonts w:ascii="Cambria Math" w:hAnsi="Cambria Math"/>
                <w:i/>
                <w:lang w:eastAsia="ja-JP"/>
              </w:rPr>
            </m:ctrlPr>
          </m:sSubSupPr>
          <m:e>
            <m:r>
              <w:rPr>
                <w:rFonts w:ascii="Cambria Math" w:hAnsi="Cambria Math"/>
                <w:lang w:eastAsia="ja-JP"/>
              </w:rPr>
              <m:t>F</m:t>
            </m:r>
          </m:e>
          <m:sub>
            <m:r>
              <w:rPr>
                <w:rFonts w:ascii="Cambria Math" w:hAnsi="Cambria Math"/>
                <w:lang w:eastAsia="ja-JP"/>
              </w:rPr>
              <m:t>4</m:t>
            </m:r>
          </m:sub>
          <m:sup>
            <m:r>
              <w:rPr>
                <w:rFonts w:ascii="Cambria Math" w:hAnsi="Cambria Math"/>
                <w:lang w:eastAsia="ja-JP"/>
              </w:rPr>
              <m:t>2-</m:t>
            </m:r>
          </m:sup>
        </m:sSubSup>
      </m:oMath>
      <w:r w:rsidRPr="00FD2C63">
        <w:rPr>
          <w:rFonts w:eastAsiaTheme="minorEastAsia"/>
          <w:lang w:eastAsia="ja-JP"/>
        </w:rPr>
        <w:t xml:space="preserve"> and </w:t>
      </w:r>
      <m:oMath>
        <m:r>
          <w:rPr>
            <w:rFonts w:ascii="Cambria Math" w:eastAsiaTheme="minorEastAsia" w:hAnsi="Cambria Math"/>
            <w:lang w:eastAsia="ja-JP"/>
          </w:rPr>
          <m:t>LiF</m:t>
        </m:r>
      </m:oMath>
      <w:r w:rsidRPr="00FD2C63">
        <w:rPr>
          <w:rFonts w:eastAsiaTheme="minorEastAsia"/>
          <w:lang w:eastAsia="ja-JP"/>
        </w:rPr>
        <w:t xml:space="preserve"> </w:t>
      </w:r>
      <w:r w:rsidRPr="00FD2C63">
        <w:rPr>
          <w:rFonts w:eastAsiaTheme="minorEastAsia"/>
          <w:lang w:eastAsia="zh-CN"/>
        </w:rPr>
        <w:t>units, or</w:t>
      </w:r>
      <w:r>
        <w:rPr>
          <w:rFonts w:eastAsiaTheme="minorEastAsia"/>
          <w:lang w:eastAsia="zh-CN"/>
        </w:rPr>
        <w:t xml:space="preserve"> it is</w:t>
      </w:r>
      <w:r w:rsidRPr="00FD2C63">
        <w:rPr>
          <w:rFonts w:eastAsiaTheme="minorEastAsia"/>
          <w:lang w:eastAsia="zh-CN"/>
        </w:rPr>
        <w:t xml:space="preserve"> </w:t>
      </w:r>
      <w:r>
        <w:rPr>
          <w:rFonts w:eastAsiaTheme="minorEastAsia"/>
          <w:lang w:eastAsia="zh-CN"/>
        </w:rPr>
        <w:t xml:space="preserve">due </w:t>
      </w:r>
      <w:r w:rsidRPr="00FD2C63">
        <w:rPr>
          <w:rFonts w:eastAsiaTheme="minorEastAsia"/>
          <w:lang w:eastAsia="zh-CN"/>
        </w:rPr>
        <w:t xml:space="preserve">to fluorine diffusion by means of a neutral ion pair, such as LiF </w:t>
      </w:r>
      <w:r w:rsidR="00FD2C63" w:rsidRPr="00FD2C63">
        <w:rPr>
          <w:rFonts w:eastAsiaTheme="minorEastAsia"/>
          <w:lang w:eastAsia="zh-CN"/>
        </w:rPr>
        <w:fldChar w:fldCharType="begin"/>
      </w:r>
      <w:r w:rsidR="00FD2C63" w:rsidRPr="00FD2C63">
        <w:rPr>
          <w:rFonts w:eastAsiaTheme="minorEastAsia"/>
          <w:lang w:eastAsia="zh-CN"/>
        </w:rPr>
        <w:instrText>ADDIN RW.CITE{{doc:58b969d0e4b08ebe36f9884e Ohmichi,T 1976}}</w:instrText>
      </w:r>
      <w:r w:rsidR="00FD2C63" w:rsidRPr="00FD2C63">
        <w:rPr>
          <w:rFonts w:eastAsiaTheme="minorEastAsia"/>
          <w:lang w:eastAsia="zh-CN"/>
        </w:rPr>
        <w:fldChar w:fldCharType="separate"/>
      </w:r>
      <w:r w:rsidR="0060139C" w:rsidRPr="0060139C">
        <w:rPr>
          <w:rFonts w:eastAsiaTheme="minorEastAsia"/>
          <w:lang w:eastAsia="zh-CN"/>
        </w:rPr>
        <w:t>[42]</w:t>
      </w:r>
      <w:r w:rsidR="00FD2C63" w:rsidRPr="00FD2C63">
        <w:rPr>
          <w:rFonts w:eastAsiaTheme="minorEastAsia"/>
          <w:lang w:eastAsia="zh-CN"/>
        </w:rPr>
        <w:fldChar w:fldCharType="end"/>
      </w:r>
      <w:r w:rsidR="00FD2C63" w:rsidRPr="00FD2C63">
        <w:rPr>
          <w:rFonts w:eastAsiaTheme="minorEastAsia"/>
          <w:lang w:eastAsia="zh-CN"/>
        </w:rPr>
        <w:t>.</w:t>
      </w:r>
    </w:p>
    <w:p w14:paraId="4851529B" w14:textId="128F0CB5" w:rsidR="00527252" w:rsidRPr="00FD2C63" w:rsidRDefault="00861EB3" w:rsidP="00527252">
      <w:pPr>
        <w:pStyle w:val="Text"/>
        <w:rPr>
          <w:lang w:eastAsia="zh-CN"/>
        </w:rPr>
      </w:pPr>
      <w:r>
        <w:rPr>
          <w:rFonts w:eastAsiaTheme="minorEastAsia"/>
          <w:lang w:eastAsia="zh-CN"/>
        </w:rPr>
        <w:t xml:space="preserve">The temperature dependence of MSD of FLiBe is shown in </w:t>
      </w:r>
      <w:r>
        <w:rPr>
          <w:rFonts w:eastAsiaTheme="minorEastAsia"/>
          <w:lang w:eastAsia="zh-CN"/>
        </w:rPr>
        <w:fldChar w:fldCharType="begin"/>
      </w:r>
      <w:r>
        <w:rPr>
          <w:rFonts w:eastAsiaTheme="minorEastAsia"/>
          <w:lang w:eastAsia="zh-CN"/>
        </w:rPr>
        <w:instrText xml:space="preserve"> REF _Ref512441152 \h </w:instrText>
      </w:r>
      <w:r>
        <w:rPr>
          <w:rFonts w:eastAsiaTheme="minorEastAsia"/>
          <w:lang w:eastAsia="zh-CN"/>
        </w:rPr>
      </w:r>
      <w:r>
        <w:rPr>
          <w:rFonts w:eastAsiaTheme="minorEastAsia"/>
          <w:lang w:eastAsia="zh-CN"/>
        </w:rPr>
        <w:fldChar w:fldCharType="separate"/>
      </w:r>
      <w:r w:rsidR="008E5B48">
        <w:t xml:space="preserve">Figure </w:t>
      </w:r>
      <w:r w:rsidR="008E5B48">
        <w:rPr>
          <w:noProof/>
        </w:rPr>
        <w:t>5</w:t>
      </w:r>
      <w:r w:rsidR="008E5B48">
        <w:noBreakHyphen/>
      </w:r>
      <w:r w:rsidR="008E5B48">
        <w:rPr>
          <w:noProof/>
        </w:rPr>
        <w:t>7</w:t>
      </w:r>
      <w:r>
        <w:rPr>
          <w:rFonts w:eastAsiaTheme="minorEastAsia"/>
          <w:lang w:eastAsia="zh-CN"/>
        </w:rPr>
        <w:fldChar w:fldCharType="end"/>
      </w:r>
      <w:r>
        <w:rPr>
          <w:rFonts w:eastAsiaTheme="minorEastAsia"/>
          <w:lang w:eastAsia="zh-CN"/>
        </w:rPr>
        <w:t>. As the diffusion effects increase with higher temperature, the slopes of MSDs increase with higher temperature.</w:t>
      </w:r>
      <w:r w:rsidR="00527252" w:rsidRPr="00527252">
        <w:rPr>
          <w:lang w:eastAsia="zh-CN"/>
        </w:rPr>
        <w:t xml:space="preserve"> </w:t>
      </w:r>
      <w:r w:rsidR="00527252">
        <w:rPr>
          <w:lang w:eastAsia="zh-CN"/>
        </w:rPr>
        <w:t xml:space="preserve">According to Eq. </w:t>
      </w:r>
      <w:r w:rsidR="00527252">
        <w:rPr>
          <w:lang w:eastAsia="zh-CN"/>
        </w:rPr>
        <w:fldChar w:fldCharType="begin"/>
      </w:r>
      <w:r w:rsidR="00527252">
        <w:rPr>
          <w:lang w:eastAsia="zh-CN"/>
        </w:rPr>
        <w:instrText xml:space="preserve"> GOTOBUTTON ZEqnNum508774  \* MERGEFORMAT </w:instrText>
      </w:r>
      <w:r w:rsidR="00527252">
        <w:rPr>
          <w:lang w:eastAsia="zh-CN"/>
        </w:rPr>
        <w:fldChar w:fldCharType="begin"/>
      </w:r>
      <w:r w:rsidR="00527252">
        <w:rPr>
          <w:lang w:eastAsia="zh-CN"/>
        </w:rPr>
        <w:instrText xml:space="preserve"> REF ZEqnNum508774 \* Charformat \! \* MERGEFORMAT </w:instrText>
      </w:r>
      <w:r w:rsidR="00527252">
        <w:rPr>
          <w:lang w:eastAsia="zh-CN"/>
        </w:rPr>
        <w:fldChar w:fldCharType="separate"/>
      </w:r>
      <w:r w:rsidR="008E5B48">
        <w:rPr>
          <w:lang w:eastAsia="zh-CN"/>
        </w:rPr>
        <w:instrText>(2.2.9)</w:instrText>
      </w:r>
      <w:r w:rsidR="00527252">
        <w:rPr>
          <w:lang w:eastAsia="zh-CN"/>
        </w:rPr>
        <w:fldChar w:fldCharType="end"/>
      </w:r>
      <w:r w:rsidR="00527252">
        <w:rPr>
          <w:lang w:eastAsia="zh-CN"/>
        </w:rPr>
        <w:fldChar w:fldCharType="end"/>
      </w:r>
      <w:r w:rsidR="00527252">
        <w:rPr>
          <w:lang w:eastAsia="zh-CN"/>
        </w:rPr>
        <w:t>, t</w:t>
      </w:r>
      <w:r w:rsidR="00527252" w:rsidRPr="00FD2C63">
        <w:rPr>
          <w:lang w:eastAsia="zh-CN"/>
        </w:rPr>
        <w:t>he classical width function</w:t>
      </w:r>
      <w:r w:rsidR="00527252">
        <w:rPr>
          <w:lang w:eastAsia="zh-CN"/>
        </w:rPr>
        <w:t>,</w:t>
      </w:r>
      <w:r w:rsidR="00527252" w:rsidRPr="00FD2C63">
        <w:rPr>
          <w:lang w:eastAsia="zh-CN"/>
        </w:rPr>
        <w:t xml:space="preserve"> </w:t>
      </w:r>
      <m:oMath>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t</m:t>
            </m:r>
          </m:e>
        </m:d>
      </m:oMath>
      <w:r w:rsidR="00527252">
        <w:rPr>
          <w:lang w:eastAsia="zh-CN"/>
        </w:rPr>
        <w:t>,</w:t>
      </w:r>
      <w:r w:rsidR="00527252" w:rsidRPr="00FD2C63">
        <w:rPr>
          <w:lang w:eastAsia="zh-CN"/>
        </w:rPr>
        <w:t xml:space="preserve"> is </w:t>
      </w:r>
      <w:r w:rsidR="00527252">
        <w:rPr>
          <w:lang w:eastAsia="zh-CN"/>
        </w:rPr>
        <w:t>directly proportional to</w:t>
      </w:r>
      <w:r w:rsidR="00527252" w:rsidRPr="00FD2C63">
        <w:rPr>
          <w:lang w:eastAsia="zh-CN"/>
        </w:rPr>
        <w:t xml:space="preserve"> </w:t>
      </w:r>
      <m:oMath>
        <m: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d>
          <m:dPr>
            <m:ctrlPr>
              <w:rPr>
                <w:rFonts w:ascii="Cambria Math" w:hAnsi="Cambria Math"/>
                <w:i/>
                <w:lang w:eastAsia="zh-CN"/>
              </w:rPr>
            </m:ctrlPr>
          </m:dPr>
          <m:e>
            <m:r>
              <w:rPr>
                <w:rFonts w:ascii="Cambria Math" w:hAnsi="Cambria Math"/>
                <w:lang w:eastAsia="zh-CN"/>
              </w:rPr>
              <m:t>t</m:t>
            </m:r>
          </m:e>
        </m:d>
      </m:oMath>
      <w:r w:rsidR="00527252">
        <w:rPr>
          <w:lang w:eastAsia="zh-CN"/>
        </w:rPr>
        <w:t xml:space="preserve">. This equation is applied to evaluate </w:t>
      </w:r>
      <m:oMath>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t</m:t>
            </m:r>
          </m:e>
        </m:d>
      </m:oMath>
      <w:r w:rsidR="00527252">
        <w:rPr>
          <w:lang w:eastAsia="zh-CN"/>
        </w:rPr>
        <w:t xml:space="preserve"> for FLiBe. T</w:t>
      </w:r>
      <w:r w:rsidR="00527252" w:rsidRPr="00FD2C63">
        <w:rPr>
          <w:lang w:eastAsia="zh-CN"/>
        </w:rPr>
        <w:t xml:space="preserve">he shape </w:t>
      </w:r>
      <w:r w:rsidR="00527252">
        <w:rPr>
          <w:lang w:eastAsia="zh-CN"/>
        </w:rPr>
        <w:t xml:space="preserve">of </w:t>
      </w:r>
      <m:oMath>
        <m:r>
          <w:rPr>
            <w:rFonts w:ascii="Cambria Math" w:hAnsi="Cambria Math"/>
            <w:lang w:eastAsia="zh-CN"/>
          </w:rPr>
          <m:t>w</m:t>
        </m:r>
        <m:d>
          <m:dPr>
            <m:ctrlPr>
              <w:rPr>
                <w:rFonts w:ascii="Cambria Math" w:hAnsi="Cambria Math"/>
                <w:i/>
                <w:lang w:eastAsia="zh-CN"/>
              </w:rPr>
            </m:ctrlPr>
          </m:dPr>
          <m:e>
            <m:r>
              <w:rPr>
                <w:rFonts w:ascii="Cambria Math" w:hAnsi="Cambria Math"/>
                <w:lang w:eastAsia="zh-CN"/>
              </w:rPr>
              <m:t>t</m:t>
            </m:r>
          </m:e>
        </m:d>
      </m:oMath>
      <w:r w:rsidR="00527252">
        <w:rPr>
          <w:lang w:eastAsia="zh-CN"/>
        </w:rPr>
        <w:t xml:space="preserve"> </w:t>
      </w:r>
      <w:r w:rsidR="00527252" w:rsidRPr="00FD2C63">
        <w:rPr>
          <w:lang w:eastAsia="zh-CN"/>
        </w:rPr>
        <w:t xml:space="preserve">will </w:t>
      </w:r>
      <w:r w:rsidR="00527252">
        <w:rPr>
          <w:lang w:eastAsia="zh-CN"/>
        </w:rPr>
        <w:t>therefore</w:t>
      </w:r>
      <w:r w:rsidR="00527252" w:rsidRPr="00FD2C63">
        <w:rPr>
          <w:lang w:eastAsia="zh-CN"/>
        </w:rPr>
        <w:t xml:space="preserve"> be</w:t>
      </w:r>
      <w:r w:rsidR="00527252">
        <w:rPr>
          <w:lang w:eastAsia="zh-CN"/>
        </w:rPr>
        <w:t xml:space="preserve"> </w:t>
      </w:r>
      <w:r w:rsidR="00527252" w:rsidRPr="00FD2C63">
        <w:rPr>
          <w:lang w:eastAsia="zh-CN"/>
        </w:rPr>
        <w:t xml:space="preserve">the same as </w:t>
      </w:r>
      <w:r w:rsidR="00527252" w:rsidRPr="00FD2C63">
        <w:rPr>
          <w:lang w:eastAsia="zh-CN"/>
        </w:rPr>
        <w:fldChar w:fldCharType="begin"/>
      </w:r>
      <w:r w:rsidR="00527252" w:rsidRPr="00FD2C63">
        <w:rPr>
          <w:lang w:eastAsia="zh-CN"/>
        </w:rPr>
        <w:instrText xml:space="preserve"> REF _Ref492302128 \h </w:instrText>
      </w:r>
      <w:r w:rsidR="00527252" w:rsidRPr="00FD2C63">
        <w:rPr>
          <w:lang w:eastAsia="zh-CN"/>
        </w:rPr>
      </w:r>
      <w:r w:rsidR="00527252" w:rsidRPr="00FD2C63">
        <w:rPr>
          <w:lang w:eastAsia="zh-CN"/>
        </w:rPr>
        <w:fldChar w:fldCharType="separate"/>
      </w:r>
      <w:r w:rsidR="008E5B48" w:rsidRPr="00FD2C63">
        <w:rPr>
          <w:lang w:eastAsia="ja-JP"/>
        </w:rPr>
        <w:t xml:space="preserve">Figure </w:t>
      </w:r>
      <w:r w:rsidR="008E5B48">
        <w:rPr>
          <w:noProof/>
          <w:lang w:eastAsia="ja-JP"/>
        </w:rPr>
        <w:t>5</w:t>
      </w:r>
      <w:r w:rsidR="008E5B48">
        <w:rPr>
          <w:lang w:eastAsia="ja-JP"/>
        </w:rPr>
        <w:noBreakHyphen/>
      </w:r>
      <w:r w:rsidR="008E5B48">
        <w:rPr>
          <w:noProof/>
          <w:lang w:eastAsia="ja-JP"/>
        </w:rPr>
        <w:t>6</w:t>
      </w:r>
      <w:r w:rsidR="00527252" w:rsidRPr="00FD2C63">
        <w:rPr>
          <w:lang w:eastAsia="zh-CN"/>
        </w:rPr>
        <w:fldChar w:fldCharType="end"/>
      </w:r>
      <w:r w:rsidR="00527252" w:rsidRPr="00FD2C63">
        <w:rPr>
          <w:lang w:eastAsia="zh-CN"/>
        </w:rPr>
        <w:t xml:space="preserve"> except for the </w:t>
      </w:r>
      <w:r w:rsidR="00527252">
        <w:rPr>
          <w:lang w:eastAsia="zh-CN"/>
        </w:rPr>
        <w:t>different units</w:t>
      </w:r>
      <w:r w:rsidR="00527252" w:rsidRPr="00FD2C63">
        <w:rPr>
          <w:lang w:eastAsia="zh-CN"/>
        </w:rPr>
        <w:t xml:space="preserve">. </w:t>
      </w:r>
    </w:p>
    <w:p w14:paraId="27BD97B6" w14:textId="502ED7CE" w:rsidR="00861EB3" w:rsidRDefault="00B006ED" w:rsidP="00861EB3">
      <w:pPr>
        <w:pStyle w:val="Figure"/>
      </w:pPr>
      <w:r>
        <w:object w:dxaOrig="16038" w:dyaOrig="6406" w14:anchorId="7610F229">
          <v:shape id="_x0000_i1199" type="#_x0000_t75" style="width:464.4pt;height:186.85pt" o:ole="">
            <v:imagedata r:id="rId374" o:title=""/>
          </v:shape>
          <o:OLEObject Type="Embed" ProgID="Origin50.Graph" ShapeID="_x0000_i1199" DrawAspect="Content" ObjectID="_1593324847" r:id="rId375"/>
        </w:object>
      </w:r>
    </w:p>
    <w:p w14:paraId="2F71F184" w14:textId="509527F4" w:rsidR="00861EB3" w:rsidRDefault="00861EB3" w:rsidP="00527252">
      <w:pPr>
        <w:pStyle w:val="Caption2"/>
      </w:pPr>
      <w:bookmarkStart w:id="325" w:name="_Ref512441152"/>
      <w:bookmarkStart w:id="326" w:name="_Toc51779002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7</w:t>
      </w:r>
      <w:r w:rsidR="00076701">
        <w:rPr>
          <w:noProof/>
        </w:rPr>
        <w:fldChar w:fldCharType="end"/>
      </w:r>
      <w:bookmarkEnd w:id="325"/>
      <w:r>
        <w:t>. Temperature dependence of MSD of FLiBe at</w:t>
      </w:r>
      <w:r w:rsidR="00527252" w:rsidRPr="00527252">
        <w:t xml:space="preserve"> </w:t>
      </w:r>
      <w:r w:rsidR="00527252">
        <w:t>representative reactor core temperatures of</w:t>
      </w:r>
      <w:r>
        <w:t xml:space="preserve"> </w:t>
      </w:r>
      <m:oMath>
        <m:r>
          <w:rPr>
            <w:rFonts w:ascii="Cambria Math" w:hAnsi="Cambria Math"/>
          </w:rPr>
          <m:t>873 K</m:t>
        </m:r>
      </m:oMath>
      <w:r>
        <w:t xml:space="preserve">, </w:t>
      </w:r>
      <m:oMath>
        <m:r>
          <w:rPr>
            <w:rFonts w:ascii="Cambria Math" w:hAnsi="Cambria Math"/>
          </w:rPr>
          <m:t>923 K</m:t>
        </m:r>
      </m:oMath>
      <w:r>
        <w:t xml:space="preserve"> and </w:t>
      </w:r>
      <m:oMath>
        <m:r>
          <w:rPr>
            <w:rFonts w:ascii="Cambria Math" w:hAnsi="Cambria Math"/>
          </w:rPr>
          <m:t>973 K</m:t>
        </m:r>
      </m:oMath>
      <w:r>
        <w:t>.</w:t>
      </w:r>
      <w:bookmarkEnd w:id="326"/>
    </w:p>
    <w:p w14:paraId="03D610D7" w14:textId="44736B72" w:rsidR="00E62926" w:rsidRDefault="00FD2C63" w:rsidP="002A5B5E">
      <w:pPr>
        <w:pStyle w:val="Text"/>
        <w:rPr>
          <w:lang w:eastAsia="ja-JP"/>
        </w:rPr>
      </w:pPr>
      <w:r w:rsidRPr="00FD2C63">
        <w:rPr>
          <w:lang w:eastAsia="ja-JP"/>
        </w:rPr>
        <w:t xml:space="preserve">By applying </w:t>
      </w:r>
      <w:r w:rsidR="00660900">
        <w:rPr>
          <w:lang w:eastAsia="ja-JP"/>
        </w:rPr>
        <w:t>Eq.</w:t>
      </w:r>
      <w:r w:rsidRPr="00FD2C63">
        <w:rPr>
          <w:lang w:eastAsia="ja-JP"/>
        </w:rPr>
        <w:t xml:space="preserve"> </w:t>
      </w:r>
      <w:r w:rsidR="000219E0">
        <w:rPr>
          <w:lang w:eastAsia="ja-JP"/>
        </w:rPr>
        <w:fldChar w:fldCharType="begin"/>
      </w:r>
      <w:r w:rsidR="000219E0">
        <w:rPr>
          <w:lang w:eastAsia="ja-JP"/>
        </w:rPr>
        <w:instrText xml:space="preserve"> GOTOBUTTON ZEqnNum679305  \* MERGEFORMAT </w:instrText>
      </w:r>
      <w:r w:rsidR="000219E0">
        <w:rPr>
          <w:lang w:eastAsia="ja-JP"/>
        </w:rPr>
        <w:fldChar w:fldCharType="begin"/>
      </w:r>
      <w:r w:rsidR="000219E0">
        <w:rPr>
          <w:lang w:eastAsia="ja-JP"/>
        </w:rPr>
        <w:instrText xml:space="preserve"> REF ZEqnNum679305 \* Charformat \! \* MERGEFORMAT </w:instrText>
      </w:r>
      <w:r w:rsidR="000219E0">
        <w:rPr>
          <w:lang w:eastAsia="ja-JP"/>
        </w:rPr>
        <w:fldChar w:fldCharType="separate"/>
      </w:r>
      <w:r w:rsidR="008E5B48">
        <w:rPr>
          <w:lang w:eastAsia="ja-JP"/>
        </w:rPr>
        <w:instrText>(2.5.3)</w:instrText>
      </w:r>
      <w:r w:rsidR="000219E0">
        <w:rPr>
          <w:lang w:eastAsia="ja-JP"/>
        </w:rPr>
        <w:fldChar w:fldCharType="end"/>
      </w:r>
      <w:r w:rsidR="000219E0">
        <w:rPr>
          <w:lang w:eastAsia="ja-JP"/>
        </w:rPr>
        <w:fldChar w:fldCharType="end"/>
      </w:r>
      <w:r w:rsidR="000219E0">
        <w:rPr>
          <w:lang w:eastAsia="ja-JP"/>
        </w:rPr>
        <w:t xml:space="preserve"> </w:t>
      </w:r>
      <w:r w:rsidRPr="00FD2C63">
        <w:rPr>
          <w:lang w:eastAsia="ja-JP"/>
        </w:rPr>
        <w:t>to</w:t>
      </w:r>
      <w:r w:rsidR="000219E0">
        <w:rPr>
          <w:lang w:eastAsia="ja-JP"/>
        </w:rPr>
        <w:t xml:space="preserve"> </w:t>
      </w:r>
      <w:r w:rsidR="000219E0">
        <w:rPr>
          <w:lang w:eastAsia="ja-JP"/>
        </w:rPr>
        <w:fldChar w:fldCharType="begin"/>
      </w:r>
      <w:r w:rsidR="000219E0">
        <w:rPr>
          <w:lang w:eastAsia="ja-JP"/>
        </w:rPr>
        <w:instrText xml:space="preserve"> GOTOBUTTON ZEqnNum272866  \* MERGEFORMAT </w:instrText>
      </w:r>
      <w:r w:rsidR="000219E0">
        <w:rPr>
          <w:lang w:eastAsia="ja-JP"/>
        </w:rPr>
        <w:fldChar w:fldCharType="begin"/>
      </w:r>
      <w:r w:rsidR="000219E0">
        <w:rPr>
          <w:lang w:eastAsia="ja-JP"/>
        </w:rPr>
        <w:instrText xml:space="preserve"> REF ZEqnNum272866 \* Charformat \! \* MERGEFORMAT </w:instrText>
      </w:r>
      <w:r w:rsidR="000219E0">
        <w:rPr>
          <w:lang w:eastAsia="ja-JP"/>
        </w:rPr>
        <w:fldChar w:fldCharType="separate"/>
      </w:r>
      <w:r w:rsidR="008E5B48">
        <w:rPr>
          <w:lang w:eastAsia="ja-JP"/>
        </w:rPr>
        <w:instrText>(2.5.5)</w:instrText>
      </w:r>
      <w:r w:rsidR="000219E0">
        <w:rPr>
          <w:lang w:eastAsia="ja-JP"/>
        </w:rPr>
        <w:fldChar w:fldCharType="end"/>
      </w:r>
      <w:r w:rsidR="000219E0">
        <w:rPr>
          <w:lang w:eastAsia="ja-JP"/>
        </w:rPr>
        <w:fldChar w:fldCharType="end"/>
      </w:r>
      <w:r w:rsidRPr="00FD2C63">
        <w:rPr>
          <w:lang w:eastAsia="ja-JP"/>
        </w:rPr>
        <w:t xml:space="preserve">, the classical width function can be corrected to the quantum width function. </w:t>
      </w:r>
      <w:r w:rsidR="00D52F4F" w:rsidRPr="00FD2C63">
        <w:rPr>
          <w:lang w:eastAsia="ja-JP"/>
        </w:rPr>
        <w:fldChar w:fldCharType="begin"/>
      </w:r>
      <w:r w:rsidR="00D52F4F" w:rsidRPr="00FD2C63">
        <w:rPr>
          <w:lang w:eastAsia="ja-JP"/>
        </w:rPr>
        <w:instrText xml:space="preserve"> REF _Ref492306121 \h </w:instrText>
      </w:r>
      <w:r w:rsidR="00D52F4F" w:rsidRPr="00FD2C63">
        <w:rPr>
          <w:lang w:eastAsia="ja-JP"/>
        </w:rPr>
      </w:r>
      <w:r w:rsidR="00D52F4F" w:rsidRPr="00FD2C63">
        <w:rPr>
          <w:lang w:eastAsia="ja-JP"/>
        </w:rPr>
        <w:fldChar w:fldCharType="separate"/>
      </w:r>
      <w:r w:rsidR="008E5B48" w:rsidRPr="00FD2C63">
        <w:t xml:space="preserve">Figure </w:t>
      </w:r>
      <w:r w:rsidR="008E5B48">
        <w:rPr>
          <w:noProof/>
        </w:rPr>
        <w:t>5</w:t>
      </w:r>
      <w:r w:rsidR="008E5B48">
        <w:noBreakHyphen/>
      </w:r>
      <w:r w:rsidR="008E5B48">
        <w:rPr>
          <w:noProof/>
        </w:rPr>
        <w:t>8</w:t>
      </w:r>
      <w:r w:rsidR="00D52F4F" w:rsidRPr="00FD2C63">
        <w:rPr>
          <w:lang w:eastAsia="ja-JP"/>
        </w:rPr>
        <w:fldChar w:fldCharType="end"/>
      </w:r>
      <w:r w:rsidR="00D52F4F">
        <w:rPr>
          <w:lang w:eastAsia="ja-JP"/>
        </w:rPr>
        <w:t xml:space="preserve"> graph</w:t>
      </w:r>
      <w:r w:rsidR="00434FB6">
        <w:rPr>
          <w:lang w:eastAsia="ja-JP"/>
        </w:rPr>
        <w:t>s</w:t>
      </w:r>
      <w:r w:rsidRPr="00FD2C63">
        <w:rPr>
          <w:lang w:eastAsia="ja-JP"/>
        </w:rPr>
        <w:t xml:space="preserve"> the </w:t>
      </w:r>
      <w:r w:rsidR="00D52F4F" w:rsidRPr="00FD2C63">
        <w:rPr>
          <w:lang w:eastAsia="ja-JP"/>
        </w:rPr>
        <w:t xml:space="preserve">quantum width functions </w:t>
      </w:r>
      <m:oMath>
        <m: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t</m:t>
            </m:r>
          </m:e>
        </m:d>
      </m:oMath>
      <w:r w:rsidR="00D52F4F" w:rsidRPr="00FD2C63">
        <w:rPr>
          <w:lang w:eastAsia="ja-JP"/>
        </w:rPr>
        <w:t xml:space="preserve"> for each species of FLiBe at 873 K</w:t>
      </w:r>
      <w:r w:rsidR="00D52F4F">
        <w:rPr>
          <w:lang w:eastAsia="ja-JP"/>
        </w:rPr>
        <w:t xml:space="preserve">, with </w:t>
      </w:r>
      <m:oMath>
        <m:sSub>
          <m:sSubPr>
            <m:ctrlPr>
              <w:rPr>
                <w:rFonts w:ascii="Cambria Math" w:hAnsi="Cambria Math"/>
                <w:i/>
                <w:lang w:eastAsia="ja-JP"/>
              </w:rPr>
            </m:ctrlPr>
          </m:sSubPr>
          <m:e>
            <m:r>
              <w:rPr>
                <w:rFonts w:ascii="Cambria Math" w:hAnsi="Cambria Math"/>
                <w:lang w:eastAsia="ja-JP"/>
              </w:rPr>
              <m:t>t</m:t>
            </m:r>
          </m:e>
          <m:sub>
            <m:r>
              <w:rPr>
                <w:rFonts w:ascii="Cambria Math" w:hAnsi="Cambria Math"/>
                <w:lang w:eastAsia="ja-JP"/>
              </w:rPr>
              <m:t>tot</m:t>
            </m:r>
          </m:sub>
        </m:sSub>
        <m:r>
          <w:rPr>
            <w:rFonts w:ascii="Cambria Math" w:hAnsi="Cambria Math"/>
            <w:lang w:eastAsia="ja-JP"/>
          </w:rPr>
          <m:t>=100 fs</m:t>
        </m:r>
      </m:oMath>
      <w:r w:rsidRPr="00FD2C63">
        <w:rPr>
          <w:lang w:eastAsia="ja-JP"/>
        </w:rPr>
        <w:t xml:space="preserve"> and </w:t>
      </w:r>
      <m:oMath>
        <m:r>
          <m:rPr>
            <m:sty m:val="p"/>
          </m:rPr>
          <w:rPr>
            <w:rFonts w:ascii="Cambria Math" w:hAnsi="Cambria Math"/>
            <w:lang w:eastAsia="ja-JP"/>
          </w:rPr>
          <m:t>Δ</m:t>
        </m:r>
        <m:r>
          <w:rPr>
            <w:rFonts w:ascii="Cambria Math" w:hAnsi="Cambria Math"/>
            <w:lang w:eastAsia="ja-JP"/>
          </w:rPr>
          <m:t>t=0.01 fs</m:t>
        </m:r>
      </m:oMath>
      <w:r w:rsidRPr="00FD2C63">
        <w:rPr>
          <w:lang w:eastAsia="ja-JP"/>
        </w:rPr>
        <w:t xml:space="preserve"> as an example. </w:t>
      </w:r>
      <w:r w:rsidR="00FD110F">
        <w:rPr>
          <w:lang w:eastAsia="ja-JP"/>
        </w:rPr>
        <w:t xml:space="preserve">From </w:t>
      </w:r>
      <w:r w:rsidR="00FD110F">
        <w:rPr>
          <w:lang w:eastAsia="ja-JP"/>
        </w:rPr>
        <w:fldChar w:fldCharType="begin"/>
      </w:r>
      <w:r w:rsidR="00FD110F">
        <w:rPr>
          <w:lang w:eastAsia="ja-JP"/>
        </w:rPr>
        <w:instrText xml:space="preserve"> REF _Ref504480967 \h </w:instrText>
      </w:r>
      <w:r w:rsidR="00FD110F">
        <w:rPr>
          <w:lang w:eastAsia="ja-JP"/>
        </w:rPr>
      </w:r>
      <w:r w:rsidR="00FD110F">
        <w:rPr>
          <w:lang w:eastAsia="ja-JP"/>
        </w:rPr>
        <w:fldChar w:fldCharType="separate"/>
      </w:r>
      <w:r w:rsidR="008E5B48">
        <w:t xml:space="preserve">Figure </w:t>
      </w:r>
      <w:r w:rsidR="008E5B48">
        <w:rPr>
          <w:noProof/>
        </w:rPr>
        <w:t>5</w:t>
      </w:r>
      <w:r w:rsidR="008E5B48">
        <w:noBreakHyphen/>
      </w:r>
      <w:r w:rsidR="008E5B48">
        <w:rPr>
          <w:noProof/>
        </w:rPr>
        <w:t>11</w:t>
      </w:r>
      <w:r w:rsidR="00FD110F">
        <w:rPr>
          <w:lang w:eastAsia="ja-JP"/>
        </w:rPr>
        <w:fldChar w:fldCharType="end"/>
      </w:r>
      <w:r w:rsidR="00FD110F">
        <w:rPr>
          <w:lang w:eastAsia="ja-JP"/>
        </w:rPr>
        <w:t xml:space="preserve"> to </w:t>
      </w:r>
      <w:r w:rsidR="00FD110F">
        <w:rPr>
          <w:lang w:eastAsia="ja-JP"/>
        </w:rPr>
        <w:fldChar w:fldCharType="begin"/>
      </w:r>
      <w:r w:rsidR="00FD110F">
        <w:rPr>
          <w:lang w:eastAsia="ja-JP"/>
        </w:rPr>
        <w:instrText xml:space="preserve"> REF _Ref504480970 \h </w:instrText>
      </w:r>
      <w:r w:rsidR="00FD110F">
        <w:rPr>
          <w:lang w:eastAsia="ja-JP"/>
        </w:rPr>
      </w:r>
      <w:r w:rsidR="00FD110F">
        <w:rPr>
          <w:lang w:eastAsia="ja-JP"/>
        </w:rPr>
        <w:fldChar w:fldCharType="separate"/>
      </w:r>
      <w:r w:rsidR="008E5B48">
        <w:t xml:space="preserve">Figure </w:t>
      </w:r>
      <w:r w:rsidR="008E5B48">
        <w:rPr>
          <w:noProof/>
        </w:rPr>
        <w:t>5</w:t>
      </w:r>
      <w:r w:rsidR="008E5B48">
        <w:noBreakHyphen/>
      </w:r>
      <w:r w:rsidR="008E5B48">
        <w:rPr>
          <w:noProof/>
        </w:rPr>
        <w:t>13</w:t>
      </w:r>
      <w:r w:rsidR="00FD110F">
        <w:rPr>
          <w:lang w:eastAsia="ja-JP"/>
        </w:rPr>
        <w:fldChar w:fldCharType="end"/>
      </w:r>
      <w:r w:rsidR="00FD110F">
        <w:rPr>
          <w:lang w:eastAsia="ja-JP"/>
        </w:rPr>
        <w:t xml:space="preserve">, the real part and imaginary part of the quantum corrected width function </w:t>
      </w:r>
      <m:oMath>
        <m: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t</m:t>
            </m:r>
          </m:e>
        </m:d>
      </m:oMath>
      <w:r w:rsidR="00FD110F">
        <w:rPr>
          <w:lang w:eastAsia="ja-JP"/>
        </w:rPr>
        <w:t xml:space="preserve"> are compared to the classical width function </w:t>
      </w:r>
      <m:oMath>
        <m:r>
          <w:rPr>
            <w:rFonts w:ascii="Cambria Math" w:hAnsi="Cambria Math"/>
            <w:lang w:eastAsia="ja-JP"/>
          </w:rPr>
          <m:t>w</m:t>
        </m:r>
        <m:d>
          <m:dPr>
            <m:ctrlPr>
              <w:rPr>
                <w:rFonts w:ascii="Cambria Math" w:hAnsi="Cambria Math"/>
                <w:i/>
                <w:lang w:eastAsia="ja-JP"/>
              </w:rPr>
            </m:ctrlPr>
          </m:dPr>
          <m:e>
            <m:r>
              <w:rPr>
                <w:rFonts w:ascii="Cambria Math" w:hAnsi="Cambria Math"/>
                <w:lang w:eastAsia="ja-JP"/>
              </w:rPr>
              <m:t>t</m:t>
            </m:r>
          </m:e>
        </m:d>
      </m:oMath>
      <w:r w:rsidR="00FD110F">
        <w:rPr>
          <w:lang w:eastAsia="ja-JP"/>
        </w:rPr>
        <w:t>.</w:t>
      </w:r>
      <w:r w:rsidR="00FD110F" w:rsidRPr="00E62926">
        <w:rPr>
          <w:lang w:eastAsia="ja-JP"/>
        </w:rPr>
        <w:t xml:space="preserve"> </w:t>
      </w:r>
      <w:r w:rsidR="00E62926" w:rsidRPr="00FD2C63">
        <w:rPr>
          <w:lang w:eastAsia="ja-JP"/>
        </w:rPr>
        <w:t>As can be seen</w:t>
      </w:r>
      <w:r w:rsidR="00FD110F">
        <w:rPr>
          <w:lang w:eastAsia="ja-JP"/>
        </w:rPr>
        <w:t xml:space="preserve"> in </w:t>
      </w:r>
      <w:r w:rsidR="00FD110F" w:rsidRPr="00FD2C63">
        <w:rPr>
          <w:lang w:eastAsia="ja-JP"/>
        </w:rPr>
        <w:fldChar w:fldCharType="begin"/>
      </w:r>
      <w:r w:rsidR="00FD110F" w:rsidRPr="00FD2C63">
        <w:rPr>
          <w:lang w:eastAsia="ja-JP"/>
        </w:rPr>
        <w:instrText xml:space="preserve"> REF _Ref492306121 \h </w:instrText>
      </w:r>
      <w:r w:rsidR="00FD110F" w:rsidRPr="00FD2C63">
        <w:rPr>
          <w:lang w:eastAsia="ja-JP"/>
        </w:rPr>
      </w:r>
      <w:r w:rsidR="00FD110F" w:rsidRPr="00FD2C63">
        <w:rPr>
          <w:lang w:eastAsia="ja-JP"/>
        </w:rPr>
        <w:fldChar w:fldCharType="separate"/>
      </w:r>
      <w:r w:rsidR="008E5B48" w:rsidRPr="00FD2C63">
        <w:t xml:space="preserve">Figure </w:t>
      </w:r>
      <w:r w:rsidR="008E5B48">
        <w:rPr>
          <w:noProof/>
        </w:rPr>
        <w:t>5</w:t>
      </w:r>
      <w:r w:rsidR="008E5B48">
        <w:noBreakHyphen/>
      </w:r>
      <w:r w:rsidR="008E5B48">
        <w:rPr>
          <w:noProof/>
        </w:rPr>
        <w:t>8</w:t>
      </w:r>
      <w:r w:rsidR="00FD110F" w:rsidRPr="00FD2C63">
        <w:rPr>
          <w:lang w:eastAsia="ja-JP"/>
        </w:rPr>
        <w:fldChar w:fldCharType="end"/>
      </w:r>
      <w:r w:rsidR="00E62926" w:rsidRPr="00FD2C63">
        <w:rPr>
          <w:lang w:eastAsia="ja-JP"/>
        </w:rPr>
        <w:t xml:space="preserve">, the real part of </w:t>
      </w:r>
      <m:oMath>
        <m: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t</m:t>
            </m:r>
          </m:e>
        </m:d>
      </m:oMath>
      <w:r w:rsidR="00E62926" w:rsidRPr="00FD2C63">
        <w:rPr>
          <w:lang w:eastAsia="ja-JP"/>
        </w:rPr>
        <w:t xml:space="preserve"> is an even function of time </w:t>
      </w:r>
      <m:oMath>
        <m:r>
          <w:rPr>
            <w:rFonts w:ascii="Cambria Math" w:hAnsi="Cambria Math"/>
            <w:lang w:eastAsia="ja-JP"/>
          </w:rPr>
          <m:t>t</m:t>
        </m:r>
      </m:oMath>
      <w:r w:rsidR="00E62926" w:rsidRPr="00FD2C63">
        <w:rPr>
          <w:lang w:eastAsia="ja-JP"/>
        </w:rPr>
        <w:t xml:space="preserve">, while the imaginary part of the function is an odd function of time </w:t>
      </w:r>
      <m:oMath>
        <m:r>
          <w:rPr>
            <w:rFonts w:ascii="Cambria Math" w:hAnsi="Cambria Math"/>
            <w:lang w:eastAsia="ja-JP"/>
          </w:rPr>
          <m:t>t</m:t>
        </m:r>
      </m:oMath>
      <w:r w:rsidR="00E62926" w:rsidRPr="00FD2C63">
        <w:rPr>
          <w:lang w:eastAsia="ja-JP"/>
        </w:rPr>
        <w:t xml:space="preserve">. </w:t>
      </w:r>
      <w:r w:rsidR="00FD110F">
        <w:rPr>
          <w:lang w:eastAsia="ja-JP"/>
        </w:rPr>
        <w:t xml:space="preserve">The imaginary part </w:t>
      </w:r>
      <w:r w:rsidR="00FD110F">
        <w:rPr>
          <w:lang w:eastAsia="ja-JP"/>
        </w:rPr>
        <w:lastRenderedPageBreak/>
        <w:t xml:space="preserve">is smaller than the real part of </w:t>
      </w:r>
      <m:oMath>
        <m: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t</m:t>
            </m:r>
          </m:e>
        </m:d>
      </m:oMath>
      <w:r w:rsidR="00FD110F">
        <w:rPr>
          <w:lang w:eastAsia="ja-JP"/>
        </w:rPr>
        <w:t xml:space="preserve">. Therefore, the magnitude of the width function, which represents the atom motion states, is majorly contributed by its real part. </w:t>
      </w:r>
    </w:p>
    <w:p w14:paraId="4650C360" w14:textId="77777777" w:rsidR="00FD2C63" w:rsidRPr="00FD2C63" w:rsidRDefault="00FD2C63" w:rsidP="002A5B5E">
      <w:pPr>
        <w:pStyle w:val="Figure"/>
      </w:pPr>
      <w:r w:rsidRPr="00FD2C63">
        <w:rPr>
          <w:noProof/>
        </w:rPr>
        <w:drawing>
          <wp:inline distT="0" distB="0" distL="0" distR="0" wp14:anchorId="032704E9" wp14:editId="25F87576">
            <wp:extent cx="5892914" cy="2277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9"/>
                    <pic:cNvPicPr>
                      <a:picLocks noChangeAspect="1" noChangeArrowheads="1"/>
                    </pic:cNvPicPr>
                  </pic:nvPicPr>
                  <pic:blipFill>
                    <a:blip r:embed="rId376">
                      <a:extLst>
                        <a:ext uri="{28A0092B-C50C-407E-A947-70E740481C1C}">
                          <a14:useLocalDpi xmlns:a14="http://schemas.microsoft.com/office/drawing/2010/main"/>
                        </a:ext>
                      </a:extLst>
                    </a:blip>
                    <a:srcRect/>
                    <a:stretch>
                      <a:fillRect/>
                    </a:stretch>
                  </pic:blipFill>
                  <pic:spPr bwMode="auto">
                    <a:xfrm>
                      <a:off x="0" y="0"/>
                      <a:ext cx="5945040" cy="2297252"/>
                    </a:xfrm>
                    <a:prstGeom prst="rect">
                      <a:avLst/>
                    </a:prstGeom>
                    <a:noFill/>
                    <a:ln>
                      <a:noFill/>
                    </a:ln>
                  </pic:spPr>
                </pic:pic>
              </a:graphicData>
            </a:graphic>
          </wp:inline>
        </w:drawing>
      </w:r>
    </w:p>
    <w:p w14:paraId="2364075A" w14:textId="497F69C2" w:rsidR="00FD2C63" w:rsidRDefault="00FD2C63" w:rsidP="00E62926">
      <w:pPr>
        <w:pStyle w:val="Caption2"/>
      </w:pPr>
      <w:bookmarkStart w:id="327" w:name="_Ref492306121"/>
      <w:bookmarkStart w:id="328" w:name="_Toc517790029"/>
      <w:r w:rsidRPr="00FD2C63">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8</w:t>
      </w:r>
      <w:r w:rsidR="00076701">
        <w:rPr>
          <w:noProof/>
        </w:rPr>
        <w:fldChar w:fldCharType="end"/>
      </w:r>
      <w:bookmarkEnd w:id="327"/>
      <w:r w:rsidRPr="00FD2C63">
        <w:t xml:space="preserve">. The quantum width function </w:t>
      </w:r>
      <m:oMath>
        <m:r>
          <w:rPr>
            <w:rFonts w:ascii="Cambria Math" w:hAnsi="Cambria Math"/>
          </w:rPr>
          <m:t>γ(t)</m:t>
        </m:r>
      </m:oMath>
      <w:r w:rsidRPr="00FD2C63">
        <w:t xml:space="preserve"> of: (a) Be, (b) F, (c) Li in FLiBe. The real part and imaginary part are shown as black dash</w:t>
      </w:r>
      <w:r w:rsidR="00B33CDF">
        <w:t>ed</w:t>
      </w:r>
      <w:r w:rsidRPr="00FD2C63">
        <w:t xml:space="preserve"> line and blue solid line for all species.</w:t>
      </w:r>
      <w:bookmarkEnd w:id="328"/>
    </w:p>
    <w:p w14:paraId="3CAEA8FD" w14:textId="148CF20A" w:rsidR="00C81831" w:rsidRDefault="00861EB3" w:rsidP="00C81831">
      <w:pPr>
        <w:pStyle w:val="Text"/>
        <w:rPr>
          <w:lang w:eastAsia="ja-JP"/>
        </w:rPr>
      </w:pPr>
      <w:r>
        <w:rPr>
          <w:lang w:eastAsia="ja-JP"/>
        </w:rPr>
        <w:t xml:space="preserve">The temperature dependence of the real part </w:t>
      </w:r>
      <w:r w:rsidR="00816954">
        <w:rPr>
          <w:lang w:eastAsia="ja-JP"/>
        </w:rPr>
        <w:t xml:space="preserve">and the imaginary part </w:t>
      </w:r>
      <w:r>
        <w:rPr>
          <w:lang w:eastAsia="ja-JP"/>
        </w:rPr>
        <w:t xml:space="preserve">of the quantum width function is illustrated in </w:t>
      </w:r>
      <w:r>
        <w:rPr>
          <w:lang w:eastAsia="ja-JP"/>
        </w:rPr>
        <w:fldChar w:fldCharType="begin"/>
      </w:r>
      <w:r>
        <w:rPr>
          <w:lang w:eastAsia="ja-JP"/>
        </w:rPr>
        <w:instrText xml:space="preserve"> REF _Ref512441425 \h </w:instrText>
      </w:r>
      <w:r>
        <w:rPr>
          <w:lang w:eastAsia="ja-JP"/>
        </w:rPr>
      </w:r>
      <w:r>
        <w:rPr>
          <w:lang w:eastAsia="ja-JP"/>
        </w:rPr>
        <w:fldChar w:fldCharType="separate"/>
      </w:r>
      <w:r w:rsidR="008E5B48">
        <w:t xml:space="preserve">Figure </w:t>
      </w:r>
      <w:r w:rsidR="008E5B48">
        <w:rPr>
          <w:noProof/>
        </w:rPr>
        <w:t>5</w:t>
      </w:r>
      <w:r w:rsidR="008E5B48">
        <w:noBreakHyphen/>
      </w:r>
      <w:r w:rsidR="008E5B48">
        <w:rPr>
          <w:noProof/>
        </w:rPr>
        <w:t>9</w:t>
      </w:r>
      <w:r>
        <w:rPr>
          <w:lang w:eastAsia="ja-JP"/>
        </w:rPr>
        <w:fldChar w:fldCharType="end"/>
      </w:r>
      <w:r w:rsidR="00816954">
        <w:rPr>
          <w:lang w:eastAsia="ja-JP"/>
        </w:rPr>
        <w:t xml:space="preserve"> and </w:t>
      </w:r>
      <w:r w:rsidR="00860749">
        <w:rPr>
          <w:lang w:eastAsia="ja-JP"/>
        </w:rPr>
        <w:fldChar w:fldCharType="begin"/>
      </w:r>
      <w:r w:rsidR="00860749">
        <w:rPr>
          <w:lang w:eastAsia="ja-JP"/>
        </w:rPr>
        <w:instrText xml:space="preserve"> REF _Ref512441471 \h </w:instrText>
      </w:r>
      <w:r w:rsidR="00860749">
        <w:rPr>
          <w:lang w:eastAsia="ja-JP"/>
        </w:rPr>
      </w:r>
      <w:r w:rsidR="00860749">
        <w:rPr>
          <w:lang w:eastAsia="ja-JP"/>
        </w:rPr>
        <w:fldChar w:fldCharType="separate"/>
      </w:r>
      <w:r w:rsidR="008E5B48">
        <w:t xml:space="preserve">Figure </w:t>
      </w:r>
      <w:r w:rsidR="008E5B48">
        <w:rPr>
          <w:noProof/>
        </w:rPr>
        <w:t>5</w:t>
      </w:r>
      <w:r w:rsidR="008E5B48">
        <w:noBreakHyphen/>
      </w:r>
      <w:r w:rsidR="008E5B48">
        <w:rPr>
          <w:noProof/>
        </w:rPr>
        <w:t>10</w:t>
      </w:r>
      <w:r w:rsidR="00860749">
        <w:rPr>
          <w:lang w:eastAsia="ja-JP"/>
        </w:rPr>
        <w:fldChar w:fldCharType="end"/>
      </w:r>
      <w:r w:rsidR="00860749">
        <w:rPr>
          <w:lang w:eastAsia="ja-JP"/>
        </w:rPr>
        <w:t>.</w:t>
      </w:r>
      <w:r w:rsidR="00816954" w:rsidRPr="00816954">
        <w:rPr>
          <w:lang w:eastAsia="ja-JP"/>
        </w:rPr>
        <w:t xml:space="preserve"> </w:t>
      </w:r>
      <w:r w:rsidR="00B006ED">
        <w:rPr>
          <w:lang w:eastAsia="ja-JP"/>
        </w:rPr>
        <w:t>The quantum width functions for Be and F in FLiBe exhibit the same trend with temperature. As we can see, the real part of the quantum width function tends to increase with higher temperature. At both positive and negative time, the increase in the real part is the same. However, the imaginary part of the quantum width function is asymmetric. At negative time, the width function decreases with higher temperature, and vice versa. This would result in an increasing phase shift in the intermediate scattering function.</w:t>
      </w:r>
      <w:r w:rsidR="00C81831" w:rsidRPr="00C81831">
        <w:rPr>
          <w:lang w:eastAsia="ja-JP"/>
        </w:rPr>
        <w:t xml:space="preserve"> </w:t>
      </w:r>
    </w:p>
    <w:p w14:paraId="1379191D" w14:textId="6A3555BD" w:rsidR="00C81831" w:rsidRDefault="00C81831" w:rsidP="00C81831">
      <w:pPr>
        <w:pStyle w:val="Text"/>
        <w:rPr>
          <w:lang w:eastAsia="ja-JP"/>
        </w:rPr>
      </w:pPr>
      <w:r>
        <w:rPr>
          <w:lang w:eastAsia="ja-JP"/>
        </w:rPr>
        <w:t xml:space="preserve">As shown from </w:t>
      </w:r>
      <w:r>
        <w:rPr>
          <w:lang w:eastAsia="ja-JP"/>
        </w:rPr>
        <w:fldChar w:fldCharType="begin"/>
      </w:r>
      <w:r>
        <w:rPr>
          <w:lang w:eastAsia="ja-JP"/>
        </w:rPr>
        <w:instrText xml:space="preserve"> REF _Ref504480967 \h </w:instrText>
      </w:r>
      <w:r>
        <w:rPr>
          <w:lang w:eastAsia="ja-JP"/>
        </w:rPr>
      </w:r>
      <w:r>
        <w:rPr>
          <w:lang w:eastAsia="ja-JP"/>
        </w:rPr>
        <w:fldChar w:fldCharType="separate"/>
      </w:r>
      <w:r w:rsidR="008E5B48">
        <w:t xml:space="preserve">Figure </w:t>
      </w:r>
      <w:r w:rsidR="008E5B48">
        <w:rPr>
          <w:noProof/>
        </w:rPr>
        <w:t>5</w:t>
      </w:r>
      <w:r w:rsidR="008E5B48">
        <w:noBreakHyphen/>
      </w:r>
      <w:r w:rsidR="008E5B48">
        <w:rPr>
          <w:noProof/>
        </w:rPr>
        <w:t>11</w:t>
      </w:r>
      <w:r>
        <w:rPr>
          <w:lang w:eastAsia="ja-JP"/>
        </w:rPr>
        <w:fldChar w:fldCharType="end"/>
      </w:r>
      <w:r>
        <w:rPr>
          <w:lang w:eastAsia="ja-JP"/>
        </w:rPr>
        <w:t xml:space="preserve"> to </w:t>
      </w:r>
      <w:r>
        <w:rPr>
          <w:lang w:eastAsia="ja-JP"/>
        </w:rPr>
        <w:fldChar w:fldCharType="begin"/>
      </w:r>
      <w:r>
        <w:rPr>
          <w:lang w:eastAsia="ja-JP"/>
        </w:rPr>
        <w:instrText xml:space="preserve"> REF _Ref504480970 \h </w:instrText>
      </w:r>
      <w:r>
        <w:rPr>
          <w:lang w:eastAsia="ja-JP"/>
        </w:rPr>
      </w:r>
      <w:r>
        <w:rPr>
          <w:lang w:eastAsia="ja-JP"/>
        </w:rPr>
        <w:fldChar w:fldCharType="separate"/>
      </w:r>
      <w:r w:rsidR="008E5B48">
        <w:t xml:space="preserve">Figure </w:t>
      </w:r>
      <w:r w:rsidR="008E5B48">
        <w:rPr>
          <w:noProof/>
        </w:rPr>
        <w:t>5</w:t>
      </w:r>
      <w:r w:rsidR="008E5B48">
        <w:noBreakHyphen/>
      </w:r>
      <w:r w:rsidR="008E5B48">
        <w:rPr>
          <w:noProof/>
        </w:rPr>
        <w:t>13</w:t>
      </w:r>
      <w:r>
        <w:rPr>
          <w:lang w:eastAsia="ja-JP"/>
        </w:rPr>
        <w:fldChar w:fldCharType="end"/>
      </w:r>
      <w:r>
        <w:rPr>
          <w:lang w:eastAsia="ja-JP"/>
        </w:rPr>
        <w:t xml:space="preserve">, the real part of the quantum width function </w:t>
      </w:r>
      <m:oMath>
        <m:r>
          <m:rPr>
            <m:sty m:val="p"/>
          </m:rPr>
          <w:rPr>
            <w:rFonts w:ascii="Cambria Math" w:hAnsi="Cambria Math"/>
            <w:lang w:eastAsia="ja-JP"/>
          </w:rPr>
          <m:t>Re</m:t>
        </m:r>
        <m:d>
          <m:dPr>
            <m:begChr m:val="["/>
            <m:endChr m:val="]"/>
            <m:ctrlPr>
              <w:rPr>
                <w:rFonts w:ascii="Cambria Math" w:hAnsi="Cambria Math"/>
                <w:i/>
                <w:lang w:eastAsia="ja-JP"/>
              </w:rPr>
            </m:ctrlPr>
          </m:dPr>
          <m:e>
            <m: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t</m:t>
                </m:r>
              </m:e>
            </m:d>
          </m:e>
        </m:d>
      </m:oMath>
      <w:r>
        <w:rPr>
          <w:lang w:eastAsia="ja-JP"/>
        </w:rPr>
        <w:t xml:space="preserve"> is close to the classical width function</w:t>
      </w:r>
      <m:oMath>
        <m:r>
          <w:rPr>
            <w:rFonts w:ascii="Cambria Math" w:hAnsi="Cambria Math"/>
            <w:lang w:eastAsia="ja-JP"/>
          </w:rPr>
          <m:t xml:space="preserve"> w</m:t>
        </m:r>
        <m:d>
          <m:dPr>
            <m:ctrlPr>
              <w:rPr>
                <w:rFonts w:ascii="Cambria Math" w:hAnsi="Cambria Math"/>
                <w:i/>
                <w:lang w:eastAsia="ja-JP"/>
              </w:rPr>
            </m:ctrlPr>
          </m:dPr>
          <m:e>
            <m:r>
              <w:rPr>
                <w:rFonts w:ascii="Cambria Math" w:hAnsi="Cambria Math"/>
                <w:lang w:eastAsia="ja-JP"/>
              </w:rPr>
              <m:t>t</m:t>
            </m:r>
          </m:e>
        </m:d>
      </m:oMath>
      <w:r>
        <w:rPr>
          <w:lang w:eastAsia="ja-JP"/>
        </w:rPr>
        <w:t xml:space="preserve">. As discussed in Section 2.3, the total width function is a composite of atomic motions, such as vibration, diffusion, and rotation. The nearly identical </w:t>
      </w:r>
      <m:oMath>
        <m:r>
          <m:rPr>
            <m:sty m:val="p"/>
          </m:rPr>
          <w:rPr>
            <w:rFonts w:ascii="Cambria Math" w:hAnsi="Cambria Math"/>
            <w:lang w:eastAsia="ja-JP"/>
          </w:rPr>
          <m:t>Re</m:t>
        </m:r>
        <m:d>
          <m:dPr>
            <m:begChr m:val="["/>
            <m:endChr m:val="]"/>
            <m:ctrlPr>
              <w:rPr>
                <w:rFonts w:ascii="Cambria Math" w:hAnsi="Cambria Math"/>
                <w:i/>
                <w:lang w:eastAsia="ja-JP"/>
              </w:rPr>
            </m:ctrlPr>
          </m:dPr>
          <m:e>
            <m: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t</m:t>
                </m:r>
              </m:e>
            </m:d>
          </m:e>
        </m:d>
      </m:oMath>
      <w:r>
        <w:rPr>
          <w:lang w:eastAsia="ja-JP"/>
        </w:rPr>
        <w:t xml:space="preserve"> and </w:t>
      </w:r>
      <m:oMath>
        <m:r>
          <w:rPr>
            <w:rFonts w:ascii="Cambria Math" w:hAnsi="Cambria Math"/>
            <w:lang w:eastAsia="ja-JP"/>
          </w:rPr>
          <m:t>w</m:t>
        </m:r>
        <m:d>
          <m:dPr>
            <m:ctrlPr>
              <w:rPr>
                <w:rFonts w:ascii="Cambria Math" w:hAnsi="Cambria Math"/>
                <w:i/>
                <w:lang w:eastAsia="ja-JP"/>
              </w:rPr>
            </m:ctrlPr>
          </m:dPr>
          <m:e>
            <m:r>
              <w:rPr>
                <w:rFonts w:ascii="Cambria Math" w:hAnsi="Cambria Math"/>
                <w:lang w:eastAsia="ja-JP"/>
              </w:rPr>
              <m:t>t</m:t>
            </m:r>
          </m:e>
        </m:d>
      </m:oMath>
      <w:r>
        <w:rPr>
          <w:lang w:eastAsia="ja-JP"/>
        </w:rPr>
        <w:t xml:space="preserve"> function indicates that the motion modes captured in the classical width function are entirely passed on to the quantum width function. This is because the quantum </w:t>
      </w:r>
      <w:r>
        <w:rPr>
          <w:lang w:eastAsia="ja-JP"/>
        </w:rPr>
        <w:lastRenderedPageBreak/>
        <w:t>correction procedure requires no decomposition and recombination of motion models. Thus the effects on the width function is minimum.</w:t>
      </w:r>
    </w:p>
    <w:p w14:paraId="7DAC3836" w14:textId="1DBEA884" w:rsidR="00E62926" w:rsidRDefault="00816954" w:rsidP="00376049">
      <w:pPr>
        <w:pStyle w:val="Figure"/>
      </w:pPr>
      <w:r>
        <w:object w:dxaOrig="8596" w:dyaOrig="6592" w14:anchorId="50E67B3F">
          <v:shape id="_x0000_i1200" type="#_x0000_t75" style="width:295.25pt;height:223.5pt" o:ole="">
            <v:imagedata r:id="rId377" o:title=""/>
          </v:shape>
          <o:OLEObject Type="Embed" ProgID="Origin50.Graph" ShapeID="_x0000_i1200" DrawAspect="Content" ObjectID="_1593324848" r:id="rId378"/>
        </w:object>
      </w:r>
    </w:p>
    <w:p w14:paraId="52F579DC" w14:textId="3CD6457A" w:rsidR="00376049" w:rsidRDefault="00376049" w:rsidP="00376049">
      <w:pPr>
        <w:pStyle w:val="Caption2"/>
      </w:pPr>
      <w:bookmarkStart w:id="329" w:name="_Ref512441425"/>
      <w:bookmarkStart w:id="330" w:name="_Toc517790030"/>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9</w:t>
      </w:r>
      <w:r w:rsidR="00076701">
        <w:rPr>
          <w:noProof/>
        </w:rPr>
        <w:fldChar w:fldCharType="end"/>
      </w:r>
      <w:bookmarkEnd w:id="329"/>
      <w:r>
        <w:t>. The real part of the quantum width function at different temperatures for Li in FLiBe.</w:t>
      </w:r>
      <w:bookmarkEnd w:id="330"/>
    </w:p>
    <w:p w14:paraId="2E50CBB5" w14:textId="18E502E6" w:rsidR="00376049" w:rsidRDefault="00816954" w:rsidP="00376049">
      <w:pPr>
        <w:pStyle w:val="Figure"/>
      </w:pPr>
      <w:r>
        <w:object w:dxaOrig="8596" w:dyaOrig="6592" w14:anchorId="3512F466">
          <v:shape id="_x0000_i1201" type="#_x0000_t75" style="width:280.75pt;height:3in" o:ole="">
            <v:imagedata r:id="rId379" o:title=""/>
          </v:shape>
          <o:OLEObject Type="Embed" ProgID="Origin50.Graph" ShapeID="_x0000_i1201" DrawAspect="Content" ObjectID="_1593324849" r:id="rId380"/>
        </w:object>
      </w:r>
    </w:p>
    <w:p w14:paraId="6CA3AFF9" w14:textId="5F577D88" w:rsidR="00861EB3" w:rsidRDefault="00861EB3" w:rsidP="00861EB3">
      <w:pPr>
        <w:pStyle w:val="Caption2"/>
      </w:pPr>
      <w:bookmarkStart w:id="331" w:name="_Ref512441471"/>
      <w:bookmarkStart w:id="332" w:name="_Toc517790031"/>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10</w:t>
      </w:r>
      <w:r w:rsidR="00076701">
        <w:rPr>
          <w:noProof/>
        </w:rPr>
        <w:fldChar w:fldCharType="end"/>
      </w:r>
      <w:bookmarkEnd w:id="331"/>
      <w:r>
        <w:t>.</w:t>
      </w:r>
      <w:r w:rsidRPr="00861EB3">
        <w:t xml:space="preserve"> </w:t>
      </w:r>
      <w:r>
        <w:t>The imaginary part of the quantum width function at different temperatures for Li in FLiBe.</w:t>
      </w:r>
      <w:bookmarkEnd w:id="332"/>
    </w:p>
    <w:p w14:paraId="0413A3B9" w14:textId="2C156DDD" w:rsidR="00816954" w:rsidRDefault="00816954" w:rsidP="00860749">
      <w:pPr>
        <w:pStyle w:val="Text"/>
      </w:pPr>
      <w:r>
        <w:rPr>
          <w:lang w:eastAsia="ja-JP"/>
        </w:rPr>
        <w:t xml:space="preserve">The imaginary part of the quantum width function </w:t>
      </w:r>
      <m:oMath>
        <m:r>
          <m:rPr>
            <m:sty m:val="p"/>
          </m:rPr>
          <w:rPr>
            <w:rFonts w:ascii="Cambria Math" w:hAnsi="Cambria Math"/>
            <w:lang w:eastAsia="ja-JP"/>
          </w:rPr>
          <m:t>Im</m:t>
        </m:r>
        <m:d>
          <m:dPr>
            <m:begChr m:val="["/>
            <m:endChr m:val="]"/>
            <m:ctrlPr>
              <w:rPr>
                <w:rFonts w:ascii="Cambria Math" w:hAnsi="Cambria Math"/>
                <w:i/>
                <w:lang w:eastAsia="ja-JP"/>
              </w:rPr>
            </m:ctrlPr>
          </m:dPr>
          <m:e>
            <m: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t</m:t>
                </m:r>
              </m:e>
            </m:d>
          </m:e>
        </m:d>
      </m:oMath>
      <w:r>
        <w:rPr>
          <w:lang w:eastAsia="ja-JP"/>
        </w:rPr>
        <w:t xml:space="preserve">, on the other hand, stems from the quantum nature of the atoms moving and interacting in the system as a quantum thermal cloud. </w:t>
      </w:r>
      <w:r>
        <w:rPr>
          <w:lang w:eastAsia="ja-JP"/>
        </w:rPr>
        <w:lastRenderedPageBreak/>
        <w:t xml:space="preserve">The imaginary part represents the phase of the intermediate scattering function </w:t>
      </w:r>
      <m:oMath>
        <m:r>
          <w:rPr>
            <w:rFonts w:ascii="Cambria Math" w:hAnsi="Cambria Math"/>
            <w:lang w:eastAsia="ja-JP"/>
          </w:rPr>
          <m:t>I</m:t>
        </m:r>
        <m:d>
          <m:dPr>
            <m:ctrlPr>
              <w:rPr>
                <w:rFonts w:ascii="Cambria Math" w:hAnsi="Cambria Math"/>
                <w:i/>
                <w:lang w:eastAsia="ja-JP"/>
              </w:rPr>
            </m:ctrlPr>
          </m:dPr>
          <m:e>
            <m:r>
              <w:rPr>
                <w:rFonts w:ascii="Cambria Math" w:hAnsi="Cambria Math"/>
                <w:lang w:eastAsia="ja-JP"/>
              </w:rPr>
              <m:t>k,t</m:t>
            </m:r>
          </m:e>
        </m:d>
      </m:oMath>
      <w:r>
        <w:rPr>
          <w:lang w:eastAsia="ja-JP"/>
        </w:rPr>
        <w:t xml:space="preserve">. While the phase does not introduce new information about the motion states of the system, it creates asymmetry of the </w:t>
      </w:r>
      <m:oMath>
        <m:r>
          <w:rPr>
            <w:rFonts w:ascii="Cambria Math" w:hAnsi="Cambria Math"/>
            <w:lang w:eastAsia="ja-JP"/>
          </w:rPr>
          <m:t>I</m:t>
        </m:r>
        <m:d>
          <m:dPr>
            <m:ctrlPr>
              <w:rPr>
                <w:rFonts w:ascii="Cambria Math" w:hAnsi="Cambria Math"/>
                <w:i/>
                <w:lang w:eastAsia="ja-JP"/>
              </w:rPr>
            </m:ctrlPr>
          </m:dPr>
          <m:e>
            <m:r>
              <w:rPr>
                <w:rFonts w:ascii="Cambria Math" w:hAnsi="Cambria Math"/>
                <w:lang w:eastAsia="ja-JP"/>
              </w:rPr>
              <m:t>k,t</m:t>
            </m:r>
          </m:e>
        </m:d>
      </m:oMath>
      <w:r>
        <w:rPr>
          <w:lang w:eastAsia="ja-JP"/>
        </w:rPr>
        <w:t xml:space="preserve"> function by introducing a phase shift. The phase shift is also predicted by the fluctuation-dissipation theorem </w:t>
      </w:r>
      <w:r>
        <w:rPr>
          <w:lang w:eastAsia="ja-JP"/>
        </w:rPr>
        <w:fldChar w:fldCharType="begin"/>
      </w:r>
      <w:r>
        <w:rPr>
          <w:lang w:eastAsia="ja-JP"/>
        </w:rPr>
        <w:instrText>ADDIN RW.CITE{{doc:58b969d0e4b08ebe36f9885a Parks,DonaldE 1970}}</w:instrText>
      </w:r>
      <w:r>
        <w:rPr>
          <w:lang w:eastAsia="ja-JP"/>
        </w:rPr>
        <w:fldChar w:fldCharType="separate"/>
      </w:r>
      <w:r w:rsidR="0060139C" w:rsidRPr="0060139C">
        <w:rPr>
          <w:lang w:eastAsia="ja-JP"/>
        </w:rPr>
        <w:t>[91]</w:t>
      </w:r>
      <w:r>
        <w:rPr>
          <w:lang w:eastAsia="ja-JP"/>
        </w:rPr>
        <w:fldChar w:fldCharType="end"/>
      </w:r>
      <w:r>
        <w:rPr>
          <w:lang w:eastAsia="ja-JP"/>
        </w:rPr>
        <w:t>. This phenomenon is demonstrated in detail in the following section’s</w:t>
      </w:r>
      <w:r w:rsidRPr="001C53A9">
        <w:rPr>
          <w:lang w:eastAsia="ja-JP"/>
        </w:rPr>
        <w:t xml:space="preserve"> </w:t>
      </w:r>
      <w:r>
        <w:rPr>
          <w:lang w:eastAsia="ja-JP"/>
        </w:rPr>
        <w:t>discussion.</w:t>
      </w:r>
    </w:p>
    <w:p w14:paraId="5EA2DFC3" w14:textId="5A31E884" w:rsidR="00C60F48" w:rsidRPr="00816954" w:rsidRDefault="00B006ED" w:rsidP="00816954">
      <w:pPr>
        <w:pStyle w:val="Figure"/>
      </w:pPr>
      <w:r>
        <w:object w:dxaOrig="5246" w:dyaOrig="4020" w14:anchorId="3336B36A">
          <v:shape id="_x0000_i1202" type="#_x0000_t75" style="width:284.5pt;height:218.15pt" o:ole="">
            <v:imagedata r:id="rId381" o:title=""/>
          </v:shape>
          <o:OLEObject Type="Embed" ProgID="Origin50.Graph" ShapeID="_x0000_i1202" DrawAspect="Content" ObjectID="_1593324850" r:id="rId382"/>
        </w:object>
      </w:r>
    </w:p>
    <w:p w14:paraId="296F22DE" w14:textId="3F2E4BBA" w:rsidR="00770205" w:rsidRDefault="00770205" w:rsidP="00B006ED">
      <w:pPr>
        <w:pStyle w:val="Caption2"/>
        <w:spacing w:after="240"/>
      </w:pPr>
      <w:bookmarkStart w:id="333" w:name="_Ref504480967"/>
      <w:bookmarkStart w:id="334" w:name="_Toc517790032"/>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11</w:t>
      </w:r>
      <w:r w:rsidR="00076701">
        <w:rPr>
          <w:noProof/>
        </w:rPr>
        <w:fldChar w:fldCharType="end"/>
      </w:r>
      <w:bookmarkEnd w:id="333"/>
      <w:r>
        <w:t xml:space="preserve">. The quantum </w:t>
      </w:r>
      <w:r w:rsidR="00FD110F">
        <w:t xml:space="preserve">corrected width function </w:t>
      </w:r>
      <w:r w:rsidR="009040E0">
        <w:t xml:space="preserve">and classical </w:t>
      </w:r>
      <w:r>
        <w:t xml:space="preserve">width function </w:t>
      </w:r>
      <w:r w:rsidR="00FD110F">
        <w:t xml:space="preserve">from MD simulation </w:t>
      </w:r>
      <w:r w:rsidR="009717FD">
        <w:t>of Be in FLiBe.</w:t>
      </w:r>
      <w:bookmarkEnd w:id="334"/>
    </w:p>
    <w:p w14:paraId="27996F20" w14:textId="120F0A4C" w:rsidR="00C60F48" w:rsidRPr="00816954" w:rsidRDefault="00B006ED" w:rsidP="00816954">
      <w:pPr>
        <w:pStyle w:val="Figure"/>
      </w:pPr>
      <w:r>
        <w:object w:dxaOrig="5246" w:dyaOrig="4020" w14:anchorId="548DB27D">
          <v:shape id="_x0000_i1203" type="#_x0000_t75" style="width:285.85pt;height:219.5pt" o:ole="">
            <v:imagedata r:id="rId383" o:title=""/>
          </v:shape>
          <o:OLEObject Type="Embed" ProgID="Origin50.Graph" ShapeID="_x0000_i1203" DrawAspect="Content" ObjectID="_1593324851" r:id="rId384"/>
        </w:object>
      </w:r>
    </w:p>
    <w:p w14:paraId="4448D53F" w14:textId="4E33D71B" w:rsidR="009040E0" w:rsidRPr="00E62926" w:rsidRDefault="009717FD" w:rsidP="00FD110F">
      <w:pPr>
        <w:pStyle w:val="Caption2"/>
      </w:pPr>
      <w:bookmarkStart w:id="335" w:name="_Ref512457481"/>
      <w:bookmarkStart w:id="336" w:name="_Toc517790033"/>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12</w:t>
      </w:r>
      <w:r w:rsidR="00076701">
        <w:rPr>
          <w:noProof/>
        </w:rPr>
        <w:fldChar w:fldCharType="end"/>
      </w:r>
      <w:bookmarkEnd w:id="335"/>
      <w:r>
        <w:t xml:space="preserve">. </w:t>
      </w:r>
      <w:r w:rsidR="00FD110F">
        <w:t xml:space="preserve">The quantum corrected width function and classical width function from MD simulation of </w:t>
      </w:r>
      <w:r w:rsidR="009040E0">
        <w:t>F in FLiBe.</w:t>
      </w:r>
      <w:bookmarkEnd w:id="336"/>
    </w:p>
    <w:p w14:paraId="3929BBB0" w14:textId="431DE1AA" w:rsidR="00C60F48" w:rsidRPr="00816954" w:rsidRDefault="00B006ED" w:rsidP="00816954">
      <w:pPr>
        <w:pStyle w:val="Figure"/>
      </w:pPr>
      <w:r>
        <w:object w:dxaOrig="5246" w:dyaOrig="4020" w14:anchorId="5B053C1A">
          <v:shape id="_x0000_i1204" type="#_x0000_t75" style="width:273pt;height:207.7pt" o:ole="">
            <v:imagedata r:id="rId385" o:title=""/>
          </v:shape>
          <o:OLEObject Type="Embed" ProgID="Origin50.Graph" ShapeID="_x0000_i1204" DrawAspect="Content" ObjectID="_1593324852" r:id="rId386"/>
        </w:object>
      </w:r>
    </w:p>
    <w:p w14:paraId="111214B3" w14:textId="3A29AE16" w:rsidR="009040E0" w:rsidRPr="009040E0" w:rsidRDefault="009040E0" w:rsidP="00FD110F">
      <w:pPr>
        <w:pStyle w:val="Caption2"/>
      </w:pPr>
      <w:bookmarkStart w:id="337" w:name="_Ref504480970"/>
      <w:bookmarkStart w:id="338" w:name="_Toc517790034"/>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13</w:t>
      </w:r>
      <w:r w:rsidR="00076701">
        <w:rPr>
          <w:noProof/>
        </w:rPr>
        <w:fldChar w:fldCharType="end"/>
      </w:r>
      <w:bookmarkEnd w:id="337"/>
      <w:r>
        <w:t xml:space="preserve">. </w:t>
      </w:r>
      <w:r w:rsidR="00FD110F">
        <w:t xml:space="preserve">The quantum corrected width function and classical width function from MD simulation of </w:t>
      </w:r>
      <w:r>
        <w:t>Li in FLiBe.</w:t>
      </w:r>
      <w:bookmarkEnd w:id="338"/>
    </w:p>
    <w:p w14:paraId="7DB0CE9F" w14:textId="77777777" w:rsidR="00C60F48" w:rsidRPr="00FD2C63" w:rsidRDefault="00C60F48" w:rsidP="00FC29E8">
      <w:pPr>
        <w:pStyle w:val="Singlespace"/>
        <w:rPr>
          <w:lang w:eastAsia="zh-CN"/>
        </w:rPr>
      </w:pPr>
    </w:p>
    <w:p w14:paraId="02F3A16D" w14:textId="77777777" w:rsidR="00FD2C63" w:rsidRPr="0006349B" w:rsidRDefault="00FD2C63" w:rsidP="00A81A1D">
      <w:pPr>
        <w:pStyle w:val="Level3"/>
      </w:pPr>
      <w:bookmarkStart w:id="339" w:name="_Toc506292686"/>
      <w:bookmarkStart w:id="340" w:name="_Toc517878560"/>
      <w:bookmarkStart w:id="341" w:name="_Hlk498680702"/>
      <w:r w:rsidRPr="0006349B">
        <w:t>5.</w:t>
      </w:r>
      <w:r w:rsidR="001B7888">
        <w:t>2</w:t>
      </w:r>
      <w:r w:rsidRPr="0006349B">
        <w:t xml:space="preserve">.2 The </w:t>
      </w:r>
      <w:r w:rsidR="000B27EB">
        <w:t>Self</w:t>
      </w:r>
      <w:r w:rsidRPr="0006349B">
        <w:t xml:space="preserve"> </w:t>
      </w:r>
      <w:r w:rsidR="00424F01">
        <w:t>I</w:t>
      </w:r>
      <w:r w:rsidRPr="0006349B">
        <w:t xml:space="preserve">ntermediate </w:t>
      </w:r>
      <w:r w:rsidR="00424F01">
        <w:t>S</w:t>
      </w:r>
      <w:r w:rsidRPr="0006349B">
        <w:t xml:space="preserve">cattering </w:t>
      </w:r>
      <w:r w:rsidR="00424F01">
        <w:t>F</w:t>
      </w:r>
      <w:r w:rsidRPr="0006349B">
        <w:t>unction of FLiBe</w:t>
      </w:r>
      <w:bookmarkEnd w:id="339"/>
      <w:bookmarkEnd w:id="340"/>
    </w:p>
    <w:bookmarkEnd w:id="341"/>
    <w:p w14:paraId="57848938" w14:textId="5D3DB70B" w:rsidR="00FD2C63" w:rsidRDefault="00DD381C" w:rsidP="00FD110F">
      <w:pPr>
        <w:pStyle w:val="Text"/>
        <w:rPr>
          <w:lang w:eastAsia="ja-JP"/>
        </w:rPr>
      </w:pPr>
      <w:r>
        <w:rPr>
          <w:lang w:eastAsia="ja-JP"/>
        </w:rPr>
        <w:t>A</w:t>
      </w:r>
      <w:r w:rsidRPr="00FD2C63">
        <w:rPr>
          <w:lang w:eastAsia="ja-JP"/>
        </w:rPr>
        <w:t>s d</w:t>
      </w:r>
      <w:r>
        <w:rPr>
          <w:lang w:eastAsia="ja-JP"/>
        </w:rPr>
        <w:t xml:space="preserve">emonstrated </w:t>
      </w:r>
      <w:r w:rsidRPr="00FD2C63">
        <w:rPr>
          <w:lang w:eastAsia="ja-JP"/>
        </w:rPr>
        <w:t>in Section 4.5</w:t>
      </w:r>
      <w:r>
        <w:rPr>
          <w:lang w:eastAsia="ja-JP"/>
        </w:rPr>
        <w:t xml:space="preserve">, the same width function </w:t>
      </w:r>
      <w:r w:rsidRPr="00FD2C63">
        <w:rPr>
          <w:lang w:eastAsia="ja-JP"/>
        </w:rPr>
        <w:t xml:space="preserve">with different time </w:t>
      </w:r>
      <w:r>
        <w:rPr>
          <w:lang w:eastAsia="ja-JP"/>
        </w:rPr>
        <w:t>scale</w:t>
      </w:r>
      <w:r w:rsidRPr="00FD2C63">
        <w:rPr>
          <w:lang w:eastAsia="ja-JP"/>
        </w:rPr>
        <w:t xml:space="preserve"> </w:t>
      </w:r>
      <m:oMath>
        <m:sSub>
          <m:sSubPr>
            <m:ctrlPr>
              <w:rPr>
                <w:rFonts w:ascii="Cambria Math" w:hAnsi="Cambria Math"/>
                <w:i/>
                <w:lang w:eastAsia="ja-JP"/>
              </w:rPr>
            </m:ctrlPr>
          </m:sSubPr>
          <m:e>
            <m:r>
              <w:rPr>
                <w:rFonts w:ascii="Cambria Math" w:hAnsi="Cambria Math"/>
                <w:lang w:eastAsia="ja-JP"/>
              </w:rPr>
              <m:t>t</m:t>
            </m:r>
          </m:e>
          <m:sub>
            <m:r>
              <w:rPr>
                <w:rFonts w:ascii="Cambria Math" w:hAnsi="Cambria Math"/>
                <w:lang w:eastAsia="ja-JP"/>
              </w:rPr>
              <m:t>tot</m:t>
            </m:r>
          </m:sub>
        </m:sSub>
      </m:oMath>
      <w:r w:rsidRPr="00FD2C63">
        <w:rPr>
          <w:lang w:eastAsia="ja-JP"/>
        </w:rPr>
        <w:t xml:space="preserve"> and resolution </w:t>
      </w:r>
      <m:oMath>
        <m:r>
          <m:rPr>
            <m:sty m:val="p"/>
          </m:rPr>
          <w:rPr>
            <w:rFonts w:ascii="Cambria Math" w:hAnsi="Cambria Math"/>
            <w:lang w:eastAsia="ja-JP"/>
          </w:rPr>
          <m:t>Δ</m:t>
        </m:r>
        <m:r>
          <w:rPr>
            <w:rFonts w:ascii="Cambria Math" w:hAnsi="Cambria Math"/>
            <w:lang w:eastAsia="ja-JP"/>
          </w:rPr>
          <m:t>t</m:t>
        </m:r>
      </m:oMath>
      <w:r>
        <w:rPr>
          <w:lang w:eastAsia="ja-JP"/>
        </w:rPr>
        <w:t xml:space="preserve"> can be applied at different </w:t>
      </w:r>
      <m:oMath>
        <m:r>
          <w:rPr>
            <w:rFonts w:ascii="Cambria Math" w:hAnsi="Cambria Math"/>
            <w:lang w:eastAsia="ja-JP"/>
          </w:rPr>
          <m:t>k</m:t>
        </m:r>
      </m:oMath>
      <w:r>
        <w:rPr>
          <w:lang w:eastAsia="ja-JP"/>
        </w:rPr>
        <w:t xml:space="preserve"> ranges to accommodate resolution requirements for </w:t>
      </w:r>
      <m:oMath>
        <m:sSub>
          <m:sSubPr>
            <m:ctrlPr>
              <w:rPr>
                <w:rFonts w:ascii="Cambria Math" w:hAnsi="Cambria Math"/>
                <w:i/>
                <w:lang w:eastAsia="ja-JP"/>
              </w:rPr>
            </m:ctrlPr>
          </m:sSubPr>
          <m:e>
            <m:r>
              <w:rPr>
                <w:rFonts w:ascii="Cambria Math" w:hAnsi="Cambria Math"/>
                <w:lang w:eastAsia="ja-JP"/>
              </w:rPr>
              <m:t>I</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k,t</m:t>
            </m:r>
          </m:e>
        </m:d>
      </m:oMath>
      <w:r>
        <w:rPr>
          <w:lang w:eastAsia="ja-JP"/>
        </w:rPr>
        <w:t xml:space="preserve">. In the previous section, three quantum </w:t>
      </w:r>
      <w:r w:rsidRPr="00FD2C63">
        <w:rPr>
          <w:lang w:eastAsia="ja-JP"/>
        </w:rPr>
        <w:t>width function</w:t>
      </w:r>
      <w:r>
        <w:rPr>
          <w:lang w:eastAsia="ja-JP"/>
        </w:rPr>
        <w:t>s at different time scale</w:t>
      </w:r>
      <w:r w:rsidRPr="00FD2C63">
        <w:rPr>
          <w:lang w:eastAsia="ja-JP"/>
        </w:rPr>
        <w:t xml:space="preserve"> </w:t>
      </w:r>
      <m:oMath>
        <m:sSub>
          <m:sSubPr>
            <m:ctrlPr>
              <w:rPr>
                <w:rFonts w:ascii="Cambria Math" w:hAnsi="Cambria Math"/>
                <w:i/>
                <w:lang w:eastAsia="ja-JP"/>
              </w:rPr>
            </m:ctrlPr>
          </m:sSubPr>
          <m:e>
            <m:r>
              <w:rPr>
                <w:rFonts w:ascii="Cambria Math" w:hAnsi="Cambria Math"/>
                <w:lang w:eastAsia="ja-JP"/>
              </w:rPr>
              <m:t>t</m:t>
            </m:r>
          </m:e>
          <m:sub>
            <m:r>
              <w:rPr>
                <w:rFonts w:ascii="Cambria Math" w:hAnsi="Cambria Math"/>
                <w:lang w:eastAsia="ja-JP"/>
              </w:rPr>
              <m:t>tot</m:t>
            </m:r>
          </m:sub>
        </m:sSub>
      </m:oMath>
      <w:r>
        <w:rPr>
          <w:lang w:eastAsia="ja-JP"/>
        </w:rPr>
        <w:t xml:space="preserve"> were evaluated.</w:t>
      </w:r>
      <w:r w:rsidRPr="004518A4">
        <w:rPr>
          <w:lang w:eastAsia="ja-JP"/>
        </w:rPr>
        <w:t xml:space="preserve"> </w:t>
      </w:r>
      <w:r>
        <w:rPr>
          <w:lang w:eastAsia="ja-JP"/>
        </w:rPr>
        <w:t xml:space="preserve">These </w:t>
      </w:r>
      <w:r w:rsidRPr="00FD2C63">
        <w:rPr>
          <w:lang w:eastAsia="ja-JP"/>
        </w:rPr>
        <w:t>quantum width function</w:t>
      </w:r>
      <w:r>
        <w:rPr>
          <w:lang w:eastAsia="ja-JP"/>
        </w:rPr>
        <w:t>s evaluated in the previous section can be utilized with Eq.</w:t>
      </w:r>
      <w:r w:rsidR="004518A4">
        <w:rPr>
          <w:lang w:eastAsia="ja-JP"/>
        </w:rPr>
        <w:t xml:space="preserve"> </w:t>
      </w:r>
      <w:r w:rsidR="004518A4">
        <w:rPr>
          <w:lang w:eastAsia="ja-JP"/>
        </w:rPr>
        <w:fldChar w:fldCharType="begin"/>
      </w:r>
      <w:r w:rsidR="004518A4">
        <w:rPr>
          <w:lang w:eastAsia="ja-JP"/>
        </w:rPr>
        <w:instrText xml:space="preserve"> GOTOBUTTON ZEqnNum783909  \* MERGEFORMAT </w:instrText>
      </w:r>
      <w:r w:rsidR="004518A4">
        <w:rPr>
          <w:lang w:eastAsia="ja-JP"/>
        </w:rPr>
        <w:fldChar w:fldCharType="begin"/>
      </w:r>
      <w:r w:rsidR="004518A4">
        <w:rPr>
          <w:lang w:eastAsia="ja-JP"/>
        </w:rPr>
        <w:instrText xml:space="preserve"> REF ZEqnNum783909 \* Charformat \! \* MERGEFORMAT </w:instrText>
      </w:r>
      <w:r w:rsidR="004518A4">
        <w:rPr>
          <w:lang w:eastAsia="ja-JP"/>
        </w:rPr>
        <w:fldChar w:fldCharType="separate"/>
      </w:r>
      <w:r w:rsidR="008E5B48">
        <w:rPr>
          <w:lang w:eastAsia="ja-JP"/>
        </w:rPr>
        <w:instrText>(2.2.13)</w:instrText>
      </w:r>
      <w:r w:rsidR="004518A4">
        <w:rPr>
          <w:lang w:eastAsia="ja-JP"/>
        </w:rPr>
        <w:fldChar w:fldCharType="end"/>
      </w:r>
      <w:r w:rsidR="004518A4">
        <w:rPr>
          <w:lang w:eastAsia="ja-JP"/>
        </w:rPr>
        <w:fldChar w:fldCharType="end"/>
      </w:r>
      <w:r w:rsidR="004518A4">
        <w:rPr>
          <w:i/>
          <w:lang w:eastAsia="ja-JP"/>
        </w:rPr>
        <w:t xml:space="preserve"> </w:t>
      </w:r>
      <w:r w:rsidR="004518A4">
        <w:rPr>
          <w:lang w:eastAsia="ja-JP"/>
        </w:rPr>
        <w:t xml:space="preserve">to calculate the self intermediate scattering function </w:t>
      </w:r>
      <m:oMath>
        <m:sSub>
          <m:sSubPr>
            <m:ctrlPr>
              <w:rPr>
                <w:rFonts w:ascii="Cambria Math" w:hAnsi="Cambria Math"/>
                <w:i/>
                <w:lang w:eastAsia="ja-JP"/>
              </w:rPr>
            </m:ctrlPr>
          </m:sSubPr>
          <m:e>
            <m:r>
              <w:rPr>
                <w:rFonts w:ascii="Cambria Math" w:hAnsi="Cambria Math"/>
                <w:lang w:eastAsia="ja-JP"/>
              </w:rPr>
              <m:t>I</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k,t</m:t>
            </m:r>
          </m:e>
        </m:d>
      </m:oMath>
      <w:r w:rsidR="004518A4">
        <w:rPr>
          <w:lang w:eastAsia="ja-JP"/>
        </w:rPr>
        <w:t>.</w:t>
      </w:r>
    </w:p>
    <w:p w14:paraId="48878F8F" w14:textId="30FD85DE" w:rsidR="00C81831" w:rsidRPr="00832382" w:rsidRDefault="00DD381C" w:rsidP="00C81831">
      <w:pPr>
        <w:pStyle w:val="Text"/>
      </w:pPr>
      <w:r>
        <w:rPr>
          <w:lang w:eastAsia="ja-JP"/>
        </w:rPr>
        <w:t xml:space="preserve">In this work, an automatic algorithm was written to determine the time resolution </w:t>
      </w:r>
      <m:oMath>
        <m:r>
          <m:rPr>
            <m:sty m:val="p"/>
          </m:rPr>
          <w:rPr>
            <w:rFonts w:ascii="Cambria Math" w:hAnsi="Cambria Math"/>
            <w:lang w:eastAsia="ja-JP"/>
          </w:rPr>
          <m:t>Δ</m:t>
        </m:r>
        <m:r>
          <w:rPr>
            <w:rFonts w:ascii="Cambria Math" w:hAnsi="Cambria Math"/>
            <w:lang w:eastAsia="ja-JP"/>
          </w:rPr>
          <m:t>t</m:t>
        </m:r>
      </m:oMath>
      <w:r>
        <w:rPr>
          <w:lang w:eastAsia="ja-JP"/>
        </w:rPr>
        <w:t xml:space="preserve"> requirement at different </w:t>
      </w:r>
      <m:oMath>
        <m:r>
          <w:rPr>
            <w:rFonts w:ascii="Cambria Math" w:hAnsi="Cambria Math"/>
            <w:lang w:eastAsia="ja-JP"/>
          </w:rPr>
          <m:t>k</m:t>
        </m:r>
      </m:oMath>
      <w:r>
        <w:rPr>
          <w:lang w:eastAsia="ja-JP"/>
        </w:rPr>
        <w:t xml:space="preserve"> values for </w:t>
      </w:r>
      <m:oMath>
        <m:sSub>
          <m:sSubPr>
            <m:ctrlPr>
              <w:rPr>
                <w:rFonts w:ascii="Cambria Math" w:hAnsi="Cambria Math"/>
                <w:i/>
                <w:lang w:eastAsia="ja-JP"/>
              </w:rPr>
            </m:ctrlPr>
          </m:sSubPr>
          <m:e>
            <m:r>
              <w:rPr>
                <w:rFonts w:ascii="Cambria Math" w:hAnsi="Cambria Math"/>
                <w:lang w:eastAsia="ja-JP"/>
              </w:rPr>
              <m:t>I</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k,t</m:t>
            </m:r>
          </m:e>
        </m:d>
      </m:oMath>
      <w:r>
        <w:rPr>
          <w:lang w:eastAsia="ja-JP"/>
        </w:rPr>
        <w:t xml:space="preserve">. Five hundred and twenty eight </w:t>
      </w:r>
      <m:oMath>
        <m:r>
          <w:rPr>
            <w:rFonts w:ascii="Cambria Math" w:hAnsi="Cambria Math"/>
            <w:lang w:eastAsia="ja-JP"/>
          </w:rPr>
          <m:t>k</m:t>
        </m:r>
      </m:oMath>
      <w:r>
        <w:rPr>
          <w:lang w:eastAsia="ja-JP"/>
        </w:rPr>
        <w:t xml:space="preserve"> </w:t>
      </w:r>
      <w:r w:rsidR="00362FD9">
        <w:rPr>
          <w:lang w:eastAsia="ja-JP"/>
        </w:rPr>
        <w:t xml:space="preserve">values </w:t>
      </w:r>
      <w:r w:rsidR="00A04349">
        <w:rPr>
          <w:lang w:eastAsia="ja-JP"/>
        </w:rPr>
        <w:t xml:space="preserve">from </w:t>
      </w:r>
      <m:oMath>
        <m:r>
          <w:rPr>
            <w:rFonts w:ascii="Cambria Math" w:hAnsi="Cambria Math"/>
            <w:lang w:eastAsia="ja-JP"/>
          </w:rPr>
          <m:t xml:space="preserve">0.001 </m:t>
        </m:r>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oMath>
      <w:r w:rsidR="00A04349">
        <w:rPr>
          <w:lang w:eastAsia="ja-JP"/>
        </w:rPr>
        <w:t xml:space="preserve"> to </w:t>
      </w:r>
      <m:oMath>
        <m:r>
          <w:rPr>
            <w:rFonts w:ascii="Cambria Math" w:hAnsi="Cambria Math"/>
            <w:lang w:eastAsia="ja-JP"/>
          </w:rPr>
          <m:t xml:space="preserve">100 </m:t>
        </m:r>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oMath>
      <w:r w:rsidR="00A04349">
        <w:rPr>
          <w:lang w:eastAsia="ja-JP"/>
        </w:rPr>
        <w:t xml:space="preserve"> </w:t>
      </w:r>
      <w:r w:rsidR="00362FD9">
        <w:rPr>
          <w:lang w:eastAsia="ja-JP"/>
        </w:rPr>
        <w:t xml:space="preserve">are used to evaluate </w:t>
      </w:r>
      <m:oMath>
        <m:sSub>
          <m:sSubPr>
            <m:ctrlPr>
              <w:rPr>
                <w:rFonts w:ascii="Cambria Math" w:hAnsi="Cambria Math"/>
                <w:i/>
                <w:lang w:eastAsia="ja-JP"/>
              </w:rPr>
            </m:ctrlPr>
          </m:sSubPr>
          <m:e>
            <m:r>
              <w:rPr>
                <w:rFonts w:ascii="Cambria Math" w:hAnsi="Cambria Math"/>
                <w:lang w:eastAsia="ja-JP"/>
              </w:rPr>
              <m:t>I</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k,t</m:t>
            </m:r>
          </m:e>
        </m:d>
      </m:oMath>
      <w:r w:rsidR="00362FD9">
        <w:rPr>
          <w:lang w:eastAsia="ja-JP"/>
        </w:rPr>
        <w:t xml:space="preserve">. </w:t>
      </w:r>
      <w:r w:rsidR="00FD2C63" w:rsidRPr="00FD2C63">
        <w:rPr>
          <w:lang w:eastAsia="ja-JP"/>
        </w:rPr>
        <w:fldChar w:fldCharType="begin"/>
      </w:r>
      <w:r w:rsidR="00FD2C63" w:rsidRPr="00FD2C63">
        <w:rPr>
          <w:lang w:eastAsia="ja-JP"/>
        </w:rPr>
        <w:instrText xml:space="preserve"> REF _Ref493147805 \h </w:instrText>
      </w:r>
      <w:r w:rsidR="00FD2C63" w:rsidRPr="00FD2C63">
        <w:rPr>
          <w:lang w:eastAsia="ja-JP"/>
        </w:rPr>
      </w:r>
      <w:r w:rsidR="00FD2C63" w:rsidRPr="00FD2C63">
        <w:rPr>
          <w:lang w:eastAsia="ja-JP"/>
        </w:rPr>
        <w:fldChar w:fldCharType="separate"/>
      </w:r>
      <w:r w:rsidR="008E5B48" w:rsidRPr="00FD2C63">
        <w:t xml:space="preserve">Figure </w:t>
      </w:r>
      <w:r w:rsidR="008E5B48">
        <w:rPr>
          <w:noProof/>
        </w:rPr>
        <w:t>5</w:t>
      </w:r>
      <w:r w:rsidR="008E5B48">
        <w:noBreakHyphen/>
      </w:r>
      <w:r w:rsidR="008E5B48">
        <w:rPr>
          <w:noProof/>
        </w:rPr>
        <w:t>14</w:t>
      </w:r>
      <w:r w:rsidR="00FD2C63" w:rsidRPr="00FD2C63">
        <w:rPr>
          <w:lang w:eastAsia="ja-JP"/>
        </w:rPr>
        <w:fldChar w:fldCharType="end"/>
      </w:r>
      <w:r w:rsidR="00FD2C63" w:rsidRPr="00FD2C63">
        <w:rPr>
          <w:lang w:eastAsia="ja-JP"/>
        </w:rPr>
        <w:t xml:space="preserve"> </w:t>
      </w:r>
      <w:r w:rsidR="004518A4">
        <w:rPr>
          <w:lang w:eastAsia="ja-JP"/>
        </w:rPr>
        <w:t>shows</w:t>
      </w:r>
      <w:r w:rsidR="00FD2C63" w:rsidRPr="00FD2C63">
        <w:rPr>
          <w:lang w:eastAsia="ja-JP"/>
        </w:rPr>
        <w:t xml:space="preserve"> the </w:t>
      </w:r>
      <w:r w:rsidR="000B27EB">
        <w:t>self</w:t>
      </w:r>
      <w:r w:rsidR="00FD2C63" w:rsidRPr="00FD2C63">
        <w:t xml:space="preserve"> intermediate scattering function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00FD2C63" w:rsidRPr="00FD2C63">
        <w:t xml:space="preserve"> at small</w:t>
      </w:r>
      <m:oMath>
        <m:r>
          <w:rPr>
            <w:rFonts w:ascii="Cambria Math" w:hAnsi="Cambria Math"/>
          </w:rPr>
          <m:t xml:space="preserve"> k</m:t>
        </m:r>
      </m:oMath>
      <w:r w:rsidR="00FD2C63" w:rsidRPr="00FD2C63">
        <w:t xml:space="preserve"> (</w:t>
      </w:r>
      <m:oMath>
        <m:r>
          <w:rPr>
            <w:rFonts w:ascii="Cambria Math" w:hAnsi="Cambria Math"/>
          </w:rPr>
          <m:t xml:space="preserve">0.2 </m:t>
        </m:r>
        <m:sSup>
          <m:sSupPr>
            <m:ctrlPr>
              <w:rPr>
                <w:rFonts w:ascii="Cambria Math" w:hAnsi="Cambria Math"/>
                <w:i/>
              </w:rPr>
            </m:ctrlPr>
          </m:sSupPr>
          <m:e>
            <m:r>
              <w:rPr>
                <w:rFonts w:ascii="Cambria Math" w:hAnsi="Cambria Math"/>
              </w:rPr>
              <m:t>Å</m:t>
            </m:r>
          </m:e>
          <m:sup>
            <m:r>
              <w:rPr>
                <w:rFonts w:ascii="Cambria Math" w:hAnsi="Cambria Math"/>
              </w:rPr>
              <m:t>-1</m:t>
            </m:r>
          </m:sup>
        </m:sSup>
      </m:oMath>
      <w:r w:rsidR="00FD2C63" w:rsidRPr="00FD2C63">
        <w:t xml:space="preserve">), </w:t>
      </w:r>
      <w:r w:rsidR="002417E9">
        <w:t>mid-range</w:t>
      </w:r>
      <w:r w:rsidR="00FD2C63" w:rsidRPr="00FD2C63">
        <w:t xml:space="preserve"> </w:t>
      </w:r>
      <m:oMath>
        <m:r>
          <w:rPr>
            <w:rFonts w:ascii="Cambria Math" w:hAnsi="Cambria Math"/>
          </w:rPr>
          <m:t>k</m:t>
        </m:r>
      </m:oMath>
      <w:r w:rsidR="00FD2C63" w:rsidRPr="00FD2C63">
        <w:t xml:space="preserve"> (</w:t>
      </w:r>
      <m:oMath>
        <m:r>
          <w:rPr>
            <w:rFonts w:ascii="Cambria Math" w:hAnsi="Cambria Math"/>
          </w:rPr>
          <m:t xml:space="preserve">33.8 </m:t>
        </m:r>
        <m:sSup>
          <m:sSupPr>
            <m:ctrlPr>
              <w:rPr>
                <w:rFonts w:ascii="Cambria Math" w:hAnsi="Cambria Math"/>
                <w:i/>
              </w:rPr>
            </m:ctrlPr>
          </m:sSupPr>
          <m:e>
            <m:r>
              <w:rPr>
                <w:rFonts w:ascii="Cambria Math" w:hAnsi="Cambria Math"/>
              </w:rPr>
              <m:t>Å</m:t>
            </m:r>
          </m:e>
          <m:sup>
            <m:r>
              <w:rPr>
                <w:rFonts w:ascii="Cambria Math" w:hAnsi="Cambria Math"/>
              </w:rPr>
              <m:t>-1</m:t>
            </m:r>
          </m:sup>
        </m:sSup>
      </m:oMath>
      <w:r w:rsidR="00FD2C63" w:rsidRPr="00FD2C63">
        <w:t xml:space="preserve">), </w:t>
      </w:r>
      <w:r w:rsidR="004518A4">
        <w:t xml:space="preserve">and </w:t>
      </w:r>
      <w:r w:rsidR="00FD2C63" w:rsidRPr="00FD2C63">
        <w:t xml:space="preserve">large </w:t>
      </w:r>
      <m:oMath>
        <m:r>
          <w:rPr>
            <w:rFonts w:ascii="Cambria Math" w:hAnsi="Cambria Math"/>
          </w:rPr>
          <m:t>k</m:t>
        </m:r>
      </m:oMath>
      <w:r w:rsidR="00FD2C63" w:rsidRPr="00FD2C63">
        <w:t xml:space="preserve"> (</w:t>
      </w:r>
      <m:oMath>
        <m:r>
          <w:rPr>
            <w:rFonts w:ascii="Cambria Math" w:hAnsi="Cambria Math"/>
          </w:rPr>
          <m:t xml:space="preserve">60 </m:t>
        </m:r>
        <m:sSup>
          <m:sSupPr>
            <m:ctrlPr>
              <w:rPr>
                <w:rFonts w:ascii="Cambria Math" w:hAnsi="Cambria Math"/>
                <w:i/>
              </w:rPr>
            </m:ctrlPr>
          </m:sSupPr>
          <m:e>
            <m:r>
              <w:rPr>
                <w:rFonts w:ascii="Cambria Math" w:hAnsi="Cambria Math"/>
              </w:rPr>
              <m:t>Å</m:t>
            </m:r>
          </m:e>
          <m:sup>
            <m:r>
              <w:rPr>
                <w:rFonts w:ascii="Cambria Math" w:hAnsi="Cambria Math"/>
              </w:rPr>
              <m:t>-1</m:t>
            </m:r>
          </m:sup>
        </m:sSup>
      </m:oMath>
      <w:r w:rsidR="00FD2C63" w:rsidRPr="00FD2C63">
        <w:t xml:space="preserve">) for </w:t>
      </w:r>
      <w:r w:rsidR="00362FD9">
        <w:t>each species</w:t>
      </w:r>
      <w:r w:rsidR="00FD2C63" w:rsidRPr="00FD2C63">
        <w:t xml:space="preserve"> in FLiBe</w:t>
      </w:r>
      <w:r w:rsidR="00362FD9">
        <w:t xml:space="preserve"> at </w:t>
      </w:r>
      <m:oMath>
        <m:r>
          <w:rPr>
            <w:rFonts w:ascii="Cambria Math" w:hAnsi="Cambria Math"/>
          </w:rPr>
          <m:t>873 K</m:t>
        </m:r>
      </m:oMath>
      <w:r w:rsidR="00FD2C63" w:rsidRPr="00FD2C63">
        <w:t xml:space="preserve">. </w:t>
      </w:r>
      <w:r w:rsidR="00C81831">
        <w:t xml:space="preserve">Note that in this plot, the time range on the x-axis decreases as </w:t>
      </w:r>
      <m:oMath>
        <m:r>
          <w:rPr>
            <w:rFonts w:ascii="Cambria Math" w:hAnsi="Cambria Math"/>
          </w:rPr>
          <m:t>k</m:t>
        </m:r>
      </m:oMath>
      <w:r w:rsidR="00C81831">
        <w:t xml:space="preserve"> increases from small </w:t>
      </w:r>
      <m:oMath>
        <m:r>
          <w:rPr>
            <w:rFonts w:ascii="Cambria Math" w:hAnsi="Cambria Math"/>
          </w:rPr>
          <m:t>k</m:t>
        </m:r>
      </m:oMath>
      <w:r w:rsidR="00C81831">
        <w:t xml:space="preserve"> to large </w:t>
      </w:r>
      <m:oMath>
        <m:r>
          <w:rPr>
            <w:rFonts w:ascii="Cambria Math" w:hAnsi="Cambria Math"/>
          </w:rPr>
          <m:t>k</m:t>
        </m:r>
      </m:oMath>
      <w:r w:rsidR="00C81831">
        <w:t xml:space="preserve">. In the small </w:t>
      </w:r>
      <m:oMath>
        <m:r>
          <w:rPr>
            <w:rFonts w:ascii="Cambria Math" w:hAnsi="Cambria Math"/>
          </w:rPr>
          <m:t>k</m:t>
        </m:r>
      </m:oMath>
      <w:r w:rsidR="00C81831">
        <w:t xml:space="preserve"> </w:t>
      </w:r>
      <w:r w:rsidR="00C81831" w:rsidRPr="00FD2C63">
        <w:t>(</w:t>
      </w:r>
      <m:oMath>
        <m:r>
          <w:rPr>
            <w:rFonts w:ascii="Cambria Math" w:hAnsi="Cambria Math"/>
          </w:rPr>
          <m:t xml:space="preserve">0.2 </m:t>
        </m:r>
        <m:sSup>
          <m:sSupPr>
            <m:ctrlPr>
              <w:rPr>
                <w:rFonts w:ascii="Cambria Math" w:hAnsi="Cambria Math"/>
                <w:i/>
              </w:rPr>
            </m:ctrlPr>
          </m:sSupPr>
          <m:e>
            <m:r>
              <w:rPr>
                <w:rFonts w:ascii="Cambria Math" w:hAnsi="Cambria Math"/>
              </w:rPr>
              <m:t>Å</m:t>
            </m:r>
          </m:e>
          <m:sup>
            <m:r>
              <w:rPr>
                <w:rFonts w:ascii="Cambria Math" w:hAnsi="Cambria Math"/>
              </w:rPr>
              <m:t>-1</m:t>
            </m:r>
          </m:sup>
        </m:sSup>
      </m:oMath>
      <w:r w:rsidR="00C81831" w:rsidRPr="00FD2C63">
        <w:t>)</w:t>
      </w:r>
      <w:r w:rsidR="00C81831">
        <w:t xml:space="preserve"> region,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00C81831">
        <w:t xml:space="preserve"> extends to the longest time scale (around </w:t>
      </w:r>
      <m:oMath>
        <m:r>
          <w:rPr>
            <w:rFonts w:ascii="Cambria Math" w:hAnsi="Cambria Math"/>
          </w:rPr>
          <m:t>300 ps</m:t>
        </m:r>
      </m:oMath>
      <w:r w:rsidR="00C81831">
        <w:t>). This phenomenon can be explained from the</w:t>
      </w:r>
      <w:r w:rsidR="00C81831" w:rsidRPr="00FD2C63">
        <w:t xml:space="preserve"> material structure </w:t>
      </w:r>
      <w:r w:rsidR="00C81831" w:rsidRPr="00FD2C63">
        <w:lastRenderedPageBreak/>
        <w:t>perspective</w:t>
      </w:r>
      <w:r w:rsidR="00C81831">
        <w:t>. The</w:t>
      </w:r>
      <w:r w:rsidR="00C81831" w:rsidRPr="00FD2C63">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00C81831" w:rsidRPr="00FD2C63">
        <w:t xml:space="preserve"> at small </w:t>
      </w:r>
      <m:oMath>
        <m:r>
          <w:rPr>
            <w:rFonts w:ascii="Cambria Math" w:hAnsi="Cambria Math"/>
          </w:rPr>
          <m:t>k</m:t>
        </m:r>
      </m:oMath>
      <w:r w:rsidR="00C81831" w:rsidRPr="00FD2C63">
        <w:t xml:space="preserve"> represents structure information at large distance </w:t>
      </w:r>
      <m:oMath>
        <m:r>
          <w:rPr>
            <w:rFonts w:ascii="Cambria Math" w:hAnsi="Cambria Math"/>
          </w:rPr>
          <m:t>r</m:t>
        </m:r>
      </m:oMath>
      <w:r w:rsidR="00C81831" w:rsidRPr="00FD2C63">
        <w:t xml:space="preserve"> in real space. This </w:t>
      </w:r>
      <w:r w:rsidR="00C81831">
        <w:t>scale of distance</w:t>
      </w:r>
      <w:r w:rsidR="00C81831" w:rsidRPr="00FD2C63">
        <w:t xml:space="preserve"> is closely related to the diffusional behavior which happens at long</w:t>
      </w:r>
      <w:r w:rsidR="00C81831">
        <w:t xml:space="preserve"> times</w:t>
      </w:r>
      <w:r w:rsidR="00C81831" w:rsidRPr="00FD2C63">
        <w:t xml:space="preserve"> </w:t>
      </w:r>
      <m:oMath>
        <m:r>
          <w:rPr>
            <w:rFonts w:ascii="Cambria Math" w:hAnsi="Cambria Math"/>
          </w:rPr>
          <m:t>t</m:t>
        </m:r>
      </m:oMath>
      <w:r w:rsidR="00C81831" w:rsidRPr="00FD2C63">
        <w:t xml:space="preserve">. </w:t>
      </w:r>
      <w:r w:rsidR="00C81831">
        <w:t xml:space="preserve">To contain this behavior,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00C81831">
        <w:t xml:space="preserve"> extends to a long time scale at small </w:t>
      </w:r>
      <m:oMath>
        <m:r>
          <w:rPr>
            <w:rFonts w:ascii="Cambria Math" w:hAnsi="Cambria Math"/>
          </w:rPr>
          <m:t>k</m:t>
        </m:r>
      </m:oMath>
      <w:r w:rsidR="00C81831">
        <w:t>. Therefore, t</w:t>
      </w:r>
      <w:r w:rsidR="00C81831" w:rsidRPr="00FD2C63">
        <w:t xml:space="preserve">he calculation of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00C81831" w:rsidRPr="00FD2C63">
        <w:t xml:space="preserve"> at small </w:t>
      </w:r>
      <m:oMath>
        <m:r>
          <w:rPr>
            <w:rFonts w:ascii="Cambria Math" w:hAnsi="Cambria Math"/>
          </w:rPr>
          <m:t>k</m:t>
        </m:r>
      </m:oMath>
      <w:r w:rsidR="00C81831" w:rsidRPr="00FD2C63">
        <w:t xml:space="preserve"> applies the width function with the longest time window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00C81831" w:rsidRPr="00FD2C63">
        <w:t xml:space="preserve"> and the largest resolution </w:t>
      </w:r>
      <m:oMath>
        <m:r>
          <m:rPr>
            <m:sty m:val="p"/>
          </m:rPr>
          <w:rPr>
            <w:rFonts w:ascii="Cambria Math" w:hAnsi="Cambria Math"/>
          </w:rPr>
          <m:t>Δ</m:t>
        </m:r>
        <m:r>
          <w:rPr>
            <w:rFonts w:ascii="Cambria Math" w:hAnsi="Cambria Math"/>
          </w:rPr>
          <m:t>t=1 fs</m:t>
        </m:r>
      </m:oMath>
      <w:r w:rsidR="00C81831" w:rsidRPr="00FD2C63">
        <w:t xml:space="preserve">, </w:t>
      </w:r>
      <w:r w:rsidR="00C81831">
        <w:t xml:space="preserve">such </w:t>
      </w:r>
      <w:r w:rsidR="00C81831" w:rsidRPr="00FD2C63">
        <w:t xml:space="preserve">as shown in the first row in </w:t>
      </w:r>
      <w:r w:rsidR="00C81831" w:rsidRPr="00FD2C63">
        <w:fldChar w:fldCharType="begin"/>
      </w:r>
      <w:r w:rsidR="00C81831" w:rsidRPr="00FD2C63">
        <w:instrText xml:space="preserve"> REF _Ref493147805 \h </w:instrText>
      </w:r>
      <w:r w:rsidR="00C81831" w:rsidRPr="00FD2C63">
        <w:fldChar w:fldCharType="separate"/>
      </w:r>
      <w:r w:rsidR="008E5B48" w:rsidRPr="00FD2C63">
        <w:t xml:space="preserve">Figure </w:t>
      </w:r>
      <w:r w:rsidR="008E5B48">
        <w:rPr>
          <w:noProof/>
        </w:rPr>
        <w:t>5</w:t>
      </w:r>
      <w:r w:rsidR="008E5B48">
        <w:noBreakHyphen/>
      </w:r>
      <w:r w:rsidR="008E5B48">
        <w:rPr>
          <w:noProof/>
        </w:rPr>
        <w:t>14</w:t>
      </w:r>
      <w:r w:rsidR="00C81831" w:rsidRPr="00FD2C63">
        <w:fldChar w:fldCharType="end"/>
      </w:r>
      <w:r w:rsidR="00C81831" w:rsidRPr="00FD2C63">
        <w:t>.</w:t>
      </w:r>
    </w:p>
    <w:p w14:paraId="62984F33" w14:textId="469B2089" w:rsidR="00FD2C63" w:rsidRPr="00FD2C63" w:rsidRDefault="00FC29E8" w:rsidP="00FC29E8">
      <w:pPr>
        <w:pStyle w:val="Figure"/>
        <w:ind w:left="-360"/>
      </w:pPr>
      <w:r w:rsidRPr="00FD2C63">
        <w:object w:dxaOrig="5246" w:dyaOrig="4020" w14:anchorId="72DF915A">
          <v:shape id="_x0000_i1205" type="#_x0000_t75" style="width:484.2pt;height:370.15pt" o:ole="">
            <v:imagedata r:id="rId387" o:title=""/>
          </v:shape>
          <o:OLEObject Type="Embed" ProgID="Origin50.Graph" ShapeID="_x0000_i1205" DrawAspect="Content" ObjectID="_1593324853" r:id="rId388"/>
        </w:object>
      </w:r>
    </w:p>
    <w:p w14:paraId="082352CA" w14:textId="0D3B8292" w:rsidR="00FD2C63" w:rsidRDefault="00FD2C63" w:rsidP="00832382">
      <w:pPr>
        <w:pStyle w:val="Caption2"/>
      </w:pPr>
      <w:bookmarkStart w:id="342" w:name="_Ref493147805"/>
      <w:bookmarkStart w:id="343" w:name="_Toc517790035"/>
      <w:r w:rsidRPr="00FD2C63">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14</w:t>
      </w:r>
      <w:r w:rsidR="00076701">
        <w:rPr>
          <w:noProof/>
        </w:rPr>
        <w:fldChar w:fldCharType="end"/>
      </w:r>
      <w:bookmarkEnd w:id="342"/>
      <w:r w:rsidRPr="00FD2C63">
        <w:t xml:space="preserve">. The </w:t>
      </w:r>
      <w:r w:rsidR="000B27EB">
        <w:t>self</w:t>
      </w:r>
      <w:r w:rsidRPr="00FD2C63">
        <w:t xml:space="preserve"> intermediate scattering function</w:t>
      </w:r>
      <w:r w:rsidR="00832382">
        <w:t>,</w:t>
      </w:r>
      <w:r w:rsidRPr="00FD2C63">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00832382">
        <w:t>, of each species</w:t>
      </w:r>
      <w:r w:rsidRPr="00FD2C63">
        <w:t xml:space="preserve"> </w:t>
      </w:r>
      <w:r w:rsidR="00832382" w:rsidRPr="00FD2C63">
        <w:t xml:space="preserve">in FLiBe </w:t>
      </w:r>
      <w:r w:rsidRPr="00FD2C63">
        <w:t>at small</w:t>
      </w:r>
      <m:oMath>
        <m:r>
          <w:rPr>
            <w:rFonts w:ascii="Cambria Math" w:hAnsi="Cambria Math"/>
          </w:rPr>
          <m:t xml:space="preserve"> k</m:t>
        </m:r>
      </m:oMath>
      <w:r w:rsidRPr="00FD2C63">
        <w:t xml:space="preserve"> (</w:t>
      </w:r>
      <m:oMath>
        <m:r>
          <w:rPr>
            <w:rFonts w:ascii="Cambria Math" w:hAnsi="Cambria Math"/>
          </w:rPr>
          <m:t xml:space="preserve">0.2 </m:t>
        </m:r>
        <m:sSup>
          <m:sSupPr>
            <m:ctrlPr>
              <w:rPr>
                <w:rFonts w:ascii="Cambria Math" w:hAnsi="Cambria Math"/>
                <w:i/>
              </w:rPr>
            </m:ctrlPr>
          </m:sSupPr>
          <m:e>
            <m:r>
              <w:rPr>
                <w:rFonts w:ascii="Cambria Math" w:hAnsi="Cambria Math"/>
              </w:rPr>
              <m:t>Å</m:t>
            </m:r>
          </m:e>
          <m:sup>
            <m:r>
              <w:rPr>
                <w:rFonts w:ascii="Cambria Math" w:hAnsi="Cambria Math"/>
              </w:rPr>
              <m:t>-1</m:t>
            </m:r>
          </m:sup>
        </m:sSup>
      </m:oMath>
      <w:r w:rsidRPr="00FD2C63">
        <w:t xml:space="preserve">), </w:t>
      </w:r>
      <w:r w:rsidR="002417E9">
        <w:t>mid-range</w:t>
      </w:r>
      <w:r w:rsidRPr="00FD2C63">
        <w:t xml:space="preserve"> </w:t>
      </w:r>
      <m:oMath>
        <m:r>
          <w:rPr>
            <w:rFonts w:ascii="Cambria Math" w:hAnsi="Cambria Math"/>
          </w:rPr>
          <m:t>k</m:t>
        </m:r>
      </m:oMath>
      <w:r w:rsidRPr="00FD2C63">
        <w:t xml:space="preserve"> (</w:t>
      </w:r>
      <m:oMath>
        <m:r>
          <w:rPr>
            <w:rFonts w:ascii="Cambria Math" w:hAnsi="Cambria Math"/>
          </w:rPr>
          <m:t xml:space="preserve">33.8 </m:t>
        </m:r>
        <m:sSup>
          <m:sSupPr>
            <m:ctrlPr>
              <w:rPr>
                <w:rFonts w:ascii="Cambria Math" w:hAnsi="Cambria Math"/>
                <w:i/>
              </w:rPr>
            </m:ctrlPr>
          </m:sSupPr>
          <m:e>
            <m:r>
              <w:rPr>
                <w:rFonts w:ascii="Cambria Math" w:hAnsi="Cambria Math"/>
              </w:rPr>
              <m:t>Å</m:t>
            </m:r>
          </m:e>
          <m:sup>
            <m:r>
              <w:rPr>
                <w:rFonts w:ascii="Cambria Math" w:hAnsi="Cambria Math"/>
              </w:rPr>
              <m:t>-1</m:t>
            </m:r>
          </m:sup>
        </m:sSup>
      </m:oMath>
      <w:r w:rsidRPr="00FD2C63">
        <w:t xml:space="preserve">), </w:t>
      </w:r>
      <w:r w:rsidR="00832382">
        <w:t xml:space="preserve">and </w:t>
      </w:r>
      <w:r w:rsidRPr="00FD2C63">
        <w:t xml:space="preserve">large </w:t>
      </w:r>
      <m:oMath>
        <m:r>
          <w:rPr>
            <w:rFonts w:ascii="Cambria Math" w:hAnsi="Cambria Math"/>
          </w:rPr>
          <m:t>k</m:t>
        </m:r>
      </m:oMath>
      <w:r w:rsidRPr="00FD2C63">
        <w:t xml:space="preserve"> (</w:t>
      </w:r>
      <m:oMath>
        <m:r>
          <w:rPr>
            <w:rFonts w:ascii="Cambria Math" w:hAnsi="Cambria Math"/>
          </w:rPr>
          <m:t xml:space="preserve">60 </m:t>
        </m:r>
        <m:sSup>
          <m:sSupPr>
            <m:ctrlPr>
              <w:rPr>
                <w:rFonts w:ascii="Cambria Math" w:hAnsi="Cambria Math"/>
                <w:i/>
              </w:rPr>
            </m:ctrlPr>
          </m:sSupPr>
          <m:e>
            <m:r>
              <w:rPr>
                <w:rFonts w:ascii="Cambria Math" w:hAnsi="Cambria Math"/>
              </w:rPr>
              <m:t>Å</m:t>
            </m:r>
          </m:e>
          <m:sup>
            <m:r>
              <w:rPr>
                <w:rFonts w:ascii="Cambria Math" w:hAnsi="Cambria Math"/>
              </w:rPr>
              <m:t>-1</m:t>
            </m:r>
          </m:sup>
        </m:sSup>
      </m:oMath>
      <w:r w:rsidRPr="00FD2C63">
        <w:t>).</w:t>
      </w:r>
      <w:bookmarkEnd w:id="343"/>
    </w:p>
    <w:p w14:paraId="7EB730E9" w14:textId="77777777" w:rsidR="00E211D4" w:rsidRDefault="00E211D4" w:rsidP="00907A0D">
      <w:pPr>
        <w:pStyle w:val="Text"/>
      </w:pPr>
      <w:r w:rsidRPr="00FD2C63">
        <w:rPr>
          <w:lang w:eastAsia="ja-JP"/>
        </w:rPr>
        <w:t xml:space="preserve">The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Pr="00FD2C63">
        <w:t xml:space="preserve"> at large </w:t>
      </w:r>
      <m:oMath>
        <m:r>
          <w:rPr>
            <w:rFonts w:ascii="Cambria Math" w:hAnsi="Cambria Math"/>
          </w:rPr>
          <m:t>k</m:t>
        </m:r>
      </m:oMath>
      <w:r w:rsidRPr="00FD2C63">
        <w:t>, vice versa, represent</w:t>
      </w:r>
      <w:r>
        <w:t>s</w:t>
      </w:r>
      <w:r w:rsidRPr="00FD2C63">
        <w:t xml:space="preserve"> structural information at small </w:t>
      </w:r>
      <m:oMath>
        <m:r>
          <w:rPr>
            <w:rFonts w:ascii="Cambria Math" w:hAnsi="Cambria Math"/>
          </w:rPr>
          <m:t>r</m:t>
        </m:r>
      </m:oMath>
      <w:r w:rsidRPr="00FD2C63">
        <w:t xml:space="preserve"> and neutron scattering event</w:t>
      </w:r>
      <w:r>
        <w:t>s</w:t>
      </w:r>
      <w:r w:rsidRPr="00FD2C63">
        <w:t xml:space="preserve"> at large momentum transfer</w:t>
      </w:r>
      <w:r>
        <w:t>s</w:t>
      </w:r>
      <w:r w:rsidRPr="00FD2C63">
        <w:t xml:space="preserve">. </w:t>
      </w:r>
      <w:r>
        <w:t xml:space="preserve">At small </w:t>
      </w:r>
      <m:oMath>
        <m:r>
          <w:rPr>
            <w:rFonts w:ascii="Cambria Math" w:hAnsi="Cambria Math"/>
          </w:rPr>
          <m:t>r</m:t>
        </m:r>
      </m:oMath>
      <w:r>
        <w:t>, the particles in the system are moving around the equilibrated position without colliding into each other. Therefore, t</w:t>
      </w:r>
      <w:r w:rsidRPr="00FD2C63">
        <w:t xml:space="preserve">he system behavior </w:t>
      </w:r>
      <w:r w:rsidRPr="00FD2C63">
        <w:lastRenderedPageBreak/>
        <w:t xml:space="preserve">at small </w:t>
      </w:r>
      <m:oMath>
        <m:r>
          <w:rPr>
            <w:rFonts w:ascii="Cambria Math" w:hAnsi="Cambria Math"/>
          </w:rPr>
          <m:t>r</m:t>
        </m:r>
      </m:oMath>
      <w:r w:rsidRPr="00FD2C63">
        <w:t xml:space="preserve"> is close to that of a free gas</w:t>
      </w:r>
      <w:r>
        <w:t xml:space="preserve">. This behavior is only maintained </w:t>
      </w:r>
      <w:r w:rsidRPr="00FD2C63">
        <w:t xml:space="preserve">at </w:t>
      </w:r>
      <w:r>
        <w:t xml:space="preserve">a </w:t>
      </w:r>
      <w:r w:rsidRPr="00FD2C63">
        <w:t xml:space="preserve">small </w:t>
      </w:r>
      <w:r>
        <w:t>characteristic time</w:t>
      </w:r>
      <w:r w:rsidRPr="00FD2C63">
        <w:t xml:space="preserve">. </w:t>
      </w:r>
      <w:r>
        <w:t>From the neutron scattering perspective, n</w:t>
      </w:r>
      <w:r w:rsidRPr="00FD2C63">
        <w:t xml:space="preserve">eutron scattering </w:t>
      </w:r>
      <w:r>
        <w:t>for</w:t>
      </w:r>
      <w:r w:rsidRPr="00FD2C63">
        <w:t xml:space="preserve"> large momentum transfer</w:t>
      </w:r>
      <w:r>
        <w:t>s</w:t>
      </w:r>
      <w:r w:rsidRPr="00FD2C63">
        <w:t xml:space="preserve"> favors high energy neutron and a small </w:t>
      </w:r>
      <w:r>
        <w:t>scattering</w:t>
      </w:r>
      <w:r w:rsidRPr="00FD2C63">
        <w:t xml:space="preserve"> interaction time </w:t>
      </w:r>
      <m:oMath>
        <m:r>
          <w:rPr>
            <w:rFonts w:ascii="Cambria Math" w:hAnsi="Cambria Math"/>
          </w:rPr>
          <m:t>t</m:t>
        </m:r>
      </m:oMath>
      <w:r w:rsidRPr="00FD2C63">
        <w:t xml:space="preserve">. Therefore, the calculation at </w:t>
      </w:r>
      <w:r>
        <w:t>the large</w:t>
      </w:r>
      <w:r w:rsidRPr="00FD2C63">
        <w:t xml:space="preserve"> </w:t>
      </w:r>
      <m:oMath>
        <m:r>
          <w:rPr>
            <w:rFonts w:ascii="Cambria Math" w:hAnsi="Cambria Math"/>
          </w:rPr>
          <m:t>k</m:t>
        </m:r>
      </m:oMath>
      <w:r w:rsidRPr="00FD2C63">
        <w:t xml:space="preserve"> range applies the width function with the smallest time window </w:t>
      </w:r>
      <m:oMath>
        <m:sSub>
          <m:sSubPr>
            <m:ctrlPr>
              <w:rPr>
                <w:rFonts w:ascii="Cambria Math" w:hAnsi="Cambria Math"/>
                <w:i/>
              </w:rPr>
            </m:ctrlPr>
          </m:sSubPr>
          <m:e>
            <m:r>
              <w:rPr>
                <w:rFonts w:ascii="Cambria Math" w:hAnsi="Cambria Math"/>
              </w:rPr>
              <m:t>t</m:t>
            </m:r>
          </m:e>
          <m:sub>
            <m:r>
              <w:rPr>
                <w:rFonts w:ascii="Cambria Math" w:hAnsi="Cambria Math"/>
              </w:rPr>
              <m:t>tot</m:t>
            </m:r>
          </m:sub>
        </m:sSub>
      </m:oMath>
      <w:r w:rsidRPr="00FD2C63">
        <w:t xml:space="preserve"> and the smallest resolution </w:t>
      </w:r>
      <m:oMath>
        <m:r>
          <m:rPr>
            <m:sty m:val="p"/>
          </m:rPr>
          <w:rPr>
            <w:rFonts w:ascii="Cambria Math" w:hAnsi="Cambria Math"/>
          </w:rPr>
          <m:t>Δ</m:t>
        </m:r>
        <m:r>
          <w:rPr>
            <w:rFonts w:ascii="Cambria Math" w:hAnsi="Cambria Math"/>
          </w:rPr>
          <m:t>t=0.01 fs</m:t>
        </m:r>
      </m:oMath>
      <w:r w:rsidRPr="00FD2C63">
        <w:t>.</w:t>
      </w:r>
    </w:p>
    <w:p w14:paraId="54DC5CDE" w14:textId="77777777" w:rsidR="00E211D4" w:rsidRDefault="00E211D4" w:rsidP="00907A0D">
      <w:pPr>
        <w:pStyle w:val="Text"/>
      </w:pPr>
      <w:r>
        <w:rPr>
          <w:lang w:eastAsia="zh-CN"/>
        </w:rPr>
        <w:t xml:space="preserve">In the mid-range </w:t>
      </w:r>
      <m:oMath>
        <m:r>
          <w:rPr>
            <w:rFonts w:ascii="Cambria Math" w:hAnsi="Cambria Math"/>
            <w:lang w:eastAsia="zh-CN"/>
          </w:rPr>
          <m:t>k</m:t>
        </m:r>
      </m:oMath>
      <w:r>
        <w:rPr>
          <w:lang w:eastAsia="zh-CN"/>
        </w:rPr>
        <w:t xml:space="preserve">, </w:t>
      </w:r>
      <w:r>
        <w:t xml:space="preserve">as </w:t>
      </w:r>
      <m:oMath>
        <m:r>
          <w:rPr>
            <w:rFonts w:ascii="Cambria Math" w:hAnsi="Cambria Math"/>
          </w:rPr>
          <m:t>t</m:t>
        </m:r>
      </m:oMath>
      <w:r>
        <w:t xml:space="preserve"> increases, the atoms start to collide with their neighbor atoms and diffuse through the system. The small </w:t>
      </w:r>
      <m:oMath>
        <m:r>
          <w:rPr>
            <w:rFonts w:ascii="Cambria Math" w:hAnsi="Cambria Math"/>
          </w:rPr>
          <m:t>r</m:t>
        </m:r>
      </m:oMath>
      <w:r>
        <w:t xml:space="preserve"> free gas behavior is no longer valid. </w:t>
      </w:r>
      <w:r>
        <w:rPr>
          <w:lang w:eastAsia="zh-CN"/>
        </w:rPr>
        <w:t xml:space="preserve">As discussed above, the system transitions between the free gas behavior and the diffusional behavior. In the meantime, as the atoms deviate from their original equilibrium positions, they dynamically relocate themselves to find new equilibrium positions. As this process accumulates at long </w:t>
      </w:r>
      <m:oMath>
        <m:r>
          <w:rPr>
            <w:rFonts w:ascii="Cambria Math" w:hAnsi="Cambria Math"/>
            <w:lang w:eastAsia="zh-CN"/>
          </w:rPr>
          <m:t>t</m:t>
        </m:r>
      </m:oMath>
      <w:r>
        <w:rPr>
          <w:lang w:eastAsia="zh-CN"/>
        </w:rPr>
        <w:t xml:space="preserve">, the linear diffusional behavior dominates. The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k,t</m:t>
            </m:r>
          </m:e>
        </m:d>
      </m:oMath>
      <w:r>
        <w:rPr>
          <w:lang w:eastAsia="zh-CN"/>
        </w:rPr>
        <w:t xml:space="preserve"> function in the mid-range </w:t>
      </w:r>
      <m:oMath>
        <m:r>
          <w:rPr>
            <w:rFonts w:ascii="Cambria Math" w:hAnsi="Cambria Math"/>
            <w:lang w:eastAsia="zh-CN"/>
          </w:rPr>
          <m:t>k</m:t>
        </m:r>
      </m:oMath>
      <w:r>
        <w:rPr>
          <w:lang w:eastAsia="zh-CN"/>
        </w:rPr>
        <w:t xml:space="preserve"> should therefore use mid-range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tot</m:t>
            </m:r>
          </m:sub>
        </m:sSub>
      </m:oMath>
      <w:r>
        <w:rPr>
          <w:lang w:eastAsia="zh-CN"/>
        </w:rPr>
        <w:t xml:space="preserve"> and a resolution of </w:t>
      </w:r>
      <m:oMath>
        <m:r>
          <m:rPr>
            <m:sty m:val="p"/>
          </m:rPr>
          <w:rPr>
            <w:rFonts w:ascii="Cambria Math" w:hAnsi="Cambria Math"/>
          </w:rPr>
          <m:t>Δ</m:t>
        </m:r>
        <m:r>
          <w:rPr>
            <w:rFonts w:ascii="Cambria Math" w:hAnsi="Cambria Math"/>
          </w:rPr>
          <m:t>t=0.1 fs</m:t>
        </m:r>
      </m:oMath>
      <w:r>
        <w:t>.</w:t>
      </w:r>
    </w:p>
    <w:p w14:paraId="67E8D318" w14:textId="7644BDBC" w:rsidR="00925BEE" w:rsidRDefault="00C81831" w:rsidP="003D3540">
      <w:pPr>
        <w:pStyle w:val="Figure"/>
      </w:pPr>
      <w:r>
        <w:object w:dxaOrig="5245" w:dyaOrig="4019" w14:anchorId="05D816B8">
          <v:shape id="_x0000_i1206" type="#_x0000_t75" style="width:364pt;height:281.85pt" o:ole="">
            <v:imagedata r:id="rId389" o:title=""/>
          </v:shape>
          <o:OLEObject Type="Embed" ProgID="Origin50.Graph" ShapeID="_x0000_i1206" DrawAspect="Content" ObjectID="_1593324854" r:id="rId390"/>
        </w:object>
      </w:r>
    </w:p>
    <w:p w14:paraId="69F72039" w14:textId="18AA5A58" w:rsidR="0047288A" w:rsidRDefault="003D3540" w:rsidP="0047288A">
      <w:pPr>
        <w:pStyle w:val="Caption2"/>
      </w:pPr>
      <w:bookmarkStart w:id="344" w:name="_Ref512543613"/>
      <w:bookmarkStart w:id="345" w:name="_Toc517790036"/>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15</w:t>
      </w:r>
      <w:r w:rsidR="00076701">
        <w:rPr>
          <w:noProof/>
        </w:rPr>
        <w:fldChar w:fldCharType="end"/>
      </w:r>
      <w:bookmarkEnd w:id="344"/>
      <w:r>
        <w:t>. The real part of intermediate scattering function of Li in FLiBe at different temperatures.</w:t>
      </w:r>
      <w:bookmarkEnd w:id="345"/>
      <w:r w:rsidR="0047288A" w:rsidRPr="0047288A">
        <w:t xml:space="preserve"> </w:t>
      </w:r>
    </w:p>
    <w:p w14:paraId="3FA87BF8" w14:textId="77777777" w:rsidR="00C81831" w:rsidRDefault="00C81831" w:rsidP="0047288A">
      <w:pPr>
        <w:pStyle w:val="Caption2"/>
      </w:pPr>
    </w:p>
    <w:p w14:paraId="29E2016C" w14:textId="402D3EEC" w:rsidR="003D3540" w:rsidRDefault="00C81831" w:rsidP="003D3540">
      <w:pPr>
        <w:pStyle w:val="Figure"/>
      </w:pPr>
      <w:r>
        <w:object w:dxaOrig="5245" w:dyaOrig="4019" w14:anchorId="4DEC4F69">
          <v:shape id="_x0000_i1207" type="#_x0000_t75" style="width:368.3pt;height:283.45pt" o:ole="">
            <v:imagedata r:id="rId391" o:title=""/>
          </v:shape>
          <o:OLEObject Type="Embed" ProgID="Origin50.Graph" ShapeID="_x0000_i1207" DrawAspect="Content" ObjectID="_1593324855" r:id="rId392"/>
        </w:object>
      </w:r>
    </w:p>
    <w:p w14:paraId="3AF845EC" w14:textId="6AB34154" w:rsidR="00816954" w:rsidRDefault="003D3540" w:rsidP="00C81831">
      <w:pPr>
        <w:pStyle w:val="Caption2"/>
      </w:pPr>
      <w:bookmarkStart w:id="346" w:name="_Ref512543702"/>
      <w:bookmarkStart w:id="347" w:name="_Toc517790037"/>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16</w:t>
      </w:r>
      <w:r w:rsidR="00076701">
        <w:rPr>
          <w:noProof/>
        </w:rPr>
        <w:fldChar w:fldCharType="end"/>
      </w:r>
      <w:bookmarkEnd w:id="346"/>
      <w:r>
        <w:t>. The imaginary part of intermediate scattering function of Li in FLiBe at different temperatures.</w:t>
      </w:r>
      <w:bookmarkEnd w:id="347"/>
      <w:r w:rsidR="00FC29E8" w:rsidRPr="00FC29E8">
        <w:t xml:space="preserve"> </w:t>
      </w:r>
    </w:p>
    <w:p w14:paraId="3924D20F" w14:textId="77777777" w:rsidR="00C81831" w:rsidRDefault="00C81831" w:rsidP="00C81831">
      <w:pPr>
        <w:pStyle w:val="Text"/>
        <w:rPr>
          <w:lang w:eastAsia="zh-CN"/>
        </w:rPr>
      </w:pPr>
      <w:r w:rsidRPr="00FD2C63">
        <w:t>The</w:t>
      </w:r>
      <w:r>
        <w:t xml:space="preserve"> evaluated</w:t>
      </w:r>
      <w:r w:rsidRPr="00FD2C63">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Pr="00FD2C63">
        <w:t xml:space="preserve"> is </w:t>
      </w:r>
      <w:r w:rsidRPr="00FD2C63">
        <w:rPr>
          <w:lang w:eastAsia="zh-CN"/>
        </w:rPr>
        <w:t xml:space="preserve">a complex function with </w:t>
      </w:r>
      <w:r>
        <w:rPr>
          <w:lang w:eastAsia="zh-CN"/>
        </w:rPr>
        <w:t xml:space="preserve">an </w:t>
      </w:r>
      <w:r w:rsidRPr="00FD2C63">
        <w:rPr>
          <w:lang w:eastAsia="zh-CN"/>
        </w:rPr>
        <w:t xml:space="preserve">even real part and odd imaginary part. At small </w:t>
      </w:r>
      <m:oMath>
        <m:r>
          <w:rPr>
            <w:rFonts w:ascii="Cambria Math" w:hAnsi="Cambria Math"/>
            <w:lang w:eastAsia="zh-CN"/>
          </w:rPr>
          <m:t>k</m:t>
        </m:r>
      </m:oMath>
      <w:r w:rsidRPr="00FD2C63">
        <w:rPr>
          <w:lang w:eastAsia="zh-CN"/>
        </w:rPr>
        <w:t xml:space="preserve">, the imaginary part is close to 0. As </w:t>
      </w:r>
      <m:oMath>
        <m:r>
          <w:rPr>
            <w:rFonts w:ascii="Cambria Math" w:hAnsi="Cambria Math"/>
            <w:lang w:eastAsia="zh-CN"/>
          </w:rPr>
          <m:t>k</m:t>
        </m:r>
      </m:oMath>
      <w:r w:rsidRPr="00FD2C63">
        <w:rPr>
          <w:lang w:eastAsia="zh-CN"/>
        </w:rPr>
        <w:t xml:space="preserve"> increases, the imaginary part gradually increases to the magnitude of the real part. </w:t>
      </w:r>
      <w:r>
        <w:rPr>
          <w:lang w:eastAsia="zh-CN"/>
        </w:rPr>
        <w:t xml:space="preserve">This increasing imaginary part will create more and more phase shift in Fourier transform. </w:t>
      </w:r>
      <w:r w:rsidRPr="00FD2C63">
        <w:rPr>
          <w:lang w:eastAsia="zh-CN"/>
        </w:rPr>
        <w:t xml:space="preserve">As it will be seen </w:t>
      </w:r>
      <w:r>
        <w:rPr>
          <w:lang w:eastAsia="zh-CN"/>
        </w:rPr>
        <w:t>in the next section</w:t>
      </w:r>
      <w:r w:rsidRPr="00FD2C63">
        <w:rPr>
          <w:lang w:eastAsia="zh-CN"/>
        </w:rPr>
        <w:t xml:space="preserve">, this </w:t>
      </w:r>
      <w:r>
        <w:rPr>
          <w:lang w:eastAsia="zh-CN"/>
        </w:rPr>
        <w:t>increasing phase shift</w:t>
      </w:r>
      <w:r w:rsidRPr="00FD2C63">
        <w:rPr>
          <w:lang w:eastAsia="zh-CN"/>
        </w:rPr>
        <w:t xml:space="preserve"> </w:t>
      </w:r>
      <w:r>
        <w:rPr>
          <w:lang w:eastAsia="zh-CN"/>
        </w:rPr>
        <w:t xml:space="preserve">introduces more obvious </w:t>
      </w:r>
      <w:r w:rsidRPr="00FD2C63">
        <w:rPr>
          <w:lang w:eastAsia="zh-CN"/>
        </w:rPr>
        <w:t>detailed balance</w:t>
      </w:r>
      <w:r w:rsidRPr="00907A0D">
        <w:rPr>
          <w:lang w:eastAsia="zh-CN"/>
        </w:rPr>
        <w:t xml:space="preserve"> </w:t>
      </w:r>
      <w:r>
        <w:rPr>
          <w:lang w:eastAsia="zh-CN"/>
        </w:rPr>
        <w:t xml:space="preserve">behavior </w:t>
      </w:r>
      <w:r w:rsidRPr="00FD2C63">
        <w:rPr>
          <w:lang w:eastAsia="zh-CN"/>
        </w:rPr>
        <w:t xml:space="preserve">in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sidRPr="00FD2C63">
        <w:rPr>
          <w:lang w:eastAsia="zh-CN"/>
        </w:rPr>
        <w:t xml:space="preserve">. </w:t>
      </w:r>
    </w:p>
    <w:p w14:paraId="3F44B6BB" w14:textId="641B5109" w:rsidR="00C81831" w:rsidRDefault="00C81831" w:rsidP="00C81831">
      <w:pPr>
        <w:pStyle w:val="Text"/>
        <w:rPr>
          <w:lang w:eastAsia="zh-CN"/>
        </w:rPr>
      </w:pPr>
      <w:r>
        <w:rPr>
          <w:lang w:eastAsia="zh-CN"/>
        </w:rPr>
        <w:t xml:space="preserve">The temperature dependence of </w:t>
      </w:r>
      <m:oMath>
        <m:r>
          <w:rPr>
            <w:rFonts w:ascii="Cambria Math" w:hAnsi="Cambria Math"/>
            <w:lang w:eastAsia="zh-CN"/>
          </w:rPr>
          <m:t>I(k,t)</m:t>
        </m:r>
      </m:oMath>
      <w:r>
        <w:rPr>
          <w:lang w:eastAsia="zh-CN"/>
        </w:rPr>
        <w:t xml:space="preserve"> is shown in </w:t>
      </w:r>
      <w:r>
        <w:rPr>
          <w:lang w:eastAsia="zh-CN"/>
        </w:rPr>
        <w:fldChar w:fldCharType="begin"/>
      </w:r>
      <w:r>
        <w:rPr>
          <w:lang w:eastAsia="zh-CN"/>
        </w:rPr>
        <w:instrText xml:space="preserve"> REF _Ref512543613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15</w:t>
      </w:r>
      <w:r>
        <w:rPr>
          <w:lang w:eastAsia="zh-CN"/>
        </w:rPr>
        <w:fldChar w:fldCharType="end"/>
      </w:r>
      <w:r>
        <w:rPr>
          <w:lang w:eastAsia="zh-CN"/>
        </w:rPr>
        <w:t xml:space="preserve"> and </w:t>
      </w:r>
      <w:r>
        <w:rPr>
          <w:lang w:eastAsia="zh-CN"/>
        </w:rPr>
        <w:fldChar w:fldCharType="begin"/>
      </w:r>
      <w:r>
        <w:rPr>
          <w:lang w:eastAsia="zh-CN"/>
        </w:rPr>
        <w:instrText xml:space="preserve"> REF _Ref512543702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16</w:t>
      </w:r>
      <w:r>
        <w:rPr>
          <w:lang w:eastAsia="zh-CN"/>
        </w:rPr>
        <w:fldChar w:fldCharType="end"/>
      </w:r>
      <w:r>
        <w:rPr>
          <w:lang w:eastAsia="zh-CN"/>
        </w:rPr>
        <w:t>. Li in FLiBe is taken as an example.</w:t>
      </w:r>
      <w:r w:rsidRPr="00C81831">
        <w:rPr>
          <w:lang w:eastAsia="zh-CN"/>
        </w:rPr>
        <w:t xml:space="preserve"> </w:t>
      </w:r>
      <w:r>
        <w:rPr>
          <w:lang w:eastAsia="zh-CN"/>
        </w:rPr>
        <w:t>As the real part of the quantum width function of FLiBe increases with increasing temperature (</w:t>
      </w:r>
      <w:r>
        <w:rPr>
          <w:lang w:eastAsia="zh-CN"/>
        </w:rPr>
        <w:fldChar w:fldCharType="begin"/>
      </w:r>
      <w:r>
        <w:rPr>
          <w:lang w:eastAsia="zh-CN"/>
        </w:rPr>
        <w:instrText xml:space="preserve"> REF _Ref512441425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9</w:t>
      </w:r>
      <w:r>
        <w:rPr>
          <w:lang w:eastAsia="zh-CN"/>
        </w:rPr>
        <w:fldChar w:fldCharType="end"/>
      </w:r>
      <w:r>
        <w:rPr>
          <w:lang w:eastAsia="zh-CN"/>
        </w:rPr>
        <w:t xml:space="preserve">), the real part of </w:t>
      </w:r>
      <m:oMath>
        <m:r>
          <w:rPr>
            <w:rFonts w:ascii="Cambria Math" w:hAnsi="Cambria Math"/>
            <w:lang w:eastAsia="zh-CN"/>
          </w:rPr>
          <m:t>I(k,t)</m:t>
        </m:r>
      </m:oMath>
      <w:r>
        <w:rPr>
          <w:lang w:eastAsia="zh-CN"/>
        </w:rPr>
        <w:t xml:space="preserve"> becomes narrower with increasing temperature. It can be predicted that the decreased-width </w:t>
      </w:r>
      <m:oMath>
        <m:r>
          <w:rPr>
            <w:rFonts w:ascii="Cambria Math" w:hAnsi="Cambria Math"/>
            <w:lang w:eastAsia="zh-CN"/>
          </w:rPr>
          <m:t>I(k,t)</m:t>
        </m:r>
      </m:oMath>
      <w:r>
        <w:rPr>
          <w:lang w:eastAsia="zh-CN"/>
        </w:rPr>
        <w:t xml:space="preserve"> would introduce a wider </w:t>
      </w:r>
      <m:oMath>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α,β</m:t>
            </m:r>
          </m:e>
        </m:d>
      </m:oMath>
      <w:r>
        <w:rPr>
          <w:lang w:eastAsia="zh-CN"/>
        </w:rPr>
        <w:t xml:space="preserve"> after Fourier transform, which would result in higher scattering cross section at higher temperature. </w:t>
      </w:r>
      <w:r>
        <w:rPr>
          <w:lang w:eastAsia="zh-CN"/>
        </w:rPr>
        <w:lastRenderedPageBreak/>
        <w:t>This phenomenon will be proven in later section. The imaginary part</w:t>
      </w:r>
      <w:r w:rsidRPr="009B430B">
        <w:rPr>
          <w:lang w:eastAsia="zh-CN"/>
        </w:rPr>
        <w:t xml:space="preserve"> </w:t>
      </w:r>
      <w:r>
        <w:rPr>
          <w:lang w:eastAsia="zh-CN"/>
        </w:rPr>
        <w:t xml:space="preserve">of </w:t>
      </w:r>
      <m:oMath>
        <m:r>
          <w:rPr>
            <w:rFonts w:ascii="Cambria Math" w:hAnsi="Cambria Math"/>
            <w:lang w:eastAsia="zh-CN"/>
          </w:rPr>
          <m:t>I(k,t)</m:t>
        </m:r>
      </m:oMath>
      <w:r>
        <w:rPr>
          <w:lang w:eastAsia="zh-CN"/>
        </w:rPr>
        <w:t>, on the contrary, did not show too much difference with increasing temperature. This is because the increase in the imaginary part of the quantum width function (</w:t>
      </w:r>
      <w:r>
        <w:rPr>
          <w:lang w:eastAsia="zh-CN"/>
        </w:rPr>
        <w:fldChar w:fldCharType="begin"/>
      </w:r>
      <w:r>
        <w:rPr>
          <w:lang w:eastAsia="zh-CN"/>
        </w:rPr>
        <w:instrText xml:space="preserve"> REF _Ref512441471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10</w:t>
      </w:r>
      <w:r>
        <w:rPr>
          <w:lang w:eastAsia="zh-CN"/>
        </w:rPr>
        <w:fldChar w:fldCharType="end"/>
      </w:r>
      <w:r>
        <w:rPr>
          <w:lang w:eastAsia="zh-CN"/>
        </w:rPr>
        <w:t xml:space="preserve">) is compensated by the increase in the real part. As a result, though the change in the imaginary part of </w:t>
      </w:r>
      <m:oMath>
        <m:r>
          <w:rPr>
            <w:rFonts w:ascii="Cambria Math" w:hAnsi="Cambria Math"/>
            <w:lang w:eastAsia="zh-CN"/>
          </w:rPr>
          <m:t>I(k,t)</m:t>
        </m:r>
      </m:oMath>
      <w:r>
        <w:rPr>
          <w:lang w:eastAsia="zh-CN"/>
        </w:rPr>
        <w:t xml:space="preserve"> is relatively small, the decreasing in the real part makes the imaginary part of </w:t>
      </w:r>
      <m:oMath>
        <m:r>
          <w:rPr>
            <w:rFonts w:ascii="Cambria Math" w:hAnsi="Cambria Math"/>
            <w:lang w:eastAsia="zh-CN"/>
          </w:rPr>
          <m:t>I(k,t)</m:t>
        </m:r>
      </m:oMath>
      <w:r>
        <w:rPr>
          <w:lang w:eastAsia="zh-CN"/>
        </w:rPr>
        <w:t xml:space="preserve"> more significant, which contributes to higher phase shift of </w:t>
      </w:r>
      <m:oMath>
        <m:r>
          <w:rPr>
            <w:rFonts w:ascii="Cambria Math" w:hAnsi="Cambria Math"/>
            <w:lang w:eastAsia="zh-CN"/>
          </w:rPr>
          <m:t>I(k,t)</m:t>
        </m:r>
      </m:oMath>
      <w:r>
        <w:rPr>
          <w:lang w:eastAsia="zh-CN"/>
        </w:rPr>
        <w:t xml:space="preserve">. In conclusion, with increasing temperature, higher quantum effects are observed. </w:t>
      </w:r>
    </w:p>
    <w:p w14:paraId="0B8A755A" w14:textId="77777777" w:rsidR="00C81831" w:rsidRPr="00FD2C63" w:rsidRDefault="00C81831" w:rsidP="00C81831">
      <w:pPr>
        <w:pStyle w:val="Text"/>
        <w:rPr>
          <w:lang w:eastAsia="zh-CN"/>
        </w:rPr>
      </w:pPr>
    </w:p>
    <w:p w14:paraId="47A2E510" w14:textId="77777777" w:rsidR="00FD2C63" w:rsidRPr="0006349B" w:rsidRDefault="00FD2C63" w:rsidP="00A81A1D">
      <w:pPr>
        <w:pStyle w:val="Level3"/>
      </w:pPr>
      <w:bookmarkStart w:id="348" w:name="_Toc506292687"/>
      <w:bookmarkStart w:id="349" w:name="_Toc517878561"/>
      <w:bookmarkStart w:id="350" w:name="_Hlk498680716"/>
      <w:r w:rsidRPr="0006349B">
        <w:t>5.</w:t>
      </w:r>
      <w:r w:rsidR="001B7888">
        <w:t>2</w:t>
      </w:r>
      <w:r w:rsidRPr="0006349B">
        <w:t xml:space="preserve">.3 The </w:t>
      </w:r>
      <w:r w:rsidR="000B27EB">
        <w:t>Self</w:t>
      </w:r>
      <w:r w:rsidRPr="0006349B">
        <w:t xml:space="preserve"> </w:t>
      </w:r>
      <w:r w:rsidR="00057BDF">
        <w:t>Thermal Scattering Law</w:t>
      </w:r>
      <w:r w:rsidRPr="0006349B">
        <w:t xml:space="preserve"> of FLiBe</w:t>
      </w:r>
      <w:bookmarkEnd w:id="348"/>
      <w:bookmarkEnd w:id="349"/>
    </w:p>
    <w:bookmarkEnd w:id="350"/>
    <w:p w14:paraId="4F3A84F5" w14:textId="77777777" w:rsidR="00044C88" w:rsidRDefault="00833EE7" w:rsidP="00907A0D">
      <w:pPr>
        <w:pStyle w:val="Text"/>
        <w:rPr>
          <w:lang w:eastAsia="ja-JP"/>
        </w:rPr>
      </w:pPr>
      <w:r>
        <w:t xml:space="preserve">The </w:t>
      </w:r>
      <w:r w:rsidR="000B27EB">
        <w:t>self thermal scattering law</w:t>
      </w:r>
      <w:r>
        <w:t xml:space="preserve">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k,ω</m:t>
            </m:r>
          </m:e>
        </m:d>
      </m:oMath>
      <w:r>
        <w:rPr>
          <w:lang w:eastAsia="ja-JP"/>
        </w:rPr>
        <w:t xml:space="preserve"> </w:t>
      </w:r>
      <w:r>
        <w:t xml:space="preserve">is </w:t>
      </w:r>
      <w:r w:rsidR="006F1F16">
        <w:t xml:space="preserve">known to be </w:t>
      </w:r>
      <w:r>
        <w:t xml:space="preserve">the Fourier transform of the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t xml:space="preserve"> function</w:t>
      </w:r>
      <w:r>
        <w:rPr>
          <w:lang w:eastAsia="ja-JP"/>
        </w:rPr>
        <w:t>.</w:t>
      </w:r>
      <w:r w:rsidR="006F1F16">
        <w:rPr>
          <w:lang w:eastAsia="ja-JP"/>
        </w:rPr>
        <w:t xml:space="preserve"> </w:t>
      </w:r>
      <w:r w:rsidR="00907A0D">
        <w:rPr>
          <w:lang w:eastAsia="ja-JP"/>
        </w:rPr>
        <w:t>However, in</w:t>
      </w:r>
      <w:r w:rsidR="006F1F16">
        <w:rPr>
          <w:lang w:eastAsia="ja-JP"/>
        </w:rPr>
        <w:t xml:space="preserve"> the thermal neutron scattering field, </w:t>
      </w:r>
      <w:r w:rsidR="00907A0D">
        <w:rPr>
          <w:lang w:eastAsia="ja-JP"/>
        </w:rPr>
        <w:t xml:space="preserve">instead of using the dynamic structure factor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k,ω</m:t>
            </m:r>
          </m:e>
        </m:d>
      </m:oMath>
      <w:r w:rsidR="00907A0D">
        <w:rPr>
          <w:lang w:eastAsia="ja-JP"/>
        </w:rPr>
        <w:t>, the thermal scattering law</w:t>
      </w:r>
      <w:r w:rsidR="006F1F16">
        <w:rPr>
          <w:lang w:eastAsia="ja-JP"/>
        </w:rPr>
        <w:t xml:space="preserve"> </w:t>
      </w:r>
      <m:oMath>
        <m:r>
          <w:rPr>
            <w:rFonts w:ascii="Cambria Math" w:hAnsi="Cambria Math"/>
            <w:lang w:eastAsia="ja-JP"/>
          </w:rPr>
          <m:t>S</m:t>
        </m:r>
        <m:d>
          <m:dPr>
            <m:ctrlPr>
              <w:rPr>
                <w:rFonts w:ascii="Cambria Math" w:hAnsi="Cambria Math"/>
                <w:i/>
                <w:lang w:eastAsia="ja-JP"/>
              </w:rPr>
            </m:ctrlPr>
          </m:dPr>
          <m:e>
            <m:r>
              <w:rPr>
                <w:rFonts w:ascii="Cambria Math" w:hAnsi="Cambria Math"/>
                <w:lang w:eastAsia="ja-JP"/>
              </w:rPr>
              <m:t>α,β</m:t>
            </m:r>
          </m:e>
        </m:d>
      </m:oMath>
      <w:r w:rsidR="006F1F16">
        <w:rPr>
          <w:lang w:eastAsia="ja-JP"/>
        </w:rPr>
        <w:t xml:space="preserve"> is </w:t>
      </w:r>
      <w:r w:rsidR="00044C88">
        <w:rPr>
          <w:lang w:eastAsia="ja-JP"/>
        </w:rPr>
        <w:t xml:space="preserve">more </w:t>
      </w:r>
      <w:r w:rsidR="006F1F16">
        <w:rPr>
          <w:lang w:eastAsia="ja-JP"/>
        </w:rPr>
        <w:t xml:space="preserve">conventionally </w:t>
      </w:r>
      <w:r w:rsidR="00044C88">
        <w:rPr>
          <w:lang w:eastAsia="ja-JP"/>
        </w:rPr>
        <w:t>tabulated</w:t>
      </w:r>
      <w:r w:rsidR="006F1F16">
        <w:rPr>
          <w:lang w:eastAsia="ja-JP"/>
        </w:rPr>
        <w:t xml:space="preserve"> to </w:t>
      </w:r>
      <w:r w:rsidR="00044C88">
        <w:rPr>
          <w:lang w:eastAsia="ja-JP"/>
        </w:rPr>
        <w:t>evaluate scattering</w:t>
      </w:r>
      <w:r w:rsidR="006F1F16">
        <w:rPr>
          <w:lang w:eastAsia="ja-JP"/>
        </w:rPr>
        <w:t xml:space="preserve"> cross section</w:t>
      </w:r>
      <w:r w:rsidR="00044C88">
        <w:rPr>
          <w:lang w:eastAsia="ja-JP"/>
        </w:rPr>
        <w:t>s</w:t>
      </w:r>
      <w:r w:rsidR="006F1F16">
        <w:rPr>
          <w:lang w:eastAsia="ja-JP"/>
        </w:rPr>
        <w:t>.</w:t>
      </w:r>
      <w:r w:rsidR="00AA04ED">
        <w:rPr>
          <w:lang w:eastAsia="ja-JP"/>
        </w:rPr>
        <w:t xml:space="preserve"> </w:t>
      </w:r>
    </w:p>
    <w:p w14:paraId="371B956D" w14:textId="4EDF5CCA" w:rsidR="00B51B66" w:rsidRDefault="00044C88" w:rsidP="00B51B66">
      <w:pPr>
        <w:pStyle w:val="Text"/>
        <w:rPr>
          <w:lang w:eastAsia="zh-CN"/>
        </w:rPr>
      </w:pPr>
      <w:r>
        <w:rPr>
          <w:lang w:eastAsia="ja-JP"/>
        </w:rPr>
        <w:t>In this work, i</w:t>
      </w:r>
      <w:r w:rsidR="00296ECA">
        <w:rPr>
          <w:lang w:eastAsia="ja-JP"/>
        </w:rPr>
        <w:t xml:space="preserve">nstead of rescaling the dynamic structure factor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k,ω</m:t>
            </m:r>
          </m:e>
        </m:d>
      </m:oMath>
      <w:r w:rsidR="00296ECA">
        <w:rPr>
          <w:lang w:eastAsia="ja-JP"/>
        </w:rPr>
        <w:t xml:space="preserve"> to the </w:t>
      </w:r>
      <w:r w:rsidR="00057BDF">
        <w:rPr>
          <w:lang w:eastAsia="ja-JP"/>
        </w:rPr>
        <w:t>thermal scattering law</w:t>
      </w:r>
      <w:r w:rsidR="00043AE6">
        <w:rPr>
          <w:lang w:eastAsia="ja-JP"/>
        </w:rPr>
        <w:t xml:space="preserve">, </w:t>
      </w:r>
      <m:oMath>
        <m:sSub>
          <m:sSubPr>
            <m:ctrlPr>
              <w:rPr>
                <w:rFonts w:ascii="Cambria Math" w:hAnsi="Cambria Math"/>
                <w:i/>
                <w:lang w:eastAsia="ja-JP"/>
              </w:rPr>
            </m:ctrlPr>
          </m:sSubPr>
          <m:e>
            <m:r>
              <w:rPr>
                <w:rFonts w:ascii="Cambria Math" w:hAnsi="Cambria Math"/>
                <w:lang w:eastAsia="ja-JP"/>
              </w:rPr>
              <m:t>I</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k,t</m:t>
            </m:r>
          </m:e>
        </m:d>
      </m:oMath>
      <w:r w:rsidR="00043AE6">
        <w:rPr>
          <w:lang w:eastAsia="ja-JP"/>
        </w:rPr>
        <w:t xml:space="preserve"> </w:t>
      </w:r>
      <w:r>
        <w:rPr>
          <w:lang w:eastAsia="ja-JP"/>
        </w:rPr>
        <w:t>is preprocessed to directly</w:t>
      </w:r>
      <w:r w:rsidR="00043AE6">
        <w:rPr>
          <w:lang w:eastAsia="ja-JP"/>
        </w:rPr>
        <w:t xml:space="preserve"> produce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α,β</m:t>
            </m:r>
          </m:e>
        </m:d>
      </m:oMath>
      <w:r w:rsidR="00043AE6">
        <w:rPr>
          <w:lang w:eastAsia="ja-JP"/>
        </w:rPr>
        <w:t>.</w:t>
      </w:r>
      <w:r w:rsidR="00833EE7">
        <w:rPr>
          <w:lang w:eastAsia="ja-JP"/>
        </w:rPr>
        <w:t xml:space="preserve"> If the reciprocal space vector </w:t>
      </w:r>
      <m:oMath>
        <m:r>
          <w:rPr>
            <w:rFonts w:ascii="Cambria Math" w:hAnsi="Cambria Math"/>
            <w:lang w:eastAsia="ja-JP"/>
          </w:rPr>
          <m:t>k</m:t>
        </m:r>
      </m:oMath>
      <w:r w:rsidR="00833EE7">
        <w:rPr>
          <w:lang w:eastAsia="ja-JP"/>
        </w:rPr>
        <w:t xml:space="preserve"> in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rsidR="00833EE7">
        <w:t xml:space="preserve"> is pre-scaled to unitless momentum transfer </w:t>
      </w:r>
      <m:oMath>
        <m:r>
          <w:rPr>
            <w:rFonts w:ascii="Cambria Math" w:hAnsi="Cambria Math"/>
          </w:rPr>
          <m:t>α</m:t>
        </m:r>
      </m:oMath>
      <w:r w:rsidR="00833EE7">
        <w:t xml:space="preserve"> and time </w:t>
      </w:r>
      <m:oMath>
        <m:r>
          <w:rPr>
            <w:rFonts w:ascii="Cambria Math" w:hAnsi="Cambria Math"/>
          </w:rPr>
          <m:t>t</m:t>
        </m:r>
      </m:oMath>
      <w:r w:rsidR="00833EE7">
        <w:t xml:space="preserve"> pre-scaled to time </w:t>
      </w:r>
      <m:oMath>
        <m:r>
          <w:rPr>
            <w:rFonts w:ascii="Cambria Math" w:hAnsi="Cambria Math"/>
          </w:rPr>
          <m:t>t'</m:t>
        </m:r>
      </m:oMath>
      <w:r w:rsidR="00833EE7">
        <w:t xml:space="preserve"> with unit </w:t>
      </w:r>
      <m:oMath>
        <m:r>
          <w:rPr>
            <w:rFonts w:ascii="Cambria Math" w:hAnsi="Cambria Math"/>
          </w:rPr>
          <m:t>ℏ/</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833EE7">
        <w:t xml:space="preserve">, the Fourier transform of the scaled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α,t'</m:t>
            </m:r>
          </m:e>
        </m:d>
      </m:oMath>
      <w:r w:rsidR="00833EE7">
        <w:t xml:space="preserve"> function will directly generate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α,β</m:t>
            </m:r>
          </m:e>
        </m:d>
      </m:oMath>
      <w:r w:rsidR="00833EE7">
        <w:rPr>
          <w:lang w:eastAsia="zh-CN"/>
        </w:rPr>
        <w:t xml:space="preserve">. </w:t>
      </w:r>
      <w:r w:rsidR="00E211D4">
        <w:rPr>
          <w:lang w:eastAsia="zh-CN"/>
        </w:rPr>
        <w:t xml:space="preserve">In this </w:t>
      </w:r>
      <w:r w:rsidR="00897CBB">
        <w:rPr>
          <w:lang w:eastAsia="zh-CN"/>
        </w:rPr>
        <w:t>work</w:t>
      </w:r>
      <w:r w:rsidR="00E211D4">
        <w:rPr>
          <w:lang w:eastAsia="zh-CN"/>
        </w:rPr>
        <w:t xml:space="preserve">, the Fourier transforms were performed on the pre-scaled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α,t'</m:t>
            </m:r>
          </m:e>
        </m:d>
      </m:oMath>
      <w:r w:rsidR="00E211D4">
        <w:t xml:space="preserve">. The evaluated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α,β</m:t>
            </m:r>
          </m:e>
        </m:d>
      </m:oMath>
      <w:r w:rsidR="00E211D4">
        <w:t xml:space="preserve"> for each species in FLiBe are plotted in</w:t>
      </w:r>
      <w:r w:rsidR="00F16D33">
        <w:t xml:space="preserve"> </w:t>
      </w:r>
      <w:r w:rsidR="00F16D33">
        <w:fldChar w:fldCharType="begin"/>
      </w:r>
      <w:r w:rsidR="00F16D33">
        <w:instrText xml:space="preserve"> REF _Ref494804239 \h </w:instrText>
      </w:r>
      <w:r w:rsidR="00F16D33">
        <w:fldChar w:fldCharType="separate"/>
      </w:r>
      <w:r w:rsidR="008E5B48">
        <w:t xml:space="preserve">Figure </w:t>
      </w:r>
      <w:r w:rsidR="008E5B48">
        <w:rPr>
          <w:noProof/>
        </w:rPr>
        <w:t>5</w:t>
      </w:r>
      <w:r w:rsidR="008E5B48">
        <w:noBreakHyphen/>
      </w:r>
      <w:r w:rsidR="008E5B48">
        <w:rPr>
          <w:noProof/>
        </w:rPr>
        <w:t>17</w:t>
      </w:r>
      <w:r w:rsidR="00F16D33">
        <w:fldChar w:fldCharType="end"/>
      </w:r>
      <w:r w:rsidR="00F16D33">
        <w:t xml:space="preserve"> to </w:t>
      </w:r>
      <w:r w:rsidR="00F16D33">
        <w:fldChar w:fldCharType="begin"/>
      </w:r>
      <w:r w:rsidR="00F16D33">
        <w:instrText xml:space="preserve"> REF _Ref494804246 \h </w:instrText>
      </w:r>
      <w:r w:rsidR="00F16D33">
        <w:fldChar w:fldCharType="separate"/>
      </w:r>
      <w:r w:rsidR="008E5B48">
        <w:t xml:space="preserve">Figure </w:t>
      </w:r>
      <w:r w:rsidR="008E5B48">
        <w:rPr>
          <w:noProof/>
        </w:rPr>
        <w:t>5</w:t>
      </w:r>
      <w:r w:rsidR="008E5B48">
        <w:noBreakHyphen/>
      </w:r>
      <w:r w:rsidR="008E5B48">
        <w:rPr>
          <w:noProof/>
        </w:rPr>
        <w:t>19</w:t>
      </w:r>
      <w:r w:rsidR="00F16D33">
        <w:fldChar w:fldCharType="end"/>
      </w:r>
      <w:r w:rsidR="00F16D33">
        <w:t>.</w:t>
      </w:r>
      <w:r w:rsidR="00FE6D1D" w:rsidRPr="00FE6D1D">
        <w:rPr>
          <w:lang w:eastAsia="zh-CN"/>
        </w:rPr>
        <w:t xml:space="preserve"> </w:t>
      </w:r>
      <w:r w:rsidR="00B51B66">
        <w:rPr>
          <w:lang w:eastAsia="zh-CN"/>
        </w:rPr>
        <w:t xml:space="preserve">As can be seen, at small </w:t>
      </w:r>
      <m:oMath>
        <m:r>
          <w:rPr>
            <w:rFonts w:ascii="Cambria Math" w:hAnsi="Cambria Math"/>
            <w:lang w:eastAsia="zh-CN"/>
          </w:rPr>
          <m:t>α</m:t>
        </m:r>
      </m:oMath>
      <w:r w:rsidR="00B51B66">
        <w:rPr>
          <w:lang w:eastAsia="zh-CN"/>
        </w:rPr>
        <w:t xml:space="preserve">,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sidR="00B51B66">
        <w:rPr>
          <w:lang w:eastAsia="zh-CN"/>
        </w:rPr>
        <w:t xml:space="preserve"> demonstrates much less asymmetric behavior. As </w:t>
      </w:r>
      <m:oMath>
        <m:r>
          <w:rPr>
            <w:rFonts w:ascii="Cambria Math" w:hAnsi="Cambria Math"/>
            <w:lang w:eastAsia="zh-CN"/>
          </w:rPr>
          <m:t>α</m:t>
        </m:r>
      </m:oMath>
      <w:r w:rsidR="00B51B66">
        <w:rPr>
          <w:lang w:eastAsia="zh-CN"/>
        </w:rPr>
        <w:t xml:space="preserve"> increases, the asymmetric character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sidR="00B51B66">
        <w:rPr>
          <w:lang w:eastAsia="zh-CN"/>
        </w:rPr>
        <w:t xml:space="preserve"> also increases.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sidR="00B51B66">
        <w:rPr>
          <w:lang w:eastAsia="zh-CN"/>
        </w:rPr>
        <w:t xml:space="preserve"> at high </w:t>
      </w:r>
      <m:oMath>
        <m:r>
          <w:rPr>
            <w:rFonts w:ascii="Cambria Math" w:hAnsi="Cambria Math"/>
            <w:lang w:eastAsia="zh-CN"/>
          </w:rPr>
          <m:t>α</m:t>
        </m:r>
      </m:oMath>
      <w:r w:rsidR="00B51B66">
        <w:rPr>
          <w:lang w:eastAsia="zh-CN"/>
        </w:rPr>
        <w:t xml:space="preserve"> is dominated by negative energy transfer (</w:t>
      </w:r>
      <m:oMath>
        <m:r>
          <w:rPr>
            <w:rFonts w:ascii="Cambria Math" w:hAnsi="Cambria Math"/>
            <w:lang w:eastAsia="zh-CN"/>
          </w:rPr>
          <m:t>β&lt;0</m:t>
        </m:r>
      </m:oMath>
      <w:r w:rsidR="00B51B66">
        <w:rPr>
          <w:lang w:eastAsia="zh-CN"/>
        </w:rPr>
        <w:t xml:space="preserve">). As stated in the previous section, this increase in asymmetric character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sidR="00B51B66">
        <w:rPr>
          <w:lang w:eastAsia="zh-CN"/>
        </w:rPr>
        <w:t xml:space="preserve"> with increasing </w:t>
      </w:r>
      <m:oMath>
        <m:r>
          <w:rPr>
            <w:rFonts w:ascii="Cambria Math" w:hAnsi="Cambria Math"/>
            <w:lang w:eastAsia="zh-CN"/>
          </w:rPr>
          <m:t>α</m:t>
        </m:r>
      </m:oMath>
      <w:r w:rsidR="00B51B66">
        <w:rPr>
          <w:lang w:eastAsia="zh-CN"/>
        </w:rPr>
        <w:t xml:space="preserve"> is caused by the increasing phase shift of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k,t</m:t>
            </m:r>
          </m:e>
        </m:d>
      </m:oMath>
      <w:r w:rsidR="00B51B66">
        <w:rPr>
          <w:lang w:eastAsia="zh-CN"/>
        </w:rPr>
        <w:t xml:space="preserve"> in the Fourier transforms. </w:t>
      </w:r>
    </w:p>
    <w:p w14:paraId="67017509" w14:textId="7BFFAE6E" w:rsidR="00833EE7" w:rsidRDefault="00B51B66" w:rsidP="00044C88">
      <w:pPr>
        <w:pStyle w:val="Figure"/>
        <w:rPr>
          <w:lang w:eastAsia="zh-CN"/>
        </w:rPr>
      </w:pPr>
      <w:r>
        <w:object w:dxaOrig="21651" w:dyaOrig="8035" w14:anchorId="7DAF3C51">
          <v:shape id="_x0000_i1208" type="#_x0000_t75" style="width:464.4pt;height:170.25pt" o:ole="">
            <v:imagedata r:id="rId393" o:title=""/>
          </v:shape>
          <o:OLEObject Type="Embed" ProgID="Origin50.Graph" ShapeID="_x0000_i1208" DrawAspect="Content" ObjectID="_1593324856" r:id="rId394"/>
        </w:object>
      </w:r>
    </w:p>
    <w:p w14:paraId="3DF3B742" w14:textId="09CACCDB" w:rsidR="00833EE7" w:rsidRDefault="00833EE7" w:rsidP="0047288A">
      <w:pPr>
        <w:pStyle w:val="TableCaption"/>
        <w:rPr>
          <w:lang w:eastAsia="zh-CN"/>
        </w:rPr>
      </w:pPr>
      <w:bookmarkStart w:id="351" w:name="_Ref494804239"/>
      <w:bookmarkStart w:id="352" w:name="_Toc51779003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17</w:t>
      </w:r>
      <w:r w:rsidR="00076701">
        <w:rPr>
          <w:noProof/>
        </w:rPr>
        <w:fldChar w:fldCharType="end"/>
      </w:r>
      <w:bookmarkEnd w:id="351"/>
      <w:r>
        <w:t xml:space="preserve">. The asymmetric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Pr>
          <w:lang w:eastAsia="zh-CN"/>
        </w:rPr>
        <w:t xml:space="preserve"> </w:t>
      </w:r>
      <w:r w:rsidR="00044C88">
        <w:rPr>
          <w:lang w:eastAsia="zh-CN"/>
        </w:rPr>
        <w:t xml:space="preserve">for Be in FLiBe against </w:t>
      </w:r>
      <m:oMath>
        <m:r>
          <w:rPr>
            <w:rFonts w:ascii="Cambria Math" w:hAnsi="Cambria Math"/>
            <w:lang w:eastAsia="zh-CN"/>
          </w:rPr>
          <m:t>β</m:t>
        </m:r>
      </m:oMath>
      <w:r w:rsidR="00044C88">
        <w:rPr>
          <w:lang w:eastAsia="zh-CN"/>
        </w:rPr>
        <w:t xml:space="preserve"> </w:t>
      </w:r>
      <w:r>
        <w:rPr>
          <w:lang w:eastAsia="zh-CN"/>
        </w:rPr>
        <w:t xml:space="preserve">at different </w:t>
      </w:r>
      <m:oMath>
        <m:r>
          <w:rPr>
            <w:rFonts w:ascii="Cambria Math" w:hAnsi="Cambria Math"/>
            <w:lang w:eastAsia="zh-CN"/>
          </w:rPr>
          <m:t>α</m:t>
        </m:r>
      </m:oMath>
      <w:r>
        <w:rPr>
          <w:lang w:eastAsia="zh-CN"/>
        </w:rPr>
        <w:t xml:space="preserve"> at 873 K.</w:t>
      </w:r>
      <w:bookmarkEnd w:id="352"/>
    </w:p>
    <w:p w14:paraId="49CA2269" w14:textId="44198197" w:rsidR="00833EE7" w:rsidRDefault="00B51B66" w:rsidP="00044C88">
      <w:pPr>
        <w:pStyle w:val="Figure"/>
        <w:rPr>
          <w:lang w:eastAsia="zh-CN"/>
        </w:rPr>
      </w:pPr>
      <w:r>
        <w:object w:dxaOrig="21651" w:dyaOrig="8035" w14:anchorId="46A9F313">
          <v:shape id="_x0000_i1209" type="#_x0000_t75" style="width:464.4pt;height:170.25pt" o:ole="">
            <v:imagedata r:id="rId395" o:title=""/>
          </v:shape>
          <o:OLEObject Type="Embed" ProgID="Origin50.Graph" ShapeID="_x0000_i1209" DrawAspect="Content" ObjectID="_1593324857" r:id="rId396"/>
        </w:object>
      </w:r>
    </w:p>
    <w:p w14:paraId="6A970244" w14:textId="410AC8B3" w:rsidR="00044C88" w:rsidRDefault="00833EE7" w:rsidP="00044C88">
      <w:pPr>
        <w:pStyle w:val="Caption1"/>
        <w:rPr>
          <w:lang w:eastAsia="zh-CN"/>
        </w:rPr>
      </w:pPr>
      <w:bookmarkStart w:id="353" w:name="_Ref504652015"/>
      <w:bookmarkStart w:id="354" w:name="_Toc517790039"/>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18</w:t>
      </w:r>
      <w:r w:rsidR="00076701">
        <w:rPr>
          <w:noProof/>
        </w:rPr>
        <w:fldChar w:fldCharType="end"/>
      </w:r>
      <w:bookmarkEnd w:id="353"/>
      <w:r>
        <w:t xml:space="preserve">. </w:t>
      </w:r>
      <w:r w:rsidR="00044C88">
        <w:t xml:space="preserve">The asymmetric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sidR="00044C88">
        <w:rPr>
          <w:lang w:eastAsia="zh-CN"/>
        </w:rPr>
        <w:t xml:space="preserve"> for F in FLiBe against </w:t>
      </w:r>
      <m:oMath>
        <m:r>
          <w:rPr>
            <w:rFonts w:ascii="Cambria Math" w:hAnsi="Cambria Math"/>
            <w:lang w:eastAsia="zh-CN"/>
          </w:rPr>
          <m:t>β</m:t>
        </m:r>
      </m:oMath>
      <w:r w:rsidR="00044C88">
        <w:rPr>
          <w:lang w:eastAsia="zh-CN"/>
        </w:rPr>
        <w:t xml:space="preserve"> at different </w:t>
      </w:r>
      <m:oMath>
        <m:r>
          <w:rPr>
            <w:rFonts w:ascii="Cambria Math" w:hAnsi="Cambria Math"/>
            <w:lang w:eastAsia="zh-CN"/>
          </w:rPr>
          <m:t>α</m:t>
        </m:r>
      </m:oMath>
      <w:r w:rsidR="00044C88">
        <w:rPr>
          <w:lang w:eastAsia="zh-CN"/>
        </w:rPr>
        <w:t xml:space="preserve"> at 873 K.</w:t>
      </w:r>
      <w:bookmarkEnd w:id="354"/>
    </w:p>
    <w:p w14:paraId="3E3EC8AA" w14:textId="488F20A2" w:rsidR="00833EE7" w:rsidRDefault="00B51B66" w:rsidP="00044C88">
      <w:pPr>
        <w:pStyle w:val="Figure"/>
      </w:pPr>
      <w:r>
        <w:object w:dxaOrig="21651" w:dyaOrig="8035" w14:anchorId="00DEFF4A">
          <v:shape id="_x0000_i1210" type="#_x0000_t75" style="width:464.4pt;height:170.25pt" o:ole="">
            <v:imagedata r:id="rId397" o:title=""/>
          </v:shape>
          <o:OLEObject Type="Embed" ProgID="Origin50.Graph" ShapeID="_x0000_i1210" DrawAspect="Content" ObjectID="_1593324858" r:id="rId398"/>
        </w:object>
      </w:r>
    </w:p>
    <w:p w14:paraId="09A4F30F" w14:textId="2C08DD17" w:rsidR="00833EE7" w:rsidRPr="00B51B66" w:rsidRDefault="00833EE7" w:rsidP="00B51B66">
      <w:pPr>
        <w:pStyle w:val="Caption1"/>
      </w:pPr>
      <w:bookmarkStart w:id="355" w:name="_Ref494804246"/>
      <w:bookmarkStart w:id="356" w:name="_Toc517790040"/>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19</w:t>
      </w:r>
      <w:r w:rsidR="00076701">
        <w:rPr>
          <w:noProof/>
        </w:rPr>
        <w:fldChar w:fldCharType="end"/>
      </w:r>
      <w:bookmarkEnd w:id="355"/>
      <w:r>
        <w:t xml:space="preserve">. </w:t>
      </w:r>
      <w:r w:rsidR="00044C88">
        <w:t xml:space="preserve">The asymmetric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sidR="00044C88">
        <w:rPr>
          <w:lang w:eastAsia="zh-CN"/>
        </w:rPr>
        <w:t xml:space="preserve"> for Li in FLiBe against </w:t>
      </w:r>
      <m:oMath>
        <m:r>
          <w:rPr>
            <w:rFonts w:ascii="Cambria Math" w:hAnsi="Cambria Math"/>
            <w:lang w:eastAsia="zh-CN"/>
          </w:rPr>
          <m:t>β</m:t>
        </m:r>
      </m:oMath>
      <w:r w:rsidR="00044C88">
        <w:rPr>
          <w:lang w:eastAsia="zh-CN"/>
        </w:rPr>
        <w:t xml:space="preserve"> at different </w:t>
      </w:r>
      <m:oMath>
        <m:r>
          <w:rPr>
            <w:rFonts w:ascii="Cambria Math" w:hAnsi="Cambria Math"/>
            <w:lang w:eastAsia="zh-CN"/>
          </w:rPr>
          <m:t>α</m:t>
        </m:r>
      </m:oMath>
      <w:r w:rsidR="00044C88">
        <w:rPr>
          <w:lang w:eastAsia="zh-CN"/>
        </w:rPr>
        <w:t xml:space="preserve"> at 873 K.</w:t>
      </w:r>
      <w:bookmarkEnd w:id="356"/>
    </w:p>
    <w:p w14:paraId="0018D8CF" w14:textId="28A5403A" w:rsidR="00B51B66" w:rsidRDefault="00B51B66" w:rsidP="00B51B66">
      <w:pPr>
        <w:pStyle w:val="Text"/>
        <w:rPr>
          <w:lang w:eastAsia="zh-CN"/>
        </w:rPr>
      </w:pPr>
      <w:r>
        <w:lastRenderedPageBreak/>
        <w:t xml:space="preserve">The temperature dependence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Pr>
          <w:lang w:eastAsia="zh-CN"/>
        </w:rPr>
        <w:t xml:space="preserve"> of FLiBe is shown in </w:t>
      </w:r>
      <w:r>
        <w:rPr>
          <w:lang w:eastAsia="zh-CN"/>
        </w:rPr>
        <w:fldChar w:fldCharType="begin"/>
      </w:r>
      <w:r>
        <w:rPr>
          <w:lang w:eastAsia="zh-CN"/>
        </w:rPr>
        <w:instrText xml:space="preserve"> REF _Ref512865083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20</w:t>
      </w:r>
      <w:r>
        <w:rPr>
          <w:lang w:eastAsia="zh-CN"/>
        </w:rPr>
        <w:fldChar w:fldCharType="end"/>
      </w:r>
      <w:r>
        <w:rPr>
          <w:lang w:eastAsia="zh-CN"/>
        </w:rPr>
        <w:t xml:space="preserve">. According to Eq. </w:t>
      </w:r>
      <w:r>
        <w:rPr>
          <w:lang w:eastAsia="zh-CN"/>
        </w:rPr>
        <w:fldChar w:fldCharType="begin"/>
      </w:r>
      <w:r>
        <w:rPr>
          <w:lang w:eastAsia="zh-CN"/>
        </w:rPr>
        <w:instrText xml:space="preserve"> GOTOBUTTON ZEqnNum722696  \* MERGEFORMAT </w:instrText>
      </w:r>
      <w:r>
        <w:rPr>
          <w:lang w:eastAsia="zh-CN"/>
        </w:rPr>
        <w:fldChar w:fldCharType="begin"/>
      </w:r>
      <w:r>
        <w:rPr>
          <w:lang w:eastAsia="zh-CN"/>
        </w:rPr>
        <w:instrText xml:space="preserve"> REF ZEqnNum722696 \* Charformat \! \* MERGEFORMAT </w:instrText>
      </w:r>
      <w:r>
        <w:rPr>
          <w:lang w:eastAsia="zh-CN"/>
        </w:rPr>
        <w:fldChar w:fldCharType="separate"/>
      </w:r>
      <w:r w:rsidR="008E5B48">
        <w:rPr>
          <w:lang w:eastAsia="zh-CN"/>
        </w:rPr>
        <w:instrText>(2.1.10)</w:instrText>
      </w:r>
      <w:r>
        <w:rPr>
          <w:lang w:eastAsia="zh-CN"/>
        </w:rPr>
        <w:fldChar w:fldCharType="end"/>
      </w:r>
      <w:r>
        <w:rPr>
          <w:lang w:eastAsia="zh-CN"/>
        </w:rPr>
        <w:fldChar w:fldCharType="end"/>
      </w:r>
      <w:r>
        <w:rPr>
          <w:lang w:eastAsia="zh-CN"/>
        </w:rPr>
        <w:t xml:space="preserve"> and </w:t>
      </w:r>
      <w:r>
        <w:rPr>
          <w:lang w:eastAsia="zh-CN"/>
        </w:rPr>
        <w:fldChar w:fldCharType="begin"/>
      </w:r>
      <w:r>
        <w:rPr>
          <w:lang w:eastAsia="zh-CN"/>
        </w:rPr>
        <w:instrText xml:space="preserve"> GOTOBUTTON ZEqnNum196017  \* MERGEFORMAT </w:instrText>
      </w:r>
      <w:r>
        <w:rPr>
          <w:lang w:eastAsia="zh-CN"/>
        </w:rPr>
        <w:fldChar w:fldCharType="begin"/>
      </w:r>
      <w:r>
        <w:rPr>
          <w:lang w:eastAsia="zh-CN"/>
        </w:rPr>
        <w:instrText xml:space="preserve"> REF ZEqnNum196017 \* Charformat \! \* MERGEFORMAT </w:instrText>
      </w:r>
      <w:r>
        <w:rPr>
          <w:lang w:eastAsia="zh-CN"/>
        </w:rPr>
        <w:fldChar w:fldCharType="separate"/>
      </w:r>
      <w:r w:rsidR="008E5B48">
        <w:rPr>
          <w:lang w:eastAsia="zh-CN"/>
        </w:rPr>
        <w:instrText>(2.1.11)</w:instrText>
      </w:r>
      <w:r>
        <w:rPr>
          <w:lang w:eastAsia="zh-CN"/>
        </w:rPr>
        <w:fldChar w:fldCharType="end"/>
      </w:r>
      <w:r>
        <w:rPr>
          <w:lang w:eastAsia="zh-CN"/>
        </w:rPr>
        <w:fldChar w:fldCharType="end"/>
      </w:r>
      <w:r>
        <w:rPr>
          <w:lang w:eastAsia="zh-CN"/>
        </w:rPr>
        <w:t xml:space="preserve">, </w:t>
      </w:r>
      <m:oMath>
        <m:r>
          <w:rPr>
            <w:rFonts w:ascii="Cambria Math" w:hAnsi="Cambria Math"/>
            <w:lang w:eastAsia="zh-CN"/>
          </w:rPr>
          <m:t>α</m:t>
        </m:r>
      </m:oMath>
      <w:r>
        <w:rPr>
          <w:lang w:eastAsia="zh-CN"/>
        </w:rPr>
        <w:t xml:space="preserve"> and </w:t>
      </w:r>
      <m:oMath>
        <m:r>
          <w:rPr>
            <w:rFonts w:ascii="Cambria Math" w:hAnsi="Cambria Math"/>
            <w:lang w:eastAsia="zh-CN"/>
          </w:rPr>
          <m:t>β</m:t>
        </m:r>
      </m:oMath>
      <w:r>
        <w:rPr>
          <w:lang w:eastAsia="zh-CN"/>
        </w:rPr>
        <w:t xml:space="preserve"> are scaled differently at different temperatures. Because of this,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Pr>
          <w:lang w:eastAsia="zh-CN"/>
        </w:rPr>
        <w:t xml:space="preserve"> at different temperatures</w:t>
      </w:r>
      <w:r w:rsidRPr="00FB3B06">
        <w:rPr>
          <w:lang w:eastAsia="zh-CN"/>
        </w:rPr>
        <w:t xml:space="preserve"> </w:t>
      </w:r>
      <w:r>
        <w:rPr>
          <w:lang w:eastAsia="zh-CN"/>
        </w:rPr>
        <w:t xml:space="preserve">would not be comparable. In </w:t>
      </w:r>
      <w:r>
        <w:rPr>
          <w:lang w:eastAsia="zh-CN"/>
        </w:rPr>
        <w:fldChar w:fldCharType="begin"/>
      </w:r>
      <w:r>
        <w:rPr>
          <w:lang w:eastAsia="zh-CN"/>
        </w:rPr>
        <w:instrText xml:space="preserve"> REF _Ref512865083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20</w:t>
      </w:r>
      <w:r>
        <w:rPr>
          <w:lang w:eastAsia="zh-CN"/>
        </w:rPr>
        <w:fldChar w:fldCharType="end"/>
      </w:r>
      <w:r>
        <w:rPr>
          <w:lang w:eastAsia="zh-CN"/>
        </w:rPr>
        <w:t xml:space="preserv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k,ω</m:t>
            </m:r>
          </m:e>
        </m:d>
      </m:oMath>
      <w:r>
        <w:rPr>
          <w:lang w:eastAsia="zh-CN"/>
        </w:rPr>
        <w:t xml:space="preserve">, instead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Pr>
          <w:lang w:eastAsia="zh-CN"/>
        </w:rPr>
        <w:t xml:space="preserve">, is compared at different temperatures. The scattering law in </w:t>
      </w:r>
      <w:r>
        <w:rPr>
          <w:lang w:eastAsia="zh-CN"/>
        </w:rPr>
        <w:fldChar w:fldCharType="begin"/>
      </w:r>
      <w:r>
        <w:rPr>
          <w:lang w:eastAsia="zh-CN"/>
        </w:rPr>
        <w:instrText xml:space="preserve"> REF _Ref512865083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20</w:t>
      </w:r>
      <w:r>
        <w:rPr>
          <w:lang w:eastAsia="zh-CN"/>
        </w:rPr>
        <w:fldChar w:fldCharType="end"/>
      </w:r>
      <w:r>
        <w:rPr>
          <w:lang w:eastAsia="zh-CN"/>
        </w:rPr>
        <w:t xml:space="preserve"> corresponds to plots using intermediate </w:t>
      </w:r>
      <m:oMath>
        <m:r>
          <w:rPr>
            <w:rFonts w:ascii="Cambria Math" w:hAnsi="Cambria Math"/>
            <w:lang w:eastAsia="zh-CN"/>
          </w:rPr>
          <m:t>α</m:t>
        </m:r>
      </m:oMath>
      <w:r>
        <w:rPr>
          <w:lang w:eastAsia="zh-CN"/>
        </w:rPr>
        <w:t xml:space="preserve"> values </w:t>
      </w:r>
      <w:r>
        <w:t xml:space="preserve">in </w:t>
      </w:r>
      <w:r>
        <w:fldChar w:fldCharType="begin"/>
      </w:r>
      <w:r>
        <w:instrText xml:space="preserve"> REF _Ref494804239 \h </w:instrText>
      </w:r>
      <w:r>
        <w:fldChar w:fldCharType="separate"/>
      </w:r>
      <w:r w:rsidR="008E5B48">
        <w:t xml:space="preserve">Figure </w:t>
      </w:r>
      <w:r w:rsidR="008E5B48">
        <w:rPr>
          <w:noProof/>
        </w:rPr>
        <w:t>5</w:t>
      </w:r>
      <w:r w:rsidR="008E5B48">
        <w:noBreakHyphen/>
      </w:r>
      <w:r w:rsidR="008E5B48">
        <w:rPr>
          <w:noProof/>
        </w:rPr>
        <w:t>17</w:t>
      </w:r>
      <w:r>
        <w:fldChar w:fldCharType="end"/>
      </w:r>
      <w:r>
        <w:t xml:space="preserve"> to </w:t>
      </w:r>
      <w:r>
        <w:fldChar w:fldCharType="begin"/>
      </w:r>
      <w:r>
        <w:instrText xml:space="preserve"> REF _Ref494804246 \h </w:instrText>
      </w:r>
      <w:r>
        <w:fldChar w:fldCharType="separate"/>
      </w:r>
      <w:r w:rsidR="008E5B48">
        <w:t xml:space="preserve">Figure </w:t>
      </w:r>
      <w:r w:rsidR="008E5B48">
        <w:rPr>
          <w:noProof/>
        </w:rPr>
        <w:t>5</w:t>
      </w:r>
      <w:r w:rsidR="008E5B48">
        <w:noBreakHyphen/>
      </w:r>
      <w:r w:rsidR="008E5B48">
        <w:rPr>
          <w:noProof/>
        </w:rPr>
        <w:t>19</w:t>
      </w:r>
      <w:r>
        <w:fldChar w:fldCharType="end"/>
      </w:r>
      <w:r>
        <w:t>. As can be seen, t</w:t>
      </w:r>
      <w:r>
        <w:rPr>
          <w:lang w:eastAsia="zh-CN"/>
        </w:rPr>
        <w:t xml:space="preserve">he scattering law increases with increasing temperature. The width of the scattering law is also increasing due to increasing width function. As discussed in the previous section, the decrease in the width of </w:t>
      </w:r>
      <m:oMath>
        <m:r>
          <w:rPr>
            <w:rFonts w:ascii="Cambria Math" w:hAnsi="Cambria Math"/>
            <w:lang w:eastAsia="zh-CN"/>
          </w:rPr>
          <m:t>I</m:t>
        </m:r>
        <m:d>
          <m:dPr>
            <m:ctrlPr>
              <w:rPr>
                <w:rFonts w:ascii="Cambria Math" w:hAnsi="Cambria Math"/>
                <w:i/>
                <w:lang w:eastAsia="zh-CN"/>
              </w:rPr>
            </m:ctrlPr>
          </m:dPr>
          <m:e>
            <m:r>
              <w:rPr>
                <w:rFonts w:ascii="Cambria Math" w:hAnsi="Cambria Math"/>
                <w:lang w:eastAsia="zh-CN"/>
              </w:rPr>
              <m:t>k,t</m:t>
            </m:r>
          </m:e>
        </m:d>
      </m:oMath>
      <w:r>
        <w:rPr>
          <w:lang w:eastAsia="zh-CN"/>
        </w:rPr>
        <w:t xml:space="preserve"> will result in the increase in the width in </w:t>
      </w:r>
      <m:oMath>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α,β</m:t>
            </m:r>
          </m:e>
        </m:d>
      </m:oMath>
      <w:r>
        <w:rPr>
          <w:lang w:eastAsia="zh-CN"/>
        </w:rPr>
        <w:t xml:space="preserve">. </w:t>
      </w:r>
      <w:r>
        <w:rPr>
          <w:lang w:eastAsia="zh-CN"/>
        </w:rPr>
        <w:fldChar w:fldCharType="begin"/>
      </w:r>
      <w:r>
        <w:rPr>
          <w:lang w:eastAsia="zh-CN"/>
        </w:rPr>
        <w:instrText xml:space="preserve"> REF _Ref512865083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20</w:t>
      </w:r>
      <w:r>
        <w:rPr>
          <w:lang w:eastAsia="zh-CN"/>
        </w:rPr>
        <w:fldChar w:fldCharType="end"/>
      </w:r>
      <w:r>
        <w:rPr>
          <w:lang w:eastAsia="zh-CN"/>
        </w:rPr>
        <w:t xml:space="preserve"> proves this prediction. The peak value of the scattering law, which locates on the positive </w:t>
      </w:r>
      <m:oMath>
        <m:r>
          <w:rPr>
            <w:rFonts w:ascii="Cambria Math" w:hAnsi="Cambria Math"/>
            <w:lang w:eastAsia="zh-CN"/>
          </w:rPr>
          <m:t>ω</m:t>
        </m:r>
      </m:oMath>
      <w:r>
        <w:rPr>
          <w:lang w:eastAsia="zh-CN"/>
        </w:rPr>
        <w:t>, increases more than the tails.</w:t>
      </w:r>
    </w:p>
    <w:p w14:paraId="180D3D00" w14:textId="60843DD0" w:rsidR="00897CBB" w:rsidRDefault="00B51B66" w:rsidP="00897CBB">
      <w:pPr>
        <w:pStyle w:val="Figure"/>
      </w:pPr>
      <w:r>
        <w:object w:dxaOrig="5245" w:dyaOrig="4409" w14:anchorId="05F47621">
          <v:shape id="_x0000_i1211" type="#_x0000_t75" style="width:213.3pt;height:180.15pt" o:ole="">
            <v:imagedata r:id="rId399" o:title=""/>
          </v:shape>
          <o:OLEObject Type="Embed" ProgID="Origin50.Graph" ShapeID="_x0000_i1211" DrawAspect="Content" ObjectID="_1593324859" r:id="rId400"/>
        </w:object>
      </w:r>
      <w:r>
        <w:object w:dxaOrig="5245" w:dyaOrig="4409" w14:anchorId="0E6484F8">
          <v:shape id="_x0000_i1212" type="#_x0000_t75" style="width:213.3pt;height:181.45pt" o:ole="">
            <v:imagedata r:id="rId401" o:title=""/>
          </v:shape>
          <o:OLEObject Type="Embed" ProgID="Origin50.Graph" ShapeID="_x0000_i1212" DrawAspect="Content" ObjectID="_1593324860" r:id="rId402"/>
        </w:object>
      </w:r>
      <w:r>
        <w:object w:dxaOrig="5245" w:dyaOrig="4409" w14:anchorId="414DC6D0">
          <v:shape id="_x0000_i1213" type="#_x0000_t75" style="width:3in;height:184.15pt" o:ole="">
            <v:imagedata r:id="rId403" o:title=""/>
          </v:shape>
          <o:OLEObject Type="Embed" ProgID="Origin50.Graph" ShapeID="_x0000_i1213" DrawAspect="Content" ObjectID="_1593324861" r:id="rId404"/>
        </w:object>
      </w:r>
    </w:p>
    <w:p w14:paraId="4EE9E577" w14:textId="6C225766" w:rsidR="00897CBB" w:rsidRDefault="00897CBB" w:rsidP="00527252">
      <w:pPr>
        <w:pStyle w:val="Caption2"/>
      </w:pPr>
      <w:bookmarkStart w:id="357" w:name="_Ref512865083"/>
      <w:bookmarkStart w:id="358" w:name="_Toc517790041"/>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20</w:t>
      </w:r>
      <w:r w:rsidR="00076701">
        <w:rPr>
          <w:noProof/>
        </w:rPr>
        <w:fldChar w:fldCharType="end"/>
      </w:r>
      <w:bookmarkEnd w:id="357"/>
      <w:r>
        <w:t xml:space="preserve">. The asymmetric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k,ω</m:t>
            </m:r>
          </m:e>
        </m:d>
      </m:oMath>
      <w:r>
        <w:t xml:space="preserve"> for FLiBe at different </w:t>
      </w:r>
      <w:r w:rsidR="00527252">
        <w:t>representative reactor core temperatures</w:t>
      </w:r>
      <w:r>
        <w:t>.</w:t>
      </w:r>
      <w:bookmarkEnd w:id="358"/>
      <w:r>
        <w:t xml:space="preserve"> </w:t>
      </w:r>
    </w:p>
    <w:p w14:paraId="7E14F678" w14:textId="2FF66C34" w:rsidR="00977952" w:rsidRDefault="00C81A3A" w:rsidP="00F53BD5">
      <w:pPr>
        <w:pStyle w:val="Text"/>
        <w:rPr>
          <w:lang w:eastAsia="zh-CN"/>
        </w:rPr>
      </w:pPr>
      <w:r>
        <w:rPr>
          <w:lang w:eastAsia="zh-CN"/>
        </w:rPr>
        <w:lastRenderedPageBreak/>
        <w:t xml:space="preserve">The moments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Pr>
          <w:lang w:eastAsia="zh-CN"/>
        </w:rPr>
        <w:t xml:space="preserve"> can also be used to validate the quantum characteristic. The </w:t>
      </w:r>
      <m:oMath>
        <m:sSup>
          <m:sSupPr>
            <m:ctrlPr>
              <w:rPr>
                <w:rFonts w:ascii="Cambria Math" w:hAnsi="Cambria Math"/>
                <w:i/>
                <w:lang w:eastAsia="zh-CN"/>
              </w:rPr>
            </m:ctrlPr>
          </m:sSupPr>
          <m:e>
            <m:r>
              <w:rPr>
                <w:rFonts w:ascii="Cambria Math" w:hAnsi="Cambria Math"/>
                <w:lang w:eastAsia="zh-CN"/>
              </w:rPr>
              <m:t>0</m:t>
            </m:r>
          </m:e>
          <m:sup>
            <m:r>
              <w:rPr>
                <w:rFonts w:ascii="Cambria Math" w:hAnsi="Cambria Math"/>
                <w:lang w:eastAsia="zh-CN"/>
              </w:rPr>
              <m:t>th</m:t>
            </m:r>
          </m:sup>
        </m:sSup>
      </m:oMath>
      <w:r>
        <w:rPr>
          <w:lang w:eastAsia="zh-CN"/>
        </w:rPr>
        <w:t xml:space="preserve"> moment and </w:t>
      </w:r>
      <m:oMath>
        <m:sSup>
          <m:sSupPr>
            <m:ctrlPr>
              <w:rPr>
                <w:rFonts w:ascii="Cambria Math" w:hAnsi="Cambria Math"/>
                <w:i/>
                <w:lang w:eastAsia="zh-CN"/>
              </w:rPr>
            </m:ctrlPr>
          </m:sSupPr>
          <m:e>
            <m:r>
              <w:rPr>
                <w:rFonts w:ascii="Cambria Math" w:hAnsi="Cambria Math"/>
                <w:lang w:eastAsia="zh-CN"/>
              </w:rPr>
              <m:t>1</m:t>
            </m:r>
          </m:e>
          <m:sup>
            <m:r>
              <w:rPr>
                <w:rFonts w:ascii="Cambria Math" w:hAnsi="Cambria Math"/>
                <w:lang w:eastAsia="zh-CN"/>
              </w:rPr>
              <m:t>st</m:t>
            </m:r>
          </m:sup>
        </m:sSup>
      </m:oMath>
      <w:r>
        <w:rPr>
          <w:lang w:eastAsia="zh-CN"/>
        </w:rPr>
        <w:t xml:space="preserve"> moment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α,β</m:t>
            </m:r>
          </m:e>
        </m:d>
      </m:oMath>
      <w:r>
        <w:rPr>
          <w:lang w:eastAsia="zh-CN"/>
        </w:rPr>
        <w:t xml:space="preserve"> for each species in FLiBe at 873 K are shown in </w:t>
      </w:r>
      <w:r>
        <w:rPr>
          <w:lang w:eastAsia="zh-CN"/>
        </w:rPr>
        <w:fldChar w:fldCharType="begin"/>
      </w:r>
      <w:r>
        <w:rPr>
          <w:lang w:eastAsia="zh-CN"/>
        </w:rPr>
        <w:instrText xml:space="preserve"> REF _Ref494882625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21</w:t>
      </w:r>
      <w:r>
        <w:rPr>
          <w:lang w:eastAsia="zh-CN"/>
        </w:rPr>
        <w:fldChar w:fldCharType="end"/>
      </w:r>
      <w:r>
        <w:rPr>
          <w:lang w:eastAsia="zh-CN"/>
        </w:rPr>
        <w:t xml:space="preserve"> </w:t>
      </w:r>
      <w:r w:rsidR="00E211D4">
        <w:rPr>
          <w:lang w:eastAsia="zh-CN"/>
        </w:rPr>
        <w:t>to</w:t>
      </w:r>
      <w:r>
        <w:rPr>
          <w:lang w:eastAsia="zh-CN"/>
        </w:rPr>
        <w:t xml:space="preserve"> </w:t>
      </w:r>
      <w:r>
        <w:rPr>
          <w:lang w:eastAsia="zh-CN"/>
        </w:rPr>
        <w:fldChar w:fldCharType="begin"/>
      </w:r>
      <w:r>
        <w:rPr>
          <w:lang w:eastAsia="zh-CN"/>
        </w:rPr>
        <w:instrText xml:space="preserve"> REF _Ref494882629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23</w:t>
      </w:r>
      <w:r>
        <w:rPr>
          <w:lang w:eastAsia="zh-CN"/>
        </w:rPr>
        <w:fldChar w:fldCharType="end"/>
      </w:r>
      <w:r>
        <w:rPr>
          <w:lang w:eastAsia="zh-CN"/>
        </w:rPr>
        <w:t xml:space="preserve">. As can be seen, the sum rules are in excellent agreement with their theoretical predictions, i.e. 1 for the </w:t>
      </w:r>
      <m:oMath>
        <m:sSup>
          <m:sSupPr>
            <m:ctrlPr>
              <w:rPr>
                <w:rFonts w:ascii="Cambria Math" w:hAnsi="Cambria Math"/>
                <w:i/>
                <w:lang w:eastAsia="zh-CN"/>
              </w:rPr>
            </m:ctrlPr>
          </m:sSupPr>
          <m:e>
            <m:r>
              <w:rPr>
                <w:rFonts w:ascii="Cambria Math" w:hAnsi="Cambria Math"/>
                <w:lang w:eastAsia="zh-CN"/>
              </w:rPr>
              <m:t>0</m:t>
            </m:r>
          </m:e>
          <m:sup>
            <m:r>
              <w:rPr>
                <w:rFonts w:ascii="Cambria Math" w:hAnsi="Cambria Math"/>
                <w:lang w:eastAsia="zh-CN"/>
              </w:rPr>
              <m:t>th</m:t>
            </m:r>
          </m:sup>
        </m:sSup>
      </m:oMath>
      <w:r>
        <w:rPr>
          <w:lang w:eastAsia="zh-CN"/>
        </w:rPr>
        <w:t xml:space="preserve"> moment, </w:t>
      </w:r>
      <m:oMath>
        <m:r>
          <w:rPr>
            <w:rFonts w:ascii="Cambria Math" w:hAnsi="Cambria Math"/>
            <w:lang w:eastAsia="zh-CN"/>
          </w:rPr>
          <m:t>α</m:t>
        </m:r>
      </m:oMath>
      <w:r>
        <w:rPr>
          <w:lang w:eastAsia="zh-CN"/>
        </w:rPr>
        <w:t xml:space="preserve"> for the </w:t>
      </w:r>
      <m:oMath>
        <m:sSup>
          <m:sSupPr>
            <m:ctrlPr>
              <w:rPr>
                <w:rFonts w:ascii="Cambria Math" w:hAnsi="Cambria Math"/>
                <w:i/>
                <w:lang w:eastAsia="zh-CN"/>
              </w:rPr>
            </m:ctrlPr>
          </m:sSupPr>
          <m:e>
            <m:r>
              <w:rPr>
                <w:rFonts w:ascii="Cambria Math" w:hAnsi="Cambria Math"/>
                <w:lang w:eastAsia="zh-CN"/>
              </w:rPr>
              <m:t>1</m:t>
            </m:r>
          </m:e>
          <m:sup>
            <m:r>
              <w:rPr>
                <w:rFonts w:ascii="Cambria Math" w:hAnsi="Cambria Math"/>
                <w:lang w:eastAsia="zh-CN"/>
              </w:rPr>
              <m:t>st</m:t>
            </m:r>
          </m:sup>
        </m:sSup>
      </m:oMath>
      <w:r>
        <w:rPr>
          <w:lang w:eastAsia="zh-CN"/>
        </w:rPr>
        <w:t xml:space="preserve"> moment. </w:t>
      </w:r>
      <w:r w:rsidR="00833EE7">
        <w:rPr>
          <w:lang w:eastAsia="zh-CN"/>
        </w:rPr>
        <w:t xml:space="preserve">Detailed investigation shows that the evaluated </w:t>
      </w:r>
      <w:r w:rsidR="00057BDF">
        <w:rPr>
          <w:lang w:eastAsia="zh-CN"/>
        </w:rPr>
        <w:t>thermal scattering law</w:t>
      </w:r>
      <w:r w:rsidR="00833EE7">
        <w:rPr>
          <w:lang w:eastAsia="zh-CN"/>
        </w:rPr>
        <w:t xml:space="preserve"> follows the principle of detailed balance </w:t>
      </w:r>
      <w:r w:rsidR="00054A85">
        <w:rPr>
          <w:lang w:eastAsia="zh-CN"/>
        </w:rPr>
        <w:t>rigorously</w:t>
      </w:r>
      <w:r w:rsidR="00833EE7">
        <w:rPr>
          <w:lang w:eastAsia="zh-CN"/>
        </w:rPr>
        <w:t xml:space="preserve">. </w:t>
      </w:r>
      <w:r w:rsidR="006B4139">
        <w:rPr>
          <w:lang w:eastAsia="zh-CN"/>
        </w:rPr>
        <w:t xml:space="preserve">As an example, the </w:t>
      </w:r>
      <w:r w:rsidR="00B516F6">
        <w:rPr>
          <w:lang w:eastAsia="zh-CN"/>
        </w:rPr>
        <w:t xml:space="preserve">test </w:t>
      </w:r>
      <w:r>
        <w:rPr>
          <w:lang w:eastAsia="zh-CN"/>
        </w:rPr>
        <w:t xml:space="preserve">of </w:t>
      </w:r>
      <w:r w:rsidR="006B4139">
        <w:rPr>
          <w:lang w:eastAsia="zh-CN"/>
        </w:rPr>
        <w:t>detail</w:t>
      </w:r>
      <w:r w:rsidR="00093B36">
        <w:rPr>
          <w:lang w:eastAsia="zh-CN"/>
        </w:rPr>
        <w:t>ed</w:t>
      </w:r>
      <w:r w:rsidR="006B4139">
        <w:rPr>
          <w:lang w:eastAsia="zh-CN"/>
        </w:rPr>
        <w:t xml:space="preserve"> balance behavior for Be in FLiBe at </w:t>
      </w:r>
      <m:oMath>
        <m:r>
          <w:rPr>
            <w:rFonts w:ascii="Cambria Math" w:hAnsi="Cambria Math"/>
            <w:lang w:eastAsia="zh-CN"/>
          </w:rPr>
          <m:t>α=2.052</m:t>
        </m:r>
      </m:oMath>
      <w:r w:rsidR="006B4139">
        <w:rPr>
          <w:lang w:eastAsia="zh-CN"/>
        </w:rPr>
        <w:t xml:space="preserve"> is plotted in </w:t>
      </w:r>
      <w:r w:rsidR="006B4139">
        <w:rPr>
          <w:lang w:eastAsia="zh-CN"/>
        </w:rPr>
        <w:fldChar w:fldCharType="begin"/>
      </w:r>
      <w:r w:rsidR="006B4139">
        <w:rPr>
          <w:lang w:eastAsia="zh-CN"/>
        </w:rPr>
        <w:instrText xml:space="preserve"> REF _Ref504652614 \h </w:instrText>
      </w:r>
      <w:r w:rsidR="006B4139">
        <w:rPr>
          <w:lang w:eastAsia="zh-CN"/>
        </w:rPr>
      </w:r>
      <w:r w:rsidR="006B4139">
        <w:rPr>
          <w:lang w:eastAsia="zh-CN"/>
        </w:rPr>
        <w:fldChar w:fldCharType="separate"/>
      </w:r>
      <w:r w:rsidR="008E5B48">
        <w:t xml:space="preserve">Figure </w:t>
      </w:r>
      <w:r w:rsidR="008E5B48">
        <w:rPr>
          <w:noProof/>
        </w:rPr>
        <w:t>5</w:t>
      </w:r>
      <w:r w:rsidR="008E5B48">
        <w:noBreakHyphen/>
      </w:r>
      <w:r w:rsidR="008E5B48">
        <w:rPr>
          <w:noProof/>
        </w:rPr>
        <w:t>24</w:t>
      </w:r>
      <w:r w:rsidR="006B4139">
        <w:rPr>
          <w:lang w:eastAsia="zh-CN"/>
        </w:rPr>
        <w:fldChar w:fldCharType="end"/>
      </w:r>
      <w:r w:rsidR="006B4139">
        <w:rPr>
          <w:lang w:eastAsia="zh-CN"/>
        </w:rPr>
        <w:t>.</w:t>
      </w:r>
      <w:r>
        <w:rPr>
          <w:lang w:eastAsia="zh-CN"/>
        </w:rPr>
        <w:t xml:space="preserve"> </w:t>
      </w:r>
    </w:p>
    <w:p w14:paraId="05405D8C" w14:textId="2B919A2D" w:rsidR="00833EE7" w:rsidRDefault="00B51B66" w:rsidP="00C81A3A">
      <w:pPr>
        <w:pStyle w:val="Figure"/>
      </w:pPr>
      <w:r>
        <w:object w:dxaOrig="10276" w:dyaOrig="4017" w14:anchorId="5FD0F448">
          <v:shape id="_x0000_i1214" type="#_x0000_t75" style="width:464.4pt;height:176.65pt" o:ole="">
            <v:imagedata r:id="rId405" o:title=""/>
          </v:shape>
          <o:OLEObject Type="Embed" ProgID="Origin50.Graph" ShapeID="_x0000_i1214" DrawAspect="Content" ObjectID="_1593324862" r:id="rId406"/>
        </w:object>
      </w:r>
    </w:p>
    <w:p w14:paraId="11517265" w14:textId="28D15656" w:rsidR="00833EE7" w:rsidRDefault="00833EE7" w:rsidP="006F40A7">
      <w:pPr>
        <w:pStyle w:val="Caption1"/>
      </w:pPr>
      <w:bookmarkStart w:id="359" w:name="_Ref494882625"/>
      <w:bookmarkStart w:id="360" w:name="_Toc517790042"/>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21</w:t>
      </w:r>
      <w:r w:rsidR="00076701">
        <w:rPr>
          <w:noProof/>
        </w:rPr>
        <w:fldChar w:fldCharType="end"/>
      </w:r>
      <w:bookmarkEnd w:id="359"/>
      <w:r>
        <w:t>. Moments of Be in FLiBe at 873K.</w:t>
      </w:r>
      <w:bookmarkEnd w:id="360"/>
    </w:p>
    <w:p w14:paraId="7C9E3872" w14:textId="73FFA285" w:rsidR="00833EE7" w:rsidRDefault="00B51B66" w:rsidP="00C81A3A">
      <w:pPr>
        <w:pStyle w:val="Figure"/>
      </w:pPr>
      <w:r>
        <w:object w:dxaOrig="10276" w:dyaOrig="4017" w14:anchorId="6E384E96">
          <v:shape id="_x0000_i1215" type="#_x0000_t75" style="width:464.4pt;height:176.65pt" o:ole="">
            <v:imagedata r:id="rId407" o:title=""/>
          </v:shape>
          <o:OLEObject Type="Embed" ProgID="Origin50.Graph" ShapeID="_x0000_i1215" DrawAspect="Content" ObjectID="_1593324863" r:id="rId408"/>
        </w:object>
      </w:r>
    </w:p>
    <w:p w14:paraId="5CE8709D" w14:textId="6CAB8B06" w:rsidR="00833EE7" w:rsidRDefault="00833EE7" w:rsidP="001D35C3">
      <w:pPr>
        <w:pStyle w:val="TableCaption"/>
      </w:pPr>
      <w:bookmarkStart w:id="361" w:name="_Toc517790043"/>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22</w:t>
      </w:r>
      <w:r w:rsidR="00076701">
        <w:rPr>
          <w:noProof/>
        </w:rPr>
        <w:fldChar w:fldCharType="end"/>
      </w:r>
      <w:r>
        <w:t>.</w:t>
      </w:r>
      <w:r w:rsidRPr="000A3BDA">
        <w:t xml:space="preserve"> </w:t>
      </w:r>
      <w:r>
        <w:t>Moments of F in FLiBe at 873K.</w:t>
      </w:r>
      <w:bookmarkEnd w:id="361"/>
    </w:p>
    <w:p w14:paraId="5C3512F9" w14:textId="04CFB2AC" w:rsidR="00833EE7" w:rsidRDefault="00B51B66" w:rsidP="00C81A3A">
      <w:pPr>
        <w:pStyle w:val="Figure"/>
      </w:pPr>
      <w:r>
        <w:object w:dxaOrig="10276" w:dyaOrig="4017" w14:anchorId="012BC7EF">
          <v:shape id="_x0000_i1216" type="#_x0000_t75" style="width:461.45pt;height:175.3pt" o:ole="">
            <v:imagedata r:id="rId409" o:title=""/>
          </v:shape>
          <o:OLEObject Type="Embed" ProgID="Origin50.Graph" ShapeID="_x0000_i1216" DrawAspect="Content" ObjectID="_1593324864" r:id="rId410"/>
        </w:object>
      </w:r>
    </w:p>
    <w:p w14:paraId="7B25AF6C" w14:textId="3949EDBF" w:rsidR="00833EE7" w:rsidRDefault="00833EE7" w:rsidP="00C81A3A">
      <w:pPr>
        <w:pStyle w:val="Caption1"/>
      </w:pPr>
      <w:bookmarkStart w:id="362" w:name="_Ref494882629"/>
      <w:bookmarkStart w:id="363" w:name="_Toc517790044"/>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23</w:t>
      </w:r>
      <w:r w:rsidR="00076701">
        <w:rPr>
          <w:noProof/>
        </w:rPr>
        <w:fldChar w:fldCharType="end"/>
      </w:r>
      <w:bookmarkEnd w:id="362"/>
      <w:r>
        <w:t>. Moments of Li in FLiBe at 873K.</w:t>
      </w:r>
      <w:bookmarkEnd w:id="363"/>
    </w:p>
    <w:p w14:paraId="6FC7C1AF" w14:textId="197EC777" w:rsidR="00C81A3A" w:rsidRDefault="00B51B66" w:rsidP="00C81A3A">
      <w:pPr>
        <w:pStyle w:val="Figure"/>
        <w:rPr>
          <w:lang w:eastAsia="zh-CN"/>
        </w:rPr>
      </w:pPr>
      <w:r>
        <w:object w:dxaOrig="8596" w:dyaOrig="6592" w14:anchorId="07A1BD9F">
          <v:shape id="_x0000_i1217" type="#_x0000_t75" style="width:302.2pt;height:228.85pt" o:ole="">
            <v:imagedata r:id="rId411" o:title=""/>
          </v:shape>
          <o:OLEObject Type="Embed" ProgID="Origin50.Graph" ShapeID="_x0000_i1217" DrawAspect="Content" ObjectID="_1593324865" r:id="rId412"/>
        </w:object>
      </w:r>
    </w:p>
    <w:p w14:paraId="5D5E55BA" w14:textId="53F0E7DF" w:rsidR="00C81A3A" w:rsidRDefault="00C81A3A" w:rsidP="00C81A3A">
      <w:pPr>
        <w:pStyle w:val="Caption1"/>
      </w:pPr>
      <w:bookmarkStart w:id="364" w:name="_Ref504652614"/>
      <w:bookmarkStart w:id="365" w:name="_Toc517790045"/>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24</w:t>
      </w:r>
      <w:r w:rsidR="00076701">
        <w:rPr>
          <w:noProof/>
        </w:rPr>
        <w:fldChar w:fldCharType="end"/>
      </w:r>
      <w:bookmarkEnd w:id="364"/>
      <w:r>
        <w:t xml:space="preserve">. Detailed balance behavior of Be in FLiBe at </w:t>
      </w:r>
      <m:oMath>
        <m:r>
          <w:rPr>
            <w:rFonts w:ascii="Cambria Math" w:hAnsi="Cambria Math"/>
          </w:rPr>
          <m:t>α=2.052</m:t>
        </m:r>
      </m:oMath>
      <w:r>
        <w:t>.</w:t>
      </w:r>
      <w:bookmarkEnd w:id="365"/>
    </w:p>
    <w:p w14:paraId="49B8D496" w14:textId="77777777" w:rsidR="008D4504" w:rsidRDefault="008D4504" w:rsidP="008D4504">
      <w:pPr>
        <w:pStyle w:val="Singlespace"/>
      </w:pPr>
    </w:p>
    <w:p w14:paraId="6499AF85" w14:textId="77777777" w:rsidR="00F42759" w:rsidRDefault="00F42759" w:rsidP="00A81A1D">
      <w:pPr>
        <w:pStyle w:val="Level3"/>
      </w:pPr>
      <w:bookmarkStart w:id="366" w:name="_Toc506292688"/>
      <w:bookmarkStart w:id="367" w:name="_Toc517878562"/>
      <w:r w:rsidRPr="00F42759">
        <w:t>5.</w:t>
      </w:r>
      <w:r w:rsidR="001B7888">
        <w:t>2</w:t>
      </w:r>
      <w:r w:rsidRPr="00F42759">
        <w:t xml:space="preserve">.4 The </w:t>
      </w:r>
      <w:r w:rsidR="00057BDF">
        <w:t>Thermal Scattering Law</w:t>
      </w:r>
      <w:r w:rsidRPr="00F42759">
        <w:t xml:space="preserve"> of FLiBe</w:t>
      </w:r>
      <w:bookmarkEnd w:id="366"/>
      <w:r w:rsidR="003427AC">
        <w:t xml:space="preserve"> Including Distinct Effects</w:t>
      </w:r>
      <w:bookmarkEnd w:id="367"/>
    </w:p>
    <w:p w14:paraId="5A23C133" w14:textId="6251F589" w:rsidR="00897CBB" w:rsidRDefault="00E34812" w:rsidP="00897CBB">
      <w:pPr>
        <w:pStyle w:val="Text"/>
        <w:rPr>
          <w:lang w:eastAsia="ja-JP"/>
        </w:rPr>
      </w:pPr>
      <w:r>
        <w:rPr>
          <w:lang w:eastAsia="ja-JP"/>
        </w:rPr>
        <w:t xml:space="preserve">In Section 4.6, the </w:t>
      </w:r>
      <w:r w:rsidR="00326D04">
        <w:rPr>
          <w:lang w:eastAsia="ja-JP"/>
        </w:rPr>
        <w:t>quantum correction including distinct effects</w:t>
      </w:r>
      <w:r>
        <w:rPr>
          <w:lang w:eastAsia="ja-JP"/>
        </w:rPr>
        <w:t xml:space="preserve"> </w:t>
      </w:r>
      <w:r w:rsidR="00326D04">
        <w:rPr>
          <w:lang w:eastAsia="ja-JP"/>
        </w:rPr>
        <w:t>was</w:t>
      </w:r>
      <w:r>
        <w:rPr>
          <w:lang w:eastAsia="ja-JP"/>
        </w:rPr>
        <w:t xml:space="preserve"> </w:t>
      </w:r>
      <w:r w:rsidR="00326D04">
        <w:rPr>
          <w:lang w:eastAsia="ja-JP"/>
        </w:rPr>
        <w:t>demonstrated for liquid lithium</w:t>
      </w:r>
      <w:r w:rsidR="00102CDF">
        <w:rPr>
          <w:lang w:eastAsia="ja-JP"/>
        </w:rPr>
        <w:t>.</w:t>
      </w:r>
      <w:r>
        <w:rPr>
          <w:lang w:eastAsia="ja-JP"/>
        </w:rPr>
        <w:t xml:space="preserve"> In this section, </w:t>
      </w:r>
      <w:r w:rsidR="005638CE">
        <w:rPr>
          <w:lang w:eastAsia="ja-JP"/>
        </w:rPr>
        <w:t xml:space="preserve">instead of using the notation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α</m:t>
            </m:r>
          </m:e>
        </m:d>
      </m:oMath>
      <w:r w:rsidR="005638CE">
        <w:rPr>
          <w:lang w:eastAsia="ja-JP"/>
        </w:rPr>
        <w:t xml:space="preserve">, which uses </w:t>
      </w:r>
      <m:oMath>
        <m:r>
          <w:rPr>
            <w:rFonts w:ascii="Cambria Math" w:hAnsi="Cambria Math"/>
            <w:lang w:eastAsia="ja-JP"/>
          </w:rPr>
          <m:t>α</m:t>
        </m:r>
      </m:oMath>
      <w:r w:rsidR="005638CE">
        <w:rPr>
          <w:lang w:eastAsia="ja-JP"/>
        </w:rPr>
        <w:t xml:space="preserve"> that depends on temperature,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k</m:t>
            </m:r>
          </m:e>
        </m:d>
      </m:oMath>
      <w:r w:rsidR="005638CE">
        <w:rPr>
          <w:lang w:eastAsia="ja-JP"/>
        </w:rPr>
        <w:t xml:space="preserve"> is going to be discussed because it removes the temperature dependence. </w:t>
      </w:r>
      <w:r w:rsidR="00E211D4">
        <w:rPr>
          <w:lang w:eastAsia="ja-JP"/>
        </w:rPr>
        <w:t xml:space="preserve">Based on the </w:t>
      </w:r>
      <w:r w:rsidR="005638CE">
        <w:rPr>
          <w:lang w:eastAsia="ja-JP"/>
        </w:rPr>
        <w:t xml:space="preserve">scattering law </w:t>
      </w:r>
      <w:r w:rsidR="00E211D4">
        <w:rPr>
          <w:lang w:eastAsia="ja-JP"/>
        </w:rPr>
        <w:t xml:space="preserve">evaluated in the previous section, the quantum corrected thermal scattering </w:t>
      </w:r>
      <w:r w:rsidR="00E211D4">
        <w:rPr>
          <w:lang w:eastAsia="ja-JP"/>
        </w:rPr>
        <w:lastRenderedPageBreak/>
        <w:t>law for Be, F, Li in FLiBe including the distinct effects was evaluated.</w:t>
      </w:r>
      <w:r w:rsidR="005638CE">
        <w:rPr>
          <w:lang w:eastAsia="ja-JP"/>
        </w:rPr>
        <w:t xml:space="preserve"> </w:t>
      </w:r>
      <w:r w:rsidR="00485BF2">
        <w:rPr>
          <w:lang w:eastAsia="ja-JP"/>
        </w:rPr>
        <w:t xml:space="preserve">Following the </w:t>
      </w:r>
      <w:r w:rsidR="00326D04">
        <w:rPr>
          <w:lang w:eastAsia="ja-JP"/>
        </w:rPr>
        <w:t xml:space="preserve">flowchart </w:t>
      </w:r>
      <w:r w:rsidR="00485BF2">
        <w:rPr>
          <w:lang w:eastAsia="ja-JP"/>
        </w:rPr>
        <w:t xml:space="preserve">in </w:t>
      </w:r>
      <w:r w:rsidR="00485BF2">
        <w:rPr>
          <w:lang w:eastAsia="ja-JP"/>
        </w:rPr>
        <w:fldChar w:fldCharType="begin"/>
      </w:r>
      <w:r w:rsidR="00485BF2">
        <w:rPr>
          <w:lang w:eastAsia="ja-JP"/>
        </w:rPr>
        <w:instrText xml:space="preserve"> REF _Ref486345409 \h </w:instrText>
      </w:r>
      <w:r w:rsidR="00485BF2">
        <w:rPr>
          <w:lang w:eastAsia="ja-JP"/>
        </w:rPr>
      </w:r>
      <w:r w:rsidR="00485BF2">
        <w:rPr>
          <w:lang w:eastAsia="ja-JP"/>
        </w:rPr>
        <w:fldChar w:fldCharType="separate"/>
      </w:r>
      <w:r w:rsidR="008E5B48" w:rsidRPr="00B314B4">
        <w:t xml:space="preserve">Figure </w:t>
      </w:r>
      <w:r w:rsidR="008E5B48">
        <w:rPr>
          <w:noProof/>
        </w:rPr>
        <w:t>4</w:t>
      </w:r>
      <w:r w:rsidR="008E5B48">
        <w:noBreakHyphen/>
      </w:r>
      <w:r w:rsidR="008E5B48">
        <w:rPr>
          <w:noProof/>
        </w:rPr>
        <w:t>20</w:t>
      </w:r>
      <w:r w:rsidR="00485BF2">
        <w:rPr>
          <w:lang w:eastAsia="ja-JP"/>
        </w:rPr>
        <w:fldChar w:fldCharType="end"/>
      </w:r>
      <w:r w:rsidR="00485BF2">
        <w:rPr>
          <w:lang w:eastAsia="ja-JP"/>
        </w:rPr>
        <w:t xml:space="preserve">, </w:t>
      </w:r>
      <w:r w:rsidR="00437406">
        <w:rPr>
          <w:lang w:eastAsia="ja-JP"/>
        </w:rPr>
        <w:t xml:space="preserve">as </w:t>
      </w:r>
      <w:r w:rsidR="00326D04">
        <w:rPr>
          <w:lang w:eastAsia="ja-JP"/>
        </w:rPr>
        <w:t xml:space="preserve">the </w:t>
      </w:r>
      <w:r w:rsidR="00326D04" w:rsidRPr="00326D04">
        <w:rPr>
          <w:lang w:eastAsia="ja-JP"/>
        </w:rPr>
        <w:t>first step</w:t>
      </w:r>
      <w:r w:rsidR="00437406">
        <w:rPr>
          <w:lang w:eastAsia="ja-JP"/>
        </w:rPr>
        <w:t>,</w:t>
      </w:r>
      <w:r w:rsidR="00326D04">
        <w:rPr>
          <w:lang w:eastAsia="ja-JP"/>
        </w:rPr>
        <w:t xml:space="preserve"> </w:t>
      </w:r>
      <w:r w:rsidR="00485BF2">
        <w:rPr>
          <w:lang w:eastAsia="ja-JP"/>
        </w:rPr>
        <w:t xml:space="preserve">the classical </w:t>
      </w:r>
      <w:r w:rsidR="000B27EB">
        <w:rPr>
          <w:lang w:eastAsia="ja-JP"/>
        </w:rPr>
        <w:t>thermal scattering law</w:t>
      </w:r>
      <w:r w:rsidR="00485BF2">
        <w:rPr>
          <w:lang w:eastAsia="ja-JP"/>
        </w:rPr>
        <w:t xml:space="preserve"> </w:t>
      </w:r>
      <m:oMath>
        <m:sSup>
          <m:sSupPr>
            <m:ctrlPr>
              <w:rPr>
                <w:rFonts w:ascii="Cambria Math" w:hAnsi="Cambria Math"/>
                <w:i/>
                <w:lang w:eastAsia="ja-JP"/>
              </w:rPr>
            </m:ctrlPr>
          </m:sSupPr>
          <m:e>
            <m:r>
              <w:rPr>
                <w:rFonts w:ascii="Cambria Math" w:hAnsi="Cambria Math"/>
                <w:lang w:eastAsia="ja-JP"/>
              </w:rPr>
              <m:t>S</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k,ω</m:t>
            </m:r>
          </m:e>
        </m:d>
      </m:oMath>
      <w:r w:rsidR="00485BF2">
        <w:rPr>
          <w:lang w:eastAsia="ja-JP"/>
        </w:rPr>
        <w:t xml:space="preserve"> and </w:t>
      </w:r>
      <m:oMath>
        <m:sSubSup>
          <m:sSubSupPr>
            <m:ctrlPr>
              <w:rPr>
                <w:rFonts w:ascii="Cambria Math" w:hAnsi="Cambria Math"/>
                <w:i/>
                <w:lang w:eastAsia="ja-JP"/>
              </w:rPr>
            </m:ctrlPr>
          </m:sSubSupPr>
          <m:e>
            <m:r>
              <w:rPr>
                <w:rFonts w:ascii="Cambria Math" w:hAnsi="Cambria Math"/>
                <w:lang w:eastAsia="ja-JP"/>
              </w:rPr>
              <m:t>S</m:t>
            </m:r>
          </m:e>
          <m:sub>
            <m:r>
              <w:rPr>
                <w:rFonts w:ascii="Cambria Math" w:hAnsi="Cambria Math"/>
                <w:lang w:eastAsia="ja-JP"/>
              </w:rPr>
              <m:t>s</m:t>
            </m:r>
          </m:sub>
          <m:sup>
            <m:r>
              <w:rPr>
                <w:rFonts w:ascii="Cambria Math" w:hAnsi="Cambria Math"/>
                <w:lang w:eastAsia="ja-JP"/>
              </w:rPr>
              <m:t>cl</m:t>
            </m:r>
          </m:sup>
        </m:sSubSup>
        <m:d>
          <m:dPr>
            <m:ctrlPr>
              <w:rPr>
                <w:rFonts w:ascii="Cambria Math" w:hAnsi="Cambria Math"/>
                <w:i/>
                <w:lang w:eastAsia="ja-JP"/>
              </w:rPr>
            </m:ctrlPr>
          </m:dPr>
          <m:e>
            <m:r>
              <w:rPr>
                <w:rFonts w:ascii="Cambria Math" w:hAnsi="Cambria Math"/>
                <w:lang w:eastAsia="ja-JP"/>
              </w:rPr>
              <m:t>k,ω</m:t>
            </m:r>
          </m:e>
        </m:d>
      </m:oMath>
      <w:r w:rsidR="00485BF2">
        <w:rPr>
          <w:lang w:eastAsia="ja-JP"/>
        </w:rPr>
        <w:t xml:space="preserve"> </w:t>
      </w:r>
      <w:r w:rsidR="00E211D4">
        <w:rPr>
          <w:lang w:eastAsia="ja-JP"/>
        </w:rPr>
        <w:t>was</w:t>
      </w:r>
      <w:r w:rsidR="00485BF2">
        <w:rPr>
          <w:lang w:eastAsia="ja-JP"/>
        </w:rPr>
        <w:t xml:space="preserve"> evaluated. </w:t>
      </w:r>
      <w:r w:rsidR="006F40A7">
        <w:rPr>
          <w:lang w:eastAsia="ja-JP"/>
        </w:rPr>
        <w:t xml:space="preserve">Evaluated </w:t>
      </w:r>
      <m:oMath>
        <m:sSup>
          <m:sSupPr>
            <m:ctrlPr>
              <w:rPr>
                <w:rFonts w:ascii="Cambria Math" w:hAnsi="Cambria Math"/>
                <w:i/>
                <w:lang w:eastAsia="ja-JP"/>
              </w:rPr>
            </m:ctrlPr>
          </m:sSupPr>
          <m:e>
            <m:r>
              <w:rPr>
                <w:rFonts w:ascii="Cambria Math" w:hAnsi="Cambria Math"/>
                <w:lang w:eastAsia="ja-JP"/>
              </w:rPr>
              <m:t>S</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k,ω</m:t>
            </m:r>
          </m:e>
        </m:d>
      </m:oMath>
      <w:r w:rsidR="006F40A7">
        <w:rPr>
          <w:lang w:eastAsia="ja-JP"/>
        </w:rPr>
        <w:t xml:space="preserve"> and </w:t>
      </w:r>
      <m:oMath>
        <m:sSubSup>
          <m:sSubSupPr>
            <m:ctrlPr>
              <w:rPr>
                <w:rFonts w:ascii="Cambria Math" w:hAnsi="Cambria Math"/>
                <w:i/>
                <w:lang w:eastAsia="ja-JP"/>
              </w:rPr>
            </m:ctrlPr>
          </m:sSubSupPr>
          <m:e>
            <m:r>
              <w:rPr>
                <w:rFonts w:ascii="Cambria Math" w:hAnsi="Cambria Math"/>
                <w:lang w:eastAsia="ja-JP"/>
              </w:rPr>
              <m:t>S</m:t>
            </m:r>
          </m:e>
          <m:sub>
            <m:r>
              <w:rPr>
                <w:rFonts w:ascii="Cambria Math" w:hAnsi="Cambria Math"/>
                <w:lang w:eastAsia="ja-JP"/>
              </w:rPr>
              <m:t>s</m:t>
            </m:r>
          </m:sub>
          <m:sup>
            <m:r>
              <w:rPr>
                <w:rFonts w:ascii="Cambria Math" w:hAnsi="Cambria Math"/>
                <w:lang w:eastAsia="ja-JP"/>
              </w:rPr>
              <m:t>cl</m:t>
            </m:r>
          </m:sup>
        </m:sSubSup>
        <m:d>
          <m:dPr>
            <m:ctrlPr>
              <w:rPr>
                <w:rFonts w:ascii="Cambria Math" w:hAnsi="Cambria Math"/>
                <w:i/>
                <w:lang w:eastAsia="ja-JP"/>
              </w:rPr>
            </m:ctrlPr>
          </m:dPr>
          <m:e>
            <m:r>
              <w:rPr>
                <w:rFonts w:ascii="Cambria Math" w:hAnsi="Cambria Math"/>
                <w:lang w:eastAsia="ja-JP"/>
              </w:rPr>
              <m:t>k,ω</m:t>
            </m:r>
          </m:e>
        </m:d>
      </m:oMath>
      <w:r w:rsidR="006F40A7">
        <w:rPr>
          <w:lang w:eastAsia="ja-JP"/>
        </w:rPr>
        <w:t xml:space="preserve"> at </w:t>
      </w:r>
      <m:oMath>
        <m:r>
          <w:rPr>
            <w:rFonts w:ascii="Cambria Math" w:hAnsi="Cambria Math"/>
            <w:lang w:eastAsia="ja-JP"/>
          </w:rPr>
          <m:t>ω=1.819 THz</m:t>
        </m:r>
      </m:oMath>
      <w:r w:rsidR="006F40A7">
        <w:rPr>
          <w:lang w:eastAsia="ja-JP"/>
        </w:rPr>
        <w:t xml:space="preserve"> or </w:t>
      </w:r>
      <m:oMath>
        <m:r>
          <w:rPr>
            <w:rFonts w:ascii="Cambria Math" w:hAnsi="Cambria Math"/>
            <w:lang w:eastAsia="ja-JP"/>
          </w:rPr>
          <m:t>β=0.1</m:t>
        </m:r>
      </m:oMath>
      <w:r w:rsidR="006F40A7">
        <w:rPr>
          <w:lang w:eastAsia="ja-JP"/>
        </w:rPr>
        <w:t xml:space="preserve"> are shown in </w:t>
      </w:r>
      <w:r w:rsidR="006F40A7">
        <w:rPr>
          <w:lang w:eastAsia="ja-JP"/>
        </w:rPr>
        <w:fldChar w:fldCharType="begin"/>
      </w:r>
      <w:r w:rsidR="006F40A7">
        <w:rPr>
          <w:lang w:eastAsia="ja-JP"/>
        </w:rPr>
        <w:instrText xml:space="preserve"> REF _Ref497299806 \h </w:instrText>
      </w:r>
      <w:r w:rsidR="006F40A7">
        <w:rPr>
          <w:lang w:eastAsia="ja-JP"/>
        </w:rPr>
      </w:r>
      <w:r w:rsidR="006F40A7">
        <w:rPr>
          <w:lang w:eastAsia="ja-JP"/>
        </w:rPr>
        <w:fldChar w:fldCharType="separate"/>
      </w:r>
      <w:r w:rsidR="008E5B48">
        <w:t xml:space="preserve">Figure </w:t>
      </w:r>
      <w:r w:rsidR="008E5B48">
        <w:rPr>
          <w:noProof/>
        </w:rPr>
        <w:t>5</w:t>
      </w:r>
      <w:r w:rsidR="008E5B48">
        <w:noBreakHyphen/>
      </w:r>
      <w:r w:rsidR="008E5B48">
        <w:rPr>
          <w:noProof/>
        </w:rPr>
        <w:t>25</w:t>
      </w:r>
      <w:r w:rsidR="006F40A7">
        <w:rPr>
          <w:lang w:eastAsia="ja-JP"/>
        </w:rPr>
        <w:fldChar w:fldCharType="end"/>
      </w:r>
      <w:r w:rsidR="006F40A7">
        <w:rPr>
          <w:lang w:eastAsia="ja-JP"/>
        </w:rPr>
        <w:t xml:space="preserve"> as an example. </w:t>
      </w:r>
    </w:p>
    <w:p w14:paraId="28B79E11" w14:textId="5EED1DE8" w:rsidR="00897CBB" w:rsidRDefault="00897CBB" w:rsidP="00897CBB">
      <w:pPr>
        <w:pStyle w:val="Text"/>
        <w:rPr>
          <w:lang w:eastAsia="ja-JP"/>
        </w:rPr>
      </w:pPr>
      <w:r>
        <w:rPr>
          <w:lang w:eastAsia="ja-JP"/>
        </w:rPr>
        <w:t xml:space="preserve">In this work, </w:t>
      </w:r>
      <m:oMath>
        <m:sSup>
          <m:sSupPr>
            <m:ctrlPr>
              <w:rPr>
                <w:rFonts w:ascii="Cambria Math" w:hAnsi="Cambria Math"/>
                <w:i/>
                <w:lang w:eastAsia="ja-JP"/>
              </w:rPr>
            </m:ctrlPr>
          </m:sSupPr>
          <m:e>
            <m:r>
              <w:rPr>
                <w:rFonts w:ascii="Cambria Math" w:hAnsi="Cambria Math"/>
                <w:lang w:eastAsia="ja-JP"/>
              </w:rPr>
              <m:t>I</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k,t</m:t>
            </m:r>
          </m:e>
        </m:d>
      </m:oMath>
      <w:r>
        <w:rPr>
          <w:lang w:eastAsia="ja-JP"/>
        </w:rPr>
        <w:t xml:space="preserve"> of FLiBe as a compound including distinct effects was evaluated based on Eq. </w:t>
      </w:r>
      <w:r>
        <w:rPr>
          <w:lang w:eastAsia="ja-JP"/>
        </w:rPr>
        <w:fldChar w:fldCharType="begin"/>
      </w:r>
      <w:r>
        <w:rPr>
          <w:lang w:eastAsia="ja-JP"/>
        </w:rPr>
        <w:instrText xml:space="preserve"> GOTOBUTTON ZEqnNum927047  \* MERGEFORMAT </w:instrText>
      </w:r>
      <w:r>
        <w:rPr>
          <w:lang w:eastAsia="ja-JP"/>
        </w:rPr>
        <w:fldChar w:fldCharType="begin"/>
      </w:r>
      <w:r>
        <w:rPr>
          <w:lang w:eastAsia="ja-JP"/>
        </w:rPr>
        <w:instrText xml:space="preserve"> REF ZEqnNum927047 \* Charformat \! \* MERGEFORMAT </w:instrText>
      </w:r>
      <w:r>
        <w:rPr>
          <w:lang w:eastAsia="ja-JP"/>
        </w:rPr>
        <w:fldChar w:fldCharType="separate"/>
      </w:r>
      <w:r w:rsidR="008E5B48">
        <w:rPr>
          <w:lang w:eastAsia="ja-JP"/>
        </w:rPr>
        <w:instrText>(3.5.2)</w:instrText>
      </w:r>
      <w:r>
        <w:rPr>
          <w:lang w:eastAsia="ja-JP"/>
        </w:rPr>
        <w:fldChar w:fldCharType="end"/>
      </w:r>
      <w:r>
        <w:rPr>
          <w:lang w:eastAsia="ja-JP"/>
        </w:rPr>
        <w:fldChar w:fldCharType="end"/>
      </w:r>
      <w:r>
        <w:rPr>
          <w:lang w:eastAsia="ja-JP"/>
        </w:rPr>
        <w:t>. The correlation between six different combinations of atom pairs are accounted, i.e. the Be-Be pairs, the F-F pairs, the</w:t>
      </w:r>
      <w:r w:rsidRPr="00C51365">
        <w:rPr>
          <w:lang w:eastAsia="ja-JP"/>
        </w:rPr>
        <w:t xml:space="preserve"> </w:t>
      </w:r>
      <w:r>
        <w:rPr>
          <w:lang w:eastAsia="ja-JP"/>
        </w:rPr>
        <w:t xml:space="preserve">Li-Li pairs, the Be-F pairs, the Be-Li pairs, and the F-Li pairs. The cross-type pairs, i.e. the Be-F pairs, the Be-Li pairs, and the F-Li pairs, are important in compound materials as they account for interactions between different </w:t>
      </w:r>
      <w:r w:rsidR="00FF56FE">
        <w:rPr>
          <w:lang w:eastAsia="ja-JP"/>
        </w:rPr>
        <w:t>species</w:t>
      </w:r>
      <w:r>
        <w:rPr>
          <w:lang w:eastAsia="ja-JP"/>
        </w:rPr>
        <w:t xml:space="preserve">. </w:t>
      </w:r>
      <m:oMath>
        <m:sSubSup>
          <m:sSubSupPr>
            <m:ctrlPr>
              <w:rPr>
                <w:rFonts w:ascii="Cambria Math" w:hAnsi="Cambria Math"/>
                <w:i/>
                <w:lang w:eastAsia="ja-JP"/>
              </w:rPr>
            </m:ctrlPr>
          </m:sSubSupPr>
          <m:e>
            <m:r>
              <w:rPr>
                <w:rFonts w:ascii="Cambria Math" w:hAnsi="Cambria Math"/>
                <w:lang w:eastAsia="ja-JP"/>
              </w:rPr>
              <m:t>I</m:t>
            </m:r>
          </m:e>
          <m:sub>
            <m:r>
              <w:rPr>
                <w:rFonts w:ascii="Cambria Math" w:hAnsi="Cambria Math"/>
                <w:lang w:eastAsia="ja-JP"/>
              </w:rPr>
              <m:t>s</m:t>
            </m:r>
          </m:sub>
          <m:sup>
            <m:r>
              <w:rPr>
                <w:rFonts w:ascii="Cambria Math" w:hAnsi="Cambria Math"/>
                <w:lang w:eastAsia="ja-JP"/>
              </w:rPr>
              <m:t>cl</m:t>
            </m:r>
          </m:sup>
        </m:sSubSup>
        <m:d>
          <m:dPr>
            <m:ctrlPr>
              <w:rPr>
                <w:rFonts w:ascii="Cambria Math" w:hAnsi="Cambria Math"/>
                <w:i/>
                <w:lang w:eastAsia="ja-JP"/>
              </w:rPr>
            </m:ctrlPr>
          </m:dPr>
          <m:e>
            <m:r>
              <w:rPr>
                <w:rFonts w:ascii="Cambria Math" w:hAnsi="Cambria Math"/>
                <w:lang w:eastAsia="ja-JP"/>
              </w:rPr>
              <m:t>k,t</m:t>
            </m:r>
          </m:e>
        </m:d>
      </m:oMath>
      <w:r>
        <w:rPr>
          <w:lang w:eastAsia="ja-JP"/>
        </w:rPr>
        <w:t xml:space="preserve"> was also evaluated. The evaluated </w:t>
      </w:r>
      <m:oMath>
        <m:sSup>
          <m:sSupPr>
            <m:ctrlPr>
              <w:rPr>
                <w:rFonts w:ascii="Cambria Math" w:hAnsi="Cambria Math"/>
                <w:i/>
                <w:lang w:eastAsia="ja-JP"/>
              </w:rPr>
            </m:ctrlPr>
          </m:sSupPr>
          <m:e>
            <m:r>
              <w:rPr>
                <w:rFonts w:ascii="Cambria Math" w:hAnsi="Cambria Math"/>
                <w:lang w:eastAsia="ja-JP"/>
              </w:rPr>
              <m:t>I</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k,t</m:t>
            </m:r>
          </m:e>
        </m:d>
      </m:oMath>
      <w:r>
        <w:rPr>
          <w:lang w:eastAsia="ja-JP"/>
        </w:rPr>
        <w:t xml:space="preserve"> and </w:t>
      </w:r>
      <m:oMath>
        <m:sSubSup>
          <m:sSubSupPr>
            <m:ctrlPr>
              <w:rPr>
                <w:rFonts w:ascii="Cambria Math" w:hAnsi="Cambria Math"/>
                <w:i/>
                <w:lang w:eastAsia="ja-JP"/>
              </w:rPr>
            </m:ctrlPr>
          </m:sSubSupPr>
          <m:e>
            <m:r>
              <w:rPr>
                <w:rFonts w:ascii="Cambria Math" w:hAnsi="Cambria Math"/>
                <w:lang w:eastAsia="ja-JP"/>
              </w:rPr>
              <m:t>I</m:t>
            </m:r>
          </m:e>
          <m:sub>
            <m:r>
              <w:rPr>
                <w:rFonts w:ascii="Cambria Math" w:hAnsi="Cambria Math"/>
                <w:lang w:eastAsia="ja-JP"/>
              </w:rPr>
              <m:t>s</m:t>
            </m:r>
          </m:sub>
          <m:sup>
            <m:r>
              <w:rPr>
                <w:rFonts w:ascii="Cambria Math" w:hAnsi="Cambria Math"/>
                <w:lang w:eastAsia="ja-JP"/>
              </w:rPr>
              <m:t>cl</m:t>
            </m:r>
          </m:sup>
        </m:sSubSup>
        <m:d>
          <m:dPr>
            <m:ctrlPr>
              <w:rPr>
                <w:rFonts w:ascii="Cambria Math" w:hAnsi="Cambria Math"/>
                <w:i/>
                <w:lang w:eastAsia="ja-JP"/>
              </w:rPr>
            </m:ctrlPr>
          </m:dPr>
          <m:e>
            <m:r>
              <w:rPr>
                <w:rFonts w:ascii="Cambria Math" w:hAnsi="Cambria Math"/>
                <w:lang w:eastAsia="ja-JP"/>
              </w:rPr>
              <m:t>k,t</m:t>
            </m:r>
          </m:e>
        </m:d>
      </m:oMath>
      <w:r>
        <w:rPr>
          <w:lang w:eastAsia="ja-JP"/>
        </w:rPr>
        <w:t xml:space="preserve"> are then Fourier transformed to</w:t>
      </w:r>
      <m:oMath>
        <m:r>
          <w:rPr>
            <w:rFonts w:ascii="Cambria Math" w:hAnsi="Cambria Math"/>
            <w:lang w:eastAsia="ja-JP"/>
          </w:rPr>
          <m:t xml:space="preserve"> ω</m:t>
        </m:r>
      </m:oMath>
      <w:r>
        <w:rPr>
          <w:lang w:eastAsia="ja-JP"/>
        </w:rPr>
        <w:t xml:space="preserve"> space as </w:t>
      </w:r>
      <m:oMath>
        <m:sSup>
          <m:sSupPr>
            <m:ctrlPr>
              <w:rPr>
                <w:rFonts w:ascii="Cambria Math" w:hAnsi="Cambria Math"/>
                <w:i/>
                <w:lang w:eastAsia="ja-JP"/>
              </w:rPr>
            </m:ctrlPr>
          </m:sSupPr>
          <m:e>
            <m:r>
              <w:rPr>
                <w:rFonts w:ascii="Cambria Math" w:hAnsi="Cambria Math"/>
                <w:lang w:eastAsia="ja-JP"/>
              </w:rPr>
              <m:t>S</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k,ω</m:t>
            </m:r>
          </m:e>
        </m:d>
      </m:oMath>
      <w:r>
        <w:rPr>
          <w:lang w:eastAsia="ja-JP"/>
        </w:rPr>
        <w:t xml:space="preserve"> and </w:t>
      </w:r>
      <m:oMath>
        <m:sSubSup>
          <m:sSubSupPr>
            <m:ctrlPr>
              <w:rPr>
                <w:rFonts w:ascii="Cambria Math" w:hAnsi="Cambria Math"/>
                <w:i/>
                <w:lang w:eastAsia="ja-JP"/>
              </w:rPr>
            </m:ctrlPr>
          </m:sSubSupPr>
          <m:e>
            <m:r>
              <w:rPr>
                <w:rFonts w:ascii="Cambria Math" w:hAnsi="Cambria Math"/>
                <w:lang w:eastAsia="ja-JP"/>
              </w:rPr>
              <m:t>S</m:t>
            </m:r>
          </m:e>
          <m:sub>
            <m:r>
              <w:rPr>
                <w:rFonts w:ascii="Cambria Math" w:hAnsi="Cambria Math"/>
                <w:lang w:eastAsia="ja-JP"/>
              </w:rPr>
              <m:t>s</m:t>
            </m:r>
          </m:sub>
          <m:sup>
            <m:r>
              <w:rPr>
                <w:rFonts w:ascii="Cambria Math" w:hAnsi="Cambria Math"/>
                <w:lang w:eastAsia="ja-JP"/>
              </w:rPr>
              <m:t>cl</m:t>
            </m:r>
          </m:sup>
        </m:sSubSup>
        <m:d>
          <m:dPr>
            <m:ctrlPr>
              <w:rPr>
                <w:rFonts w:ascii="Cambria Math" w:hAnsi="Cambria Math"/>
                <w:i/>
                <w:lang w:eastAsia="ja-JP"/>
              </w:rPr>
            </m:ctrlPr>
          </m:dPr>
          <m:e>
            <m:r>
              <w:rPr>
                <w:rFonts w:ascii="Cambria Math" w:hAnsi="Cambria Math"/>
                <w:lang w:eastAsia="ja-JP"/>
              </w:rPr>
              <m:t>k,ω</m:t>
            </m:r>
          </m:e>
        </m:d>
      </m:oMath>
      <w:r>
        <w:rPr>
          <w:lang w:eastAsia="ja-JP"/>
        </w:rPr>
        <w:t xml:space="preserve">. </w:t>
      </w:r>
    </w:p>
    <w:p w14:paraId="2737B22B" w14:textId="46BA526A" w:rsidR="006F40A7" w:rsidRDefault="00816954" w:rsidP="006F40A7">
      <w:pPr>
        <w:pStyle w:val="Figure"/>
      </w:pPr>
      <w:r>
        <w:object w:dxaOrig="8596" w:dyaOrig="6592" w14:anchorId="62F42D2A">
          <v:shape id="_x0000_i1218" type="#_x0000_t75" style="width:295.25pt;height:223.5pt" o:ole="">
            <v:imagedata r:id="rId413" o:title=""/>
          </v:shape>
          <o:OLEObject Type="Embed" ProgID="Origin50.Graph" ShapeID="_x0000_i1218" DrawAspect="Content" ObjectID="_1593324866" r:id="rId414"/>
        </w:object>
      </w:r>
    </w:p>
    <w:p w14:paraId="1EBAD3BF" w14:textId="26412FF8" w:rsidR="006F40A7" w:rsidRDefault="006F40A7" w:rsidP="006F40A7">
      <w:pPr>
        <w:pStyle w:val="Caption2"/>
        <w:rPr>
          <w:lang w:eastAsia="ja-JP"/>
        </w:rPr>
      </w:pPr>
      <w:bookmarkStart w:id="368" w:name="_Ref497299806"/>
      <w:bookmarkStart w:id="369" w:name="_Toc517790046"/>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25</w:t>
      </w:r>
      <w:r w:rsidR="00076701">
        <w:rPr>
          <w:noProof/>
        </w:rPr>
        <w:fldChar w:fldCharType="end"/>
      </w:r>
      <w:bookmarkEnd w:id="368"/>
      <w:r>
        <w:t xml:space="preserve">. The classical thermal scattering law of FLiBe at </w:t>
      </w:r>
      <m:oMath>
        <m:r>
          <w:rPr>
            <w:rFonts w:ascii="Cambria Math" w:hAnsi="Cambria Math"/>
          </w:rPr>
          <m:t>ω=1.819 THz</m:t>
        </m:r>
      </m:oMath>
      <w:r>
        <w:t xml:space="preserve">. The red solid line is </w:t>
      </w:r>
      <m:oMath>
        <m:sSup>
          <m:sSupPr>
            <m:ctrlPr>
              <w:rPr>
                <w:rFonts w:ascii="Cambria Math" w:hAnsi="Cambria Math"/>
                <w:i/>
                <w:lang w:eastAsia="ja-JP"/>
              </w:rPr>
            </m:ctrlPr>
          </m:sSupPr>
          <m:e>
            <m:r>
              <w:rPr>
                <w:rFonts w:ascii="Cambria Math" w:hAnsi="Cambria Math"/>
                <w:lang w:eastAsia="ja-JP"/>
              </w:rPr>
              <m:t>S</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k,ω</m:t>
            </m:r>
          </m:e>
        </m:d>
      </m:oMath>
      <w:r>
        <w:rPr>
          <w:lang w:eastAsia="ja-JP"/>
        </w:rPr>
        <w:t xml:space="preserve"> including distinct effects, the black dashed line is </w:t>
      </w:r>
      <m:oMath>
        <m:sSubSup>
          <m:sSubSupPr>
            <m:ctrlPr>
              <w:rPr>
                <w:rFonts w:ascii="Cambria Math" w:hAnsi="Cambria Math"/>
                <w:i/>
                <w:lang w:eastAsia="ja-JP"/>
              </w:rPr>
            </m:ctrlPr>
          </m:sSubSupPr>
          <m:e>
            <m:r>
              <w:rPr>
                <w:rFonts w:ascii="Cambria Math" w:hAnsi="Cambria Math"/>
                <w:lang w:eastAsia="ja-JP"/>
              </w:rPr>
              <m:t>S</m:t>
            </m:r>
          </m:e>
          <m:sub>
            <m:r>
              <w:rPr>
                <w:rFonts w:ascii="Cambria Math" w:hAnsi="Cambria Math"/>
                <w:lang w:eastAsia="ja-JP"/>
              </w:rPr>
              <m:t>s</m:t>
            </m:r>
          </m:sub>
          <m:sup>
            <m:r>
              <w:rPr>
                <w:rFonts w:ascii="Cambria Math" w:hAnsi="Cambria Math"/>
                <w:lang w:eastAsia="ja-JP"/>
              </w:rPr>
              <m:t>cl</m:t>
            </m:r>
          </m:sup>
        </m:sSubSup>
        <m:d>
          <m:dPr>
            <m:ctrlPr>
              <w:rPr>
                <w:rFonts w:ascii="Cambria Math" w:hAnsi="Cambria Math"/>
                <w:i/>
                <w:lang w:eastAsia="ja-JP"/>
              </w:rPr>
            </m:ctrlPr>
          </m:dPr>
          <m:e>
            <m:r>
              <w:rPr>
                <w:rFonts w:ascii="Cambria Math" w:hAnsi="Cambria Math"/>
                <w:lang w:eastAsia="ja-JP"/>
              </w:rPr>
              <m:t>k,ω</m:t>
            </m:r>
          </m:e>
        </m:d>
      </m:oMath>
      <w:r>
        <w:rPr>
          <w:lang w:eastAsia="ja-JP"/>
        </w:rPr>
        <w:t xml:space="preserve"> with no distinct effects.</w:t>
      </w:r>
      <w:bookmarkEnd w:id="369"/>
    </w:p>
    <w:p w14:paraId="0059FBBD" w14:textId="4D447E54" w:rsidR="000978D6" w:rsidRDefault="00E211D4" w:rsidP="00CD6F90">
      <w:pPr>
        <w:pStyle w:val="Text"/>
      </w:pPr>
      <w:r>
        <w:rPr>
          <w:lang w:eastAsia="ja-JP"/>
        </w:rPr>
        <w:t xml:space="preserve">A higher and a lower cutoffs were chosen to evaluate the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k</m:t>
            </m:r>
          </m:e>
        </m:d>
      </m:oMath>
      <w:r>
        <w:rPr>
          <w:lang w:eastAsia="ja-JP"/>
        </w:rPr>
        <w:t xml:space="preserve"> function.</w:t>
      </w:r>
      <w:r w:rsidR="00467B85">
        <w:rPr>
          <w:lang w:eastAsia="ja-JP"/>
        </w:rPr>
        <w:t xml:space="preserve"> </w:t>
      </w:r>
      <w:r w:rsidR="007B1947">
        <w:rPr>
          <w:lang w:eastAsia="ja-JP"/>
        </w:rPr>
        <w:t>In</w:t>
      </w:r>
      <w:r w:rsidR="0060750E">
        <w:rPr>
          <w:lang w:eastAsia="ja-JP"/>
        </w:rPr>
        <w:t xml:space="preserve"> </w:t>
      </w:r>
      <w:r w:rsidR="0060750E">
        <w:rPr>
          <w:lang w:eastAsia="ja-JP"/>
        </w:rPr>
        <w:fldChar w:fldCharType="begin"/>
      </w:r>
      <w:r w:rsidR="0060750E">
        <w:rPr>
          <w:lang w:eastAsia="ja-JP"/>
        </w:rPr>
        <w:instrText xml:space="preserve"> REF _Ref497299806 \h </w:instrText>
      </w:r>
      <w:r w:rsidR="0060750E">
        <w:rPr>
          <w:lang w:eastAsia="ja-JP"/>
        </w:rPr>
      </w:r>
      <w:r w:rsidR="0060750E">
        <w:rPr>
          <w:lang w:eastAsia="ja-JP"/>
        </w:rPr>
        <w:fldChar w:fldCharType="separate"/>
      </w:r>
      <w:r w:rsidR="008E5B48">
        <w:t xml:space="preserve">Figure </w:t>
      </w:r>
      <w:r w:rsidR="008E5B48">
        <w:rPr>
          <w:noProof/>
        </w:rPr>
        <w:t>5</w:t>
      </w:r>
      <w:r w:rsidR="008E5B48">
        <w:noBreakHyphen/>
      </w:r>
      <w:r w:rsidR="008E5B48">
        <w:rPr>
          <w:noProof/>
        </w:rPr>
        <w:t>25</w:t>
      </w:r>
      <w:r w:rsidR="0060750E">
        <w:rPr>
          <w:lang w:eastAsia="ja-JP"/>
        </w:rPr>
        <w:fldChar w:fldCharType="end"/>
      </w:r>
      <w:r w:rsidR="0060750E">
        <w:rPr>
          <w:lang w:eastAsia="ja-JP"/>
        </w:rPr>
        <w:t>, t</w:t>
      </w:r>
      <w:r w:rsidR="000978D6">
        <w:rPr>
          <w:lang w:eastAsia="ja-JP"/>
        </w:rPr>
        <w:t xml:space="preserve">he </w:t>
      </w:r>
      <w:r w:rsidR="007B1947">
        <w:rPr>
          <w:lang w:eastAsia="ja-JP"/>
        </w:rPr>
        <w:t xml:space="preserve">major divergence between the </w:t>
      </w:r>
      <w:r w:rsidR="000B27EB">
        <w:rPr>
          <w:lang w:eastAsia="ja-JP"/>
        </w:rPr>
        <w:t>self</w:t>
      </w:r>
      <w:r w:rsidR="000978D6">
        <w:rPr>
          <w:lang w:eastAsia="ja-JP"/>
        </w:rPr>
        <w:t xml:space="preserve"> and </w:t>
      </w:r>
      <w:r w:rsidR="007B1947">
        <w:rPr>
          <w:lang w:eastAsia="ja-JP"/>
        </w:rPr>
        <w:t xml:space="preserve">the </w:t>
      </w:r>
      <w:r w:rsidR="000978D6">
        <w:rPr>
          <w:lang w:eastAsia="ja-JP"/>
        </w:rPr>
        <w:t xml:space="preserve">coherent classical dynamic structure factor </w:t>
      </w:r>
      <w:r w:rsidR="007B1947">
        <w:rPr>
          <w:lang w:eastAsia="ja-JP"/>
        </w:rPr>
        <w:t>is</w:t>
      </w:r>
      <w:r w:rsidR="000978D6">
        <w:rPr>
          <w:lang w:eastAsia="ja-JP"/>
        </w:rPr>
        <w:t xml:space="preserve"> below </w:t>
      </w:r>
      <w:r w:rsidR="007B1947">
        <w:rPr>
          <w:lang w:eastAsia="ja-JP"/>
        </w:rPr>
        <w:t>9</w:t>
      </w:r>
      <w:r w:rsidR="000978D6">
        <w:rPr>
          <w:lang w:eastAsia="ja-JP"/>
        </w:rPr>
        <w:t xml:space="preserve"> </w:t>
      </w:r>
      <m:oMath>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oMath>
      <w:r w:rsidR="000978D6">
        <w:rPr>
          <w:lang w:eastAsia="ja-JP"/>
        </w:rPr>
        <w:t xml:space="preserve">. Above this reciprocal space distance, </w:t>
      </w:r>
      <w:r w:rsidR="00CD6F90">
        <w:rPr>
          <w:lang w:eastAsia="ja-JP"/>
        </w:rPr>
        <w:t>distinct</w:t>
      </w:r>
      <w:r w:rsidR="000978D6">
        <w:rPr>
          <w:lang w:eastAsia="ja-JP"/>
        </w:rPr>
        <w:t xml:space="preserve"> effect</w:t>
      </w:r>
      <w:r w:rsidR="00CD6F90">
        <w:rPr>
          <w:lang w:eastAsia="ja-JP"/>
        </w:rPr>
        <w:t>s</w:t>
      </w:r>
      <w:r w:rsidR="000978D6">
        <w:rPr>
          <w:lang w:eastAsia="ja-JP"/>
        </w:rPr>
        <w:t xml:space="preserve"> </w:t>
      </w:r>
      <w:r w:rsidR="007B1947">
        <w:rPr>
          <w:lang w:eastAsia="ja-JP"/>
        </w:rPr>
        <w:t>will be</w:t>
      </w:r>
      <w:r w:rsidR="000978D6">
        <w:rPr>
          <w:lang w:eastAsia="ja-JP"/>
        </w:rPr>
        <w:t xml:space="preserve"> washed out by the random orientation and the averaging effects</w:t>
      </w:r>
      <w:r w:rsidR="000978D6" w:rsidRPr="00544EB4">
        <w:rPr>
          <w:lang w:eastAsia="ja-JP"/>
        </w:rPr>
        <w:t xml:space="preserve"> </w:t>
      </w:r>
      <w:r w:rsidR="000978D6">
        <w:rPr>
          <w:lang w:eastAsia="ja-JP"/>
        </w:rPr>
        <w:t xml:space="preserve">of the FLiBe liquid. </w:t>
      </w:r>
      <w:r w:rsidR="007B1947">
        <w:rPr>
          <w:lang w:eastAsia="ja-JP"/>
        </w:rPr>
        <w:t xml:space="preserve">Therefore, </w:t>
      </w:r>
      <w:r w:rsidR="00467B85">
        <w:rPr>
          <w:lang w:eastAsia="ja-JP"/>
        </w:rPr>
        <w:t xml:space="preserve">it is safe to </w:t>
      </w:r>
      <w:r w:rsidR="0093128F">
        <w:rPr>
          <w:lang w:eastAsia="ja-JP"/>
        </w:rPr>
        <w:t>extrapolate</w:t>
      </w:r>
      <w:r w:rsidR="00467B85">
        <w:rPr>
          <w:lang w:eastAsia="ja-JP"/>
        </w:rPr>
        <w:t xml:space="preserve"> </w:t>
      </w:r>
      <w:r w:rsidR="007B1947">
        <w:rPr>
          <w:lang w:eastAsia="ja-JP"/>
        </w:rPr>
        <w:t xml:space="preserve">the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k</m:t>
            </m:r>
          </m:e>
        </m:d>
      </m:oMath>
      <w:r w:rsidR="00467B85">
        <w:rPr>
          <w:lang w:eastAsia="ja-JP"/>
        </w:rPr>
        <w:t xml:space="preserve"> function </w:t>
      </w:r>
      <w:r w:rsidR="0093128F">
        <w:rPr>
          <w:lang w:eastAsia="ja-JP"/>
        </w:rPr>
        <w:t>as</w:t>
      </w:r>
      <w:r w:rsidR="00467B85">
        <w:rPr>
          <w:lang w:eastAsia="ja-JP"/>
        </w:rPr>
        <w:t xml:space="preserve"> constant </w:t>
      </w:r>
      <w:r w:rsidR="00CD6F90">
        <w:rPr>
          <w:lang w:eastAsia="ja-JP"/>
        </w:rPr>
        <w:t>one</w:t>
      </w:r>
      <w:r w:rsidR="00467B85">
        <w:rPr>
          <w:lang w:eastAsia="ja-JP"/>
        </w:rPr>
        <w:t xml:space="preserve"> above 10 </w:t>
      </w:r>
      <m:oMath>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oMath>
      <w:r w:rsidR="00467B85">
        <w:rPr>
          <w:lang w:eastAsia="ja-JP"/>
        </w:rPr>
        <w:t xml:space="preserve"> cutoff. The lower cutoff of the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k</m:t>
            </m:r>
          </m:e>
        </m:d>
      </m:oMath>
      <w:r w:rsidR="00467B85">
        <w:rPr>
          <w:lang w:eastAsia="ja-JP"/>
        </w:rPr>
        <w:t xml:space="preserve"> function is set to be</w:t>
      </w:r>
      <w:r w:rsidR="000978D6">
        <w:rPr>
          <w:lang w:eastAsia="ja-JP"/>
        </w:rPr>
        <w:t xml:space="preserve"> 3 </w:t>
      </w:r>
      <m:oMath>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oMath>
      <w:r w:rsidR="000978D6">
        <w:rPr>
          <w:lang w:eastAsia="ja-JP"/>
        </w:rPr>
        <w:t xml:space="preserve">. </w:t>
      </w:r>
      <w:r>
        <w:rPr>
          <w:lang w:eastAsia="ja-JP"/>
        </w:rPr>
        <w:t xml:space="preserve">This limit is determined by the MD simulation size. Due to the limited size of simulation box, the resolution of the </w:t>
      </w:r>
      <m:oMath>
        <m:r>
          <w:rPr>
            <w:rFonts w:ascii="Cambria Math" w:hAnsi="Cambria Math"/>
            <w:lang w:eastAsia="ja-JP"/>
          </w:rPr>
          <m:t>k</m:t>
        </m:r>
      </m:oMath>
      <w:r>
        <w:rPr>
          <w:lang w:eastAsia="ja-JP"/>
        </w:rPr>
        <w:t xml:space="preserve"> space mesh grid is limited. Therefore, below 3 </w:t>
      </w:r>
      <m:oMath>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oMath>
      <w:r>
        <w:rPr>
          <w:lang w:eastAsia="ja-JP"/>
        </w:rPr>
        <w:t xml:space="preserve"> the sampling of </w:t>
      </w:r>
      <m:oMath>
        <m:sSup>
          <m:sSupPr>
            <m:ctrlPr>
              <w:rPr>
                <w:rFonts w:ascii="Cambria Math" w:hAnsi="Cambria Math"/>
                <w:i/>
                <w:lang w:eastAsia="ja-JP"/>
              </w:rPr>
            </m:ctrlPr>
          </m:sSupPr>
          <m:e>
            <m:r>
              <w:rPr>
                <w:rFonts w:ascii="Cambria Math" w:hAnsi="Cambria Math"/>
                <w:lang w:eastAsia="ja-JP"/>
              </w:rPr>
              <m:t>I</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k,t</m:t>
            </m:r>
          </m:e>
        </m:d>
      </m:oMath>
      <w:r>
        <w:rPr>
          <w:lang w:eastAsia="ja-JP"/>
        </w:rPr>
        <w:t xml:space="preserve"> becomes more uncertain. To achieve smaller </w:t>
      </w:r>
      <m:oMath>
        <m:r>
          <w:rPr>
            <w:rFonts w:ascii="Cambria Math" w:hAnsi="Cambria Math"/>
            <w:lang w:eastAsia="ja-JP"/>
          </w:rPr>
          <m:t>k</m:t>
        </m:r>
      </m:oMath>
      <w:r>
        <w:rPr>
          <w:lang w:eastAsia="ja-JP"/>
        </w:rPr>
        <w:t xml:space="preserve"> in the evaluation, a larger simulation box must be utilized. However, larger simulation box will exponentially increase the CPU wall time for evaluating the </w:t>
      </w:r>
      <m:oMath>
        <m:sSup>
          <m:sSupPr>
            <m:ctrlPr>
              <w:rPr>
                <w:rFonts w:ascii="Cambria Math" w:hAnsi="Cambria Math"/>
                <w:i/>
                <w:lang w:eastAsia="ja-JP"/>
              </w:rPr>
            </m:ctrlPr>
          </m:sSupPr>
          <m:e>
            <m:r>
              <w:rPr>
                <w:rFonts w:ascii="Cambria Math" w:hAnsi="Cambria Math"/>
                <w:lang w:eastAsia="ja-JP"/>
              </w:rPr>
              <m:t>I</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k,t</m:t>
            </m:r>
          </m:e>
        </m:d>
      </m:oMath>
      <w:r>
        <w:rPr>
          <w:lang w:eastAsia="ja-JP"/>
        </w:rPr>
        <w:t xml:space="preserve">. As an optimized model, a </w:t>
      </w:r>
      <w:r w:rsidRPr="00124EA9">
        <w:rPr>
          <w:lang w:eastAsia="ja-JP"/>
        </w:rPr>
        <w:t>21.84</w:t>
      </w:r>
      <w:r>
        <w:rPr>
          <w:lang w:eastAsia="ja-JP"/>
        </w:rPr>
        <w:t xml:space="preserve"> </w:t>
      </w:r>
      <m:oMath>
        <m:r>
          <w:rPr>
            <w:rFonts w:ascii="Cambria Math" w:hAnsi="Cambria Math"/>
            <w:lang w:eastAsia="ja-JP"/>
          </w:rPr>
          <m:t>Å</m:t>
        </m:r>
      </m:oMath>
      <w:r>
        <w:rPr>
          <w:lang w:eastAsia="ja-JP"/>
        </w:rPr>
        <w:t xml:space="preserve"> simulation box with 875 atoms was used to evaluate the classical intermediate scattering function with distinct effects, i.e. </w:t>
      </w:r>
      <m:oMath>
        <m:sSup>
          <m:sSupPr>
            <m:ctrlPr>
              <w:rPr>
                <w:rFonts w:ascii="Cambria Math" w:hAnsi="Cambria Math"/>
                <w:i/>
                <w:lang w:eastAsia="ja-JP"/>
              </w:rPr>
            </m:ctrlPr>
          </m:sSupPr>
          <m:e>
            <m:r>
              <w:rPr>
                <w:rFonts w:ascii="Cambria Math" w:hAnsi="Cambria Math"/>
                <w:lang w:eastAsia="ja-JP"/>
              </w:rPr>
              <m:t>I</m:t>
            </m:r>
          </m:e>
          <m:sup>
            <m:r>
              <w:rPr>
                <w:rFonts w:ascii="Cambria Math" w:hAnsi="Cambria Math"/>
                <w:lang w:eastAsia="ja-JP"/>
              </w:rPr>
              <m:t>cl</m:t>
            </m:r>
          </m:sup>
        </m:sSup>
        <m:d>
          <m:dPr>
            <m:ctrlPr>
              <w:rPr>
                <w:rFonts w:ascii="Cambria Math" w:hAnsi="Cambria Math"/>
                <w:i/>
                <w:lang w:eastAsia="ja-JP"/>
              </w:rPr>
            </m:ctrlPr>
          </m:dPr>
          <m:e>
            <m:r>
              <w:rPr>
                <w:rFonts w:ascii="Cambria Math" w:hAnsi="Cambria Math"/>
                <w:lang w:eastAsia="ja-JP"/>
              </w:rPr>
              <m:t>k,t</m:t>
            </m:r>
          </m:e>
        </m:d>
      </m:oMath>
      <w:r>
        <w:rPr>
          <w:lang w:eastAsia="ja-JP"/>
        </w:rPr>
        <w:t>.</w:t>
      </w:r>
    </w:p>
    <w:p w14:paraId="091D4081" w14:textId="212E785B" w:rsidR="005D534A" w:rsidRDefault="000978D6" w:rsidP="005D534A">
      <w:pPr>
        <w:pStyle w:val="Text"/>
        <w:rPr>
          <w:lang w:eastAsia="ja-JP"/>
        </w:rPr>
      </w:pPr>
      <w:r>
        <w:rPr>
          <w:lang w:eastAsia="ja-JP"/>
        </w:rPr>
        <w:t xml:space="preserve">As the </w:t>
      </w:r>
      <w:r w:rsidRPr="00DA11D4">
        <w:rPr>
          <w:lang w:eastAsia="ja-JP"/>
        </w:rPr>
        <w:t>second step</w:t>
      </w:r>
      <w:r>
        <w:rPr>
          <w:lang w:eastAsia="ja-JP"/>
        </w:rPr>
        <w:t xml:space="preserve">, the </w:t>
      </w:r>
      <w:r w:rsidRPr="00D1204F">
        <w:rPr>
          <w:lang w:eastAsia="ja-JP"/>
        </w:rPr>
        <w:t>collective structural function</w:t>
      </w:r>
      <w:r>
        <w:rPr>
          <w:lang w:eastAsia="ja-JP"/>
        </w:rPr>
        <w:t xml:space="preserve">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α</m:t>
            </m:r>
          </m:e>
        </m:d>
      </m:oMath>
      <w:r>
        <w:rPr>
          <w:lang w:eastAsia="ja-JP"/>
        </w:rPr>
        <w:t xml:space="preserve"> can be evaluated from </w:t>
      </w:r>
      <w:r w:rsidR="00660900">
        <w:rPr>
          <w:lang w:eastAsia="ja-JP"/>
        </w:rPr>
        <w:t>Eq.</w:t>
      </w:r>
      <w:r>
        <w:rPr>
          <w:lang w:eastAsia="ja-JP"/>
        </w:rPr>
        <w:t xml:space="preserve"> </w:t>
      </w:r>
      <w:r>
        <w:rPr>
          <w:lang w:eastAsia="ja-JP"/>
        </w:rPr>
        <w:fldChar w:fldCharType="begin"/>
      </w:r>
      <w:r>
        <w:rPr>
          <w:lang w:eastAsia="ja-JP"/>
        </w:rPr>
        <w:instrText xml:space="preserve"> GOTOBUTTON ZEqnNum639837  \* MERGEFORMAT </w:instrText>
      </w:r>
      <w:r>
        <w:rPr>
          <w:lang w:eastAsia="ja-JP"/>
        </w:rPr>
        <w:fldChar w:fldCharType="begin"/>
      </w:r>
      <w:r>
        <w:rPr>
          <w:lang w:eastAsia="ja-JP"/>
        </w:rPr>
        <w:instrText xml:space="preserve"> REF ZEqnNum639837 \* Charformat \! \* MERGEFORMAT </w:instrText>
      </w:r>
      <w:r>
        <w:rPr>
          <w:lang w:eastAsia="ja-JP"/>
        </w:rPr>
        <w:fldChar w:fldCharType="separate"/>
      </w:r>
      <w:r w:rsidR="008E5B48">
        <w:rPr>
          <w:lang w:eastAsia="ja-JP"/>
        </w:rPr>
        <w:instrText>(2.5.15)</w:instrText>
      </w:r>
      <w:r>
        <w:rPr>
          <w:lang w:eastAsia="ja-JP"/>
        </w:rPr>
        <w:fldChar w:fldCharType="end"/>
      </w:r>
      <w:r>
        <w:rPr>
          <w:lang w:eastAsia="ja-JP"/>
        </w:rPr>
        <w:fldChar w:fldCharType="end"/>
      </w:r>
      <w:r>
        <w:rPr>
          <w:lang w:eastAsia="ja-JP"/>
        </w:rPr>
        <w:t xml:space="preserve">. </w:t>
      </w:r>
      <w:r w:rsidR="00E211D4">
        <w:rPr>
          <w:lang w:eastAsia="ja-JP"/>
        </w:rPr>
        <w:t xml:space="preserve">The ratio of classical distinct and self thermal scattering law was firstly evaluated at each </w:t>
      </w:r>
      <m:oMath>
        <m:r>
          <w:rPr>
            <w:rFonts w:ascii="Cambria Math" w:hAnsi="Cambria Math"/>
            <w:lang w:eastAsia="ja-JP"/>
          </w:rPr>
          <m:t>β</m:t>
        </m:r>
      </m:oMath>
      <w:r w:rsidR="00E211D4">
        <w:rPr>
          <w:lang w:eastAsia="ja-JP"/>
        </w:rPr>
        <w:t>. Then the</w:t>
      </w:r>
      <w:r w:rsidR="00E211D4" w:rsidRPr="00EA0668">
        <w:rPr>
          <w:lang w:eastAsia="ja-JP"/>
        </w:rPr>
        <w:t xml:space="preserve"> </w:t>
      </w:r>
      <w:r w:rsidR="00E211D4" w:rsidRPr="00D1204F">
        <w:rPr>
          <w:lang w:eastAsia="ja-JP"/>
        </w:rPr>
        <w:t>collective structural function</w:t>
      </w:r>
      <w:r w:rsidR="00E211D4">
        <w:rPr>
          <w:lang w:eastAsia="ja-JP"/>
        </w:rPr>
        <w:t xml:space="preserve">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α</m:t>
            </m:r>
          </m:e>
        </m:d>
      </m:oMath>
      <w:r w:rsidR="00E211D4">
        <w:rPr>
          <w:lang w:eastAsia="ja-JP"/>
        </w:rPr>
        <w:t xml:space="preserve"> was calculated </w:t>
      </w:r>
      <w:r>
        <w:rPr>
          <w:lang w:eastAsia="ja-JP"/>
        </w:rPr>
        <w:t xml:space="preserve">by averaging the ratios </w:t>
      </w:r>
      <w:r w:rsidR="00B27D8B">
        <w:rPr>
          <w:lang w:eastAsia="ja-JP"/>
        </w:rPr>
        <w:t>at</w:t>
      </w:r>
      <w:r>
        <w:rPr>
          <w:lang w:eastAsia="ja-JP"/>
        </w:rPr>
        <w:t xml:space="preserve"> available </w:t>
      </w:r>
      <m:oMath>
        <m:r>
          <w:rPr>
            <w:rFonts w:ascii="Cambria Math" w:hAnsi="Cambria Math"/>
            <w:lang w:eastAsia="ja-JP"/>
          </w:rPr>
          <m:t>β</m:t>
        </m:r>
      </m:oMath>
      <w:r>
        <w:rPr>
          <w:lang w:eastAsia="ja-JP"/>
        </w:rPr>
        <w:t xml:space="preserve">. The evaluated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α</m:t>
            </m:r>
          </m:e>
        </m:d>
      </m:oMath>
      <w:r>
        <w:rPr>
          <w:lang w:eastAsia="ja-JP"/>
        </w:rPr>
        <w:t xml:space="preserve"> </w:t>
      </w:r>
      <w:r w:rsidR="00331D62">
        <w:rPr>
          <w:lang w:eastAsia="ja-JP"/>
        </w:rPr>
        <w:t xml:space="preserve">function </w:t>
      </w:r>
      <w:r>
        <w:rPr>
          <w:lang w:eastAsia="ja-JP"/>
        </w:rPr>
        <w:t xml:space="preserve">is shown in </w:t>
      </w:r>
      <w:r>
        <w:rPr>
          <w:lang w:eastAsia="ja-JP"/>
        </w:rPr>
        <w:fldChar w:fldCharType="begin"/>
      </w:r>
      <w:r>
        <w:rPr>
          <w:lang w:eastAsia="ja-JP"/>
        </w:rPr>
        <w:instrText xml:space="preserve"> REF _Ref504923985 \h </w:instrText>
      </w:r>
      <w:r>
        <w:rPr>
          <w:lang w:eastAsia="ja-JP"/>
        </w:rPr>
      </w:r>
      <w:r>
        <w:rPr>
          <w:lang w:eastAsia="ja-JP"/>
        </w:rPr>
        <w:fldChar w:fldCharType="separate"/>
      </w:r>
      <w:r w:rsidR="008E5B48">
        <w:t xml:space="preserve">Figure </w:t>
      </w:r>
      <w:r w:rsidR="008E5B48">
        <w:rPr>
          <w:noProof/>
        </w:rPr>
        <w:t>5</w:t>
      </w:r>
      <w:r w:rsidR="008E5B48">
        <w:noBreakHyphen/>
      </w:r>
      <w:r w:rsidR="008E5B48">
        <w:rPr>
          <w:noProof/>
        </w:rPr>
        <w:t>26</w:t>
      </w:r>
      <w:r>
        <w:rPr>
          <w:lang w:eastAsia="ja-JP"/>
        </w:rPr>
        <w:fldChar w:fldCharType="end"/>
      </w:r>
      <w:r>
        <w:rPr>
          <w:lang w:eastAsia="ja-JP"/>
        </w:rPr>
        <w:t>.</w:t>
      </w:r>
      <w:r w:rsidR="00B27D8B" w:rsidRPr="00B27D8B">
        <w:rPr>
          <w:lang w:eastAsia="ja-JP"/>
        </w:rPr>
        <w:t xml:space="preserve"> </w:t>
      </w:r>
      <w:r w:rsidR="00816954">
        <w:rPr>
          <w:lang w:eastAsia="ja-JP"/>
        </w:rPr>
        <w:t xml:space="preserve">As can be seen, there is enhanced correlation at 4.5 </w:t>
      </w:r>
      <m:oMath>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oMath>
      <w:r w:rsidR="00816954">
        <w:rPr>
          <w:lang w:eastAsia="ja-JP"/>
        </w:rPr>
        <w:t xml:space="preserve"> and 8.5 </w:t>
      </w:r>
      <m:oMath>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oMath>
      <w:r w:rsidR="00816954">
        <w:rPr>
          <w:lang w:eastAsia="ja-JP"/>
        </w:rPr>
        <w:t xml:space="preserve">. The correlations at </w:t>
      </w:r>
      <m:oMath>
        <m:r>
          <w:rPr>
            <w:rFonts w:ascii="Cambria Math" w:hAnsi="Cambria Math"/>
            <w:lang w:eastAsia="ja-JP"/>
          </w:rPr>
          <m:t>k&lt;4</m:t>
        </m:r>
        <m:sSup>
          <m:sSupPr>
            <m:ctrlPr>
              <w:rPr>
                <w:rFonts w:ascii="Cambria Math" w:hAnsi="Cambria Math"/>
                <w:i/>
                <w:lang w:eastAsia="ja-JP"/>
              </w:rPr>
            </m:ctrlPr>
          </m:sSupPr>
          <m:e>
            <m:r>
              <w:rPr>
                <w:rFonts w:ascii="Cambria Math" w:hAnsi="Cambria Math"/>
                <w:lang w:eastAsia="ja-JP"/>
              </w:rPr>
              <m:t xml:space="preserve"> Å</m:t>
            </m:r>
          </m:e>
          <m:sup>
            <m:r>
              <w:rPr>
                <w:rFonts w:ascii="Cambria Math" w:hAnsi="Cambria Math"/>
                <w:lang w:eastAsia="ja-JP"/>
              </w:rPr>
              <m:t>-1</m:t>
            </m:r>
          </m:sup>
        </m:sSup>
      </m:oMath>
      <w:r w:rsidR="00816954">
        <w:rPr>
          <w:lang w:eastAsia="ja-JP"/>
        </w:rPr>
        <w:t xml:space="preserve"> and 5 </w:t>
      </w:r>
      <m:oMath>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r>
          <w:rPr>
            <w:rFonts w:ascii="Cambria Math" w:hAnsi="Cambria Math"/>
            <w:lang w:eastAsia="ja-JP"/>
          </w:rPr>
          <m:t>&lt;k&lt;</m:t>
        </m:r>
      </m:oMath>
      <w:r w:rsidR="00816954">
        <w:rPr>
          <w:lang w:eastAsia="ja-JP"/>
        </w:rPr>
        <w:t xml:space="preserve"> 8 </w:t>
      </w:r>
      <m:oMath>
        <m:sSup>
          <m:sSupPr>
            <m:ctrlPr>
              <w:rPr>
                <w:rFonts w:ascii="Cambria Math" w:hAnsi="Cambria Math"/>
                <w:i/>
                <w:lang w:eastAsia="ja-JP"/>
              </w:rPr>
            </m:ctrlPr>
          </m:sSupPr>
          <m:e>
            <m:r>
              <w:rPr>
                <w:rFonts w:ascii="Cambria Math" w:hAnsi="Cambria Math"/>
                <w:lang w:eastAsia="ja-JP"/>
              </w:rPr>
              <m:t>Å</m:t>
            </m:r>
          </m:e>
          <m:sup>
            <m:r>
              <w:rPr>
                <w:rFonts w:ascii="Cambria Math" w:hAnsi="Cambria Math"/>
                <w:lang w:eastAsia="ja-JP"/>
              </w:rPr>
              <m:t>-1</m:t>
            </m:r>
          </m:sup>
        </m:sSup>
      </m:oMath>
      <w:r w:rsidR="00816954">
        <w:rPr>
          <w:lang w:eastAsia="ja-JP"/>
        </w:rPr>
        <w:t xml:space="preserve"> are diminished. Compared to the incoherent approximation, enhanced or diminished correlation results in a redistribution of scattering angle in a thermal neutron scattering event. This is shown in the differential cross section against scattering angles in the following discussion.</w:t>
      </w:r>
      <w:r w:rsidR="005D534A" w:rsidRPr="005D534A">
        <w:rPr>
          <w:lang w:eastAsia="ja-JP"/>
        </w:rPr>
        <w:t xml:space="preserve"> </w:t>
      </w:r>
    </w:p>
    <w:p w14:paraId="6E99C752" w14:textId="1F19FE98" w:rsidR="005D534A" w:rsidRDefault="005D534A" w:rsidP="005D534A">
      <w:pPr>
        <w:pStyle w:val="Text"/>
        <w:rPr>
          <w:lang w:eastAsia="zh-CN"/>
        </w:rPr>
      </w:pPr>
      <w:r>
        <w:rPr>
          <w:lang w:eastAsia="ja-JP"/>
        </w:rPr>
        <w:t xml:space="preserve">As the </w:t>
      </w:r>
      <w:r w:rsidRPr="00DA11D4">
        <w:rPr>
          <w:lang w:eastAsia="ja-JP"/>
        </w:rPr>
        <w:t>third step,</w:t>
      </w:r>
      <w:r>
        <w:rPr>
          <w:lang w:eastAsia="zh-CN"/>
        </w:rPr>
        <w:t xml:space="preserve"> the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α</m:t>
            </m:r>
          </m:e>
        </m:d>
      </m:oMath>
      <w:r>
        <w:rPr>
          <w:lang w:eastAsia="ja-JP"/>
        </w:rPr>
        <w:t xml:space="preserve"> function was applied on the quantum self thermal scattering law </w:t>
      </w:r>
      <m:oMath>
        <m:sSubSup>
          <m:sSubSupPr>
            <m:ctrlPr>
              <w:rPr>
                <w:rFonts w:ascii="Cambria Math" w:hAnsi="Cambria Math"/>
                <w:i/>
                <w:lang w:eastAsia="ja-JP"/>
              </w:rPr>
            </m:ctrlPr>
          </m:sSubSupPr>
          <m:e>
            <m:r>
              <w:rPr>
                <w:rFonts w:ascii="Cambria Math" w:hAnsi="Cambria Math"/>
                <w:lang w:eastAsia="ja-JP"/>
              </w:rPr>
              <m:t>S</m:t>
            </m:r>
          </m:e>
          <m:sub>
            <m:r>
              <w:rPr>
                <w:rFonts w:ascii="Cambria Math" w:hAnsi="Cambria Math"/>
                <w:lang w:eastAsia="ja-JP"/>
              </w:rPr>
              <m:t>s</m:t>
            </m:r>
          </m:sub>
          <m:sup>
            <m:r>
              <w:rPr>
                <w:rFonts w:ascii="Cambria Math" w:hAnsi="Cambria Math"/>
                <w:lang w:eastAsia="ja-JP"/>
              </w:rPr>
              <m:t>qt</m:t>
            </m:r>
          </m:sup>
        </m:sSubSup>
        <m:d>
          <m:dPr>
            <m:ctrlPr>
              <w:rPr>
                <w:rFonts w:ascii="Cambria Math" w:hAnsi="Cambria Math"/>
                <w:i/>
                <w:lang w:eastAsia="ja-JP"/>
              </w:rPr>
            </m:ctrlPr>
          </m:dPr>
          <m:e>
            <m:r>
              <w:rPr>
                <w:rFonts w:ascii="Cambria Math" w:hAnsi="Cambria Math"/>
                <w:lang w:eastAsia="ja-JP"/>
              </w:rPr>
              <m:t>α,β</m:t>
            </m:r>
          </m:e>
        </m:d>
      </m:oMath>
      <w:r>
        <w:rPr>
          <w:lang w:eastAsia="ja-JP"/>
        </w:rPr>
        <w:t xml:space="preserve">. Following Eq. </w:t>
      </w:r>
      <w:r>
        <w:rPr>
          <w:lang w:eastAsia="ja-JP"/>
        </w:rPr>
        <w:fldChar w:fldCharType="begin"/>
      </w:r>
      <w:r>
        <w:rPr>
          <w:lang w:eastAsia="ja-JP"/>
        </w:rPr>
        <w:instrText xml:space="preserve"> GOTOBUTTON ZEqnNum639837  \* MERGEFORMAT </w:instrText>
      </w:r>
      <w:r>
        <w:rPr>
          <w:lang w:eastAsia="ja-JP"/>
        </w:rPr>
        <w:fldChar w:fldCharType="begin"/>
      </w:r>
      <w:r>
        <w:rPr>
          <w:lang w:eastAsia="ja-JP"/>
        </w:rPr>
        <w:instrText xml:space="preserve"> REF ZEqnNum639837 \* Charformat \! \* MERGEFORMAT </w:instrText>
      </w:r>
      <w:r>
        <w:rPr>
          <w:lang w:eastAsia="ja-JP"/>
        </w:rPr>
        <w:fldChar w:fldCharType="separate"/>
      </w:r>
      <w:r w:rsidR="008E5B48">
        <w:rPr>
          <w:lang w:eastAsia="ja-JP"/>
        </w:rPr>
        <w:instrText>(2.5.15)</w:instrText>
      </w:r>
      <w:r>
        <w:rPr>
          <w:lang w:eastAsia="ja-JP"/>
        </w:rPr>
        <w:fldChar w:fldCharType="end"/>
      </w:r>
      <w:r>
        <w:rPr>
          <w:lang w:eastAsia="ja-JP"/>
        </w:rPr>
        <w:fldChar w:fldCharType="end"/>
      </w:r>
      <w:r>
        <w:rPr>
          <w:lang w:eastAsia="ja-JP"/>
        </w:rPr>
        <w:t xml:space="preserve">, the self </w:t>
      </w:r>
      <m:oMath>
        <m:sSubSup>
          <m:sSubSupPr>
            <m:ctrlPr>
              <w:rPr>
                <w:rFonts w:ascii="Cambria Math" w:hAnsi="Cambria Math"/>
                <w:i/>
                <w:lang w:eastAsia="ja-JP"/>
              </w:rPr>
            </m:ctrlPr>
          </m:sSubSupPr>
          <m:e>
            <m:r>
              <w:rPr>
                <w:rFonts w:ascii="Cambria Math" w:hAnsi="Cambria Math"/>
                <w:lang w:eastAsia="ja-JP"/>
              </w:rPr>
              <m:t>S</m:t>
            </m:r>
          </m:e>
          <m:sub>
            <m:r>
              <w:rPr>
                <w:rFonts w:ascii="Cambria Math" w:hAnsi="Cambria Math"/>
                <w:lang w:eastAsia="ja-JP"/>
              </w:rPr>
              <m:t>s</m:t>
            </m:r>
          </m:sub>
          <m:sup>
            <m:r>
              <w:rPr>
                <w:rFonts w:ascii="Cambria Math" w:hAnsi="Cambria Math"/>
                <w:lang w:eastAsia="ja-JP"/>
              </w:rPr>
              <m:t>qt</m:t>
            </m:r>
          </m:sup>
        </m:sSubSup>
        <m:d>
          <m:dPr>
            <m:ctrlPr>
              <w:rPr>
                <w:rFonts w:ascii="Cambria Math" w:hAnsi="Cambria Math"/>
                <w:i/>
                <w:lang w:eastAsia="ja-JP"/>
              </w:rPr>
            </m:ctrlPr>
          </m:dPr>
          <m:e>
            <m:r>
              <w:rPr>
                <w:rFonts w:ascii="Cambria Math" w:hAnsi="Cambria Math"/>
                <w:lang w:eastAsia="ja-JP"/>
              </w:rPr>
              <m:t>α,β</m:t>
            </m:r>
          </m:e>
        </m:d>
        <m:r>
          <w:rPr>
            <w:rFonts w:ascii="Cambria Math" w:hAnsi="Cambria Math"/>
            <w:lang w:eastAsia="ja-JP"/>
          </w:rPr>
          <m:t xml:space="preserve"> </m:t>
        </m:r>
      </m:oMath>
      <w:r>
        <w:rPr>
          <w:lang w:eastAsia="ja-JP"/>
        </w:rPr>
        <w:t xml:space="preserve">was multiplied by </w:t>
      </w:r>
      <m:oMath>
        <m:r>
          <m:rPr>
            <m:sty m:val="p"/>
          </m:rP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α</m:t>
            </m:r>
          </m:e>
        </m:d>
      </m:oMath>
      <w:r>
        <w:rPr>
          <w:lang w:eastAsia="ja-JP"/>
        </w:rPr>
        <w:t xml:space="preserve"> to obtain </w:t>
      </w:r>
      <m:oMath>
        <m:sSubSup>
          <m:sSubSupPr>
            <m:ctrlPr>
              <w:rPr>
                <w:rFonts w:ascii="Cambria Math" w:hAnsi="Cambria Math"/>
                <w:i/>
                <w:lang w:eastAsia="ja-JP"/>
              </w:rPr>
            </m:ctrlPr>
          </m:sSubSupPr>
          <m:e>
            <m:r>
              <w:rPr>
                <w:rFonts w:ascii="Cambria Math" w:hAnsi="Cambria Math"/>
                <w:lang w:eastAsia="ja-JP"/>
              </w:rPr>
              <m:t>S</m:t>
            </m:r>
          </m:e>
          <m:sub>
            <m:r>
              <w:rPr>
                <w:rFonts w:ascii="Cambria Math" w:hAnsi="Cambria Math"/>
                <w:lang w:eastAsia="ja-JP"/>
              </w:rPr>
              <m:t>d</m:t>
            </m:r>
          </m:sub>
          <m:sup>
            <m:r>
              <w:rPr>
                <w:rFonts w:ascii="Cambria Math" w:hAnsi="Cambria Math"/>
                <w:lang w:eastAsia="ja-JP"/>
              </w:rPr>
              <m:t>qt</m:t>
            </m:r>
          </m:sup>
        </m:sSubSup>
        <m:d>
          <m:dPr>
            <m:ctrlPr>
              <w:rPr>
                <w:rFonts w:ascii="Cambria Math" w:hAnsi="Cambria Math"/>
                <w:i/>
                <w:lang w:eastAsia="ja-JP"/>
              </w:rPr>
            </m:ctrlPr>
          </m:dPr>
          <m:e>
            <m:r>
              <w:rPr>
                <w:rFonts w:ascii="Cambria Math" w:hAnsi="Cambria Math"/>
                <w:lang w:eastAsia="ja-JP"/>
              </w:rPr>
              <m:t>α,β</m:t>
            </m:r>
          </m:e>
        </m:d>
      </m:oMath>
      <w:r>
        <w:rPr>
          <w:lang w:eastAsia="ja-JP"/>
        </w:rPr>
        <w:t xml:space="preserve">. </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tot</m:t>
            </m:r>
          </m:sub>
          <m:sup>
            <m:r>
              <w:rPr>
                <w:rFonts w:ascii="Cambria Math" w:hAnsi="Cambria Math"/>
                <w:lang w:eastAsia="zh-CN"/>
              </w:rPr>
              <m:t>qt</m:t>
            </m:r>
          </m:sup>
        </m:sSubSup>
        <m:d>
          <m:dPr>
            <m:ctrlPr>
              <w:rPr>
                <w:rFonts w:ascii="Cambria Math" w:hAnsi="Cambria Math"/>
                <w:i/>
                <w:lang w:eastAsia="zh-CN"/>
              </w:rPr>
            </m:ctrlPr>
          </m:dPr>
          <m:e>
            <m:r>
              <w:rPr>
                <w:rFonts w:ascii="Cambria Math" w:hAnsi="Cambria Math"/>
                <w:lang w:eastAsia="zh-CN"/>
              </w:rPr>
              <m:t>α,β</m:t>
            </m:r>
          </m:e>
        </m:d>
      </m:oMath>
      <w:r>
        <w:rPr>
          <w:lang w:eastAsia="zh-CN"/>
        </w:rPr>
        <w:t xml:space="preserve"> was evaluated by Eq.</w:t>
      </w:r>
      <w:r>
        <w:rPr>
          <w:lang w:eastAsia="zh-CN"/>
        </w:rPr>
        <w:fldChar w:fldCharType="begin"/>
      </w:r>
      <w:r>
        <w:rPr>
          <w:lang w:eastAsia="zh-CN"/>
        </w:rPr>
        <w:instrText xml:space="preserve"> GOTOBUTTON ZEqnNum566513  \* MERGEFORMAT </w:instrText>
      </w:r>
      <w:r>
        <w:rPr>
          <w:lang w:eastAsia="zh-CN"/>
        </w:rPr>
        <w:fldChar w:fldCharType="begin"/>
      </w:r>
      <w:r>
        <w:rPr>
          <w:lang w:eastAsia="zh-CN"/>
        </w:rPr>
        <w:instrText xml:space="preserve"> REF ZEqnNum566513 \* Charformat \! \* MERGEFORMAT </w:instrText>
      </w:r>
      <w:r>
        <w:rPr>
          <w:lang w:eastAsia="zh-CN"/>
        </w:rPr>
        <w:fldChar w:fldCharType="separate"/>
      </w:r>
      <w:r w:rsidR="008E5B48">
        <w:rPr>
          <w:lang w:eastAsia="zh-CN"/>
        </w:rPr>
        <w:instrText>(2.1.27)</w:instrText>
      </w:r>
      <w:r>
        <w:rPr>
          <w:lang w:eastAsia="zh-CN"/>
        </w:rPr>
        <w:fldChar w:fldCharType="end"/>
      </w:r>
      <w:r>
        <w:rPr>
          <w:lang w:eastAsia="zh-CN"/>
        </w:rPr>
        <w:fldChar w:fldCharType="end"/>
      </w:r>
      <w:r>
        <w:rPr>
          <w:lang w:eastAsia="zh-CN"/>
        </w:rPr>
        <w:t xml:space="preserve"> from weighting </w:t>
      </w:r>
      <m:oMath>
        <m:sSubSup>
          <m:sSubSupPr>
            <m:ctrlPr>
              <w:rPr>
                <w:rFonts w:ascii="Cambria Math" w:hAnsi="Cambria Math"/>
                <w:i/>
                <w:lang w:eastAsia="ja-JP"/>
              </w:rPr>
            </m:ctrlPr>
          </m:sSubSupPr>
          <m:e>
            <m:r>
              <w:rPr>
                <w:rFonts w:ascii="Cambria Math" w:hAnsi="Cambria Math"/>
                <w:lang w:eastAsia="ja-JP"/>
              </w:rPr>
              <m:t>S</m:t>
            </m:r>
          </m:e>
          <m:sub>
            <m:r>
              <w:rPr>
                <w:rFonts w:ascii="Cambria Math" w:hAnsi="Cambria Math"/>
                <w:lang w:eastAsia="ja-JP"/>
              </w:rPr>
              <m:t>d</m:t>
            </m:r>
          </m:sub>
          <m:sup>
            <m:r>
              <w:rPr>
                <w:rFonts w:ascii="Cambria Math" w:hAnsi="Cambria Math"/>
                <w:lang w:eastAsia="ja-JP"/>
              </w:rPr>
              <m:t>qt</m:t>
            </m:r>
          </m:sup>
        </m:sSubSup>
        <m:d>
          <m:dPr>
            <m:ctrlPr>
              <w:rPr>
                <w:rFonts w:ascii="Cambria Math" w:hAnsi="Cambria Math"/>
                <w:i/>
                <w:lang w:eastAsia="ja-JP"/>
              </w:rPr>
            </m:ctrlPr>
          </m:dPr>
          <m:e>
            <m:r>
              <w:rPr>
                <w:rFonts w:ascii="Cambria Math" w:hAnsi="Cambria Math"/>
                <w:lang w:eastAsia="ja-JP"/>
              </w:rPr>
              <m:t>α,β</m:t>
            </m:r>
          </m:e>
        </m:d>
      </m:oMath>
      <w:r>
        <w:rPr>
          <w:lang w:eastAsia="ja-JP"/>
        </w:rPr>
        <w:t xml:space="preserve"> </w:t>
      </w:r>
      <w:r>
        <w:rPr>
          <w:lang w:eastAsia="zh-CN"/>
        </w:rPr>
        <w:t xml:space="preserve">and </w:t>
      </w:r>
      <m:oMath>
        <m:sSubSup>
          <m:sSubSupPr>
            <m:ctrlPr>
              <w:rPr>
                <w:rFonts w:ascii="Cambria Math" w:hAnsi="Cambria Math"/>
                <w:i/>
                <w:lang w:eastAsia="ja-JP"/>
              </w:rPr>
            </m:ctrlPr>
          </m:sSubSupPr>
          <m:e>
            <m:r>
              <w:rPr>
                <w:rFonts w:ascii="Cambria Math" w:hAnsi="Cambria Math"/>
                <w:lang w:eastAsia="ja-JP"/>
              </w:rPr>
              <m:t>S</m:t>
            </m:r>
          </m:e>
          <m:sub>
            <m:r>
              <w:rPr>
                <w:rFonts w:ascii="Cambria Math" w:hAnsi="Cambria Math"/>
                <w:lang w:eastAsia="ja-JP"/>
              </w:rPr>
              <m:t>s</m:t>
            </m:r>
          </m:sub>
          <m:sup>
            <m:r>
              <w:rPr>
                <w:rFonts w:ascii="Cambria Math" w:hAnsi="Cambria Math"/>
                <w:lang w:eastAsia="ja-JP"/>
              </w:rPr>
              <m:t>qt</m:t>
            </m:r>
          </m:sup>
        </m:sSubSup>
        <m:d>
          <m:dPr>
            <m:ctrlPr>
              <w:rPr>
                <w:rFonts w:ascii="Cambria Math" w:hAnsi="Cambria Math"/>
                <w:i/>
                <w:lang w:eastAsia="ja-JP"/>
              </w:rPr>
            </m:ctrlPr>
          </m:dPr>
          <m:e>
            <m:r>
              <w:rPr>
                <w:rFonts w:ascii="Cambria Math" w:hAnsi="Cambria Math"/>
                <w:lang w:eastAsia="ja-JP"/>
              </w:rPr>
              <m:t>α,β</m:t>
            </m:r>
          </m:e>
        </m:d>
      </m:oMath>
      <w:r>
        <w:rPr>
          <w:lang w:eastAsia="ja-JP"/>
        </w:rPr>
        <w:t xml:space="preserve">. </w:t>
      </w:r>
      <w:r>
        <w:rPr>
          <w:lang w:eastAsia="zh-CN"/>
        </w:rPr>
        <w:t xml:space="preserve">From </w:t>
      </w:r>
      <w:r>
        <w:rPr>
          <w:lang w:eastAsia="zh-CN"/>
        </w:rPr>
        <w:fldChar w:fldCharType="begin"/>
      </w:r>
      <w:r>
        <w:rPr>
          <w:lang w:eastAsia="zh-CN"/>
        </w:rPr>
        <w:instrText xml:space="preserve"> REF _Ref497817159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27</w:t>
      </w:r>
      <w:r>
        <w:rPr>
          <w:lang w:eastAsia="zh-CN"/>
        </w:rPr>
        <w:fldChar w:fldCharType="end"/>
      </w:r>
      <w:r>
        <w:rPr>
          <w:lang w:eastAsia="zh-CN"/>
        </w:rPr>
        <w:t xml:space="preserve"> to </w:t>
      </w:r>
      <w:r>
        <w:rPr>
          <w:lang w:eastAsia="zh-CN"/>
        </w:rPr>
        <w:fldChar w:fldCharType="begin"/>
      </w:r>
      <w:r>
        <w:rPr>
          <w:lang w:eastAsia="zh-CN"/>
        </w:rPr>
        <w:instrText xml:space="preserve"> REF _Ref515199881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29</w:t>
      </w:r>
      <w:r>
        <w:rPr>
          <w:lang w:eastAsia="zh-CN"/>
        </w:rPr>
        <w:fldChar w:fldCharType="end"/>
      </w:r>
      <w:r>
        <w:rPr>
          <w:lang w:eastAsia="zh-CN"/>
        </w:rPr>
        <w:t xml:space="preserve">, the total thermal scattering law </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tot</m:t>
            </m:r>
          </m:sub>
          <m:sup>
            <m:r>
              <w:rPr>
                <w:rFonts w:ascii="Cambria Math" w:hAnsi="Cambria Math"/>
                <w:lang w:eastAsia="zh-CN"/>
              </w:rPr>
              <m:t>qt</m:t>
            </m:r>
          </m:sup>
        </m:sSubSup>
        <m:d>
          <m:dPr>
            <m:ctrlPr>
              <w:rPr>
                <w:rFonts w:ascii="Cambria Math" w:hAnsi="Cambria Math"/>
                <w:i/>
                <w:lang w:eastAsia="zh-CN"/>
              </w:rPr>
            </m:ctrlPr>
          </m:dPr>
          <m:e>
            <m:r>
              <w:rPr>
                <w:rFonts w:ascii="Cambria Math" w:hAnsi="Cambria Math"/>
                <w:lang w:eastAsia="zh-CN"/>
              </w:rPr>
              <m:t>α,β</m:t>
            </m:r>
          </m:e>
        </m:d>
      </m:oMath>
      <w:r>
        <w:rPr>
          <w:lang w:eastAsia="zh-CN"/>
        </w:rPr>
        <w:t xml:space="preserve"> and the self thermal scattering law </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s</m:t>
            </m:r>
          </m:sub>
          <m:sup>
            <m:r>
              <w:rPr>
                <w:rFonts w:ascii="Cambria Math" w:hAnsi="Cambria Math"/>
                <w:lang w:eastAsia="zh-CN"/>
              </w:rPr>
              <m:t>qt</m:t>
            </m:r>
          </m:sup>
        </m:sSubSup>
        <m:d>
          <m:dPr>
            <m:ctrlPr>
              <w:rPr>
                <w:rFonts w:ascii="Cambria Math" w:hAnsi="Cambria Math"/>
                <w:i/>
                <w:lang w:eastAsia="zh-CN"/>
              </w:rPr>
            </m:ctrlPr>
          </m:dPr>
          <m:e>
            <m:r>
              <w:rPr>
                <w:rFonts w:ascii="Cambria Math" w:hAnsi="Cambria Math"/>
                <w:lang w:eastAsia="zh-CN"/>
              </w:rPr>
              <m:t>α,β</m:t>
            </m:r>
          </m:e>
        </m:d>
      </m:oMath>
      <w:r>
        <w:rPr>
          <w:lang w:eastAsia="zh-CN"/>
        </w:rPr>
        <w:t xml:space="preserve"> for each species in FLiBe are demonstrated at </w:t>
      </w:r>
      <m:oMath>
        <m:r>
          <w:rPr>
            <w:rFonts w:ascii="Cambria Math" w:hAnsi="Cambria Math"/>
            <w:lang w:eastAsia="zh-CN"/>
          </w:rPr>
          <m:t>β=0.1</m:t>
        </m:r>
      </m:oMath>
      <w:r>
        <w:rPr>
          <w:lang w:eastAsia="zh-CN"/>
        </w:rPr>
        <w:t>.</w:t>
      </w:r>
    </w:p>
    <w:p w14:paraId="1C8099A4" w14:textId="77777777" w:rsidR="005D534A" w:rsidRDefault="005D534A" w:rsidP="005D534A">
      <w:pPr>
        <w:pStyle w:val="Text"/>
        <w:rPr>
          <w:lang w:eastAsia="zh-CN"/>
        </w:rPr>
      </w:pPr>
      <w:r>
        <w:rPr>
          <w:lang w:eastAsia="zh-CN"/>
        </w:rPr>
        <w:lastRenderedPageBreak/>
        <w:t>The Li species displays smaller distinct effects than Be and F in FLiBe. This is because the incoherent bound cross section is as large as the coherent bound cross section</w:t>
      </w:r>
      <w:r w:rsidRPr="00816954">
        <w:rPr>
          <w:lang w:eastAsia="zh-CN"/>
        </w:rPr>
        <w:t xml:space="preserve"> </w:t>
      </w:r>
      <w:r>
        <w:rPr>
          <w:lang w:eastAsia="zh-CN"/>
        </w:rPr>
        <w:t>of Li. Therefore, the distinct thermal scattering law of Li is contributing only approximately 25% to the total thermal scattering law</w:t>
      </w:r>
      <w:r w:rsidRPr="00816954">
        <w:rPr>
          <w:lang w:eastAsia="zh-CN"/>
        </w:rPr>
        <w:t xml:space="preserve"> </w:t>
      </w:r>
      <w:r>
        <w:rPr>
          <w:lang w:eastAsia="zh-CN"/>
        </w:rPr>
        <w:t xml:space="preserve">of Li. In comparison, the total thermal scattering laws, </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tot</m:t>
            </m:r>
          </m:sub>
          <m:sup>
            <m:r>
              <w:rPr>
                <w:rFonts w:ascii="Cambria Math" w:hAnsi="Cambria Math"/>
                <w:lang w:eastAsia="zh-CN"/>
              </w:rPr>
              <m:t>qt</m:t>
            </m:r>
          </m:sup>
        </m:sSubSup>
        <m:d>
          <m:dPr>
            <m:ctrlPr>
              <w:rPr>
                <w:rFonts w:ascii="Cambria Math" w:hAnsi="Cambria Math"/>
                <w:i/>
                <w:lang w:eastAsia="zh-CN"/>
              </w:rPr>
            </m:ctrlPr>
          </m:dPr>
          <m:e>
            <m:r>
              <w:rPr>
                <w:rFonts w:ascii="Cambria Math" w:hAnsi="Cambria Math"/>
                <w:lang w:eastAsia="zh-CN"/>
              </w:rPr>
              <m:t>α,β</m:t>
            </m:r>
          </m:e>
        </m:d>
      </m:oMath>
      <w:r>
        <w:rPr>
          <w:lang w:eastAsia="zh-CN"/>
        </w:rPr>
        <w:t xml:space="preserve">, of Be and F species in FLiBe consist of almost 50% distinct thermal scattering law, </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d</m:t>
            </m:r>
          </m:sub>
          <m:sup>
            <m:r>
              <w:rPr>
                <w:rFonts w:ascii="Cambria Math" w:hAnsi="Cambria Math"/>
                <w:lang w:eastAsia="zh-CN"/>
              </w:rPr>
              <m:t>qt</m:t>
            </m:r>
          </m:sup>
        </m:sSubSup>
        <m:d>
          <m:dPr>
            <m:ctrlPr>
              <w:rPr>
                <w:rFonts w:ascii="Cambria Math" w:hAnsi="Cambria Math"/>
                <w:i/>
                <w:lang w:eastAsia="zh-CN"/>
              </w:rPr>
            </m:ctrlPr>
          </m:dPr>
          <m:e>
            <m:r>
              <w:rPr>
                <w:rFonts w:ascii="Cambria Math" w:hAnsi="Cambria Math"/>
                <w:lang w:eastAsia="zh-CN"/>
              </w:rPr>
              <m:t>α,β</m:t>
            </m:r>
          </m:e>
        </m:d>
      </m:oMath>
      <w:r>
        <w:rPr>
          <w:lang w:eastAsia="zh-CN"/>
        </w:rPr>
        <w:t>.</w:t>
      </w:r>
    </w:p>
    <w:p w14:paraId="0BB53BAA" w14:textId="35E4B8C8" w:rsidR="00E34812" w:rsidRDefault="008D4504" w:rsidP="00CD6F90">
      <w:pPr>
        <w:pStyle w:val="Figure"/>
      </w:pPr>
      <w:r>
        <w:object w:dxaOrig="8596" w:dyaOrig="6592" w14:anchorId="4C7596A3">
          <v:shape id="_x0000_i1219" type="#_x0000_t75" style="width:332.7pt;height:254pt" o:ole="">
            <v:imagedata r:id="rId415" o:title=""/>
          </v:shape>
          <o:OLEObject Type="Embed" ProgID="Origin50.Graph" ShapeID="_x0000_i1219" DrawAspect="Content" ObjectID="_1593324867" r:id="rId416"/>
        </w:object>
      </w:r>
    </w:p>
    <w:p w14:paraId="42BEA85A" w14:textId="439DB2E9" w:rsidR="00E34812" w:rsidRDefault="00E34812" w:rsidP="005D534A">
      <w:pPr>
        <w:pStyle w:val="TableCaption"/>
      </w:pPr>
      <w:bookmarkStart w:id="370" w:name="_Ref504923985"/>
      <w:bookmarkStart w:id="371" w:name="_Toc517790047"/>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26</w:t>
      </w:r>
      <w:r w:rsidR="00076701">
        <w:rPr>
          <w:noProof/>
        </w:rPr>
        <w:fldChar w:fldCharType="end"/>
      </w:r>
      <w:bookmarkEnd w:id="370"/>
      <w:r>
        <w:t>. The collective structural function of FLiBe.</w:t>
      </w:r>
      <w:bookmarkEnd w:id="371"/>
    </w:p>
    <w:p w14:paraId="18E18D8A" w14:textId="1A9FE790" w:rsidR="005638CE" w:rsidRDefault="005D534A" w:rsidP="005638CE">
      <w:pPr>
        <w:pStyle w:val="Figure"/>
        <w:rPr>
          <w:lang w:eastAsia="zh-CN"/>
        </w:rPr>
      </w:pPr>
      <w:r>
        <w:object w:dxaOrig="8596" w:dyaOrig="6592" w14:anchorId="5620BC70">
          <v:shape id="_x0000_i1220" type="#_x0000_t75" style="width:276.5pt;height:212pt" o:ole="">
            <v:imagedata r:id="rId417" o:title=""/>
          </v:shape>
          <o:OLEObject Type="Embed" ProgID="Origin50.Graph" ShapeID="_x0000_i1220" DrawAspect="Content" ObjectID="_1593324868" r:id="rId418"/>
        </w:object>
      </w:r>
    </w:p>
    <w:p w14:paraId="1FFFAE18" w14:textId="1FAD6F97" w:rsidR="005638CE" w:rsidRDefault="005638CE" w:rsidP="005638CE">
      <w:pPr>
        <w:pStyle w:val="Caption1"/>
      </w:pPr>
      <w:bookmarkStart w:id="372" w:name="_Ref497817159"/>
      <w:bookmarkStart w:id="373" w:name="_Toc51779004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27</w:t>
      </w:r>
      <w:r w:rsidR="00076701">
        <w:rPr>
          <w:noProof/>
        </w:rPr>
        <w:fldChar w:fldCharType="end"/>
      </w:r>
      <w:bookmarkEnd w:id="372"/>
      <w:r>
        <w:t xml:space="preserve">. The total and the self thermal scattering law for Li in FLiBe at </w:t>
      </w:r>
      <m:oMath>
        <m:r>
          <w:rPr>
            <w:rFonts w:ascii="Cambria Math" w:hAnsi="Cambria Math"/>
          </w:rPr>
          <m:t>β=0.1</m:t>
        </m:r>
      </m:oMath>
      <w:r>
        <w:t>.</w:t>
      </w:r>
      <w:bookmarkEnd w:id="373"/>
    </w:p>
    <w:p w14:paraId="3F0A955E" w14:textId="396A42FA" w:rsidR="00E34812" w:rsidRDefault="005D534A" w:rsidP="001C07BE">
      <w:pPr>
        <w:pStyle w:val="Figure"/>
      </w:pPr>
      <w:r>
        <w:object w:dxaOrig="8596" w:dyaOrig="6592" w14:anchorId="40E9EAA1">
          <v:shape id="_x0000_i1221" type="#_x0000_t75" style="width:291.5pt;height:223.5pt" o:ole="">
            <v:imagedata r:id="rId419" o:title=""/>
          </v:shape>
          <o:OLEObject Type="Embed" ProgID="Origin50.Graph" ShapeID="_x0000_i1221" DrawAspect="Content" ObjectID="_1593324869" r:id="rId420"/>
        </w:object>
      </w:r>
    </w:p>
    <w:p w14:paraId="14110800" w14:textId="20FC0BDE" w:rsidR="008337F6" w:rsidRDefault="00E34812" w:rsidP="005638CE">
      <w:pPr>
        <w:pStyle w:val="TableCaption"/>
      </w:pPr>
      <w:bookmarkStart w:id="374" w:name="_Ref497818839"/>
      <w:bookmarkStart w:id="375" w:name="_Toc517790049"/>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28</w:t>
      </w:r>
      <w:r w:rsidR="00076701">
        <w:rPr>
          <w:noProof/>
        </w:rPr>
        <w:fldChar w:fldCharType="end"/>
      </w:r>
      <w:bookmarkEnd w:id="374"/>
      <w:r>
        <w:t xml:space="preserve">. The total and </w:t>
      </w:r>
      <w:r w:rsidR="008337F6">
        <w:t xml:space="preserve">the </w:t>
      </w:r>
      <w:r w:rsidR="000B27EB">
        <w:t>self thermal scattering law</w:t>
      </w:r>
      <w:r w:rsidR="008337F6">
        <w:t xml:space="preserve"> </w:t>
      </w:r>
      <w:r>
        <w:t xml:space="preserve">for Be in FLiBe at </w:t>
      </w:r>
      <m:oMath>
        <m:r>
          <w:rPr>
            <w:rFonts w:ascii="Cambria Math" w:hAnsi="Cambria Math"/>
          </w:rPr>
          <m:t>β=0.1</m:t>
        </m:r>
      </m:oMath>
      <w:r>
        <w:t>.</w:t>
      </w:r>
      <w:bookmarkEnd w:id="375"/>
    </w:p>
    <w:p w14:paraId="6C6C9B19" w14:textId="38753294" w:rsidR="00E34812" w:rsidRDefault="005D534A" w:rsidP="001C07BE">
      <w:pPr>
        <w:pStyle w:val="Figure"/>
      </w:pPr>
      <w:r>
        <w:object w:dxaOrig="8596" w:dyaOrig="6592" w14:anchorId="68DB0970">
          <v:shape id="_x0000_i1222" type="#_x0000_t75" style="width:307.8pt;height:233.15pt" o:ole="">
            <v:imagedata r:id="rId421" o:title=""/>
          </v:shape>
          <o:OLEObject Type="Embed" ProgID="Origin50.Graph" ShapeID="_x0000_i1222" DrawAspect="Content" ObjectID="_1593324870" r:id="rId422"/>
        </w:object>
      </w:r>
    </w:p>
    <w:p w14:paraId="1D8709A4" w14:textId="75CB0491" w:rsidR="00E34812" w:rsidRDefault="00E34812" w:rsidP="005638CE">
      <w:pPr>
        <w:pStyle w:val="Caption1"/>
      </w:pPr>
      <w:bookmarkStart w:id="376" w:name="_Ref515199881"/>
      <w:bookmarkStart w:id="377" w:name="_Toc517790050"/>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29</w:t>
      </w:r>
      <w:r w:rsidR="00076701">
        <w:rPr>
          <w:noProof/>
        </w:rPr>
        <w:fldChar w:fldCharType="end"/>
      </w:r>
      <w:bookmarkEnd w:id="376"/>
      <w:r>
        <w:t xml:space="preserve">. </w:t>
      </w:r>
      <w:r w:rsidR="005638CE">
        <w:t>The total and the self thermal scattering law for</w:t>
      </w:r>
      <w:r>
        <w:t xml:space="preserve"> F in FLiBe at </w:t>
      </w:r>
      <m:oMath>
        <m:r>
          <w:rPr>
            <w:rFonts w:ascii="Cambria Math" w:hAnsi="Cambria Math"/>
          </w:rPr>
          <m:t>β=0.1</m:t>
        </m:r>
      </m:oMath>
      <w:r>
        <w:t>.</w:t>
      </w:r>
      <w:bookmarkEnd w:id="377"/>
    </w:p>
    <w:p w14:paraId="6089A048" w14:textId="3B7286BC" w:rsidR="00BA1EA1" w:rsidRPr="00977952" w:rsidRDefault="00FA2B47" w:rsidP="008D4504">
      <w:pPr>
        <w:pStyle w:val="Singlespace"/>
      </w:pPr>
      <w:r>
        <w:fldChar w:fldCharType="begin"/>
      </w:r>
      <w:r>
        <w:instrText xml:space="preserve"> MACROBUTTON MTEditEquationSection2 </w:instrText>
      </w:r>
      <w:r w:rsidRPr="00FA2B47">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1AD6E3D8" w14:textId="77777777" w:rsidR="00F42759" w:rsidRDefault="00F42759" w:rsidP="00BA5B99">
      <w:pPr>
        <w:pStyle w:val="Level2"/>
      </w:pPr>
      <w:bookmarkStart w:id="378" w:name="_Toc506292689"/>
      <w:bookmarkStart w:id="379" w:name="_Toc517878563"/>
      <w:r w:rsidRPr="00F42759">
        <w:t>5.</w:t>
      </w:r>
      <w:r w:rsidR="001B7888">
        <w:t>3</w:t>
      </w:r>
      <w:r w:rsidRPr="00F42759">
        <w:t xml:space="preserve"> The </w:t>
      </w:r>
      <w:r w:rsidR="00424F01">
        <w:t xml:space="preserve">Thermal Scattering </w:t>
      </w:r>
      <w:r w:rsidRPr="00F42759">
        <w:t xml:space="preserve">Cross Section of FLiBe </w:t>
      </w:r>
      <w:r w:rsidR="00424F01">
        <w:t>Using the MD TSL</w:t>
      </w:r>
      <w:bookmarkEnd w:id="378"/>
      <w:bookmarkEnd w:id="379"/>
    </w:p>
    <w:p w14:paraId="404E7E9F" w14:textId="5D111129" w:rsidR="00BA1EA1" w:rsidRDefault="00BA1EA1" w:rsidP="008D4504">
      <w:pPr>
        <w:pStyle w:val="Text"/>
      </w:pPr>
      <w:r>
        <w:rPr>
          <w:lang w:eastAsia="ja-JP"/>
        </w:rPr>
        <w:t xml:space="preserve">In this section, the thermal neutron scattering cross section of </w:t>
      </w:r>
      <w:r w:rsidR="00945CCB">
        <w:rPr>
          <w:lang w:eastAsia="ja-JP"/>
        </w:rPr>
        <w:t xml:space="preserve">each species in </w:t>
      </w:r>
      <w:r>
        <w:rPr>
          <w:lang w:eastAsia="ja-JP"/>
        </w:rPr>
        <w:t xml:space="preserve">FLiBe will be evaluated and discussed. </w:t>
      </w:r>
      <w:r w:rsidR="0050427C">
        <w:rPr>
          <w:lang w:eastAsia="ja-JP"/>
        </w:rPr>
        <w:t>Firstly, t</w:t>
      </w:r>
      <w:r>
        <w:rPr>
          <w:lang w:eastAsia="ja-JP"/>
        </w:rPr>
        <w:t xml:space="preserve">he double differential cross sections for </w:t>
      </w:r>
      <w:r w:rsidR="00945CCB">
        <w:rPr>
          <w:lang w:eastAsia="ja-JP"/>
        </w:rPr>
        <w:t xml:space="preserve">each </w:t>
      </w:r>
      <w:r>
        <w:rPr>
          <w:lang w:eastAsia="ja-JP"/>
        </w:rPr>
        <w:t xml:space="preserve">species in FLiBe are generated based on the total </w:t>
      </w:r>
      <w:r w:rsidR="00057BDF">
        <w:rPr>
          <w:lang w:eastAsia="ja-JP"/>
        </w:rPr>
        <w:t>thermal scattering law</w:t>
      </w:r>
      <w:r>
        <w:rPr>
          <w:lang w:eastAsia="ja-JP"/>
        </w:rPr>
        <w:t xml:space="preserve"> </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tot</m:t>
            </m:r>
          </m:sub>
          <m:sup>
            <m:r>
              <w:rPr>
                <w:rFonts w:ascii="Cambria Math" w:hAnsi="Cambria Math"/>
                <w:lang w:eastAsia="zh-CN"/>
              </w:rPr>
              <m:t>qt</m:t>
            </m:r>
          </m:sup>
        </m:sSubSup>
        <m:d>
          <m:dPr>
            <m:ctrlPr>
              <w:rPr>
                <w:rFonts w:ascii="Cambria Math" w:hAnsi="Cambria Math"/>
                <w:i/>
                <w:lang w:eastAsia="zh-CN"/>
              </w:rPr>
            </m:ctrlPr>
          </m:dPr>
          <m:e>
            <m:r>
              <w:rPr>
                <w:rFonts w:ascii="Cambria Math" w:hAnsi="Cambria Math"/>
                <w:lang w:eastAsia="zh-CN"/>
              </w:rPr>
              <m:t>α,β</m:t>
            </m:r>
          </m:e>
        </m:d>
      </m:oMath>
      <w:r w:rsidR="0050427C">
        <w:rPr>
          <w:lang w:eastAsia="zh-CN"/>
        </w:rPr>
        <w:t>,</w:t>
      </w:r>
      <w:r>
        <w:rPr>
          <w:lang w:eastAsia="zh-CN"/>
        </w:rPr>
        <w:t xml:space="preserve"> which </w:t>
      </w:r>
      <w:r w:rsidR="0050427C">
        <w:rPr>
          <w:lang w:eastAsia="zh-CN"/>
        </w:rPr>
        <w:t xml:space="preserve">was evaluated in the </w:t>
      </w:r>
      <w:r w:rsidR="0050427C">
        <w:rPr>
          <w:lang w:eastAsia="zh-CN"/>
        </w:rPr>
        <w:lastRenderedPageBreak/>
        <w:t xml:space="preserve">previous section as a weighted sum of the coherent </w:t>
      </w:r>
      <w:r w:rsidR="00057BDF">
        <w:rPr>
          <w:lang w:eastAsia="zh-CN"/>
        </w:rPr>
        <w:t>thermal scattering law</w:t>
      </w:r>
      <w:r w:rsidR="0050427C">
        <w:rPr>
          <w:lang w:eastAsia="zh-CN"/>
        </w:rPr>
        <w:t xml:space="preserve"> and the </w:t>
      </w:r>
      <w:r w:rsidR="000B27EB">
        <w:rPr>
          <w:lang w:eastAsia="zh-CN"/>
        </w:rPr>
        <w:t>self thermal scattering law</w:t>
      </w:r>
      <w:r>
        <w:rPr>
          <w:lang w:eastAsia="zh-CN"/>
        </w:rPr>
        <w:t xml:space="preserve">. </w:t>
      </w:r>
      <w:r w:rsidR="0050427C">
        <w:rPr>
          <w:lang w:eastAsia="zh-CN"/>
        </w:rPr>
        <w:t>Secondly, t</w:t>
      </w:r>
      <w:r>
        <w:rPr>
          <w:lang w:eastAsia="zh-CN"/>
        </w:rPr>
        <w:t>he differential cross sections</w:t>
      </w:r>
      <w:r w:rsidR="00C22555">
        <w:rPr>
          <w:lang w:eastAsia="zh-CN"/>
        </w:rPr>
        <w:t>,</w:t>
      </w:r>
      <w:r>
        <w:rPr>
          <w:lang w:eastAsia="zh-CN"/>
        </w:rPr>
        <w:t xml:space="preserve"> </w:t>
      </w:r>
      <m:oMath>
        <m:r>
          <w:rPr>
            <w:rFonts w:ascii="Cambria Math" w:hAnsi="Cambria Math"/>
            <w:lang w:eastAsia="zh-CN"/>
          </w:rPr>
          <m:t>dσ/dE'</m:t>
        </m:r>
      </m:oMath>
      <w:r>
        <w:rPr>
          <w:lang w:eastAsia="zh-CN"/>
        </w:rPr>
        <w:t xml:space="preserve"> </w:t>
      </w:r>
      <w:r w:rsidR="00945CCB">
        <w:rPr>
          <w:lang w:eastAsia="zh-CN"/>
        </w:rPr>
        <w:t xml:space="preserve">and </w:t>
      </w:r>
      <m:oMath>
        <m:r>
          <w:rPr>
            <w:rFonts w:ascii="Cambria Math" w:hAnsi="Cambria Math"/>
            <w:lang w:eastAsia="zh-CN"/>
          </w:rPr>
          <m:t>dσ/dμ</m:t>
        </m:r>
      </m:oMath>
      <w:r w:rsidR="00C22555">
        <w:rPr>
          <w:lang w:eastAsia="zh-CN"/>
        </w:rPr>
        <w:t>,</w:t>
      </w:r>
      <w:r w:rsidR="00945CCB">
        <w:rPr>
          <w:lang w:eastAsia="zh-CN"/>
        </w:rPr>
        <w:t xml:space="preserve"> </w:t>
      </w:r>
      <w:r>
        <w:rPr>
          <w:lang w:eastAsia="zh-CN"/>
        </w:rPr>
        <w:t xml:space="preserve">are </w:t>
      </w:r>
      <w:r w:rsidR="0050427C">
        <w:rPr>
          <w:lang w:eastAsia="zh-CN"/>
        </w:rPr>
        <w:t xml:space="preserve">evaluated by </w:t>
      </w:r>
      <w:r>
        <w:rPr>
          <w:lang w:eastAsia="zh-CN"/>
        </w:rPr>
        <w:t>integrat</w:t>
      </w:r>
      <w:r w:rsidR="0050427C">
        <w:rPr>
          <w:lang w:eastAsia="zh-CN"/>
        </w:rPr>
        <w:t>ing</w:t>
      </w:r>
      <w:r>
        <w:rPr>
          <w:lang w:eastAsia="zh-CN"/>
        </w:rPr>
        <w:t xml:space="preserve"> </w:t>
      </w:r>
      <w:r w:rsidR="0050427C">
        <w:rPr>
          <w:lang w:eastAsia="zh-CN"/>
        </w:rPr>
        <w:t>t</w:t>
      </w:r>
      <w:r>
        <w:rPr>
          <w:lang w:eastAsia="zh-CN"/>
        </w:rPr>
        <w:t xml:space="preserve">he double differential cross section </w:t>
      </w:r>
      <w:r w:rsidR="00C22555">
        <w:rPr>
          <w:lang w:eastAsia="zh-CN"/>
        </w:rPr>
        <w:t>over</w:t>
      </w:r>
      <w:r>
        <w:rPr>
          <w:lang w:eastAsia="zh-CN"/>
        </w:rPr>
        <w:t xml:space="preserve"> the scattering angles </w:t>
      </w:r>
      <m:oMath>
        <m:r>
          <w:rPr>
            <w:rFonts w:ascii="Cambria Math" w:hAnsi="Cambria Math"/>
            <w:lang w:eastAsia="zh-CN"/>
          </w:rPr>
          <m:t>μ</m:t>
        </m:r>
      </m:oMath>
      <w:r w:rsidR="00945CCB">
        <w:rPr>
          <w:lang w:eastAsia="zh-CN"/>
        </w:rPr>
        <w:t xml:space="preserve"> or the secondary energies </w:t>
      </w:r>
      <m:oMath>
        <m:r>
          <w:rPr>
            <w:rFonts w:ascii="Cambria Math" w:hAnsi="Cambria Math"/>
            <w:lang w:eastAsia="zh-CN"/>
          </w:rPr>
          <m:t>E'</m:t>
        </m:r>
      </m:oMath>
      <w:r>
        <w:rPr>
          <w:lang w:eastAsia="zh-CN"/>
        </w:rPr>
        <w:t xml:space="preserve">. Finally, </w:t>
      </w:r>
      <w:r w:rsidR="0050427C">
        <w:rPr>
          <w:lang w:eastAsia="zh-CN"/>
        </w:rPr>
        <w:t xml:space="preserve">an integral </w:t>
      </w:r>
      <w:r w:rsidR="00C22555">
        <w:rPr>
          <w:lang w:eastAsia="zh-CN"/>
        </w:rPr>
        <w:t>over</w:t>
      </w:r>
      <w:r w:rsidR="0050427C">
        <w:rPr>
          <w:lang w:eastAsia="zh-CN"/>
        </w:rPr>
        <w:t xml:space="preserve"> the secondary energies</w:t>
      </w:r>
      <w:r w:rsidR="00C22555">
        <w:rPr>
          <w:lang w:eastAsia="zh-CN"/>
        </w:rPr>
        <w:t>,</w:t>
      </w:r>
      <w:r w:rsidR="0050427C">
        <w:rPr>
          <w:lang w:eastAsia="zh-CN"/>
        </w:rPr>
        <w:t xml:space="preserve"> </w:t>
      </w:r>
      <m:oMath>
        <m:r>
          <w:rPr>
            <w:rFonts w:ascii="Cambria Math" w:hAnsi="Cambria Math"/>
            <w:lang w:eastAsia="zh-CN"/>
          </w:rPr>
          <m:t>E'</m:t>
        </m:r>
      </m:oMath>
      <w:r w:rsidR="00C22555">
        <w:rPr>
          <w:lang w:eastAsia="zh-CN"/>
        </w:rPr>
        <w:t>,</w:t>
      </w:r>
      <w:r w:rsidR="00945CCB">
        <w:rPr>
          <w:lang w:eastAsia="zh-CN"/>
        </w:rPr>
        <w:t xml:space="preserve"> or the scattering angle</w:t>
      </w:r>
      <w:r w:rsidR="00C22555">
        <w:rPr>
          <w:lang w:eastAsia="zh-CN"/>
        </w:rPr>
        <w:t>,</w:t>
      </w:r>
      <w:r w:rsidR="00945CCB">
        <w:rPr>
          <w:lang w:eastAsia="zh-CN"/>
        </w:rPr>
        <w:t xml:space="preserve"> </w:t>
      </w:r>
      <m:oMath>
        <m:r>
          <w:rPr>
            <w:rFonts w:ascii="Cambria Math" w:hAnsi="Cambria Math"/>
            <w:lang w:eastAsia="zh-CN"/>
          </w:rPr>
          <m:t>μ</m:t>
        </m:r>
      </m:oMath>
      <w:r w:rsidR="00C22555">
        <w:rPr>
          <w:lang w:eastAsia="zh-CN"/>
        </w:rPr>
        <w:t>,</w:t>
      </w:r>
      <w:r w:rsidR="00945CCB">
        <w:rPr>
          <w:lang w:eastAsia="zh-CN"/>
        </w:rPr>
        <w:t xml:space="preserve"> </w:t>
      </w:r>
      <w:r w:rsidR="0050427C">
        <w:rPr>
          <w:lang w:eastAsia="zh-CN"/>
        </w:rPr>
        <w:t>is executed</w:t>
      </w:r>
      <w:r w:rsidR="00C22555">
        <w:rPr>
          <w:lang w:eastAsia="zh-CN"/>
        </w:rPr>
        <w:t>,</w:t>
      </w:r>
      <w:r w:rsidR="0050427C">
        <w:rPr>
          <w:lang w:eastAsia="zh-CN"/>
        </w:rPr>
        <w:t xml:space="preserve"> and </w:t>
      </w:r>
      <w:r>
        <w:rPr>
          <w:lang w:eastAsia="zh-CN"/>
        </w:rPr>
        <w:t xml:space="preserve">the integrated cross section of FLiBe </w:t>
      </w:r>
      <w:r w:rsidR="0050427C">
        <w:rPr>
          <w:lang w:eastAsia="zh-CN"/>
        </w:rPr>
        <w:t>is</w:t>
      </w:r>
      <w:r>
        <w:rPr>
          <w:lang w:eastAsia="zh-CN"/>
        </w:rPr>
        <w:t xml:space="preserve"> </w:t>
      </w:r>
      <w:r w:rsidR="0050427C">
        <w:rPr>
          <w:lang w:eastAsia="zh-CN"/>
        </w:rPr>
        <w:t>obtained</w:t>
      </w:r>
      <w:r>
        <w:rPr>
          <w:lang w:eastAsia="zh-CN"/>
        </w:rPr>
        <w:t>.</w:t>
      </w:r>
      <w:r w:rsidR="00945CCB">
        <w:rPr>
          <w:lang w:eastAsia="zh-CN"/>
        </w:rPr>
        <w:t xml:space="preserve"> </w:t>
      </w:r>
    </w:p>
    <w:p w14:paraId="1BAA1635" w14:textId="77777777" w:rsidR="001B6F40" w:rsidRPr="00BA1EA1" w:rsidRDefault="001B6F40" w:rsidP="00BA1EA1">
      <w:pPr>
        <w:pStyle w:val="Footer"/>
        <w:tabs>
          <w:tab w:val="clear" w:pos="4320"/>
          <w:tab w:val="clear" w:pos="8640"/>
        </w:tabs>
      </w:pPr>
    </w:p>
    <w:p w14:paraId="1E5C6DC2" w14:textId="77777777" w:rsidR="00F42759" w:rsidRDefault="00F42759" w:rsidP="00A81A1D">
      <w:pPr>
        <w:pStyle w:val="Level3"/>
      </w:pPr>
      <w:bookmarkStart w:id="380" w:name="_Toc506292690"/>
      <w:bookmarkStart w:id="381" w:name="_Toc517878564"/>
      <w:r w:rsidRPr="00F42759">
        <w:t>5.</w:t>
      </w:r>
      <w:r w:rsidR="001B7888">
        <w:t>3</w:t>
      </w:r>
      <w:r w:rsidRPr="00F42759">
        <w:t xml:space="preserve">.1 The Double Differential </w:t>
      </w:r>
      <w:r w:rsidR="00424F01">
        <w:t xml:space="preserve">Thermal Scattering </w:t>
      </w:r>
      <w:r w:rsidRPr="00F42759">
        <w:t>Cross Section of FLiBe</w:t>
      </w:r>
      <w:bookmarkEnd w:id="380"/>
      <w:bookmarkEnd w:id="381"/>
    </w:p>
    <w:p w14:paraId="5AEB76B4" w14:textId="04E037BC" w:rsidR="005638CE" w:rsidRDefault="0093547A" w:rsidP="005C5B34">
      <w:pPr>
        <w:pStyle w:val="Text"/>
        <w:rPr>
          <w:lang w:eastAsia="zh-CN"/>
        </w:rPr>
      </w:pPr>
      <w:r>
        <w:t xml:space="preserve">The double differential cross section formula, </w:t>
      </w:r>
      <w:r w:rsidR="00660900">
        <w:t>Eq.</w:t>
      </w:r>
      <w:r w:rsidR="00F22773" w:rsidRPr="00F22773">
        <w:rPr>
          <w:lang w:eastAsia="zh-CN"/>
        </w:rPr>
        <w:t xml:space="preserve"> </w:t>
      </w:r>
      <w:r w:rsidR="00F22773">
        <w:rPr>
          <w:lang w:eastAsia="zh-CN"/>
        </w:rPr>
        <w:fldChar w:fldCharType="begin"/>
      </w:r>
      <w:r w:rsidR="00F22773">
        <w:rPr>
          <w:lang w:eastAsia="zh-CN"/>
        </w:rPr>
        <w:instrText xml:space="preserve"> GOTOBUTTON ZEqnNum890416  \* MERGEFORMAT </w:instrText>
      </w:r>
      <w:r w:rsidR="00F22773">
        <w:rPr>
          <w:lang w:eastAsia="zh-CN"/>
        </w:rPr>
        <w:fldChar w:fldCharType="begin"/>
      </w:r>
      <w:r w:rsidR="00F22773">
        <w:rPr>
          <w:lang w:eastAsia="zh-CN"/>
        </w:rPr>
        <w:instrText xml:space="preserve"> REF ZEqnNum890416 \* Charformat \! \* MERGEFORMAT </w:instrText>
      </w:r>
      <w:r w:rsidR="00F22773">
        <w:rPr>
          <w:lang w:eastAsia="zh-CN"/>
        </w:rPr>
        <w:fldChar w:fldCharType="separate"/>
      </w:r>
      <w:r w:rsidR="008E5B48">
        <w:rPr>
          <w:lang w:eastAsia="zh-CN"/>
        </w:rPr>
        <w:instrText>(2.1.26)</w:instrText>
      </w:r>
      <w:r w:rsidR="00F22773">
        <w:rPr>
          <w:lang w:eastAsia="zh-CN"/>
        </w:rPr>
        <w:fldChar w:fldCharType="end"/>
      </w:r>
      <w:r w:rsidR="00F22773">
        <w:rPr>
          <w:lang w:eastAsia="zh-CN"/>
        </w:rPr>
        <w:fldChar w:fldCharType="end"/>
      </w:r>
      <w:r>
        <w:t xml:space="preserve">, </w:t>
      </w:r>
      <w:r w:rsidR="00081D63">
        <w:t>can be applied to evaluate the thermal neutron scattering</w:t>
      </w:r>
      <w:r>
        <w:t xml:space="preserve"> cross section from </w:t>
      </w:r>
      <m:oMath>
        <m:r>
          <w:rPr>
            <w:rFonts w:ascii="Cambria Math" w:hAnsi="Cambria Math"/>
          </w:rPr>
          <m:t>S</m:t>
        </m:r>
        <m:d>
          <m:dPr>
            <m:ctrlPr>
              <w:rPr>
                <w:rFonts w:ascii="Cambria Math" w:hAnsi="Cambria Math"/>
                <w:i/>
              </w:rPr>
            </m:ctrlPr>
          </m:dPr>
          <m:e>
            <m:r>
              <w:rPr>
                <w:rFonts w:ascii="Cambria Math" w:hAnsi="Cambria Math"/>
              </w:rPr>
              <m:t>α,β</m:t>
            </m:r>
          </m:e>
        </m:d>
      </m:oMath>
      <w:r>
        <w:t xml:space="preserve">. </w:t>
      </w:r>
      <w:r w:rsidR="00D629F1">
        <w:t>In conventional thermal neutron scattering processing code</w:t>
      </w:r>
      <w:r w:rsidR="00C22555">
        <w:t>s</w:t>
      </w:r>
      <w:r w:rsidR="00D629F1">
        <w:t xml:space="preserve">, such as NJOY and GASKET, the cross section is evaluated under the incoherent approximation. Under </w:t>
      </w:r>
      <w:r w:rsidR="006954A8">
        <w:t>this</w:t>
      </w:r>
      <w:r w:rsidR="00D629F1">
        <w:t xml:space="preserve"> approximation, the </w:t>
      </w:r>
      <w:r w:rsidR="00081D63">
        <w:t>distinct</w:t>
      </w:r>
      <w:r w:rsidR="00FA2B47">
        <w:t xml:space="preserve"> </w:t>
      </w:r>
      <w:r w:rsidR="00057BDF">
        <w:t>thermal scattering law</w:t>
      </w:r>
      <w:r w:rsidR="00FA2B47">
        <w:t xml:space="preserve"> </w:t>
      </w:r>
      <w:r w:rsidR="00081D63">
        <w:t xml:space="preserve">is ignored. </w:t>
      </w:r>
      <w:r w:rsidR="00FA2B47">
        <w:t xml:space="preserve">Hence the total </w:t>
      </w:r>
      <w:r w:rsidR="00057BDF">
        <w:t>thermal scattering law</w:t>
      </w:r>
      <w:r w:rsidR="00FA2B47">
        <w:t xml:space="preserve"> can be approximated by the </w:t>
      </w:r>
      <w:r w:rsidR="000B27EB">
        <w:t>self thermal scattering law</w:t>
      </w:r>
      <w:r w:rsidR="006954A8">
        <w:t>,</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tot</m:t>
            </m:r>
          </m:sub>
        </m:sSub>
        <m:d>
          <m:dPr>
            <m:ctrlPr>
              <w:rPr>
                <w:rFonts w:ascii="Cambria Math" w:hAnsi="Cambria Math"/>
                <w:i/>
              </w:rPr>
            </m:ctrlPr>
          </m:dPr>
          <m:e>
            <m:r>
              <w:rPr>
                <w:rFonts w:ascii="Cambria Math" w:hAnsi="Cambria Math"/>
              </w:rPr>
              <m:t>α,β</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rsidR="005C5B34">
        <w:t xml:space="preserve">. </w:t>
      </w:r>
      <w:r w:rsidR="00FA2B47">
        <w:t xml:space="preserve">In this work, the </w:t>
      </w:r>
      <m:oMath>
        <m:sSub>
          <m:sSubPr>
            <m:ctrlPr>
              <w:rPr>
                <w:rFonts w:ascii="Cambria Math" w:hAnsi="Cambria Math"/>
                <w:i/>
              </w:rPr>
            </m:ctrlPr>
          </m:sSubPr>
          <m:e>
            <m:r>
              <w:rPr>
                <w:rFonts w:ascii="Cambria Math" w:hAnsi="Cambria Math"/>
              </w:rPr>
              <m:t>S</m:t>
            </m:r>
          </m:e>
          <m:sub>
            <m:r>
              <w:rPr>
                <w:rFonts w:ascii="Cambria Math" w:hAnsi="Cambria Math"/>
              </w:rPr>
              <m:t>tot</m:t>
            </m:r>
          </m:sub>
        </m:sSub>
        <m:d>
          <m:dPr>
            <m:ctrlPr>
              <w:rPr>
                <w:rFonts w:ascii="Cambria Math" w:hAnsi="Cambria Math"/>
                <w:i/>
              </w:rPr>
            </m:ctrlPr>
          </m:dPr>
          <m:e>
            <m:r>
              <w:rPr>
                <w:rFonts w:ascii="Cambria Math" w:hAnsi="Cambria Math"/>
              </w:rPr>
              <m:t>α,β</m:t>
            </m:r>
          </m:e>
        </m:d>
      </m:oMath>
      <w:r w:rsidR="00A85BD5">
        <w:t xml:space="preserve"> was evaluated </w:t>
      </w:r>
      <w:r w:rsidR="00871BAA">
        <w:t xml:space="preserve">as a weighted sum </w:t>
      </w:r>
      <w:r w:rsidR="00A85BD5">
        <w:t xml:space="preserve">in Section 5.1.4. </w:t>
      </w:r>
      <w:r w:rsidR="00871BAA">
        <w:t>The inclusion of distinct effects removes the</w:t>
      </w:r>
      <w:r w:rsidR="00611F50">
        <w:t xml:space="preserve"> incoherent approximation and the Gaussian approximation.</w:t>
      </w:r>
      <w:r w:rsidR="005638CE">
        <w:t xml:space="preserve"> </w:t>
      </w:r>
      <w:r w:rsidR="005638CE">
        <w:rPr>
          <w:lang w:eastAsia="zh-CN"/>
        </w:rPr>
        <w:t xml:space="preserve">The double differential cross section depends on two variables, i.e. the secondary energy and the scattering angle. In </w:t>
      </w:r>
      <w:r w:rsidR="005638CE">
        <w:rPr>
          <w:lang w:eastAsia="zh-CN"/>
        </w:rPr>
        <w:fldChar w:fldCharType="begin"/>
      </w:r>
      <w:r w:rsidR="005638CE">
        <w:rPr>
          <w:lang w:eastAsia="zh-CN"/>
        </w:rPr>
        <w:instrText xml:space="preserve"> REF _Ref505852169 \h </w:instrText>
      </w:r>
      <w:r w:rsidR="005638CE">
        <w:rPr>
          <w:lang w:eastAsia="zh-CN"/>
        </w:rPr>
      </w:r>
      <w:r w:rsidR="005638CE">
        <w:rPr>
          <w:lang w:eastAsia="zh-CN"/>
        </w:rPr>
        <w:fldChar w:fldCharType="separate"/>
      </w:r>
      <w:r w:rsidR="008E5B48">
        <w:t xml:space="preserve">Figure </w:t>
      </w:r>
      <w:r w:rsidR="008E5B48">
        <w:rPr>
          <w:noProof/>
        </w:rPr>
        <w:t>5</w:t>
      </w:r>
      <w:r w:rsidR="008E5B48">
        <w:noBreakHyphen/>
      </w:r>
      <w:r w:rsidR="008E5B48">
        <w:rPr>
          <w:noProof/>
        </w:rPr>
        <w:t>30</w:t>
      </w:r>
      <w:r w:rsidR="005638CE">
        <w:rPr>
          <w:lang w:eastAsia="zh-CN"/>
        </w:rPr>
        <w:fldChar w:fldCharType="end"/>
      </w:r>
      <w:r w:rsidR="005638CE">
        <w:rPr>
          <w:lang w:eastAsia="zh-CN"/>
        </w:rPr>
        <w:t xml:space="preserve"> to </w:t>
      </w:r>
      <w:r w:rsidR="005638CE">
        <w:rPr>
          <w:lang w:eastAsia="zh-CN"/>
        </w:rPr>
        <w:fldChar w:fldCharType="begin"/>
      </w:r>
      <w:r w:rsidR="005638CE">
        <w:rPr>
          <w:lang w:eastAsia="zh-CN"/>
        </w:rPr>
        <w:instrText xml:space="preserve"> REF _Ref505852172 \h </w:instrText>
      </w:r>
      <w:r w:rsidR="005638CE">
        <w:rPr>
          <w:lang w:eastAsia="zh-CN"/>
        </w:rPr>
      </w:r>
      <w:r w:rsidR="005638CE">
        <w:rPr>
          <w:lang w:eastAsia="zh-CN"/>
        </w:rPr>
        <w:fldChar w:fldCharType="separate"/>
      </w:r>
      <w:r w:rsidR="008E5B48">
        <w:t xml:space="preserve">Figure </w:t>
      </w:r>
      <w:r w:rsidR="008E5B48">
        <w:rPr>
          <w:noProof/>
        </w:rPr>
        <w:t>5</w:t>
      </w:r>
      <w:r w:rsidR="008E5B48">
        <w:noBreakHyphen/>
      </w:r>
      <w:r w:rsidR="008E5B48">
        <w:rPr>
          <w:noProof/>
        </w:rPr>
        <w:t>32</w:t>
      </w:r>
      <w:r w:rsidR="005638CE">
        <w:rPr>
          <w:lang w:eastAsia="zh-CN"/>
        </w:rPr>
        <w:fldChar w:fldCharType="end"/>
      </w:r>
      <w:r w:rsidR="005638CE">
        <w:rPr>
          <w:lang w:eastAsia="zh-CN"/>
        </w:rPr>
        <w:t xml:space="preserve">, the cross section is plotted against the secondary neutron energies at six fixed scattering angles, i.e. </w:t>
      </w:r>
      <m:oMath>
        <m:r>
          <w:rPr>
            <w:rFonts w:ascii="Cambria Math" w:hAnsi="Cambria Math"/>
            <w:lang w:eastAsia="zh-CN"/>
          </w:rPr>
          <m:t>30°</m:t>
        </m:r>
      </m:oMath>
      <w:r w:rsidR="005638CE">
        <w:rPr>
          <w:lang w:eastAsia="zh-CN"/>
        </w:rPr>
        <w:t xml:space="preserve">, </w:t>
      </w:r>
      <m:oMath>
        <m:r>
          <w:rPr>
            <w:rFonts w:ascii="Cambria Math" w:hAnsi="Cambria Math"/>
            <w:lang w:eastAsia="zh-CN"/>
          </w:rPr>
          <m:t>60°</m:t>
        </m:r>
      </m:oMath>
      <w:r w:rsidR="005638CE">
        <w:rPr>
          <w:lang w:eastAsia="zh-CN"/>
        </w:rPr>
        <w:t xml:space="preserve">, </w:t>
      </w:r>
      <m:oMath>
        <m:r>
          <w:rPr>
            <w:rFonts w:ascii="Cambria Math" w:hAnsi="Cambria Math"/>
            <w:lang w:eastAsia="zh-CN"/>
          </w:rPr>
          <m:t>90°</m:t>
        </m:r>
      </m:oMath>
      <w:r w:rsidR="005638CE">
        <w:rPr>
          <w:lang w:eastAsia="zh-CN"/>
        </w:rPr>
        <w:t xml:space="preserve">, </w:t>
      </w:r>
      <m:oMath>
        <m:r>
          <w:rPr>
            <w:rFonts w:ascii="Cambria Math" w:hAnsi="Cambria Math"/>
            <w:lang w:eastAsia="zh-CN"/>
          </w:rPr>
          <m:t>120°</m:t>
        </m:r>
      </m:oMath>
      <w:r w:rsidR="005638CE">
        <w:rPr>
          <w:lang w:eastAsia="zh-CN"/>
        </w:rPr>
        <w:t xml:space="preserve">, </w:t>
      </w:r>
      <m:oMath>
        <m:r>
          <w:rPr>
            <w:rFonts w:ascii="Cambria Math" w:hAnsi="Cambria Math"/>
            <w:lang w:eastAsia="zh-CN"/>
          </w:rPr>
          <m:t>150°</m:t>
        </m:r>
      </m:oMath>
      <w:r w:rsidR="005638CE">
        <w:rPr>
          <w:lang w:eastAsia="zh-CN"/>
        </w:rPr>
        <w:t xml:space="preserve">, </w:t>
      </w:r>
      <m:oMath>
        <m:r>
          <w:rPr>
            <w:rFonts w:ascii="Cambria Math" w:hAnsi="Cambria Math"/>
            <w:lang w:eastAsia="zh-CN"/>
          </w:rPr>
          <m:t>180°</m:t>
        </m:r>
      </m:oMath>
      <w:r w:rsidR="005638CE">
        <w:rPr>
          <w:lang w:eastAsia="zh-CN"/>
        </w:rPr>
        <w:t xml:space="preserve">. </w:t>
      </w:r>
    </w:p>
    <w:p w14:paraId="08A541BA" w14:textId="77777777" w:rsidR="001B6F40" w:rsidRDefault="001B6F40" w:rsidP="001B6F40">
      <w:pPr>
        <w:pStyle w:val="Text"/>
        <w:rPr>
          <w:rFonts w:eastAsiaTheme="minorEastAsia"/>
          <w:lang w:eastAsia="zh-CN"/>
        </w:rPr>
      </w:pPr>
      <w:r>
        <w:rPr>
          <w:lang w:eastAsia="zh-CN"/>
        </w:rPr>
        <w:t>As can be seen in all scattering cross sections, when</w:t>
      </w:r>
      <w:r>
        <w:rPr>
          <w:rFonts w:eastAsiaTheme="minorEastAsia"/>
          <w:lang w:eastAsia="zh-CN"/>
        </w:rPr>
        <w:t xml:space="preserve"> the scattering angle increases, the secondary neutron spectrum broadens to a wider range. This is a result of larger momentum transfer in a larger scattering angle event. The up-scattering phenomenon is also becoming more prominent at larger scattering angles.</w:t>
      </w:r>
    </w:p>
    <w:p w14:paraId="1635BF52" w14:textId="715C4A1D" w:rsidR="007C4A76" w:rsidRDefault="005D534A" w:rsidP="004507DB">
      <w:pPr>
        <w:pStyle w:val="Figure"/>
        <w:jc w:val="left"/>
        <w:rPr>
          <w:rFonts w:eastAsiaTheme="minorEastAsia"/>
          <w:lang w:eastAsia="zh-CN"/>
        </w:rPr>
      </w:pPr>
      <w:r>
        <w:object w:dxaOrig="5245" w:dyaOrig="4409" w14:anchorId="3605FD8E">
          <v:shape id="_x0000_i1223" type="#_x0000_t75" style="width:235.8pt;height:200.5pt" o:ole="">
            <v:imagedata r:id="rId423" o:title=""/>
          </v:shape>
          <o:OLEObject Type="Embed" ProgID="Origin50.Graph" ShapeID="_x0000_i1223" DrawAspect="Content" ObjectID="_1593324871" r:id="rId424"/>
        </w:object>
      </w:r>
      <w:r>
        <w:object w:dxaOrig="5245" w:dyaOrig="4409" w14:anchorId="1EDD11B2">
          <v:shape id="_x0000_i1224" type="#_x0000_t75" style="width:231pt;height:196.2pt" o:ole="">
            <v:imagedata r:id="rId425" o:title=""/>
          </v:shape>
          <o:OLEObject Type="Embed" ProgID="Origin50.Graph" ShapeID="_x0000_i1224" DrawAspect="Content" ObjectID="_1593324872" r:id="rId426"/>
        </w:object>
      </w:r>
      <w:r>
        <w:object w:dxaOrig="5245" w:dyaOrig="4409" w14:anchorId="21FC9CBA">
          <v:shape id="_x0000_i1225" type="#_x0000_t75" style="width:235.8pt;height:199.65pt" o:ole="">
            <v:imagedata r:id="rId427" o:title=""/>
          </v:shape>
          <o:OLEObject Type="Embed" ProgID="Origin50.Graph" ShapeID="_x0000_i1225" DrawAspect="Content" ObjectID="_1593324873" r:id="rId428"/>
        </w:object>
      </w:r>
      <w:r>
        <w:object w:dxaOrig="5245" w:dyaOrig="4409" w14:anchorId="731554D9">
          <v:shape id="_x0000_i1226" type="#_x0000_t75" style="width:231pt;height:196.2pt" o:ole="">
            <v:imagedata r:id="rId429" o:title=""/>
          </v:shape>
          <o:OLEObject Type="Embed" ProgID="Origin50.Graph" ShapeID="_x0000_i1226" DrawAspect="Content" ObjectID="_1593324874" r:id="rId430"/>
        </w:object>
      </w:r>
      <w:r>
        <w:object w:dxaOrig="5245" w:dyaOrig="4409" w14:anchorId="1464FB66">
          <v:shape id="_x0000_i1227" type="#_x0000_t75" style="width:230.2pt;height:194.85pt" o:ole="">
            <v:imagedata r:id="rId431" o:title=""/>
          </v:shape>
          <o:OLEObject Type="Embed" ProgID="Origin50.Graph" ShapeID="_x0000_i1227" DrawAspect="Content" ObjectID="_1593324875" r:id="rId432"/>
        </w:object>
      </w:r>
      <w:r>
        <w:object w:dxaOrig="5245" w:dyaOrig="4409" w14:anchorId="010D478F">
          <v:shape id="_x0000_i1228" type="#_x0000_t75" style="width:236.35pt;height:201pt" o:ole="">
            <v:imagedata r:id="rId433" o:title=""/>
          </v:shape>
          <o:OLEObject Type="Embed" ProgID="Origin50.Graph" ShapeID="_x0000_i1228" DrawAspect="Content" ObjectID="_1593324876" r:id="rId434"/>
        </w:object>
      </w:r>
    </w:p>
    <w:p w14:paraId="26F95DCB" w14:textId="232C7B42" w:rsidR="007C4A76" w:rsidRDefault="007C4A76" w:rsidP="00B74136">
      <w:pPr>
        <w:pStyle w:val="Caption2"/>
      </w:pPr>
      <w:bookmarkStart w:id="382" w:name="_Ref505852169"/>
      <w:bookmarkStart w:id="383" w:name="_Toc517790051"/>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30</w:t>
      </w:r>
      <w:r w:rsidR="00076701">
        <w:rPr>
          <w:noProof/>
        </w:rPr>
        <w:fldChar w:fldCharType="end"/>
      </w:r>
      <w:bookmarkEnd w:id="382"/>
      <w:r w:rsidR="008E2321">
        <w:rPr>
          <w:noProof/>
        </w:rPr>
        <w:t xml:space="preserve">. Double differential cross section </w:t>
      </w:r>
      <w:r w:rsidR="00B74136">
        <w:rPr>
          <w:noProof/>
        </w:rPr>
        <w:t xml:space="preserve">of Be in FLiBe </w:t>
      </w:r>
      <w:r w:rsidR="008E2321">
        <w:rPr>
          <w:noProof/>
        </w:rPr>
        <w:t xml:space="preserve">at </w:t>
      </w:r>
      <m:oMath>
        <m:r>
          <w:rPr>
            <w:rFonts w:ascii="Cambria Math" w:hAnsi="Cambria Math"/>
            <w:noProof/>
          </w:rPr>
          <m:t>θ=</m:t>
        </m:r>
        <m:r>
          <w:rPr>
            <w:rFonts w:ascii="Cambria Math" w:hAnsi="Cambria Math"/>
          </w:rPr>
          <m:t>30°</m:t>
        </m:r>
      </m:oMath>
      <w:r w:rsidR="00B74136">
        <w:t xml:space="preserve">, </w:t>
      </w:r>
      <m:oMath>
        <m:r>
          <w:rPr>
            <w:rFonts w:ascii="Cambria Math" w:hAnsi="Cambria Math"/>
          </w:rPr>
          <m:t>60°</m:t>
        </m:r>
      </m:oMath>
      <w:r w:rsidR="00B74136">
        <w:t xml:space="preserve">, </w:t>
      </w:r>
      <m:oMath>
        <m:r>
          <w:rPr>
            <w:rFonts w:ascii="Cambria Math" w:hAnsi="Cambria Math"/>
          </w:rPr>
          <m:t>90°</m:t>
        </m:r>
      </m:oMath>
      <w:r w:rsidR="00B74136">
        <w:t xml:space="preserve">, </w:t>
      </w:r>
      <m:oMath>
        <m:r>
          <w:rPr>
            <w:rFonts w:ascii="Cambria Math" w:hAnsi="Cambria Math"/>
          </w:rPr>
          <m:t>120°</m:t>
        </m:r>
      </m:oMath>
      <w:r w:rsidR="00B74136">
        <w:t xml:space="preserve">, </w:t>
      </w:r>
      <m:oMath>
        <m:r>
          <w:rPr>
            <w:rFonts w:ascii="Cambria Math" w:hAnsi="Cambria Math"/>
          </w:rPr>
          <m:t>150°</m:t>
        </m:r>
      </m:oMath>
      <w:r w:rsidR="00B74136">
        <w:t xml:space="preserve">, </w:t>
      </w:r>
      <m:oMath>
        <m:r>
          <w:rPr>
            <w:rFonts w:ascii="Cambria Math" w:hAnsi="Cambria Math"/>
          </w:rPr>
          <m:t>180°</m:t>
        </m:r>
      </m:oMath>
      <w:r w:rsidR="00B74136">
        <w:t>. The plot is evaluated at</w:t>
      </w:r>
      <w:r w:rsidR="008E2321">
        <w:rPr>
          <w:noProof/>
        </w:rPr>
        <w:t xml:space="preserve"> 873 K</w:t>
      </w:r>
      <w:r w:rsidR="00B74136">
        <w:rPr>
          <w:noProof/>
        </w:rPr>
        <w:t xml:space="preserve"> and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=0.075 eV</m:t>
        </m:r>
      </m:oMath>
      <w:r w:rsidR="008E2321">
        <w:rPr>
          <w:noProof/>
        </w:rPr>
        <w:t>.</w:t>
      </w:r>
      <w:bookmarkEnd w:id="383"/>
    </w:p>
    <w:p w14:paraId="479006A5" w14:textId="0B40F62C" w:rsidR="008E2321" w:rsidRDefault="005D534A" w:rsidP="005D534A">
      <w:pPr>
        <w:pStyle w:val="Figure"/>
        <w:jc w:val="left"/>
      </w:pPr>
      <w:r>
        <w:object w:dxaOrig="5245" w:dyaOrig="4409" w14:anchorId="757EE1B5">
          <v:shape id="_x0000_i1229" type="#_x0000_t75" style="width:233.65pt;height:196.2pt" o:ole="">
            <v:imagedata r:id="rId435" o:title=""/>
          </v:shape>
          <o:OLEObject Type="Embed" ProgID="Origin50.Graph" ShapeID="_x0000_i1229" DrawAspect="Content" ObjectID="_1593324877" r:id="rId436"/>
        </w:object>
      </w:r>
      <w:r>
        <w:object w:dxaOrig="5245" w:dyaOrig="4409" w14:anchorId="1FA5D5C4">
          <v:shape id="_x0000_i1230" type="#_x0000_t75" style="width:232.85pt;height:195.65pt" o:ole="">
            <v:imagedata r:id="rId437" o:title=""/>
          </v:shape>
          <o:OLEObject Type="Embed" ProgID="Origin50.Graph" ShapeID="_x0000_i1230" DrawAspect="Content" ObjectID="_1593324878" r:id="rId438"/>
        </w:object>
      </w:r>
      <w:r>
        <w:object w:dxaOrig="5245" w:dyaOrig="4409" w14:anchorId="38068CB5">
          <v:shape id="_x0000_i1231" type="#_x0000_t75" style="width:233.65pt;height:196.2pt" o:ole="">
            <v:imagedata r:id="rId439" o:title=""/>
          </v:shape>
          <o:OLEObject Type="Embed" ProgID="Origin50.Graph" ShapeID="_x0000_i1231" DrawAspect="Content" ObjectID="_1593324879" r:id="rId440"/>
        </w:object>
      </w:r>
      <w:r>
        <w:object w:dxaOrig="5245" w:dyaOrig="4409" w14:anchorId="6E50C0AF">
          <v:shape id="_x0000_i1232" type="#_x0000_t75" style="width:232.35pt;height:194.85pt" o:ole="">
            <v:imagedata r:id="rId441" o:title=""/>
          </v:shape>
          <o:OLEObject Type="Embed" ProgID="Origin50.Graph" ShapeID="_x0000_i1232" DrawAspect="Content" ObjectID="_1593324880" r:id="rId442"/>
        </w:object>
      </w:r>
      <w:r>
        <w:object w:dxaOrig="5245" w:dyaOrig="4409" w14:anchorId="2AFCFDF9">
          <v:shape id="_x0000_i1233" type="#_x0000_t75" style="width:233.65pt;height:196.2pt" o:ole="">
            <v:imagedata r:id="rId443" o:title=""/>
          </v:shape>
          <o:OLEObject Type="Embed" ProgID="Origin50.Graph" ShapeID="_x0000_i1233" DrawAspect="Content" ObjectID="_1593324881" r:id="rId444"/>
        </w:object>
      </w:r>
      <w:r>
        <w:object w:dxaOrig="5245" w:dyaOrig="4409" w14:anchorId="46A811CC">
          <v:shape id="_x0000_i1234" type="#_x0000_t75" style="width:231pt;height:193.5pt" o:ole="">
            <v:imagedata r:id="rId445" o:title=""/>
          </v:shape>
          <o:OLEObject Type="Embed" ProgID="Origin50.Graph" ShapeID="_x0000_i1234" DrawAspect="Content" ObjectID="_1593324882" r:id="rId446"/>
        </w:object>
      </w:r>
    </w:p>
    <w:p w14:paraId="7B5BAFDF" w14:textId="417AF4EF" w:rsidR="007C4A76" w:rsidRDefault="007C4A76" w:rsidP="00B74136">
      <w:pPr>
        <w:pStyle w:val="Caption2"/>
        <w:spacing w:after="240"/>
        <w:rPr>
          <w:noProof/>
        </w:rPr>
      </w:pPr>
      <w:bookmarkStart w:id="384" w:name="_Toc517790052"/>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31</w:t>
      </w:r>
      <w:r w:rsidR="00076701">
        <w:rPr>
          <w:noProof/>
        </w:rPr>
        <w:fldChar w:fldCharType="end"/>
      </w:r>
      <w:r w:rsidR="00A21512">
        <w:rPr>
          <w:noProof/>
        </w:rPr>
        <w:t xml:space="preserve">. </w:t>
      </w:r>
      <w:r w:rsidR="00B74136">
        <w:rPr>
          <w:noProof/>
        </w:rPr>
        <w:t xml:space="preserve">Double differential cross section of F in FLiBe at </w:t>
      </w:r>
      <m:oMath>
        <m:r>
          <w:rPr>
            <w:rFonts w:ascii="Cambria Math" w:hAnsi="Cambria Math"/>
            <w:noProof/>
          </w:rPr>
          <m:t>θ=</m:t>
        </m:r>
        <m:r>
          <w:rPr>
            <w:rFonts w:ascii="Cambria Math" w:hAnsi="Cambria Math"/>
          </w:rPr>
          <m:t>30°</m:t>
        </m:r>
      </m:oMath>
      <w:r w:rsidR="00B74136">
        <w:t xml:space="preserve">, </w:t>
      </w:r>
      <m:oMath>
        <m:r>
          <w:rPr>
            <w:rFonts w:ascii="Cambria Math" w:hAnsi="Cambria Math"/>
          </w:rPr>
          <m:t>60°</m:t>
        </m:r>
      </m:oMath>
      <w:r w:rsidR="00B74136">
        <w:t xml:space="preserve">, </w:t>
      </w:r>
      <m:oMath>
        <m:r>
          <w:rPr>
            <w:rFonts w:ascii="Cambria Math" w:hAnsi="Cambria Math"/>
          </w:rPr>
          <m:t>90°</m:t>
        </m:r>
      </m:oMath>
      <w:r w:rsidR="00B74136">
        <w:t xml:space="preserve">, </w:t>
      </w:r>
      <m:oMath>
        <m:r>
          <w:rPr>
            <w:rFonts w:ascii="Cambria Math" w:hAnsi="Cambria Math"/>
          </w:rPr>
          <m:t>120°</m:t>
        </m:r>
      </m:oMath>
      <w:r w:rsidR="00B74136">
        <w:t xml:space="preserve">, </w:t>
      </w:r>
      <m:oMath>
        <m:r>
          <w:rPr>
            <w:rFonts w:ascii="Cambria Math" w:hAnsi="Cambria Math"/>
          </w:rPr>
          <m:t>150°</m:t>
        </m:r>
      </m:oMath>
      <w:r w:rsidR="00B74136">
        <w:t xml:space="preserve">, </w:t>
      </w:r>
      <m:oMath>
        <m:r>
          <w:rPr>
            <w:rFonts w:ascii="Cambria Math" w:hAnsi="Cambria Math"/>
          </w:rPr>
          <m:t>180°</m:t>
        </m:r>
      </m:oMath>
      <w:r w:rsidR="00B74136">
        <w:t>. The plot is evaluated at</w:t>
      </w:r>
      <w:r w:rsidR="00B74136">
        <w:rPr>
          <w:noProof/>
        </w:rPr>
        <w:t xml:space="preserve"> 873 K and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=0.075 eV</m:t>
        </m:r>
      </m:oMath>
      <w:r w:rsidR="00B74136">
        <w:rPr>
          <w:noProof/>
        </w:rPr>
        <w:t>.</w:t>
      </w:r>
      <w:bookmarkEnd w:id="384"/>
    </w:p>
    <w:p w14:paraId="0776E63E" w14:textId="474E0508" w:rsidR="00A21512" w:rsidRPr="00A21512" w:rsidRDefault="005D534A" w:rsidP="005D534A">
      <w:pPr>
        <w:spacing w:line="240" w:lineRule="auto"/>
        <w:jc w:val="left"/>
      </w:pPr>
      <w:r>
        <w:object w:dxaOrig="5245" w:dyaOrig="4409" w14:anchorId="38BF9EDE">
          <v:shape id="_x0000_i1235" type="#_x0000_t75" style="width:233.65pt;height:195.65pt" o:ole="">
            <v:imagedata r:id="rId447" o:title=""/>
          </v:shape>
          <o:OLEObject Type="Embed" ProgID="Origin50.Graph" ShapeID="_x0000_i1235" DrawAspect="Content" ObjectID="_1593324883" r:id="rId448"/>
        </w:object>
      </w:r>
      <w:r>
        <w:object w:dxaOrig="5245" w:dyaOrig="4409" w14:anchorId="2A3E89BC">
          <v:shape id="_x0000_i1236" type="#_x0000_t75" style="width:232.85pt;height:195.65pt" o:ole="">
            <v:imagedata r:id="rId449" o:title=""/>
          </v:shape>
          <o:OLEObject Type="Embed" ProgID="Origin50.Graph" ShapeID="_x0000_i1236" DrawAspect="Content" ObjectID="_1593324884" r:id="rId450"/>
        </w:object>
      </w:r>
      <w:r>
        <w:object w:dxaOrig="5245" w:dyaOrig="4409" w14:anchorId="3C36B808">
          <v:shape id="_x0000_i1237" type="#_x0000_t75" style="width:233.65pt;height:196.2pt" o:ole="">
            <v:imagedata r:id="rId451" o:title=""/>
          </v:shape>
          <o:OLEObject Type="Embed" ProgID="Origin50.Graph" ShapeID="_x0000_i1237" DrawAspect="Content" ObjectID="_1593324885" r:id="rId452"/>
        </w:object>
      </w:r>
      <w:r>
        <w:object w:dxaOrig="5245" w:dyaOrig="4409" w14:anchorId="1A3ED05E">
          <v:shape id="_x0000_i1238" type="#_x0000_t75" style="width:232.85pt;height:195.65pt" o:ole="">
            <v:imagedata r:id="rId453" o:title=""/>
          </v:shape>
          <o:OLEObject Type="Embed" ProgID="Origin50.Graph" ShapeID="_x0000_i1238" DrawAspect="Content" ObjectID="_1593324886" r:id="rId454"/>
        </w:object>
      </w:r>
      <w:r>
        <w:object w:dxaOrig="5245" w:dyaOrig="4409" w14:anchorId="76CC683B">
          <v:shape id="_x0000_i1239" type="#_x0000_t75" style="width:235.8pt;height:197.8pt" o:ole="">
            <v:imagedata r:id="rId455" o:title=""/>
          </v:shape>
          <o:OLEObject Type="Embed" ProgID="Origin50.Graph" ShapeID="_x0000_i1239" DrawAspect="Content" ObjectID="_1593324887" r:id="rId456"/>
        </w:object>
      </w:r>
      <w:r>
        <w:object w:dxaOrig="5245" w:dyaOrig="4409" w14:anchorId="1AC7A795">
          <v:shape id="_x0000_i1240" type="#_x0000_t75" style="width:231pt;height:201pt" o:ole="">
            <v:imagedata r:id="rId457" o:title=""/>
          </v:shape>
          <o:OLEObject Type="Embed" ProgID="Origin50.Graph" ShapeID="_x0000_i1240" DrawAspect="Content" ObjectID="_1593324888" r:id="rId458"/>
        </w:object>
      </w:r>
    </w:p>
    <w:p w14:paraId="776B7F1C" w14:textId="01D0B06B" w:rsidR="0093547A" w:rsidRDefault="007C4A76" w:rsidP="00B74136">
      <w:pPr>
        <w:pStyle w:val="Caption2"/>
        <w:rPr>
          <w:noProof/>
        </w:rPr>
      </w:pPr>
      <w:bookmarkStart w:id="385" w:name="_Ref505852172"/>
      <w:bookmarkStart w:id="386" w:name="_Toc517790053"/>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32</w:t>
      </w:r>
      <w:r w:rsidR="00076701">
        <w:rPr>
          <w:noProof/>
        </w:rPr>
        <w:fldChar w:fldCharType="end"/>
      </w:r>
      <w:bookmarkEnd w:id="385"/>
      <w:r w:rsidR="00A21512">
        <w:rPr>
          <w:noProof/>
        </w:rPr>
        <w:t>.</w:t>
      </w:r>
      <w:r w:rsidR="00A21512" w:rsidRPr="00A21512">
        <w:rPr>
          <w:noProof/>
        </w:rPr>
        <w:t xml:space="preserve"> </w:t>
      </w:r>
      <w:r w:rsidR="00B74136">
        <w:rPr>
          <w:noProof/>
        </w:rPr>
        <w:t xml:space="preserve">Double differential cross section of Li in FLiBe at </w:t>
      </w:r>
      <m:oMath>
        <m:r>
          <w:rPr>
            <w:rFonts w:ascii="Cambria Math" w:hAnsi="Cambria Math"/>
            <w:noProof/>
          </w:rPr>
          <m:t>θ=</m:t>
        </m:r>
        <m:r>
          <w:rPr>
            <w:rFonts w:ascii="Cambria Math" w:hAnsi="Cambria Math"/>
          </w:rPr>
          <m:t>30°</m:t>
        </m:r>
      </m:oMath>
      <w:r w:rsidR="00B74136">
        <w:t xml:space="preserve">, </w:t>
      </w:r>
      <m:oMath>
        <m:r>
          <w:rPr>
            <w:rFonts w:ascii="Cambria Math" w:hAnsi="Cambria Math"/>
          </w:rPr>
          <m:t>60°</m:t>
        </m:r>
      </m:oMath>
      <w:r w:rsidR="00B74136">
        <w:t xml:space="preserve">, </w:t>
      </w:r>
      <m:oMath>
        <m:r>
          <w:rPr>
            <w:rFonts w:ascii="Cambria Math" w:hAnsi="Cambria Math"/>
          </w:rPr>
          <m:t>90°</m:t>
        </m:r>
      </m:oMath>
      <w:r w:rsidR="00B74136">
        <w:t xml:space="preserve">, </w:t>
      </w:r>
      <m:oMath>
        <m:r>
          <w:rPr>
            <w:rFonts w:ascii="Cambria Math" w:hAnsi="Cambria Math"/>
          </w:rPr>
          <m:t>120°</m:t>
        </m:r>
      </m:oMath>
      <w:r w:rsidR="00B74136">
        <w:t xml:space="preserve">, </w:t>
      </w:r>
      <m:oMath>
        <m:r>
          <w:rPr>
            <w:rFonts w:ascii="Cambria Math" w:hAnsi="Cambria Math"/>
          </w:rPr>
          <m:t>150°</m:t>
        </m:r>
      </m:oMath>
      <w:r w:rsidR="00B74136">
        <w:t xml:space="preserve">, </w:t>
      </w:r>
      <m:oMath>
        <m:r>
          <w:rPr>
            <w:rFonts w:ascii="Cambria Math" w:hAnsi="Cambria Math"/>
          </w:rPr>
          <m:t>180°</m:t>
        </m:r>
      </m:oMath>
      <w:r w:rsidR="00B74136">
        <w:t>. The plot is evaluated at</w:t>
      </w:r>
      <w:r w:rsidR="00B74136">
        <w:rPr>
          <w:noProof/>
        </w:rPr>
        <w:t xml:space="preserve"> 873 K and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=0.075 eV</m:t>
        </m:r>
      </m:oMath>
      <w:r w:rsidR="00B74136">
        <w:rPr>
          <w:noProof/>
        </w:rPr>
        <w:t>.</w:t>
      </w:r>
      <w:bookmarkEnd w:id="386"/>
    </w:p>
    <w:p w14:paraId="691E788C" w14:textId="77777777" w:rsidR="005D534A" w:rsidRDefault="005D534A" w:rsidP="005D534A">
      <w:pPr>
        <w:pStyle w:val="Text"/>
        <w:rPr>
          <w:lang w:eastAsia="zh-CN"/>
        </w:rPr>
      </w:pPr>
      <w:r>
        <w:rPr>
          <w:lang w:eastAsia="zh-CN"/>
        </w:rPr>
        <w:lastRenderedPageBreak/>
        <w:t xml:space="preserve">The most probable scattering peak is located at the incident energy. As the scattering approaches small angle, the peak becomes sharper and eventually a </w:t>
      </w:r>
      <m:oMath>
        <m:r>
          <w:rPr>
            <w:rFonts w:ascii="Cambria Math" w:hAnsi="Cambria Math"/>
            <w:lang w:eastAsia="zh-CN"/>
          </w:rPr>
          <m:t>δ</m:t>
        </m:r>
      </m:oMath>
      <w:r>
        <w:rPr>
          <w:lang w:eastAsia="zh-CN"/>
        </w:rPr>
        <w:t xml:space="preserve">-like function. This </w:t>
      </w:r>
      <m:oMath>
        <m:r>
          <w:rPr>
            <w:rFonts w:ascii="Cambria Math" w:hAnsi="Cambria Math"/>
            <w:lang w:eastAsia="zh-CN"/>
          </w:rPr>
          <m:t>δ</m:t>
        </m:r>
      </m:oMath>
      <w:r>
        <w:rPr>
          <w:lang w:eastAsia="zh-CN"/>
        </w:rPr>
        <w:t xml:space="preserve">-like peak will be further discussed in the next chapter. The quasi-elastic scattering peak in </w:t>
      </w:r>
      <m:oMath>
        <m:r>
          <w:rPr>
            <w:rFonts w:ascii="Cambria Math" w:hAnsi="Cambria Math"/>
            <w:lang w:eastAsia="zh-CN"/>
          </w:rPr>
          <m:t>dσ/dE'</m:t>
        </m:r>
      </m:oMath>
      <w:r>
        <w:rPr>
          <w:lang w:eastAsia="zh-CN"/>
        </w:rPr>
        <w:t xml:space="preserve"> is characterized by this </w:t>
      </w:r>
      <m:oMath>
        <m:r>
          <w:rPr>
            <w:rFonts w:ascii="Cambria Math" w:hAnsi="Cambria Math"/>
            <w:lang w:eastAsia="zh-CN"/>
          </w:rPr>
          <m:t>δ</m:t>
        </m:r>
      </m:oMath>
      <w:r>
        <w:rPr>
          <w:lang w:eastAsia="zh-CN"/>
        </w:rPr>
        <w:t>-like peak at small scattering angle plus other most probable peaks around the incident energy.</w:t>
      </w:r>
    </w:p>
    <w:p w14:paraId="5D66D48A" w14:textId="75B87520" w:rsidR="005C5B34" w:rsidRPr="005C5B34" w:rsidRDefault="005C5B34" w:rsidP="005C5B34">
      <w:pPr>
        <w:pStyle w:val="Text"/>
        <w:rPr>
          <w:rFonts w:eastAsiaTheme="minorEastAsia"/>
          <w:lang w:eastAsia="zh-CN"/>
        </w:rPr>
      </w:pPr>
      <w:r>
        <w:rPr>
          <w:rFonts w:eastAsiaTheme="minorEastAsia"/>
          <w:lang w:eastAsia="zh-CN"/>
        </w:rPr>
        <w:t xml:space="preserve">The temperature dependence of double differential cross section is shown in </w:t>
      </w:r>
      <w:r>
        <w:rPr>
          <w:rFonts w:eastAsiaTheme="minorEastAsia"/>
          <w:lang w:eastAsia="zh-CN"/>
        </w:rPr>
        <w:fldChar w:fldCharType="begin"/>
      </w:r>
      <w:r>
        <w:rPr>
          <w:rFonts w:eastAsiaTheme="minorEastAsia"/>
          <w:lang w:eastAsia="zh-CN"/>
        </w:rPr>
        <w:instrText xml:space="preserve"> REF _Ref512867108 \h </w:instrText>
      </w:r>
      <w:r>
        <w:rPr>
          <w:rFonts w:eastAsiaTheme="minorEastAsia"/>
          <w:lang w:eastAsia="zh-CN"/>
        </w:rPr>
      </w:r>
      <w:r>
        <w:rPr>
          <w:rFonts w:eastAsiaTheme="minorEastAsia"/>
          <w:lang w:eastAsia="zh-CN"/>
        </w:rPr>
        <w:fldChar w:fldCharType="separate"/>
      </w:r>
      <w:r w:rsidR="008E5B48">
        <w:t xml:space="preserve">Figure </w:t>
      </w:r>
      <w:r w:rsidR="008E5B48">
        <w:rPr>
          <w:noProof/>
        </w:rPr>
        <w:t>5</w:t>
      </w:r>
      <w:r w:rsidR="008E5B48">
        <w:noBreakHyphen/>
      </w:r>
      <w:r w:rsidR="008E5B48">
        <w:rPr>
          <w:noProof/>
        </w:rPr>
        <w:t>33</w:t>
      </w:r>
      <w:r>
        <w:rPr>
          <w:rFonts w:eastAsiaTheme="minorEastAsia"/>
          <w:lang w:eastAsia="zh-CN"/>
        </w:rPr>
        <w:fldChar w:fldCharType="end"/>
      </w:r>
      <w:r>
        <w:rPr>
          <w:rFonts w:eastAsiaTheme="minorEastAsia"/>
          <w:lang w:eastAsia="zh-CN"/>
        </w:rPr>
        <w:t xml:space="preserve">. </w:t>
      </w:r>
    </w:p>
    <w:p w14:paraId="4CF49AE2" w14:textId="77777777" w:rsidR="005C5B34" w:rsidRDefault="005C5B34" w:rsidP="005C5B34">
      <w:pPr>
        <w:pStyle w:val="Figure"/>
      </w:pPr>
      <w:r>
        <w:object w:dxaOrig="5246" w:dyaOrig="4020" w14:anchorId="7874B440">
          <v:shape id="_x0000_i1241" type="#_x0000_t75" style="width:223.5pt;height:172.35pt" o:ole="">
            <v:imagedata r:id="rId459" o:title=""/>
          </v:shape>
          <o:OLEObject Type="Embed" ProgID="Origin50.Graph" ShapeID="_x0000_i1241" DrawAspect="Content" ObjectID="_1593324889" r:id="rId460"/>
        </w:object>
      </w:r>
      <w:r>
        <w:object w:dxaOrig="5246" w:dyaOrig="4020" w14:anchorId="3033F323">
          <v:shape id="_x0000_i1242" type="#_x0000_t75" style="width:223.5pt;height:172.35pt" o:ole="">
            <v:imagedata r:id="rId461" o:title=""/>
          </v:shape>
          <o:OLEObject Type="Embed" ProgID="Origin50.Graph" ShapeID="_x0000_i1242" DrawAspect="Content" ObjectID="_1593324890" r:id="rId462"/>
        </w:object>
      </w:r>
      <w:r>
        <w:object w:dxaOrig="5246" w:dyaOrig="4020" w14:anchorId="5403512B">
          <v:shape id="_x0000_i1243" type="#_x0000_t75" style="width:223.5pt;height:172.35pt" o:ole="">
            <v:imagedata r:id="rId463" o:title=""/>
          </v:shape>
          <o:OLEObject Type="Embed" ProgID="Origin50.Graph" ShapeID="_x0000_i1243" DrawAspect="Content" ObjectID="_1593324891" r:id="rId464"/>
        </w:object>
      </w:r>
    </w:p>
    <w:p w14:paraId="5EE6A764" w14:textId="66351B28" w:rsidR="005C5B34" w:rsidRDefault="005C5B34" w:rsidP="00527252">
      <w:pPr>
        <w:pStyle w:val="Caption2"/>
      </w:pPr>
      <w:bookmarkStart w:id="387" w:name="_Ref512867108"/>
      <w:bookmarkStart w:id="388" w:name="_Toc517790054"/>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33</w:t>
      </w:r>
      <w:r w:rsidR="00076701">
        <w:rPr>
          <w:noProof/>
        </w:rPr>
        <w:fldChar w:fldCharType="end"/>
      </w:r>
      <w:bookmarkEnd w:id="387"/>
      <w:r>
        <w:t xml:space="preserve">. Double differential cross section of FLiBe at different </w:t>
      </w:r>
      <w:r w:rsidR="00527252">
        <w:t>representative reactor core temperatures</w:t>
      </w:r>
      <w:r>
        <w:t>.</w:t>
      </w:r>
      <w:bookmarkEnd w:id="388"/>
    </w:p>
    <w:p w14:paraId="115DE40F" w14:textId="77777777" w:rsidR="005D534A" w:rsidRDefault="005D534A" w:rsidP="001B6F40">
      <w:pPr>
        <w:pStyle w:val="Text"/>
        <w:rPr>
          <w:rFonts w:eastAsiaTheme="minorEastAsia"/>
          <w:lang w:eastAsia="zh-CN"/>
        </w:rPr>
      </w:pPr>
      <w:r>
        <w:rPr>
          <w:lang w:eastAsia="zh-CN"/>
        </w:rPr>
        <w:t xml:space="preserve">The cross sections are evaluated at an incident energy of </w:t>
      </w:r>
      <m:oMath>
        <m:r>
          <w:rPr>
            <w:rFonts w:ascii="Cambria Math" w:hAnsi="Cambria Math"/>
            <w:lang w:eastAsia="zh-CN"/>
          </w:rPr>
          <m:t>0.075 eV</m:t>
        </m:r>
      </m:oMath>
      <w:r>
        <w:rPr>
          <w:lang w:eastAsia="zh-CN"/>
        </w:rPr>
        <w:t xml:space="preserve"> </w:t>
      </w:r>
      <w:r>
        <w:rPr>
          <w:rFonts w:eastAsiaTheme="minorEastAsia"/>
          <w:lang w:eastAsia="zh-CN"/>
        </w:rPr>
        <w:t xml:space="preserve">and scattering angle </w:t>
      </w:r>
      <m:oMath>
        <m:r>
          <w:rPr>
            <w:rFonts w:ascii="Cambria Math" w:eastAsiaTheme="minorEastAsia" w:hAnsi="Cambria Math"/>
            <w:lang w:eastAsia="zh-CN"/>
          </w:rPr>
          <m:t>90°</m:t>
        </m:r>
      </m:oMath>
      <w:r>
        <w:rPr>
          <w:rFonts w:eastAsiaTheme="minorEastAsia"/>
          <w:lang w:eastAsia="zh-CN"/>
        </w:rPr>
        <w:t>.</w:t>
      </w:r>
      <w:r w:rsidRPr="001B6F40">
        <w:rPr>
          <w:rFonts w:eastAsiaTheme="minorEastAsia"/>
          <w:lang w:eastAsia="zh-CN"/>
        </w:rPr>
        <w:t xml:space="preserve"> </w:t>
      </w:r>
      <w:r>
        <w:rPr>
          <w:rFonts w:eastAsiaTheme="minorEastAsia"/>
          <w:lang w:eastAsia="zh-CN"/>
        </w:rPr>
        <w:t>As the temperature increases, the probability of small energy transfer decreases, while the probability of large energy transfer increases.</w:t>
      </w:r>
      <w:r w:rsidRPr="001B6F40">
        <w:rPr>
          <w:rFonts w:eastAsiaTheme="minorEastAsia"/>
          <w:lang w:eastAsia="zh-CN"/>
        </w:rPr>
        <w:t xml:space="preserve"> </w:t>
      </w:r>
      <w:r>
        <w:rPr>
          <w:rFonts w:eastAsiaTheme="minorEastAsia"/>
          <w:lang w:eastAsia="zh-CN"/>
        </w:rPr>
        <w:t xml:space="preserve">Despite the increase of diffusive behavior with </w:t>
      </w:r>
      <w:r>
        <w:rPr>
          <w:rFonts w:eastAsiaTheme="minorEastAsia"/>
          <w:lang w:eastAsia="zh-CN"/>
        </w:rPr>
        <w:lastRenderedPageBreak/>
        <w:t xml:space="preserve">increasing temperature, the magnitude of the quasi-elastic diffusional peak in </w:t>
      </w:r>
      <m:oMath>
        <m:r>
          <w:rPr>
            <w:rFonts w:ascii="Cambria Math" w:eastAsiaTheme="minorEastAsia" w:hAnsi="Cambria Math"/>
            <w:lang w:eastAsia="zh-CN"/>
          </w:rPr>
          <m:t>S</m:t>
        </m:r>
        <m:d>
          <m:dPr>
            <m:ctrlPr>
              <w:rPr>
                <w:rFonts w:ascii="Cambria Math" w:eastAsiaTheme="minorEastAsia" w:hAnsi="Cambria Math"/>
                <w:i/>
                <w:lang w:eastAsia="zh-CN"/>
              </w:rPr>
            </m:ctrlPr>
          </m:dPr>
          <m:e>
            <m:r>
              <w:rPr>
                <w:rFonts w:ascii="Cambria Math" w:eastAsiaTheme="minorEastAsia" w:hAnsi="Cambria Math"/>
                <w:lang w:eastAsia="zh-CN"/>
              </w:rPr>
              <m:t>α,β</m:t>
            </m:r>
          </m:e>
        </m:d>
      </m:oMath>
      <w:r>
        <w:rPr>
          <w:rFonts w:eastAsiaTheme="minorEastAsia"/>
          <w:lang w:eastAsia="zh-CN"/>
        </w:rPr>
        <w:t xml:space="preserve"> decreases. This eventually results in decreased small energy transfer states available in double differential cross section.</w:t>
      </w:r>
      <w:r w:rsidRPr="001B6F40">
        <w:rPr>
          <w:rFonts w:eastAsiaTheme="minorEastAsia"/>
          <w:lang w:eastAsia="zh-CN"/>
        </w:rPr>
        <w:t xml:space="preserve"> </w:t>
      </w:r>
      <w:r>
        <w:rPr>
          <w:rFonts w:eastAsiaTheme="minorEastAsia"/>
          <w:lang w:eastAsia="zh-CN"/>
        </w:rPr>
        <w:t>As temperature increases, the increase in thermal movement in the system of interaction increases the probability of up scattering at large energy transfers.</w:t>
      </w:r>
    </w:p>
    <w:p w14:paraId="6D5F9DA8" w14:textId="265120A3" w:rsidR="001B6F40" w:rsidRPr="005C5B34" w:rsidRDefault="001B6F40" w:rsidP="001B6F40">
      <w:pPr>
        <w:pStyle w:val="Text"/>
        <w:rPr>
          <w:rFonts w:eastAsiaTheme="minorEastAsia"/>
          <w:lang w:eastAsia="zh-CN"/>
        </w:rPr>
      </w:pPr>
      <w:r>
        <w:rPr>
          <w:rFonts w:eastAsiaTheme="minorEastAsia"/>
          <w:lang w:eastAsia="zh-CN"/>
        </w:rPr>
        <w:t>Overall, larger energy transfer becomes more possible, the height of diffusional peak decreases. As it will be shown later, this phenomenon is consistent with the behavior in the differential cross section.</w:t>
      </w:r>
    </w:p>
    <w:p w14:paraId="51B0989E" w14:textId="77777777" w:rsidR="008E0C0D" w:rsidRPr="008E0C0D" w:rsidRDefault="008E0C0D" w:rsidP="008E0C0D"/>
    <w:p w14:paraId="7EDBD7CF" w14:textId="77777777" w:rsidR="00F42759" w:rsidRDefault="00F42759" w:rsidP="00A81A1D">
      <w:pPr>
        <w:pStyle w:val="Level3"/>
      </w:pPr>
      <w:bookmarkStart w:id="389" w:name="_Toc506292691"/>
      <w:bookmarkStart w:id="390" w:name="_Toc517878565"/>
      <w:r w:rsidRPr="00F42759">
        <w:t>5.</w:t>
      </w:r>
      <w:r w:rsidR="001B7888">
        <w:t>3</w:t>
      </w:r>
      <w:r w:rsidRPr="00F42759">
        <w:t xml:space="preserve">.2 The Differential </w:t>
      </w:r>
      <w:r w:rsidR="00424F01">
        <w:t xml:space="preserve">Thermal Scattering </w:t>
      </w:r>
      <w:r w:rsidRPr="00F42759">
        <w:t>Cross Section of FLiBe</w:t>
      </w:r>
      <w:bookmarkEnd w:id="389"/>
      <w:bookmarkEnd w:id="390"/>
    </w:p>
    <w:p w14:paraId="52F32E6A" w14:textId="77777777" w:rsidR="008E0C0D" w:rsidRDefault="00BB17E5" w:rsidP="00BB17E5">
      <w:pPr>
        <w:pStyle w:val="Text"/>
        <w:rPr>
          <w:lang w:eastAsia="zh-CN"/>
        </w:rPr>
      </w:pPr>
      <w:r>
        <w:rPr>
          <w:lang w:eastAsia="zh-CN"/>
        </w:rPr>
        <w:t>The integral of</w:t>
      </w:r>
      <w:r w:rsidR="00F54C99">
        <w:rPr>
          <w:lang w:eastAsia="zh-CN"/>
        </w:rPr>
        <w:t xml:space="preserve"> the double differential cross section </w:t>
      </w:r>
      <m:oMath>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2</m:t>
            </m:r>
          </m:sup>
        </m:sSup>
        <m:r>
          <w:rPr>
            <w:rFonts w:ascii="Cambria Math" w:hAnsi="Cambria Math"/>
            <w:lang w:eastAsia="zh-CN"/>
          </w:rPr>
          <m:t>σ/dμdE'</m:t>
        </m:r>
      </m:oMath>
      <w:r w:rsidR="008E0C0D">
        <w:rPr>
          <w:lang w:eastAsia="zh-CN"/>
        </w:rPr>
        <w:t xml:space="preserve"> from the previous section</w:t>
      </w:r>
      <w:r w:rsidR="00F54C99">
        <w:rPr>
          <w:lang w:eastAsia="zh-CN"/>
        </w:rPr>
        <w:t xml:space="preserve"> </w:t>
      </w:r>
      <w:r w:rsidR="00C22555">
        <w:rPr>
          <w:lang w:eastAsia="zh-CN"/>
        </w:rPr>
        <w:t>over</w:t>
      </w:r>
      <w:r w:rsidR="00F54C99">
        <w:rPr>
          <w:lang w:eastAsia="zh-CN"/>
        </w:rPr>
        <w:t xml:space="preserve"> </w:t>
      </w:r>
      <m:oMath>
        <m:r>
          <w:rPr>
            <w:rFonts w:ascii="Cambria Math" w:hAnsi="Cambria Math"/>
            <w:lang w:eastAsia="zh-CN"/>
          </w:rPr>
          <m:t>μ</m:t>
        </m:r>
      </m:oMath>
      <w:r w:rsidR="00F54C99">
        <w:rPr>
          <w:lang w:eastAsia="zh-CN"/>
        </w:rPr>
        <w:t xml:space="preserve"> </w:t>
      </w:r>
      <w:r w:rsidR="008E0C0D">
        <w:rPr>
          <w:lang w:eastAsia="zh-CN"/>
        </w:rPr>
        <w:t xml:space="preserve">or </w:t>
      </w:r>
      <m:oMath>
        <m:r>
          <w:rPr>
            <w:rFonts w:ascii="Cambria Math" w:hAnsi="Cambria Math"/>
            <w:lang w:eastAsia="zh-CN"/>
          </w:rPr>
          <m:t>dE'</m:t>
        </m:r>
      </m:oMath>
      <w:r w:rsidR="008E0C0D">
        <w:rPr>
          <w:lang w:eastAsia="zh-CN"/>
        </w:rPr>
        <w:t xml:space="preserve"> will </w:t>
      </w:r>
      <w:r w:rsidR="002575AB">
        <w:rPr>
          <w:lang w:eastAsia="zh-CN"/>
        </w:rPr>
        <w:t>generate</w:t>
      </w:r>
      <w:r w:rsidR="008E0C0D">
        <w:rPr>
          <w:lang w:eastAsia="zh-CN"/>
        </w:rPr>
        <w:t xml:space="preserve"> the differential cross section </w:t>
      </w:r>
      <m:oMath>
        <m:r>
          <w:rPr>
            <w:rFonts w:ascii="Cambria Math" w:hAnsi="Cambria Math"/>
            <w:lang w:eastAsia="zh-CN"/>
          </w:rPr>
          <m:t>dσ/dE'</m:t>
        </m:r>
      </m:oMath>
      <w:r w:rsidR="008E0C0D">
        <w:rPr>
          <w:lang w:eastAsia="zh-CN"/>
        </w:rPr>
        <w:t xml:space="preserve"> or </w:t>
      </w:r>
      <m:oMath>
        <m:r>
          <w:rPr>
            <w:rFonts w:ascii="Cambria Math" w:hAnsi="Cambria Math"/>
            <w:lang w:eastAsia="zh-CN"/>
          </w:rPr>
          <m:t>dσ/dμ</m:t>
        </m:r>
      </m:oMath>
      <w:r w:rsidR="008E0C0D">
        <w:rPr>
          <w:lang w:eastAsia="zh-CN"/>
        </w:rPr>
        <w:t xml:space="preserve">. </w:t>
      </w:r>
      <w:r w:rsidR="00F24A4B">
        <w:rPr>
          <w:lang w:eastAsia="zh-CN"/>
        </w:rPr>
        <w:t xml:space="preserve">The actual integral is executed on the </w:t>
      </w:r>
      <m:oMath>
        <m:r>
          <w:rPr>
            <w:rFonts w:ascii="Cambria Math" w:hAnsi="Cambria Math"/>
            <w:lang w:eastAsia="zh-CN"/>
          </w:rPr>
          <m:t>S(α,β)</m:t>
        </m:r>
      </m:oMath>
      <w:r w:rsidR="00F24A4B">
        <w:rPr>
          <w:lang w:eastAsia="zh-CN"/>
        </w:rPr>
        <w:t xml:space="preserve"> in the </w:t>
      </w:r>
      <m:oMath>
        <m:r>
          <w:rPr>
            <w:rFonts w:ascii="Cambria Math" w:hAnsi="Cambria Math"/>
            <w:lang w:eastAsia="zh-CN"/>
          </w:rPr>
          <m:t>α</m:t>
        </m:r>
      </m:oMath>
      <w:r w:rsidR="00F24A4B">
        <w:rPr>
          <w:lang w:eastAsia="zh-CN"/>
        </w:rPr>
        <w:t xml:space="preserve">, </w:t>
      </w:r>
      <m:oMath>
        <m:r>
          <w:rPr>
            <w:rFonts w:ascii="Cambria Math" w:hAnsi="Cambria Math"/>
            <w:lang w:eastAsia="zh-CN"/>
          </w:rPr>
          <m:t>β</m:t>
        </m:r>
      </m:oMath>
      <w:r w:rsidR="00F24A4B">
        <w:rPr>
          <w:lang w:eastAsia="zh-CN"/>
        </w:rPr>
        <w:t xml:space="preserve"> space. The </w:t>
      </w:r>
      <w:r w:rsidR="00187D52">
        <w:rPr>
          <w:lang w:eastAsia="zh-CN"/>
        </w:rPr>
        <w:t xml:space="preserve">integral </w:t>
      </w:r>
      <w:r w:rsidR="00C22555">
        <w:rPr>
          <w:lang w:eastAsia="zh-CN"/>
        </w:rPr>
        <w:t xml:space="preserve">bounds </w:t>
      </w:r>
      <w:r w:rsidR="00187D52">
        <w:rPr>
          <w:lang w:eastAsia="zh-CN"/>
        </w:rPr>
        <w:t>can be determined by the physical</w:t>
      </w:r>
      <w:r w:rsidR="00C22555">
        <w:rPr>
          <w:lang w:eastAsia="zh-CN"/>
        </w:rPr>
        <w:t>ly</w:t>
      </w:r>
      <w:r w:rsidR="00187D52">
        <w:rPr>
          <w:lang w:eastAsia="zh-CN"/>
        </w:rPr>
        <w:t xml:space="preserve"> possible energy and momentum transfer</w:t>
      </w:r>
      <w:r w:rsidR="00C22555">
        <w:rPr>
          <w:lang w:eastAsia="zh-CN"/>
        </w:rPr>
        <w:t>s</w:t>
      </w:r>
      <w:r w:rsidR="00187D52">
        <w:rPr>
          <w:lang w:eastAsia="zh-CN"/>
        </w:rPr>
        <w:t>.</w:t>
      </w:r>
    </w:p>
    <w:p w14:paraId="5648690E" w14:textId="2B6F0D1B" w:rsidR="00F54C99" w:rsidRDefault="00187D52" w:rsidP="00BB17E5">
      <w:pPr>
        <w:pStyle w:val="Text"/>
        <w:rPr>
          <w:lang w:eastAsia="zh-CN"/>
        </w:rPr>
      </w:pPr>
      <w:r>
        <w:rPr>
          <w:lang w:eastAsia="zh-CN"/>
        </w:rPr>
        <w:t xml:space="preserve">The scattering angle </w:t>
      </w:r>
      <m:oMath>
        <m:r>
          <w:rPr>
            <w:rFonts w:ascii="Cambria Math" w:hAnsi="Cambria Math"/>
            <w:lang w:eastAsia="zh-CN"/>
          </w:rPr>
          <m:t>μ</m:t>
        </m:r>
      </m:oMath>
      <w:r>
        <w:rPr>
          <w:lang w:eastAsia="zh-CN"/>
        </w:rPr>
        <w:t xml:space="preserve">, i.e. </w:t>
      </w:r>
      <m:oMath>
        <m:func>
          <m:funcPr>
            <m:ctrlPr>
              <w:rPr>
                <w:rFonts w:ascii="Cambria Math" w:hAnsi="Cambria Math"/>
                <w:i/>
                <w:lang w:eastAsia="zh-CN"/>
              </w:rPr>
            </m:ctrlPr>
          </m:funcPr>
          <m:fName>
            <m:r>
              <m:rPr>
                <m:sty m:val="p"/>
              </m:rPr>
              <w:rPr>
                <w:rFonts w:ascii="Cambria Math" w:hAnsi="Cambria Math"/>
                <w:lang w:eastAsia="zh-CN"/>
              </w:rPr>
              <m:t>cos</m:t>
            </m:r>
          </m:fName>
          <m:e>
            <m:d>
              <m:dPr>
                <m:ctrlPr>
                  <w:rPr>
                    <w:rFonts w:ascii="Cambria Math" w:hAnsi="Cambria Math"/>
                    <w:i/>
                    <w:lang w:eastAsia="zh-CN"/>
                  </w:rPr>
                </m:ctrlPr>
              </m:dPr>
              <m:e>
                <m:r>
                  <w:rPr>
                    <w:rFonts w:ascii="Cambria Math" w:hAnsi="Cambria Math"/>
                    <w:lang w:eastAsia="zh-CN"/>
                  </w:rPr>
                  <m:t>θ</m:t>
                </m:r>
              </m:e>
            </m:d>
          </m:e>
        </m:func>
      </m:oMath>
      <w:r>
        <w:rPr>
          <w:lang w:eastAsia="zh-CN"/>
        </w:rPr>
        <w:t xml:space="preserve">, ranges </w:t>
      </w:r>
      <w:r w:rsidR="00F54C99">
        <w:rPr>
          <w:lang w:eastAsia="zh-CN"/>
        </w:rPr>
        <w:t>from -1 to 1</w:t>
      </w:r>
      <w:r>
        <w:rPr>
          <w:lang w:eastAsia="zh-CN"/>
        </w:rPr>
        <w:t xml:space="preserve"> </w:t>
      </w:r>
      <w:r w:rsidR="002575AB">
        <w:rPr>
          <w:lang w:eastAsia="zh-CN"/>
        </w:rPr>
        <w:t>with</w:t>
      </w:r>
      <w:r>
        <w:rPr>
          <w:lang w:eastAsia="zh-CN"/>
        </w:rPr>
        <w:t xml:space="preserve"> the scattering angle </w:t>
      </w:r>
      <m:oMath>
        <m:r>
          <w:rPr>
            <w:rFonts w:ascii="Cambria Math" w:hAnsi="Cambria Math"/>
            <w:lang w:eastAsia="zh-CN"/>
          </w:rPr>
          <m:t>θ</m:t>
        </m:r>
      </m:oMath>
      <w:r w:rsidR="006A16E4">
        <w:rPr>
          <w:lang w:eastAsia="zh-CN"/>
        </w:rPr>
        <w:t xml:space="preserve"> varies between </w:t>
      </w:r>
      <m:oMath>
        <m:r>
          <w:rPr>
            <w:rFonts w:ascii="Cambria Math" w:hAnsi="Cambria Math"/>
            <w:lang w:eastAsia="zh-CN"/>
          </w:rPr>
          <m:t>180°</m:t>
        </m:r>
      </m:oMath>
      <w:r w:rsidR="006A16E4">
        <w:rPr>
          <w:lang w:eastAsia="zh-CN"/>
        </w:rPr>
        <w:t xml:space="preserve"> and </w:t>
      </w:r>
      <m:oMath>
        <m:r>
          <w:rPr>
            <w:rFonts w:ascii="Cambria Math" w:hAnsi="Cambria Math"/>
            <w:lang w:eastAsia="zh-CN"/>
          </w:rPr>
          <m:t>0°</m:t>
        </m:r>
      </m:oMath>
      <w:r w:rsidR="00F54C99">
        <w:rPr>
          <w:lang w:eastAsia="zh-CN"/>
        </w:rPr>
        <w:t xml:space="preserve">. Since </w:t>
      </w:r>
      <m:oMath>
        <m:r>
          <w:rPr>
            <w:rFonts w:ascii="Cambria Math" w:hAnsi="Cambria Math"/>
            <w:lang w:eastAsia="zh-CN"/>
          </w:rPr>
          <m:t>α</m:t>
        </m:r>
      </m:oMath>
      <w:r w:rsidR="00F54C99">
        <w:rPr>
          <w:lang w:eastAsia="zh-CN"/>
        </w:rPr>
        <w:t xml:space="preserve"> is directly correlated to </w:t>
      </w:r>
      <w:r w:rsidR="002575AB">
        <w:rPr>
          <w:lang w:eastAsia="zh-CN"/>
        </w:rPr>
        <w:t xml:space="preserve">the </w:t>
      </w:r>
      <w:r w:rsidR="00F54C99">
        <w:rPr>
          <w:lang w:eastAsia="zh-CN"/>
        </w:rPr>
        <w:t>scattering angle</w:t>
      </w:r>
      <w:r w:rsidR="006A16E4">
        <w:rPr>
          <w:lang w:eastAsia="zh-CN"/>
        </w:rPr>
        <w:t xml:space="preserve"> by </w:t>
      </w:r>
      <w:r w:rsidR="00660900">
        <w:rPr>
          <w:lang w:eastAsia="zh-CN"/>
        </w:rPr>
        <w:t>Eq.</w:t>
      </w:r>
      <w:r w:rsidR="00730874">
        <w:rPr>
          <w:lang w:eastAsia="zh-CN"/>
        </w:rPr>
        <w:t xml:space="preserve"> </w:t>
      </w:r>
      <w:r w:rsidR="00730874">
        <w:rPr>
          <w:lang w:eastAsia="zh-CN"/>
        </w:rPr>
        <w:fldChar w:fldCharType="begin"/>
      </w:r>
      <w:r w:rsidR="00730874">
        <w:rPr>
          <w:lang w:eastAsia="zh-CN"/>
        </w:rPr>
        <w:instrText xml:space="preserve"> GOTOBUTTON ZEqnNum722696  \* MERGEFORMAT </w:instrText>
      </w:r>
      <w:r w:rsidR="00730874">
        <w:rPr>
          <w:lang w:eastAsia="zh-CN"/>
        </w:rPr>
        <w:fldChar w:fldCharType="begin"/>
      </w:r>
      <w:r w:rsidR="00730874">
        <w:rPr>
          <w:lang w:eastAsia="zh-CN"/>
        </w:rPr>
        <w:instrText xml:space="preserve"> REF ZEqnNum722696 \* Charformat \! \* MERGEFORMAT </w:instrText>
      </w:r>
      <w:r w:rsidR="00730874">
        <w:rPr>
          <w:lang w:eastAsia="zh-CN"/>
        </w:rPr>
        <w:fldChar w:fldCharType="separate"/>
      </w:r>
      <w:r w:rsidR="008E5B48">
        <w:rPr>
          <w:lang w:eastAsia="zh-CN"/>
        </w:rPr>
        <w:instrText>(2.1.10)</w:instrText>
      </w:r>
      <w:r w:rsidR="00730874">
        <w:rPr>
          <w:lang w:eastAsia="zh-CN"/>
        </w:rPr>
        <w:fldChar w:fldCharType="end"/>
      </w:r>
      <w:r w:rsidR="00730874">
        <w:rPr>
          <w:lang w:eastAsia="zh-CN"/>
        </w:rPr>
        <w:fldChar w:fldCharType="end"/>
      </w:r>
      <w:r w:rsidR="00F54C99">
        <w:rPr>
          <w:lang w:eastAsia="zh-CN"/>
        </w:rPr>
        <w:t xml:space="preserve">, the lower and upper limits of possible momentum transfer in an scattering event </w:t>
      </w:r>
      <w:r w:rsidR="00B516F6">
        <w:rPr>
          <w:lang w:eastAsia="zh-CN"/>
        </w:rPr>
        <w:t>are</w:t>
      </w:r>
      <w:r w:rsidR="00F54C99">
        <w:rPr>
          <w:lang w:eastAsia="zh-CN"/>
        </w:rPr>
        <w:t>:</w:t>
      </w:r>
    </w:p>
    <w:p w14:paraId="32F3220B" w14:textId="3543C58E" w:rsidR="00F54C99" w:rsidRDefault="00B516F6" w:rsidP="00945CCB">
      <w:pPr>
        <w:pStyle w:val="MTDisplayEquation"/>
        <w:tabs>
          <w:tab w:val="center" w:pos="90"/>
        </w:tabs>
        <w:jc w:val="center"/>
      </w:pPr>
      <w:r w:rsidRPr="00B516F6">
        <w:rPr>
          <w:position w:val="-60"/>
        </w:rPr>
        <w:object w:dxaOrig="2079" w:dyaOrig="1300" w14:anchorId="1E4DB517">
          <v:shape id="_x0000_i1244" type="#_x0000_t75" style="width:100.65pt;height:64.5pt" o:ole="">
            <v:imagedata r:id="rId465" o:title=""/>
          </v:shape>
          <o:OLEObject Type="Embed" ProgID="Equation.DSMT4" ShapeID="_x0000_i1244" DrawAspect="Content" ObjectID="_1593324892" r:id="rId466"/>
        </w:object>
      </w:r>
    </w:p>
    <w:p w14:paraId="346DBF50" w14:textId="2310A5E8" w:rsidR="005C5B34" w:rsidRDefault="005C5B34" w:rsidP="005C5B34">
      <w:pPr>
        <w:pStyle w:val="Text"/>
        <w:rPr>
          <w:lang w:eastAsia="zh-CN"/>
        </w:rPr>
      </w:pPr>
      <w:r>
        <w:rPr>
          <w:lang w:eastAsia="zh-CN"/>
        </w:rPr>
        <w:t xml:space="preserve">The double differential cross section could be integrated against </w:t>
      </w:r>
      <m:oMath>
        <m:r>
          <w:rPr>
            <w:rFonts w:ascii="Cambria Math" w:hAnsi="Cambria Math"/>
            <w:lang w:eastAsia="zh-CN"/>
          </w:rPr>
          <m:t>E'</m:t>
        </m:r>
      </m:oMath>
      <w:r>
        <w:rPr>
          <w:lang w:eastAsia="zh-CN"/>
        </w:rPr>
        <w:t xml:space="preserve">, which is equivalent to integrating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tot</m:t>
            </m:r>
          </m:sub>
        </m:sSub>
        <m:d>
          <m:dPr>
            <m:ctrlPr>
              <w:rPr>
                <w:rFonts w:ascii="Cambria Math" w:hAnsi="Cambria Math"/>
                <w:i/>
                <w:lang w:eastAsia="zh-CN"/>
              </w:rPr>
            </m:ctrlPr>
          </m:dPr>
          <m:e>
            <m:r>
              <w:rPr>
                <w:rFonts w:ascii="Cambria Math" w:hAnsi="Cambria Math"/>
                <w:lang w:eastAsia="zh-CN"/>
              </w:rPr>
              <m:t>α,β</m:t>
            </m:r>
          </m:e>
        </m:d>
      </m:oMath>
      <w:r>
        <w:rPr>
          <w:lang w:eastAsia="zh-CN"/>
        </w:rPr>
        <w:t xml:space="preserve"> against </w:t>
      </w:r>
      <m:oMath>
        <m:r>
          <w:rPr>
            <w:rFonts w:ascii="Cambria Math" w:hAnsi="Cambria Math"/>
            <w:lang w:eastAsia="zh-CN"/>
          </w:rPr>
          <m:t>β</m:t>
        </m:r>
      </m:oMath>
      <w:r>
        <w:rPr>
          <w:lang w:eastAsia="zh-CN"/>
        </w:rPr>
        <w:t xml:space="preserve">, to obtain </w:t>
      </w:r>
      <m:oMath>
        <m:r>
          <w:rPr>
            <w:rFonts w:ascii="Cambria Math" w:hAnsi="Cambria Math"/>
            <w:lang w:eastAsia="zh-CN"/>
          </w:rPr>
          <m:t>dσ/dμ</m:t>
        </m:r>
      </m:oMath>
      <w:r>
        <w:rPr>
          <w:lang w:eastAsia="zh-CN"/>
        </w:rPr>
        <w:t xml:space="preserve">. </w:t>
      </w:r>
      <w:r>
        <w:rPr>
          <w:rFonts w:hint="eastAsia"/>
          <w:lang w:eastAsia="zh-CN"/>
        </w:rPr>
        <w:t>The</w:t>
      </w:r>
      <w:r>
        <w:rPr>
          <w:lang w:eastAsia="zh-CN"/>
        </w:rPr>
        <w:t xml:space="preserve"> evaluated angular differential cross sections at different temperatures are illustrated in </w:t>
      </w:r>
      <w:r>
        <w:rPr>
          <w:lang w:eastAsia="zh-CN"/>
        </w:rPr>
        <w:fldChar w:fldCharType="begin"/>
      </w:r>
      <w:r>
        <w:rPr>
          <w:lang w:eastAsia="zh-CN"/>
        </w:rPr>
        <w:instrText xml:space="preserve"> REF _Ref511569647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34</w:t>
      </w:r>
      <w:r>
        <w:rPr>
          <w:lang w:eastAsia="zh-CN"/>
        </w:rPr>
        <w:fldChar w:fldCharType="end"/>
      </w:r>
      <w:r>
        <w:rPr>
          <w:lang w:eastAsia="zh-CN"/>
        </w:rPr>
        <w:t xml:space="preserve"> </w:t>
      </w:r>
      <w:r w:rsidR="0045691C">
        <w:rPr>
          <w:lang w:eastAsia="zh-CN"/>
        </w:rPr>
        <w:t xml:space="preserve">- </w:t>
      </w:r>
      <w:r>
        <w:rPr>
          <w:lang w:eastAsia="zh-CN"/>
        </w:rPr>
        <w:fldChar w:fldCharType="begin"/>
      </w:r>
      <w:r>
        <w:rPr>
          <w:lang w:eastAsia="zh-CN"/>
        </w:rPr>
        <w:instrText xml:space="preserve"> REF _Ref511571219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36</w:t>
      </w:r>
      <w:r>
        <w:rPr>
          <w:lang w:eastAsia="zh-CN"/>
        </w:rPr>
        <w:fldChar w:fldCharType="end"/>
      </w:r>
      <w:r>
        <w:rPr>
          <w:lang w:eastAsia="zh-CN"/>
        </w:rPr>
        <w:t>.</w:t>
      </w:r>
      <w:r w:rsidRPr="00C720BE">
        <w:t xml:space="preserve"> </w:t>
      </w:r>
      <w:r>
        <w:t>Distinct effects, diffusional peaks, and temperature dependence can be clearly seen in these cross sections.</w:t>
      </w:r>
      <w:r w:rsidR="001B6F40" w:rsidRPr="001B6F40">
        <w:t xml:space="preserve"> </w:t>
      </w:r>
      <w:r w:rsidR="001B6F40">
        <w:t xml:space="preserve">It should </w:t>
      </w:r>
      <w:r w:rsidR="001B6F40">
        <w:lastRenderedPageBreak/>
        <w:t xml:space="preserve">be noted that the y-axis in </w:t>
      </w:r>
      <w:r w:rsidR="001B6F40">
        <w:rPr>
          <w:lang w:eastAsia="zh-CN"/>
        </w:rPr>
        <w:fldChar w:fldCharType="begin"/>
      </w:r>
      <w:r w:rsidR="001B6F40">
        <w:rPr>
          <w:lang w:eastAsia="zh-CN"/>
        </w:rPr>
        <w:instrText xml:space="preserve"> REF _Ref511569647 \h </w:instrText>
      </w:r>
      <w:r w:rsidR="001B6F40">
        <w:rPr>
          <w:lang w:eastAsia="zh-CN"/>
        </w:rPr>
      </w:r>
      <w:r w:rsidR="001B6F40">
        <w:rPr>
          <w:lang w:eastAsia="zh-CN"/>
        </w:rPr>
        <w:fldChar w:fldCharType="separate"/>
      </w:r>
      <w:r w:rsidR="008E5B48">
        <w:t xml:space="preserve">Figure </w:t>
      </w:r>
      <w:r w:rsidR="008E5B48">
        <w:rPr>
          <w:noProof/>
        </w:rPr>
        <w:t>5</w:t>
      </w:r>
      <w:r w:rsidR="008E5B48">
        <w:noBreakHyphen/>
      </w:r>
      <w:r w:rsidR="008E5B48">
        <w:rPr>
          <w:noProof/>
        </w:rPr>
        <w:t>34</w:t>
      </w:r>
      <w:r w:rsidR="001B6F40">
        <w:rPr>
          <w:lang w:eastAsia="zh-CN"/>
        </w:rPr>
        <w:fldChar w:fldCharType="end"/>
      </w:r>
      <w:r w:rsidR="001B6F40">
        <w:rPr>
          <w:lang w:eastAsia="zh-CN"/>
        </w:rPr>
        <w:t xml:space="preserve"> </w:t>
      </w:r>
      <w:r w:rsidR="0045691C">
        <w:rPr>
          <w:lang w:eastAsia="zh-CN"/>
        </w:rPr>
        <w:t>-</w:t>
      </w:r>
      <w:r w:rsidR="001B6F40">
        <w:rPr>
          <w:lang w:eastAsia="zh-CN"/>
        </w:rPr>
        <w:t xml:space="preserve"> </w:t>
      </w:r>
      <w:r w:rsidR="001B6F40">
        <w:rPr>
          <w:lang w:eastAsia="zh-CN"/>
        </w:rPr>
        <w:fldChar w:fldCharType="begin"/>
      </w:r>
      <w:r w:rsidR="001B6F40">
        <w:rPr>
          <w:lang w:eastAsia="zh-CN"/>
        </w:rPr>
        <w:instrText xml:space="preserve"> REF _Ref511571219 \h </w:instrText>
      </w:r>
      <w:r w:rsidR="001B6F40">
        <w:rPr>
          <w:lang w:eastAsia="zh-CN"/>
        </w:rPr>
      </w:r>
      <w:r w:rsidR="001B6F40">
        <w:rPr>
          <w:lang w:eastAsia="zh-CN"/>
        </w:rPr>
        <w:fldChar w:fldCharType="separate"/>
      </w:r>
      <w:r w:rsidR="008E5B48">
        <w:t xml:space="preserve">Figure </w:t>
      </w:r>
      <w:r w:rsidR="008E5B48">
        <w:rPr>
          <w:noProof/>
        </w:rPr>
        <w:t>5</w:t>
      </w:r>
      <w:r w:rsidR="008E5B48">
        <w:noBreakHyphen/>
      </w:r>
      <w:r w:rsidR="008E5B48">
        <w:rPr>
          <w:noProof/>
        </w:rPr>
        <w:t>36</w:t>
      </w:r>
      <w:r w:rsidR="001B6F40">
        <w:rPr>
          <w:lang w:eastAsia="zh-CN"/>
        </w:rPr>
        <w:fldChar w:fldCharType="end"/>
      </w:r>
      <w:r w:rsidR="001B6F40">
        <w:rPr>
          <w:lang w:eastAsia="zh-CN"/>
        </w:rPr>
        <w:t xml:space="preserve"> </w:t>
      </w:r>
      <w:r w:rsidR="001B6F40">
        <w:t xml:space="preserve">are broken in the middle to better illustrate details of the angular distribution with the </w:t>
      </w:r>
      <m:oMath>
        <m:r>
          <w:rPr>
            <w:rFonts w:ascii="Cambria Math" w:hAnsi="Cambria Math"/>
          </w:rPr>
          <m:t>δ</m:t>
        </m:r>
      </m:oMath>
      <w:r w:rsidR="001B6F40">
        <w:t>-like small angle quasi-elastic scattering peak.</w:t>
      </w:r>
    </w:p>
    <w:p w14:paraId="71512631" w14:textId="4592EC5E" w:rsidR="005C5B34" w:rsidRDefault="005D534A" w:rsidP="005C5B34">
      <w:pPr>
        <w:pStyle w:val="Figure"/>
      </w:pPr>
      <w:r>
        <w:object w:dxaOrig="5245" w:dyaOrig="4019" w14:anchorId="2628FE5C">
          <v:shape id="_x0000_i1245" type="#_x0000_t75" style="width:331.1pt;height:254pt" o:ole="">
            <v:imagedata r:id="rId467" o:title=""/>
          </v:shape>
          <o:OLEObject Type="Embed" ProgID="Origin50.Graph" ShapeID="_x0000_i1245" DrawAspect="Content" ObjectID="_1593324893" r:id="rId468"/>
        </w:object>
      </w:r>
    </w:p>
    <w:p w14:paraId="5133269A" w14:textId="4E9F232B" w:rsidR="005C5B34" w:rsidRDefault="005C5B34" w:rsidP="00527252">
      <w:pPr>
        <w:pStyle w:val="Caption2"/>
      </w:pPr>
      <w:bookmarkStart w:id="391" w:name="_Ref511569647"/>
      <w:bookmarkStart w:id="392" w:name="_Toc517790055"/>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34</w:t>
      </w:r>
      <w:r w:rsidR="00076701">
        <w:rPr>
          <w:noProof/>
        </w:rPr>
        <w:fldChar w:fldCharType="end"/>
      </w:r>
      <w:bookmarkEnd w:id="391"/>
      <w:r>
        <w:t xml:space="preserve">. The angular differential cross section of Be in FLiBe at </w:t>
      </w:r>
      <w:r w:rsidR="00527252">
        <w:t>representative reactor core temperatures</w:t>
      </w:r>
      <w:r>
        <w:t>.</w:t>
      </w:r>
      <w:bookmarkEnd w:id="392"/>
    </w:p>
    <w:p w14:paraId="325CC514" w14:textId="3A95C13D" w:rsidR="005C5B34" w:rsidRDefault="005D534A" w:rsidP="005C5B34">
      <w:pPr>
        <w:pStyle w:val="Figure"/>
      </w:pPr>
      <w:r>
        <w:object w:dxaOrig="5246" w:dyaOrig="4020" w14:anchorId="0DB2E272">
          <v:shape id="_x0000_i1246" type="#_x0000_t75" style="width:331.65pt;height:254pt" o:ole="">
            <v:imagedata r:id="rId469" o:title=""/>
          </v:shape>
          <o:OLEObject Type="Embed" ProgID="Origin50.Graph" ShapeID="_x0000_i1246" DrawAspect="Content" ObjectID="_1593324894" r:id="rId470"/>
        </w:object>
      </w:r>
    </w:p>
    <w:p w14:paraId="2C014FA8" w14:textId="528D2577" w:rsidR="005C5B34" w:rsidRDefault="005C5B34" w:rsidP="00527252">
      <w:pPr>
        <w:pStyle w:val="Caption2"/>
      </w:pPr>
      <w:bookmarkStart w:id="393" w:name="_Ref506125017"/>
      <w:bookmarkStart w:id="394" w:name="_Toc517790056"/>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35</w:t>
      </w:r>
      <w:r w:rsidR="00076701">
        <w:rPr>
          <w:noProof/>
        </w:rPr>
        <w:fldChar w:fldCharType="end"/>
      </w:r>
      <w:bookmarkEnd w:id="393"/>
      <w:r>
        <w:t xml:space="preserve">. The angular differential cross section of Li in FLiBe at </w:t>
      </w:r>
      <w:r w:rsidR="00527252">
        <w:t>representative reactor core temperatures</w:t>
      </w:r>
      <w:r>
        <w:t>.</w:t>
      </w:r>
      <w:bookmarkEnd w:id="394"/>
    </w:p>
    <w:p w14:paraId="4959AD22" w14:textId="00A23A85" w:rsidR="005C5B34" w:rsidRDefault="004507DB" w:rsidP="005C5B34">
      <w:pPr>
        <w:pStyle w:val="Figure"/>
      </w:pPr>
      <w:r>
        <w:object w:dxaOrig="5245" w:dyaOrig="4019" w14:anchorId="22A5ECC8">
          <v:shape id="_x0000_i1247" type="#_x0000_t75" style="width:338.3pt;height:259.35pt" o:ole="">
            <v:imagedata r:id="rId471" o:title=""/>
          </v:shape>
          <o:OLEObject Type="Embed" ProgID="Origin50.Graph" ShapeID="_x0000_i1247" DrawAspect="Content" ObjectID="_1593324895" r:id="rId472"/>
        </w:object>
      </w:r>
    </w:p>
    <w:p w14:paraId="1053C7AC" w14:textId="475877E1" w:rsidR="005C5B34" w:rsidRDefault="005C5B34" w:rsidP="00527252">
      <w:pPr>
        <w:pStyle w:val="Caption2"/>
      </w:pPr>
      <w:bookmarkStart w:id="395" w:name="_Ref511571219"/>
      <w:bookmarkStart w:id="396" w:name="_Toc517790057"/>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36</w:t>
      </w:r>
      <w:r w:rsidR="00076701">
        <w:rPr>
          <w:noProof/>
        </w:rPr>
        <w:fldChar w:fldCharType="end"/>
      </w:r>
      <w:bookmarkEnd w:id="395"/>
      <w:r>
        <w:t xml:space="preserve">. The angular differential cross section of F in FLiBe at </w:t>
      </w:r>
      <w:r w:rsidR="00527252">
        <w:t>representative reactor core temperatures</w:t>
      </w:r>
      <w:r>
        <w:t>.</w:t>
      </w:r>
      <w:bookmarkEnd w:id="396"/>
    </w:p>
    <w:p w14:paraId="791FCE8C" w14:textId="5475273F" w:rsidR="005C5B34" w:rsidRDefault="005C5B34" w:rsidP="005C5B34">
      <w:pPr>
        <w:pStyle w:val="Text"/>
      </w:pPr>
      <w:r>
        <w:rPr>
          <w:lang w:eastAsia="zh-CN"/>
        </w:rPr>
        <w:t xml:space="preserve">At small scattering angle close to </w:t>
      </w:r>
      <m:oMath>
        <m:r>
          <w:rPr>
            <w:rFonts w:ascii="Cambria Math" w:hAnsi="Cambria Math"/>
          </w:rPr>
          <m:t>θ=</m:t>
        </m:r>
        <m:r>
          <w:rPr>
            <w:rFonts w:ascii="Cambria Math" w:hAnsi="Cambria Math"/>
            <w:lang w:eastAsia="zh-CN"/>
          </w:rPr>
          <m:t>0°</m:t>
        </m:r>
      </m:oMath>
      <w:r>
        <w:rPr>
          <w:lang w:eastAsia="zh-CN"/>
        </w:rPr>
        <w:t xml:space="preserve">, the cross section rises significantly. This is contributed by the </w:t>
      </w:r>
      <m:oMath>
        <m:r>
          <w:rPr>
            <w:rFonts w:ascii="Cambria Math" w:hAnsi="Cambria Math"/>
          </w:rPr>
          <m:t>δ</m:t>
        </m:r>
      </m:oMath>
      <w:r>
        <w:t xml:space="preserve">-like </w:t>
      </w:r>
      <w:r>
        <w:rPr>
          <w:lang w:eastAsia="zh-CN"/>
        </w:rPr>
        <w:t xml:space="preserve">diffusive quasi-elastic peak in the very small </w:t>
      </w:r>
      <m:oMath>
        <m:r>
          <w:rPr>
            <w:rFonts w:ascii="Cambria Math" w:hAnsi="Cambria Math"/>
            <w:lang w:eastAsia="zh-CN"/>
          </w:rPr>
          <m:t>α</m:t>
        </m:r>
      </m:oMath>
      <w:r>
        <w:rPr>
          <w:lang w:eastAsia="zh-CN"/>
        </w:rPr>
        <w:t xml:space="preserve"> and very small </w:t>
      </w:r>
      <m:oMath>
        <m:r>
          <w:rPr>
            <w:rFonts w:ascii="Cambria Math" w:hAnsi="Cambria Math"/>
            <w:lang w:eastAsia="zh-CN"/>
          </w:rPr>
          <m:t>β</m:t>
        </m:r>
      </m:oMath>
      <w:r>
        <w:rPr>
          <w:lang w:eastAsia="zh-CN"/>
        </w:rPr>
        <w:t xml:space="preserve"> region. Therefore, scattering at small angle is highly probable in diffusive materials. </w:t>
      </w:r>
      <w:r w:rsidR="00C021EC">
        <w:t xml:space="preserve">With increasing temperature, the height of diffusional peak decreases. This is consistent with the decrease of the height of </w:t>
      </w:r>
      <m:oMath>
        <m:r>
          <w:rPr>
            <w:rFonts w:ascii="Cambria Math" w:hAnsi="Cambria Math"/>
          </w:rPr>
          <m:t>S</m:t>
        </m:r>
        <m:d>
          <m:dPr>
            <m:ctrlPr>
              <w:rPr>
                <w:rFonts w:ascii="Cambria Math" w:hAnsi="Cambria Math"/>
                <w:i/>
              </w:rPr>
            </m:ctrlPr>
          </m:dPr>
          <m:e>
            <m:r>
              <w:rPr>
                <w:rFonts w:ascii="Cambria Math" w:hAnsi="Cambria Math"/>
              </w:rPr>
              <m:t>α,β</m:t>
            </m:r>
          </m:e>
        </m:d>
      </m:oMath>
      <w:r w:rsidR="00C021EC">
        <w:t xml:space="preserve"> at </w:t>
      </w:r>
      <m:oMath>
        <m:r>
          <w:rPr>
            <w:rFonts w:ascii="Cambria Math" w:hAnsi="Cambria Math"/>
          </w:rPr>
          <m:t>α≪1</m:t>
        </m:r>
      </m:oMath>
      <w:r w:rsidR="00C021EC">
        <w:t xml:space="preserve"> and </w:t>
      </w:r>
      <m:oMath>
        <m:r>
          <w:rPr>
            <w:rFonts w:ascii="Cambria Math" w:hAnsi="Cambria Math"/>
          </w:rPr>
          <m:t>β≪1</m:t>
        </m:r>
      </m:oMath>
      <w:r w:rsidR="00C021EC">
        <w:t>.</w:t>
      </w:r>
    </w:p>
    <w:p w14:paraId="5443D27C" w14:textId="77777777" w:rsidR="005C5B34" w:rsidRDefault="005C5B34" w:rsidP="005C5B34">
      <w:pPr>
        <w:pStyle w:val="Text"/>
        <w:rPr>
          <w:lang w:eastAsia="zh-CN"/>
        </w:rPr>
      </w:pPr>
      <w:r>
        <w:t xml:space="preserve">At scattering angle </w:t>
      </w:r>
      <m:oMath>
        <m:r>
          <w:rPr>
            <w:rFonts w:ascii="Cambria Math" w:hAnsi="Cambria Math"/>
          </w:rPr>
          <m:t>θ&lt;90°</m:t>
        </m:r>
      </m:oMath>
      <w:r>
        <w:t xml:space="preserve">, the distinct effects become evident. The distinct effects relaxed the Gaussian approximation and the </w:t>
      </w:r>
      <w:r>
        <w:rPr>
          <w:lang w:eastAsia="zh-CN"/>
        </w:rPr>
        <w:t xml:space="preserve">incoherent approximation. </w:t>
      </w:r>
      <w:r>
        <w:t xml:space="preserve">Distinct effects </w:t>
      </w:r>
      <w:r>
        <w:rPr>
          <w:lang w:eastAsia="zh-CN"/>
        </w:rPr>
        <w:t xml:space="preserve">are less prominent in Li than Be and F. This is because the incoherent bound cross sections for Li are significantly larger than that for Be and F. Hence, the distinct effects are not the dominant effects in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tot</m:t>
            </m:r>
          </m:sub>
        </m:sSub>
        <m:d>
          <m:dPr>
            <m:ctrlPr>
              <w:rPr>
                <w:rFonts w:ascii="Cambria Math" w:hAnsi="Cambria Math"/>
                <w:i/>
                <w:lang w:eastAsia="zh-CN"/>
              </w:rPr>
            </m:ctrlPr>
          </m:dPr>
          <m:e>
            <m:r>
              <w:rPr>
                <w:rFonts w:ascii="Cambria Math" w:hAnsi="Cambria Math"/>
                <w:lang w:eastAsia="zh-CN"/>
              </w:rPr>
              <m:t>α,β</m:t>
            </m:r>
          </m:e>
        </m:d>
      </m:oMath>
      <w:r>
        <w:rPr>
          <w:lang w:eastAsia="zh-CN"/>
        </w:rPr>
        <w:t xml:space="preserve"> weighting. </w:t>
      </w:r>
      <w:r w:rsidR="00C021EC">
        <w:rPr>
          <w:lang w:eastAsia="zh-CN"/>
        </w:rPr>
        <w:t>With increasing temperature</w:t>
      </w:r>
      <w:r w:rsidR="00F15A4A">
        <w:rPr>
          <w:lang w:eastAsia="zh-CN"/>
        </w:rPr>
        <w:t>,</w:t>
      </w:r>
      <w:r w:rsidR="00D02BBB">
        <w:rPr>
          <w:lang w:eastAsia="zh-CN"/>
        </w:rPr>
        <w:t xml:space="preserve"> </w:t>
      </w:r>
      <w:r w:rsidR="006F130F">
        <w:rPr>
          <w:lang w:eastAsia="zh-CN"/>
        </w:rPr>
        <w:t>the volume of the interaction medium expands</w:t>
      </w:r>
      <w:r w:rsidR="00A03FB0">
        <w:rPr>
          <w:lang w:eastAsia="zh-CN"/>
        </w:rPr>
        <w:t xml:space="preserve">. </w:t>
      </w:r>
      <w:r w:rsidR="006F130F">
        <w:rPr>
          <w:lang w:eastAsia="zh-CN"/>
        </w:rPr>
        <w:t xml:space="preserve">This creates smaller reciprocal space grids, which is directly proportional to the scattering angle. </w:t>
      </w:r>
      <w:r w:rsidR="00A03FB0">
        <w:rPr>
          <w:lang w:eastAsia="zh-CN"/>
        </w:rPr>
        <w:t xml:space="preserve">Therefore, </w:t>
      </w:r>
      <w:r w:rsidR="00D02BBB">
        <w:rPr>
          <w:lang w:eastAsia="zh-CN"/>
        </w:rPr>
        <w:t>the scattering gradually shifts to smaller scattering angles</w:t>
      </w:r>
      <w:r w:rsidR="00A03FB0">
        <w:rPr>
          <w:lang w:eastAsia="zh-CN"/>
        </w:rPr>
        <w:t>.</w:t>
      </w:r>
    </w:p>
    <w:p w14:paraId="48EEC22D" w14:textId="56239654" w:rsidR="00DD64A5" w:rsidRPr="00A97F44" w:rsidRDefault="00F54C99" w:rsidP="00A97F44">
      <w:pPr>
        <w:pStyle w:val="Text"/>
        <w:rPr>
          <w:b/>
          <w:lang w:eastAsia="zh-CN"/>
        </w:rPr>
      </w:pPr>
      <w:r>
        <w:rPr>
          <w:lang w:eastAsia="ja-JP"/>
        </w:rPr>
        <w:lastRenderedPageBreak/>
        <w:t xml:space="preserve">A numerical procedure is written </w:t>
      </w:r>
      <w:r w:rsidR="006F3070">
        <w:rPr>
          <w:lang w:eastAsia="ja-JP"/>
        </w:rPr>
        <w:t xml:space="preserve">to </w:t>
      </w:r>
      <w:r>
        <w:rPr>
          <w:lang w:eastAsia="ja-JP"/>
        </w:rPr>
        <w:t xml:space="preserve">integrate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tot</m:t>
            </m:r>
          </m:sub>
        </m:sSub>
        <m:d>
          <m:dPr>
            <m:ctrlPr>
              <w:rPr>
                <w:rFonts w:ascii="Cambria Math" w:hAnsi="Cambria Math"/>
                <w:i/>
                <w:lang w:eastAsia="zh-CN"/>
              </w:rPr>
            </m:ctrlPr>
          </m:dPr>
          <m:e>
            <m:r>
              <w:rPr>
                <w:rFonts w:ascii="Cambria Math" w:hAnsi="Cambria Math"/>
                <w:lang w:eastAsia="zh-CN"/>
              </w:rPr>
              <m:t>α,β</m:t>
            </m:r>
          </m:e>
        </m:d>
      </m:oMath>
      <w:r>
        <w:rPr>
          <w:lang w:eastAsia="zh-CN"/>
        </w:rPr>
        <w:t xml:space="preserve"> against </w:t>
      </w:r>
      <m:oMath>
        <m:r>
          <w:rPr>
            <w:rFonts w:ascii="Cambria Math" w:hAnsi="Cambria Math"/>
            <w:lang w:eastAsia="zh-CN"/>
          </w:rPr>
          <m:t>α</m:t>
        </m:r>
      </m:oMath>
      <w:r>
        <w:rPr>
          <w:lang w:eastAsia="zh-CN"/>
        </w:rPr>
        <w:t xml:space="preserve"> over the </w:t>
      </w:r>
      <w:r w:rsidR="00C22555">
        <w:rPr>
          <w:lang w:eastAsia="zh-CN"/>
        </w:rPr>
        <w:t>appropriate</w:t>
      </w:r>
      <w:r>
        <w:rPr>
          <w:lang w:eastAsia="zh-CN"/>
        </w:rPr>
        <w:t xml:space="preserve"> range. The calculated differential cross section </w:t>
      </w:r>
      <w:r w:rsidR="006F3070">
        <w:rPr>
          <w:lang w:eastAsia="zh-CN"/>
        </w:rPr>
        <w:t>against secondary energies for</w:t>
      </w:r>
      <w:r>
        <w:rPr>
          <w:lang w:eastAsia="zh-CN"/>
        </w:rPr>
        <w:t xml:space="preserve"> each species in FLiBe are demonstrated </w:t>
      </w:r>
      <w:r w:rsidR="002F6D58">
        <w:rPr>
          <w:lang w:eastAsia="zh-CN"/>
        </w:rPr>
        <w:t xml:space="preserve">in </w:t>
      </w:r>
      <w:r w:rsidR="00741893">
        <w:rPr>
          <w:lang w:eastAsia="zh-CN"/>
        </w:rPr>
        <w:fldChar w:fldCharType="begin"/>
      </w:r>
      <w:r w:rsidR="00741893">
        <w:rPr>
          <w:lang w:eastAsia="zh-CN"/>
        </w:rPr>
        <w:instrText xml:space="preserve"> REF _Ref505855240 \h </w:instrText>
      </w:r>
      <w:r w:rsidR="00741893">
        <w:rPr>
          <w:lang w:eastAsia="zh-CN"/>
        </w:rPr>
      </w:r>
      <w:r w:rsidR="00741893">
        <w:rPr>
          <w:lang w:eastAsia="zh-CN"/>
        </w:rPr>
        <w:fldChar w:fldCharType="separate"/>
      </w:r>
      <w:r w:rsidR="008E5B48">
        <w:t xml:space="preserve">Figure </w:t>
      </w:r>
      <w:r w:rsidR="008E5B48">
        <w:rPr>
          <w:noProof/>
        </w:rPr>
        <w:t>5</w:t>
      </w:r>
      <w:r w:rsidR="008E5B48">
        <w:noBreakHyphen/>
      </w:r>
      <w:r w:rsidR="008E5B48">
        <w:rPr>
          <w:noProof/>
        </w:rPr>
        <w:t>37</w:t>
      </w:r>
      <w:r w:rsidR="00741893">
        <w:rPr>
          <w:lang w:eastAsia="zh-CN"/>
        </w:rPr>
        <w:fldChar w:fldCharType="end"/>
      </w:r>
      <w:r w:rsidR="007C4A76">
        <w:rPr>
          <w:lang w:eastAsia="zh-CN"/>
        </w:rPr>
        <w:t xml:space="preserve"> </w:t>
      </w:r>
      <w:r>
        <w:rPr>
          <w:lang w:eastAsia="zh-CN"/>
        </w:rPr>
        <w:t>to</w:t>
      </w:r>
      <w:r w:rsidR="007C4A76">
        <w:rPr>
          <w:lang w:eastAsia="zh-CN"/>
        </w:rPr>
        <w:t xml:space="preserve"> </w:t>
      </w:r>
      <w:r w:rsidR="00741893">
        <w:rPr>
          <w:lang w:eastAsia="zh-CN"/>
        </w:rPr>
        <w:fldChar w:fldCharType="begin"/>
      </w:r>
      <w:r w:rsidR="00741893">
        <w:rPr>
          <w:lang w:eastAsia="zh-CN"/>
        </w:rPr>
        <w:instrText xml:space="preserve"> REF _Ref505855244 \h </w:instrText>
      </w:r>
      <w:r w:rsidR="00741893">
        <w:rPr>
          <w:lang w:eastAsia="zh-CN"/>
        </w:rPr>
      </w:r>
      <w:r w:rsidR="00741893">
        <w:rPr>
          <w:lang w:eastAsia="zh-CN"/>
        </w:rPr>
        <w:fldChar w:fldCharType="separate"/>
      </w:r>
      <w:r w:rsidR="008E5B48">
        <w:t xml:space="preserve">Figure </w:t>
      </w:r>
      <w:r w:rsidR="008E5B48">
        <w:rPr>
          <w:noProof/>
        </w:rPr>
        <w:t>5</w:t>
      </w:r>
      <w:r w:rsidR="008E5B48">
        <w:noBreakHyphen/>
      </w:r>
      <w:r w:rsidR="008E5B48">
        <w:rPr>
          <w:noProof/>
        </w:rPr>
        <w:t>39</w:t>
      </w:r>
      <w:r w:rsidR="00741893">
        <w:rPr>
          <w:lang w:eastAsia="zh-CN"/>
        </w:rPr>
        <w:fldChar w:fldCharType="end"/>
      </w:r>
      <w:r w:rsidR="00741893">
        <w:rPr>
          <w:lang w:eastAsia="zh-CN"/>
        </w:rPr>
        <w:t>.</w:t>
      </w:r>
      <w:r w:rsidR="00F15A4A">
        <w:rPr>
          <w:lang w:eastAsia="zh-CN"/>
        </w:rPr>
        <w:t xml:space="preserve"> </w:t>
      </w:r>
    </w:p>
    <w:p w14:paraId="6358092D" w14:textId="3E3227D9" w:rsidR="004B5279" w:rsidRDefault="00A97F44" w:rsidP="00A97F44">
      <w:pPr>
        <w:pStyle w:val="Figure"/>
      </w:pPr>
      <w:r>
        <w:object w:dxaOrig="5245" w:dyaOrig="4019" w14:anchorId="5279856E">
          <v:shape id="_x0000_i1248" type="#_x0000_t75" style="width:352.5pt;height:273.8pt" o:ole="">
            <v:imagedata r:id="rId473" o:title=""/>
          </v:shape>
          <o:OLEObject Type="Embed" ProgID="Origin50.Graph" ShapeID="_x0000_i1248" DrawAspect="Content" ObjectID="_1593324896" r:id="rId474"/>
        </w:object>
      </w:r>
    </w:p>
    <w:p w14:paraId="4364E6C7" w14:textId="7318704A" w:rsidR="00135F6D" w:rsidRDefault="00135F6D" w:rsidP="00C62174">
      <w:pPr>
        <w:pStyle w:val="Caption2"/>
      </w:pPr>
      <w:bookmarkStart w:id="397" w:name="_Ref505855240"/>
      <w:bookmarkStart w:id="398" w:name="_Toc51779005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37</w:t>
      </w:r>
      <w:r w:rsidR="00076701">
        <w:rPr>
          <w:noProof/>
        </w:rPr>
        <w:fldChar w:fldCharType="end"/>
      </w:r>
      <w:bookmarkEnd w:id="397"/>
      <w:r w:rsidR="003B4B3B">
        <w:t>. The differential cross section of Be in FLiBe at different incident energies at 873K.</w:t>
      </w:r>
      <w:bookmarkEnd w:id="398"/>
    </w:p>
    <w:p w14:paraId="122E6AB4" w14:textId="77777777" w:rsidR="00A97F44" w:rsidRDefault="00A97F44" w:rsidP="00A97F44">
      <w:pPr>
        <w:pStyle w:val="Text"/>
        <w:rPr>
          <w:lang w:eastAsia="zh-CN"/>
        </w:rPr>
      </w:pPr>
      <w:r>
        <w:rPr>
          <w:lang w:eastAsia="zh-CN"/>
        </w:rPr>
        <w:t xml:space="preserve">Because the Be atoms </w:t>
      </w:r>
      <w:r w:rsidRPr="000B5E14">
        <w:rPr>
          <w:lang w:eastAsia="zh-CN"/>
        </w:rPr>
        <w:t>possess</w:t>
      </w:r>
      <w:r>
        <w:rPr>
          <w:lang w:eastAsia="zh-CN"/>
        </w:rPr>
        <w:t xml:space="preserve"> </w:t>
      </w:r>
      <w:r>
        <w:rPr>
          <w:rFonts w:eastAsia="MS Mincho"/>
          <w:lang w:eastAsia="ja-JP"/>
        </w:rPr>
        <w:t xml:space="preserve">a higher bound cross section than F and </w:t>
      </w:r>
      <w:r w:rsidRPr="000B5E14">
        <w:rPr>
          <w:rFonts w:eastAsia="MS Mincho"/>
          <w:vertAlign w:val="superscript"/>
          <w:lang w:eastAsia="ja-JP"/>
        </w:rPr>
        <w:t>7</w:t>
      </w:r>
      <w:r>
        <w:rPr>
          <w:rFonts w:eastAsia="MS Mincho"/>
          <w:lang w:eastAsia="ja-JP"/>
        </w:rPr>
        <w:t xml:space="preserve">Li atoms (7.63 </w:t>
      </w:r>
      <m:oMath>
        <m:r>
          <w:rPr>
            <w:rFonts w:ascii="Cambria Math" w:eastAsia="MS Mincho" w:hAnsi="Cambria Math"/>
            <w:lang w:eastAsia="ja-JP"/>
          </w:rPr>
          <m:t>b</m:t>
        </m:r>
      </m:oMath>
      <w:r>
        <w:rPr>
          <w:rFonts w:eastAsia="MS Mincho"/>
          <w:lang w:eastAsia="ja-JP"/>
        </w:rPr>
        <w:t xml:space="preserve"> vs 4.018 </w:t>
      </w:r>
      <m:oMath>
        <m:r>
          <w:rPr>
            <w:rFonts w:ascii="Cambria Math" w:eastAsia="MS Mincho" w:hAnsi="Cambria Math"/>
            <w:lang w:eastAsia="ja-JP"/>
          </w:rPr>
          <m:t>b</m:t>
        </m:r>
      </m:oMath>
      <w:r>
        <w:rPr>
          <w:rFonts w:eastAsia="MS Mincho"/>
          <w:lang w:eastAsia="ja-JP"/>
        </w:rPr>
        <w:t xml:space="preserve"> and 1.4 </w:t>
      </w:r>
      <m:oMath>
        <m:r>
          <w:rPr>
            <w:rFonts w:ascii="Cambria Math" w:eastAsia="MS Mincho" w:hAnsi="Cambria Math"/>
            <w:lang w:eastAsia="ja-JP"/>
          </w:rPr>
          <m:t>b</m:t>
        </m:r>
      </m:oMath>
      <w:r>
        <w:rPr>
          <w:rFonts w:eastAsia="MS Mincho"/>
          <w:lang w:eastAsia="ja-JP"/>
        </w:rPr>
        <w:t xml:space="preserve">) </w:t>
      </w:r>
      <w:r>
        <w:rPr>
          <w:rFonts w:eastAsia="MS Mincho"/>
          <w:lang w:eastAsia="ja-JP"/>
        </w:rPr>
        <w:fldChar w:fldCharType="begin"/>
      </w:r>
      <w:r>
        <w:rPr>
          <w:rFonts w:eastAsia="MS Mincho"/>
          <w:lang w:eastAsia="ja-JP"/>
        </w:rPr>
        <w:instrText>ADDIN RW.CITE{{doc:5a036d12e4b028f0a93f3637 Sears,VarleyF 1992}}</w:instrText>
      </w:r>
      <w:r>
        <w:rPr>
          <w:rFonts w:eastAsia="MS Mincho"/>
          <w:lang w:eastAsia="ja-JP"/>
        </w:rPr>
        <w:fldChar w:fldCharType="separate"/>
      </w:r>
      <w:r w:rsidRPr="0060139C">
        <w:rPr>
          <w:rFonts w:eastAsia="MS Mincho"/>
          <w:lang w:eastAsia="ja-JP"/>
        </w:rPr>
        <w:t>[136]</w:t>
      </w:r>
      <w:r>
        <w:rPr>
          <w:rFonts w:eastAsia="MS Mincho"/>
          <w:lang w:eastAsia="ja-JP"/>
        </w:rPr>
        <w:fldChar w:fldCharType="end"/>
      </w:r>
      <w:r>
        <w:rPr>
          <w:rFonts w:eastAsia="MS Mincho"/>
          <w:lang w:eastAsia="ja-JP"/>
        </w:rPr>
        <w:t xml:space="preserve">, the differential cross section of Be is correspondingly higher than that of F and Li in FLiBe. </w:t>
      </w:r>
      <w:r>
        <w:rPr>
          <w:lang w:eastAsia="zh-CN"/>
        </w:rPr>
        <w:t>Like liquid lithium, the secondary energy distribution from FLiBe shows a significant quasi-elastic peak from the diffusional motion. As discussed in the previous section, the quasi-elastic peak is a result of the diffusional behavior in liquids. Within this peak, the scattered neutron exchanges energy with low energy diffusional excitation modes. This peak is prominent in liquids because of the presence of significant diffusional modes around zero-energy in its DOS. Details of the diffusional DOS will be discussed in the next chapter.</w:t>
      </w:r>
    </w:p>
    <w:p w14:paraId="10F63B8F" w14:textId="037BACEC" w:rsidR="00135F6D" w:rsidRDefault="00A97F44" w:rsidP="00A97F44">
      <w:pPr>
        <w:spacing w:line="240" w:lineRule="auto"/>
        <w:jc w:val="center"/>
      </w:pPr>
      <w:r>
        <w:object w:dxaOrig="5245" w:dyaOrig="4019" w14:anchorId="1B009F76">
          <v:shape id="_x0000_i1249" type="#_x0000_t75" style="width:331.1pt;height:251.85pt" o:ole="">
            <v:imagedata r:id="rId475" o:title=""/>
          </v:shape>
          <o:OLEObject Type="Embed" ProgID="Origin50.Graph" ShapeID="_x0000_i1249" DrawAspect="Content" ObjectID="_1593324897" r:id="rId476"/>
        </w:object>
      </w:r>
    </w:p>
    <w:p w14:paraId="51579991" w14:textId="4E7AB575" w:rsidR="00195CDC" w:rsidRDefault="00135F6D" w:rsidP="00F217FE">
      <w:pPr>
        <w:pStyle w:val="Caption1"/>
      </w:pPr>
      <w:bookmarkStart w:id="399" w:name="_Toc517790059"/>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38</w:t>
      </w:r>
      <w:r w:rsidR="00076701">
        <w:rPr>
          <w:noProof/>
        </w:rPr>
        <w:fldChar w:fldCharType="end"/>
      </w:r>
      <w:r w:rsidR="00195CDC">
        <w:rPr>
          <w:noProof/>
        </w:rPr>
        <w:t>.</w:t>
      </w:r>
      <w:r w:rsidR="00195CDC" w:rsidRPr="00195CDC">
        <w:t xml:space="preserve"> </w:t>
      </w:r>
      <w:r w:rsidR="00195CDC">
        <w:t>The differential cross section of F in FLiBe at different incident energies at 873K.</w:t>
      </w:r>
      <w:bookmarkEnd w:id="399"/>
    </w:p>
    <w:p w14:paraId="28AB277E" w14:textId="77A74A9B" w:rsidR="00135F6D" w:rsidRPr="00195CDC" w:rsidRDefault="00A97F44" w:rsidP="00195CDC">
      <w:pPr>
        <w:spacing w:line="240" w:lineRule="auto"/>
        <w:jc w:val="center"/>
        <w:rPr>
          <w:rFonts w:eastAsia="MS Mincho"/>
          <w:lang w:eastAsia="ja-JP"/>
        </w:rPr>
      </w:pPr>
      <w:r>
        <w:object w:dxaOrig="5245" w:dyaOrig="4019" w14:anchorId="01F224D3">
          <v:shape id="_x0000_i1250" type="#_x0000_t75" style="width:338.3pt;height:259.35pt" o:ole="">
            <v:imagedata r:id="rId477" o:title=""/>
          </v:shape>
          <o:OLEObject Type="Embed" ProgID="Origin50.Graph" ShapeID="_x0000_i1250" DrawAspect="Content" ObjectID="_1593324898" r:id="rId478"/>
        </w:object>
      </w:r>
    </w:p>
    <w:p w14:paraId="4916E21E" w14:textId="75CEFD2D" w:rsidR="00135F6D" w:rsidRDefault="00135F6D" w:rsidP="001B6F40">
      <w:pPr>
        <w:pStyle w:val="Caption2"/>
      </w:pPr>
      <w:bookmarkStart w:id="400" w:name="_Ref505855244"/>
      <w:bookmarkStart w:id="401" w:name="_Toc517790060"/>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39</w:t>
      </w:r>
      <w:r w:rsidR="00076701">
        <w:rPr>
          <w:noProof/>
        </w:rPr>
        <w:fldChar w:fldCharType="end"/>
      </w:r>
      <w:bookmarkEnd w:id="400"/>
      <w:r w:rsidR="00195CDC">
        <w:rPr>
          <w:noProof/>
        </w:rPr>
        <w:t>.</w:t>
      </w:r>
      <w:r w:rsidR="00195CDC" w:rsidRPr="00195CDC">
        <w:t xml:space="preserve"> </w:t>
      </w:r>
      <w:r w:rsidR="00195CDC">
        <w:t>The differential cross section of Li in FLiBe at different incident energies at 873K.</w:t>
      </w:r>
      <w:bookmarkEnd w:id="401"/>
    </w:p>
    <w:p w14:paraId="689439AA" w14:textId="133F7116" w:rsidR="00A97F44" w:rsidRDefault="00A97F44" w:rsidP="00A97F44">
      <w:pPr>
        <w:pStyle w:val="Text"/>
        <w:rPr>
          <w:lang w:eastAsia="zh-CN"/>
        </w:rPr>
      </w:pPr>
      <w:r>
        <w:rPr>
          <w:lang w:eastAsia="zh-CN"/>
        </w:rPr>
        <w:t xml:space="preserve">The temperature dependence of </w:t>
      </w:r>
      <m:oMath>
        <m:r>
          <w:rPr>
            <w:rFonts w:ascii="Cambria Math" w:hAnsi="Cambria Math"/>
            <w:lang w:eastAsia="zh-CN"/>
          </w:rPr>
          <m:t>dσ/dE'</m:t>
        </m:r>
      </m:oMath>
      <w:r>
        <w:rPr>
          <w:lang w:eastAsia="zh-CN"/>
        </w:rPr>
        <w:t xml:space="preserve"> is shown in </w:t>
      </w:r>
      <w:r>
        <w:rPr>
          <w:lang w:eastAsia="zh-CN"/>
        </w:rPr>
        <w:fldChar w:fldCharType="begin"/>
      </w:r>
      <w:r>
        <w:rPr>
          <w:lang w:eastAsia="zh-CN"/>
        </w:rPr>
        <w:instrText xml:space="preserve"> REF _Ref512949240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40</w:t>
      </w:r>
      <w:r>
        <w:rPr>
          <w:lang w:eastAsia="zh-CN"/>
        </w:rPr>
        <w:fldChar w:fldCharType="end"/>
      </w:r>
      <w:r>
        <w:rPr>
          <w:lang w:eastAsia="zh-CN"/>
        </w:rPr>
        <w:t xml:space="preserve">. The overall trend of </w:t>
      </w:r>
      <m:oMath>
        <m:r>
          <w:rPr>
            <w:rFonts w:ascii="Cambria Math" w:hAnsi="Cambria Math"/>
            <w:lang w:eastAsia="zh-CN"/>
          </w:rPr>
          <m:t>dσ/dE'</m:t>
        </m:r>
      </m:oMath>
      <w:r>
        <w:rPr>
          <w:lang w:eastAsia="zh-CN"/>
        </w:rPr>
        <w:t xml:space="preserve"> is increasing with temperature as the thermal motion energy increases. One exception is that the </w:t>
      </w:r>
      <w:r>
        <w:rPr>
          <w:lang w:eastAsia="zh-CN"/>
        </w:rPr>
        <w:lastRenderedPageBreak/>
        <w:t xml:space="preserve">differential cross section around the incident energy is smaller (see bottom right plot in </w:t>
      </w:r>
      <w:r>
        <w:rPr>
          <w:lang w:eastAsia="zh-CN"/>
        </w:rPr>
        <w:fldChar w:fldCharType="begin"/>
      </w:r>
      <w:r>
        <w:rPr>
          <w:lang w:eastAsia="zh-CN"/>
        </w:rPr>
        <w:instrText xml:space="preserve"> REF _Ref512949240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40</w:t>
      </w:r>
      <w:r>
        <w:rPr>
          <w:lang w:eastAsia="zh-CN"/>
        </w:rPr>
        <w:fldChar w:fldCharType="end"/>
      </w:r>
      <w:r>
        <w:rPr>
          <w:lang w:eastAsia="zh-CN"/>
        </w:rPr>
        <w:t xml:space="preserve">). This feature is consistent with the discussion with small energy transfers in double differential cross section, which is shown in </w:t>
      </w:r>
      <w:r>
        <w:rPr>
          <w:lang w:eastAsia="zh-CN"/>
        </w:rPr>
        <w:fldChar w:fldCharType="begin"/>
      </w:r>
      <w:r>
        <w:rPr>
          <w:lang w:eastAsia="zh-CN"/>
        </w:rPr>
        <w:instrText xml:space="preserve"> REF _Ref512867108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33</w:t>
      </w:r>
      <w:r>
        <w:rPr>
          <w:lang w:eastAsia="zh-CN"/>
        </w:rPr>
        <w:fldChar w:fldCharType="end"/>
      </w:r>
      <w:r>
        <w:rPr>
          <w:lang w:eastAsia="zh-CN"/>
        </w:rPr>
        <w:t xml:space="preserve">. </w:t>
      </w:r>
    </w:p>
    <w:p w14:paraId="3465365A" w14:textId="77777777" w:rsidR="00F217FE" w:rsidRDefault="00F217FE" w:rsidP="00A97F44">
      <w:pPr>
        <w:pStyle w:val="Text"/>
        <w:rPr>
          <w:lang w:eastAsia="zh-CN"/>
        </w:rPr>
      </w:pPr>
    </w:p>
    <w:p w14:paraId="0DED6E78" w14:textId="77777777" w:rsidR="00C62174" w:rsidRDefault="00C62174" w:rsidP="00C62174">
      <w:pPr>
        <w:pStyle w:val="Figure"/>
        <w:jc w:val="left"/>
      </w:pPr>
      <w:r>
        <w:object w:dxaOrig="5246" w:dyaOrig="4020" w14:anchorId="417B538C">
          <v:shape id="_x0000_i1251" type="#_x0000_t75" style="width:223.5pt;height:172.35pt" o:ole="">
            <v:imagedata r:id="rId479" o:title=""/>
          </v:shape>
          <o:OLEObject Type="Embed" ProgID="Origin50.Graph" ShapeID="_x0000_i1251" DrawAspect="Content" ObjectID="_1593324899" r:id="rId480"/>
        </w:object>
      </w:r>
      <w:r w:rsidRPr="00732B96">
        <w:t xml:space="preserve"> </w:t>
      </w:r>
      <w:r>
        <w:object w:dxaOrig="5246" w:dyaOrig="4020" w14:anchorId="3340F1BD">
          <v:shape id="_x0000_i1252" type="#_x0000_t75" style="width:223.5pt;height:172.35pt" o:ole="">
            <v:imagedata r:id="rId481" o:title=""/>
          </v:shape>
          <o:OLEObject Type="Embed" ProgID="Origin50.Graph" ShapeID="_x0000_i1252" DrawAspect="Content" ObjectID="_1593324900" r:id="rId482"/>
        </w:object>
      </w:r>
      <w:r w:rsidRPr="00732B96">
        <w:t xml:space="preserve"> </w:t>
      </w:r>
      <w:r>
        <w:object w:dxaOrig="5246" w:dyaOrig="4020" w14:anchorId="5D869BE7">
          <v:shape id="_x0000_i1253" type="#_x0000_t75" style="width:223.5pt;height:172.35pt" o:ole="">
            <v:imagedata r:id="rId483" o:title=""/>
          </v:shape>
          <o:OLEObject Type="Embed" ProgID="Origin50.Graph" ShapeID="_x0000_i1253" DrawAspect="Content" ObjectID="_1593324901" r:id="rId484"/>
        </w:object>
      </w:r>
      <w:r w:rsidRPr="00732B96">
        <w:t xml:space="preserve"> </w:t>
      </w:r>
      <w:r>
        <w:object w:dxaOrig="5246" w:dyaOrig="4020" w14:anchorId="1017C842">
          <v:shape id="_x0000_i1254" type="#_x0000_t75" style="width:223.5pt;height:172.35pt" o:ole="">
            <v:imagedata r:id="rId485" o:title=""/>
          </v:shape>
          <o:OLEObject Type="Embed" ProgID="Origin50.Graph" ShapeID="_x0000_i1254" DrawAspect="Content" ObjectID="_1593324902" r:id="rId486"/>
        </w:object>
      </w:r>
    </w:p>
    <w:p w14:paraId="68B3B5B4" w14:textId="4A74F53E" w:rsidR="00C62174" w:rsidRDefault="00C62174" w:rsidP="00C62174">
      <w:pPr>
        <w:pStyle w:val="Caption2"/>
      </w:pPr>
      <w:bookmarkStart w:id="402" w:name="_Ref512949240"/>
      <w:bookmarkStart w:id="403" w:name="_Toc517790061"/>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40</w:t>
      </w:r>
      <w:r w:rsidR="00076701">
        <w:rPr>
          <w:noProof/>
        </w:rPr>
        <w:fldChar w:fldCharType="end"/>
      </w:r>
      <w:bookmarkEnd w:id="402"/>
      <w:r>
        <w:t xml:space="preserve">. The differential cross section of FLiBe at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m:t>
        </m:r>
        <m:sSup>
          <m:sSupPr>
            <m:ctrlPr>
              <w:rPr>
                <w:rFonts w:ascii="Cambria Math" w:hAnsi="Cambria Math"/>
                <w:i/>
              </w:rPr>
            </m:ctrlPr>
          </m:sSupPr>
          <m:e>
            <m:r>
              <w:rPr>
                <w:rFonts w:ascii="Cambria Math" w:hAnsi="Cambria Math"/>
              </w:rPr>
              <m:t>1×10</m:t>
            </m:r>
          </m:e>
          <m:sup>
            <m:r>
              <w:rPr>
                <w:rFonts w:ascii="Cambria Math" w:hAnsi="Cambria Math"/>
              </w:rPr>
              <m:t>-3</m:t>
            </m:r>
          </m:sup>
        </m:sSup>
        <m:r>
          <w:rPr>
            <w:rFonts w:ascii="Cambria Math" w:hAnsi="Cambria Math"/>
          </w:rPr>
          <m:t>eV</m:t>
        </m:r>
      </m:oMath>
      <w:r>
        <w:t xml:space="preserve"> at </w:t>
      </w:r>
      <w:r w:rsidR="00527252">
        <w:t xml:space="preserve">representative reactor core temperatures of </w:t>
      </w:r>
      <m:oMath>
        <m:r>
          <w:rPr>
            <w:rFonts w:ascii="Cambria Math" w:hAnsi="Cambria Math"/>
          </w:rPr>
          <m:t>873 K</m:t>
        </m:r>
      </m:oMath>
      <w:r>
        <w:t>,</w:t>
      </w:r>
      <m:oMath>
        <m:r>
          <w:rPr>
            <w:rFonts w:ascii="Cambria Math" w:hAnsi="Cambria Math"/>
          </w:rPr>
          <m:t xml:space="preserve"> 923K</m:t>
        </m:r>
      </m:oMath>
      <w:r>
        <w:t xml:space="preserve">, and </w:t>
      </w:r>
      <m:oMath>
        <m:r>
          <w:rPr>
            <w:rFonts w:ascii="Cambria Math" w:hAnsi="Cambria Math"/>
          </w:rPr>
          <m:t>973 K</m:t>
        </m:r>
      </m:oMath>
      <w:r>
        <w:t xml:space="preserve">. The bottom </w:t>
      </w:r>
      <w:r w:rsidR="002F6D58">
        <w:t xml:space="preserve">right </w:t>
      </w:r>
      <w:r>
        <w:t>plot is zoomed in around incident energy, showing details at small energy transfer.</w:t>
      </w:r>
      <w:bookmarkEnd w:id="403"/>
    </w:p>
    <w:p w14:paraId="4F3D45BC" w14:textId="5E510F86" w:rsidR="00A03FB0" w:rsidRDefault="00A97F44" w:rsidP="00A97F44">
      <w:pPr>
        <w:pStyle w:val="Text"/>
      </w:pPr>
      <w:r>
        <w:t>To conclude, at higher temperatures, the thermal scattering tends to happen at smaller scattering angle (</w:t>
      </w:r>
      <w:r>
        <w:fldChar w:fldCharType="begin"/>
      </w:r>
      <w:r>
        <w:instrText xml:space="preserve"> REF _Ref511569647 \h </w:instrText>
      </w:r>
      <w:r>
        <w:fldChar w:fldCharType="separate"/>
      </w:r>
      <w:r w:rsidR="008E5B48">
        <w:t xml:space="preserve">Figure </w:t>
      </w:r>
      <w:r w:rsidR="008E5B48">
        <w:rPr>
          <w:noProof/>
        </w:rPr>
        <w:t>5</w:t>
      </w:r>
      <w:r w:rsidR="008E5B48">
        <w:noBreakHyphen/>
      </w:r>
      <w:r w:rsidR="008E5B48">
        <w:rPr>
          <w:noProof/>
        </w:rPr>
        <w:t>34</w:t>
      </w:r>
      <w:r>
        <w:fldChar w:fldCharType="end"/>
      </w:r>
      <w:r>
        <w:t xml:space="preserve"> to </w:t>
      </w:r>
      <w:r>
        <w:fldChar w:fldCharType="begin"/>
      </w:r>
      <w:r>
        <w:instrText xml:space="preserve"> REF _Ref511571219 \h </w:instrText>
      </w:r>
      <w:r>
        <w:fldChar w:fldCharType="separate"/>
      </w:r>
      <w:r w:rsidR="008E5B48">
        <w:t xml:space="preserve">Figure </w:t>
      </w:r>
      <w:r w:rsidR="008E5B48">
        <w:rPr>
          <w:noProof/>
        </w:rPr>
        <w:t>5</w:t>
      </w:r>
      <w:r w:rsidR="008E5B48">
        <w:noBreakHyphen/>
      </w:r>
      <w:r w:rsidR="008E5B48">
        <w:rPr>
          <w:noProof/>
        </w:rPr>
        <w:t>36</w:t>
      </w:r>
      <w:r>
        <w:fldChar w:fldCharType="end"/>
      </w:r>
      <w:r>
        <w:t>) but with larger energy transfer (</w:t>
      </w:r>
      <w:r>
        <w:fldChar w:fldCharType="begin"/>
      </w:r>
      <w:r>
        <w:instrText xml:space="preserve"> REF _Ref512949240 \h </w:instrText>
      </w:r>
      <w:r>
        <w:fldChar w:fldCharType="separate"/>
      </w:r>
      <w:r w:rsidR="008E5B48">
        <w:t xml:space="preserve">Figure </w:t>
      </w:r>
      <w:r w:rsidR="008E5B48">
        <w:rPr>
          <w:noProof/>
        </w:rPr>
        <w:t>5</w:t>
      </w:r>
      <w:r w:rsidR="008E5B48">
        <w:noBreakHyphen/>
      </w:r>
      <w:r w:rsidR="008E5B48">
        <w:rPr>
          <w:noProof/>
        </w:rPr>
        <w:t>40</w:t>
      </w:r>
      <w:r>
        <w:fldChar w:fldCharType="end"/>
      </w:r>
      <w:r>
        <w:t>). As previously discussed, the expansion of the system volume and increased thermal motion energy are the major respective reasons.</w:t>
      </w:r>
    </w:p>
    <w:p w14:paraId="4D6FACE8" w14:textId="77777777" w:rsidR="00A97F44" w:rsidRDefault="00A97F44" w:rsidP="00A97F44">
      <w:pPr>
        <w:pStyle w:val="Text"/>
        <w:rPr>
          <w:lang w:eastAsia="zh-CN"/>
        </w:rPr>
      </w:pPr>
    </w:p>
    <w:p w14:paraId="7CA911F6" w14:textId="77777777" w:rsidR="00F42759" w:rsidRPr="00F42759" w:rsidRDefault="00F42759" w:rsidP="00A81A1D">
      <w:pPr>
        <w:pStyle w:val="Level3"/>
      </w:pPr>
      <w:bookmarkStart w:id="404" w:name="_Toc506292692"/>
      <w:bookmarkStart w:id="405" w:name="_Toc517878566"/>
      <w:r w:rsidRPr="00F42759">
        <w:lastRenderedPageBreak/>
        <w:t>5.</w:t>
      </w:r>
      <w:r w:rsidR="001B7888">
        <w:t>3</w:t>
      </w:r>
      <w:r w:rsidRPr="00F42759">
        <w:t>.3 The Integrated</w:t>
      </w:r>
      <w:r w:rsidR="00424F01" w:rsidRPr="00424F01">
        <w:t xml:space="preserve"> </w:t>
      </w:r>
      <w:r w:rsidR="00424F01">
        <w:t>Thermal Scattering</w:t>
      </w:r>
      <w:r w:rsidRPr="00F42759">
        <w:t xml:space="preserve"> Cross Section of FLiBe</w:t>
      </w:r>
      <w:bookmarkEnd w:id="404"/>
      <w:bookmarkEnd w:id="405"/>
    </w:p>
    <w:p w14:paraId="7D23144F" w14:textId="1196A2F1" w:rsidR="00EE5097" w:rsidRPr="00C62174" w:rsidRDefault="00BE6FC4" w:rsidP="00C720BE">
      <w:pPr>
        <w:pStyle w:val="Text"/>
        <w:rPr>
          <w:b/>
        </w:rPr>
      </w:pPr>
      <w:r w:rsidRPr="00BE6FC4">
        <w:t>The integrated</w:t>
      </w:r>
      <w:r>
        <w:t xml:space="preserve"> cross section</w:t>
      </w:r>
      <w:r w:rsidR="00DD50C4">
        <w:t>s</w:t>
      </w:r>
      <w:r>
        <w:t xml:space="preserve"> </w:t>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in</m:t>
                </m:r>
              </m:sub>
            </m:sSub>
          </m:e>
        </m:d>
      </m:oMath>
      <w:r>
        <w:t xml:space="preserve"> </w:t>
      </w:r>
      <w:r w:rsidR="00803882">
        <w:t>for</w:t>
      </w:r>
      <w:r>
        <w:t xml:space="preserve"> FLiBe </w:t>
      </w:r>
      <w:r w:rsidR="00DD50C4">
        <w:t>are</w:t>
      </w:r>
      <w:r>
        <w:t xml:space="preserve"> shown in </w:t>
      </w:r>
      <w:r>
        <w:fldChar w:fldCharType="begin"/>
      </w:r>
      <w:r>
        <w:instrText xml:space="preserve"> REF _Ref506125018 \h </w:instrText>
      </w:r>
      <w:r>
        <w:fldChar w:fldCharType="separate"/>
      </w:r>
      <w:r w:rsidR="008E5B48">
        <w:t xml:space="preserve">Figure </w:t>
      </w:r>
      <w:r w:rsidR="008E5B48">
        <w:rPr>
          <w:noProof/>
        </w:rPr>
        <w:t>5</w:t>
      </w:r>
      <w:r w:rsidR="008E5B48">
        <w:noBreakHyphen/>
      </w:r>
      <w:r w:rsidR="008E5B48">
        <w:rPr>
          <w:noProof/>
        </w:rPr>
        <w:t>41</w:t>
      </w:r>
      <w:r>
        <w:fldChar w:fldCharType="end"/>
      </w:r>
      <w:r w:rsidR="00DD50C4">
        <w:t xml:space="preserve"> at three different temperatures. These are obtained by integrating the </w:t>
      </w:r>
      <w:r w:rsidR="00DD50C4">
        <w:rPr>
          <w:rFonts w:hint="eastAsia"/>
          <w:lang w:eastAsia="zh-CN"/>
        </w:rPr>
        <w:t>differential</w:t>
      </w:r>
      <w:r w:rsidR="00DD50C4">
        <w:t xml:space="preserve"> cross </w:t>
      </w:r>
      <w:r w:rsidR="00DD50C4">
        <w:rPr>
          <w:lang w:eastAsia="zh-CN"/>
        </w:rPr>
        <w:t xml:space="preserve">section </w:t>
      </w:r>
      <m:oMath>
        <m:r>
          <w:rPr>
            <w:rFonts w:ascii="Cambria Math" w:hAnsi="Cambria Math"/>
            <w:lang w:eastAsia="zh-CN"/>
          </w:rPr>
          <m:t>dσ/dE'</m:t>
        </m:r>
      </m:oMath>
      <w:r w:rsidR="00DD50C4">
        <w:rPr>
          <w:lang w:eastAsia="zh-CN"/>
        </w:rPr>
        <w:t xml:space="preserve"> or </w:t>
      </w:r>
      <m:oMath>
        <m:r>
          <w:rPr>
            <w:rFonts w:ascii="Cambria Math" w:hAnsi="Cambria Math"/>
            <w:lang w:eastAsia="zh-CN"/>
          </w:rPr>
          <m:t>dσ/dμ</m:t>
        </m:r>
      </m:oMath>
      <w:r w:rsidR="00DD50C4">
        <w:t xml:space="preserve"> against secondary energ</w:t>
      </w:r>
      <w:r w:rsidR="00803882">
        <w:t>ies</w:t>
      </w:r>
      <w:r w:rsidR="00DD50C4">
        <w:t xml:space="preserve"> or scattering angle</w:t>
      </w:r>
      <w:r w:rsidR="00803882">
        <w:t>s</w:t>
      </w:r>
      <w:r w:rsidR="00DD50C4">
        <w:t>.</w:t>
      </w:r>
      <w:r w:rsidR="00C62174" w:rsidRPr="00C62174">
        <w:rPr>
          <w:lang w:eastAsia="zh-CN"/>
        </w:rPr>
        <w:t xml:space="preserve"> </w:t>
      </w:r>
      <w:r w:rsidR="00C62174">
        <w:rPr>
          <w:lang w:eastAsia="zh-CN"/>
        </w:rPr>
        <w:t xml:space="preserve">As shown in </w:t>
      </w:r>
      <w:r w:rsidR="00C62174">
        <w:rPr>
          <w:lang w:eastAsia="zh-CN"/>
        </w:rPr>
        <w:fldChar w:fldCharType="begin"/>
      </w:r>
      <w:r w:rsidR="00C62174">
        <w:rPr>
          <w:lang w:eastAsia="zh-CN"/>
        </w:rPr>
        <w:instrText xml:space="preserve"> REF _Ref506125018 \h </w:instrText>
      </w:r>
      <w:r w:rsidR="00C62174">
        <w:rPr>
          <w:lang w:eastAsia="zh-CN"/>
        </w:rPr>
      </w:r>
      <w:r w:rsidR="00C62174">
        <w:rPr>
          <w:lang w:eastAsia="zh-CN"/>
        </w:rPr>
        <w:fldChar w:fldCharType="separate"/>
      </w:r>
      <w:r w:rsidR="008E5B48">
        <w:t xml:space="preserve">Figure </w:t>
      </w:r>
      <w:r w:rsidR="008E5B48">
        <w:rPr>
          <w:noProof/>
        </w:rPr>
        <w:t>5</w:t>
      </w:r>
      <w:r w:rsidR="008E5B48">
        <w:noBreakHyphen/>
      </w:r>
      <w:r w:rsidR="008E5B48">
        <w:rPr>
          <w:noProof/>
        </w:rPr>
        <w:t>41</w:t>
      </w:r>
      <w:r w:rsidR="00C62174">
        <w:rPr>
          <w:lang w:eastAsia="zh-CN"/>
        </w:rPr>
        <w:fldChar w:fldCharType="end"/>
      </w:r>
      <w:r w:rsidR="00C62174">
        <w:rPr>
          <w:lang w:eastAsia="zh-CN"/>
        </w:rPr>
        <w:t xml:space="preserve">, the cross section for each species above </w:t>
      </w:r>
      <m:oMath>
        <m:r>
          <w:rPr>
            <w:rFonts w:ascii="Cambria Math" w:hAnsi="Cambria Math"/>
            <w:lang w:eastAsia="zh-CN"/>
          </w:rPr>
          <m:t>1 eV</m:t>
        </m:r>
      </m:oMath>
      <w:r w:rsidR="00C62174">
        <w:rPr>
          <w:lang w:eastAsia="zh-CN"/>
        </w:rPr>
        <w:t xml:space="preserve"> converges to its free atom cross section. The cross section also rises</w:t>
      </w:r>
      <w:r w:rsidR="00C62174" w:rsidRPr="00064608">
        <w:rPr>
          <w:lang w:eastAsia="zh-CN"/>
        </w:rPr>
        <w:t xml:space="preserve"> </w:t>
      </w:r>
      <w:r w:rsidR="00C62174">
        <w:rPr>
          <w:lang w:eastAsia="zh-CN"/>
        </w:rPr>
        <w:t>with the temperature. Integrated cross sections for each species of FLiBe show the same decreasing trend with increasing incident energy.</w:t>
      </w:r>
    </w:p>
    <w:p w14:paraId="45CF03F9" w14:textId="073DCDC4" w:rsidR="00EE5097" w:rsidRDefault="00A97F44" w:rsidP="006F3070">
      <w:pPr>
        <w:pStyle w:val="Figure"/>
        <w:rPr>
          <w:b/>
        </w:rPr>
      </w:pPr>
      <w:r>
        <w:object w:dxaOrig="9152" w:dyaOrig="6406" w14:anchorId="7B6A4F8F">
          <v:shape id="_x0000_i1255" type="#_x0000_t75" style="width:414.05pt;height:289.35pt" o:ole="">
            <v:imagedata r:id="rId487" o:title=""/>
          </v:shape>
          <o:OLEObject Type="Embed" ProgID="Origin50.Graph" ShapeID="_x0000_i1255" DrawAspect="Content" ObjectID="_1593324903" r:id="rId488"/>
        </w:object>
      </w:r>
    </w:p>
    <w:p w14:paraId="517E8492" w14:textId="74B35674" w:rsidR="00251631" w:rsidRDefault="000E5924" w:rsidP="00D86E05">
      <w:pPr>
        <w:pStyle w:val="Caption2"/>
      </w:pPr>
      <w:bookmarkStart w:id="406" w:name="_Ref506125018"/>
      <w:bookmarkStart w:id="407" w:name="_Toc517790062"/>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41</w:t>
      </w:r>
      <w:r w:rsidR="00076701">
        <w:rPr>
          <w:noProof/>
        </w:rPr>
        <w:fldChar w:fldCharType="end"/>
      </w:r>
      <w:bookmarkEnd w:id="406"/>
      <w:r>
        <w:t>. The integrated cross section (a) Be, (b) F, (c) Li, (d) total of FLiBe</w:t>
      </w:r>
      <w:r w:rsidR="00712370">
        <w:t>.</w:t>
      </w:r>
      <w:r>
        <w:t xml:space="preserve"> </w:t>
      </w:r>
      <w:r w:rsidR="00712370">
        <w:t xml:space="preserve">The blue solid line is </w:t>
      </w:r>
      <w:r>
        <w:t>873K</w:t>
      </w:r>
      <w:r w:rsidR="00712370">
        <w:t>. The black dashed line is</w:t>
      </w:r>
      <w:r>
        <w:t xml:space="preserve"> 923 K</w:t>
      </w:r>
      <w:r w:rsidR="00712370">
        <w:t>.</w:t>
      </w:r>
      <w:r w:rsidR="00F3262D">
        <w:t xml:space="preserve"> </w:t>
      </w:r>
      <w:r w:rsidR="00712370">
        <w:t>The red dash-dotted line is</w:t>
      </w:r>
      <w:r>
        <w:t xml:space="preserve"> 973 K.</w:t>
      </w:r>
      <w:bookmarkEnd w:id="407"/>
      <w:r w:rsidR="00712370">
        <w:t xml:space="preserve"> </w:t>
      </w:r>
      <w:bookmarkStart w:id="408" w:name="_Hlk512004718"/>
      <w:r w:rsidR="00985C32">
        <w:fldChar w:fldCharType="begin"/>
      </w:r>
      <w:r w:rsidR="00985C32">
        <w:instrText xml:space="preserve"> MACROBUTTON MTEditEquationSection2 </w:instrText>
      </w:r>
      <w:r w:rsidR="00985C32" w:rsidRPr="00985C32">
        <w:rPr>
          <w:rStyle w:val="MTEquationSection"/>
        </w:rPr>
        <w:instrText>Equation Section (Next)</w:instrText>
      </w:r>
      <w:r w:rsidR="00985C32">
        <w:fldChar w:fldCharType="begin"/>
      </w:r>
      <w:r w:rsidR="00985C32">
        <w:instrText xml:space="preserve"> SEQ MTEqn \r \h \* MERGEFORMAT </w:instrText>
      </w:r>
      <w:r w:rsidR="00985C32">
        <w:fldChar w:fldCharType="end"/>
      </w:r>
      <w:r w:rsidR="00985C32">
        <w:fldChar w:fldCharType="begin"/>
      </w:r>
      <w:r w:rsidR="00985C32">
        <w:instrText xml:space="preserve"> SEQ MTSec \h \* MERGEFORMAT </w:instrText>
      </w:r>
      <w:r w:rsidR="00985C32">
        <w:fldChar w:fldCharType="end"/>
      </w:r>
      <w:r w:rsidR="00985C32">
        <w:fldChar w:fldCharType="end"/>
      </w:r>
    </w:p>
    <w:p w14:paraId="254C7331" w14:textId="77777777" w:rsidR="00F217FE" w:rsidRPr="00B44365" w:rsidRDefault="00F217FE" w:rsidP="00F217FE">
      <w:pPr>
        <w:pStyle w:val="Singlespace"/>
      </w:pPr>
    </w:p>
    <w:p w14:paraId="7DB0C5F4" w14:textId="77777777" w:rsidR="003F6A39" w:rsidRDefault="00985C32" w:rsidP="007A5F10">
      <w:pPr>
        <w:pStyle w:val="Level2"/>
      </w:pPr>
      <w:bookmarkStart w:id="409" w:name="_Toc506292694"/>
      <w:bookmarkStart w:id="410" w:name="_Toc517878567"/>
      <w:r>
        <w:t>5</w:t>
      </w:r>
      <w:r w:rsidR="003F6A39" w:rsidRPr="00F42759">
        <w:t>.</w:t>
      </w:r>
      <w:r>
        <w:t>4</w:t>
      </w:r>
      <w:r w:rsidR="003F6A39" w:rsidRPr="00F42759">
        <w:t xml:space="preserve"> </w:t>
      </w:r>
      <w:r>
        <w:t>Comparison to t</w:t>
      </w:r>
      <w:r w:rsidR="003F6A39" w:rsidRPr="00F42759">
        <w:t>he DOS</w:t>
      </w:r>
      <w:bookmarkEnd w:id="409"/>
      <w:r w:rsidR="00054507">
        <w:t xml:space="preserve"> method</w:t>
      </w:r>
      <w:bookmarkEnd w:id="410"/>
    </w:p>
    <w:p w14:paraId="01A71795" w14:textId="77777777" w:rsidR="005B5F3B" w:rsidRDefault="001110C9" w:rsidP="00481A1E">
      <w:pPr>
        <w:pStyle w:val="Text"/>
      </w:pPr>
      <w:r>
        <w:t>In this section, t</w:t>
      </w:r>
      <w:r w:rsidR="005B5F3B">
        <w:t xml:space="preserve">he </w:t>
      </w:r>
      <w:r w:rsidR="00057BDF">
        <w:t>thermal scattering law</w:t>
      </w:r>
      <w:r w:rsidR="005B5F3B">
        <w:t xml:space="preserve"> of molten salt FLiBe </w:t>
      </w:r>
      <w:r>
        <w:t>will be</w:t>
      </w:r>
      <w:r w:rsidR="005B5F3B">
        <w:t xml:space="preserve"> evaluated from the DOS method</w:t>
      </w:r>
      <w:r>
        <w:t>.</w:t>
      </w:r>
      <w:r w:rsidR="005B5F3B">
        <w:t xml:space="preserve"> Firstly, the VACF for each species of FLiBe </w:t>
      </w:r>
      <w:r>
        <w:t>is</w:t>
      </w:r>
      <w:r w:rsidR="005B5F3B">
        <w:t xml:space="preserve"> generated from the MD model. </w:t>
      </w:r>
      <w:r>
        <w:lastRenderedPageBreak/>
        <w:t>T</w:t>
      </w:r>
      <w:r w:rsidRPr="001110C9">
        <w:t>hereafter</w:t>
      </w:r>
      <w:r>
        <w:t>,</w:t>
      </w:r>
      <w:r w:rsidRPr="001110C9">
        <w:t xml:space="preserve"> </w:t>
      </w:r>
      <w:r>
        <w:t>t</w:t>
      </w:r>
      <w:r w:rsidR="005B5F3B">
        <w:t>he frequency spectrum</w:t>
      </w:r>
      <w:r>
        <w:t xml:space="preserve"> of</w:t>
      </w:r>
      <w:r w:rsidR="005B5F3B">
        <w:t xml:space="preserve"> </w:t>
      </w:r>
      <w:r w:rsidR="00430F73">
        <w:t xml:space="preserve">the corresponding </w:t>
      </w:r>
      <w:r>
        <w:t>VACF is</w:t>
      </w:r>
      <w:r w:rsidR="005B5F3B">
        <w:t xml:space="preserve"> obtained</w:t>
      </w:r>
      <w:r w:rsidR="005B5F3B" w:rsidRPr="000A141A">
        <w:t xml:space="preserve"> </w:t>
      </w:r>
      <w:r w:rsidR="005B5F3B">
        <w:t xml:space="preserve">from the Fourier transform. </w:t>
      </w:r>
      <w:r>
        <w:t xml:space="preserve">Secondly, </w:t>
      </w:r>
      <w:r w:rsidR="00430F73">
        <w:t xml:space="preserve">by assuming the </w:t>
      </w:r>
      <w:r w:rsidR="005B5F3B">
        <w:t xml:space="preserve">Egelstaff </w:t>
      </w:r>
      <w:r w:rsidR="007A5F10">
        <w:t>&amp;</w:t>
      </w:r>
      <w:r w:rsidR="005B5F3B">
        <w:t xml:space="preserve"> Schofield diffusional model</w:t>
      </w:r>
      <w:r w:rsidR="00430F73">
        <w:t>, t</w:t>
      </w:r>
      <w:r w:rsidR="005B5F3B">
        <w:t xml:space="preserve">he diffusional </w:t>
      </w:r>
      <w:r>
        <w:t>DOS</w:t>
      </w:r>
      <w:r w:rsidR="005B5F3B">
        <w:t xml:space="preserve"> </w:t>
      </w:r>
      <w:r>
        <w:t>is</w:t>
      </w:r>
      <w:r w:rsidR="005B5F3B">
        <w:t xml:space="preserve"> separated from the bound </w:t>
      </w:r>
      <w:r>
        <w:t>vibrational DOS</w:t>
      </w:r>
      <w:r w:rsidR="005B5F3B">
        <w:t xml:space="preserve">. </w:t>
      </w:r>
      <w:r>
        <w:t xml:space="preserve">Thirdly, </w:t>
      </w:r>
      <w:r w:rsidR="005B5F3B">
        <w:t xml:space="preserve">the </w:t>
      </w:r>
      <w:r w:rsidR="00057BDF">
        <w:t>thermal scattering law</w:t>
      </w:r>
      <w:r w:rsidR="005B5F3B">
        <w:t xml:space="preserve"> for both the diffusional part and bound part are evaluated</w:t>
      </w:r>
      <w:r w:rsidR="00430F73">
        <w:t>. They are subsequently</w:t>
      </w:r>
      <w:r w:rsidR="005B5F3B">
        <w:t xml:space="preserve"> </w:t>
      </w:r>
      <w:r>
        <w:t>convolved</w:t>
      </w:r>
      <w:r w:rsidR="005B5F3B">
        <w:t xml:space="preserve"> to obtain the </w:t>
      </w:r>
      <w:r w:rsidR="00057BDF">
        <w:t>thermal scattering law</w:t>
      </w:r>
      <w:r w:rsidR="00430F73">
        <w:t xml:space="preserve"> that contain</w:t>
      </w:r>
      <w:r w:rsidR="00926625">
        <w:t>s</w:t>
      </w:r>
      <w:r w:rsidR="00430F73">
        <w:t xml:space="preserve"> both vibrational motion and diffusional motion</w:t>
      </w:r>
      <w:r w:rsidR="005B5F3B">
        <w:t>.</w:t>
      </w:r>
      <w:r>
        <w:t xml:space="preserve"> Lastly, the thermal scattering cross section is </w:t>
      </w:r>
      <w:r w:rsidR="006624F1">
        <w:t>calculated and compared to quantum corrected models.</w:t>
      </w:r>
    </w:p>
    <w:p w14:paraId="02405F03" w14:textId="77777777" w:rsidR="005B5F3B" w:rsidRPr="005B5F3B" w:rsidRDefault="005B5F3B" w:rsidP="005B5F3B">
      <w:pPr>
        <w:pStyle w:val="Footer"/>
        <w:tabs>
          <w:tab w:val="clear" w:pos="4320"/>
          <w:tab w:val="clear" w:pos="8640"/>
        </w:tabs>
        <w:spacing w:line="240" w:lineRule="auto"/>
      </w:pPr>
    </w:p>
    <w:p w14:paraId="7A89AC30" w14:textId="77777777" w:rsidR="003F6A39" w:rsidRDefault="00985C32" w:rsidP="00A81A1D">
      <w:pPr>
        <w:pStyle w:val="Level3"/>
      </w:pPr>
      <w:bookmarkStart w:id="411" w:name="_Toc506292695"/>
      <w:bookmarkStart w:id="412" w:name="_Toc517878568"/>
      <w:r>
        <w:t>5.4</w:t>
      </w:r>
      <w:r w:rsidR="003F6A39" w:rsidRPr="00F42759">
        <w:t xml:space="preserve">.1 The </w:t>
      </w:r>
      <w:r w:rsidR="003F6A39">
        <w:t>Density of States</w:t>
      </w:r>
      <w:r w:rsidR="003F6A39" w:rsidRPr="00F42759">
        <w:t xml:space="preserve"> of FLiBe</w:t>
      </w:r>
      <w:bookmarkEnd w:id="411"/>
      <w:bookmarkEnd w:id="412"/>
    </w:p>
    <w:p w14:paraId="76DFF658" w14:textId="70A4FE19" w:rsidR="001B6F40" w:rsidRDefault="00DB5008" w:rsidP="001B6F40">
      <w:pPr>
        <w:pStyle w:val="Text"/>
        <w:rPr>
          <w:lang w:eastAsia="zh-CN"/>
        </w:rPr>
      </w:pPr>
      <w:r>
        <w:rPr>
          <w:lang w:eastAsia="zh-CN"/>
        </w:rPr>
        <w:t>The d</w:t>
      </w:r>
      <w:r w:rsidRPr="00CE735B">
        <w:rPr>
          <w:lang w:eastAsia="zh-CN"/>
        </w:rPr>
        <w:t xml:space="preserve">ensity of states (DOS) can be obtained from the Fourier transform of </w:t>
      </w:r>
      <w:r w:rsidR="00926625">
        <w:rPr>
          <w:lang w:eastAsia="zh-CN"/>
        </w:rPr>
        <w:t xml:space="preserve">the </w:t>
      </w:r>
      <w:r w:rsidRPr="00CE735B">
        <w:rPr>
          <w:lang w:eastAsia="zh-CN"/>
        </w:rPr>
        <w:t xml:space="preserve">VACF. Consequently, it consists </w:t>
      </w:r>
      <w:r>
        <w:rPr>
          <w:lang w:eastAsia="zh-CN"/>
        </w:rPr>
        <w:t xml:space="preserve">of </w:t>
      </w:r>
      <w:r w:rsidRPr="00CE735B">
        <w:rPr>
          <w:lang w:eastAsia="zh-CN"/>
        </w:rPr>
        <w:t xml:space="preserve">the same information as </w:t>
      </w:r>
      <w:r w:rsidR="00926625">
        <w:rPr>
          <w:lang w:eastAsia="zh-CN"/>
        </w:rPr>
        <w:t xml:space="preserve">the </w:t>
      </w:r>
      <w:r w:rsidRPr="00CE735B">
        <w:rPr>
          <w:lang w:eastAsia="zh-CN"/>
        </w:rPr>
        <w:t xml:space="preserve">VACF in </w:t>
      </w:r>
      <w:r>
        <w:rPr>
          <w:lang w:eastAsia="zh-CN"/>
        </w:rPr>
        <w:t xml:space="preserve">frequency </w:t>
      </w:r>
      <w:r w:rsidRPr="00CE735B">
        <w:rPr>
          <w:lang w:eastAsia="zh-CN"/>
        </w:rPr>
        <w:t xml:space="preserve">domain. The DOS is the probability density </w:t>
      </w:r>
      <w:r>
        <w:rPr>
          <w:lang w:eastAsia="zh-CN"/>
        </w:rPr>
        <w:t>of a motion mode sampled</w:t>
      </w:r>
      <w:r w:rsidRPr="00CE735B">
        <w:rPr>
          <w:lang w:eastAsia="zh-CN"/>
        </w:rPr>
        <w:t xml:space="preserve"> at a particular energy. The </w:t>
      </w:r>
      <w:r w:rsidR="00F740D3">
        <w:rPr>
          <w:lang w:eastAsia="zh-CN"/>
        </w:rPr>
        <w:t xml:space="preserve">total </w:t>
      </w:r>
      <w:r w:rsidRPr="00CE735B">
        <w:rPr>
          <w:lang w:eastAsia="zh-CN"/>
        </w:rPr>
        <w:t xml:space="preserve">DOS for FLiBe (shown as the black line in </w:t>
      </w:r>
      <w:r>
        <w:rPr>
          <w:lang w:eastAsia="zh-CN"/>
        </w:rPr>
        <w:fldChar w:fldCharType="begin"/>
      </w:r>
      <w:r>
        <w:rPr>
          <w:lang w:eastAsia="zh-CN"/>
        </w:rPr>
        <w:instrText xml:space="preserve"> REF _Ref509054460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42</w:t>
      </w:r>
      <w:r>
        <w:rPr>
          <w:lang w:eastAsia="zh-CN"/>
        </w:rPr>
        <w:fldChar w:fldCharType="end"/>
      </w:r>
      <w:r>
        <w:rPr>
          <w:lang w:eastAsia="zh-CN"/>
        </w:rPr>
        <w:t xml:space="preserve"> at 873K</w:t>
      </w:r>
      <w:r w:rsidRPr="00CE735B">
        <w:rPr>
          <w:lang w:eastAsia="zh-CN"/>
        </w:rPr>
        <w:t xml:space="preserve">) is calculated from </w:t>
      </w:r>
      <w:r w:rsidR="00F740D3">
        <w:rPr>
          <w:lang w:eastAsia="zh-CN"/>
        </w:rPr>
        <w:t xml:space="preserve">the VACF which is taken from </w:t>
      </w:r>
      <w:r w:rsidRPr="00DB5008">
        <w:rPr>
          <w:lang w:eastAsia="zh-CN"/>
        </w:rPr>
        <w:t xml:space="preserve">trajectories of molecular dynamics </w:t>
      </w:r>
      <w:r w:rsidR="00926625">
        <w:rPr>
          <w:lang w:eastAsia="zh-CN"/>
        </w:rPr>
        <w:t>simulation</w:t>
      </w:r>
      <w:r>
        <w:rPr>
          <w:lang w:eastAsia="zh-CN"/>
        </w:rPr>
        <w:t xml:space="preserve">. </w:t>
      </w:r>
    </w:p>
    <w:p w14:paraId="631F200F" w14:textId="00A5D56C" w:rsidR="00F217FE" w:rsidRDefault="001B6F40" w:rsidP="00F217FE">
      <w:pPr>
        <w:pStyle w:val="Text"/>
      </w:pPr>
      <w:r>
        <w:t>The presence of diffusive mode</w:t>
      </w:r>
      <w:r w:rsidRPr="00F740D3">
        <w:t xml:space="preserve"> </w:t>
      </w:r>
      <w:r>
        <w:t xml:space="preserve">in liquid systems is a major difference compared to solid systems. In solid systems, the primary motion mode is bound vibration mode. While in liquid systems, the diffusive mode contributes more to the DOS in the low energy region. Diffusional DOS from Eq. 10 is separated from bound vibrational DOS as shown in </w:t>
      </w:r>
      <w:r>
        <w:fldChar w:fldCharType="begin"/>
      </w:r>
      <w:r>
        <w:instrText xml:space="preserve"> REF _Ref509054884 \h </w:instrText>
      </w:r>
      <w:r>
        <w:fldChar w:fldCharType="separate"/>
      </w:r>
      <w:r w:rsidR="008E5B48">
        <w:t xml:space="preserve">Figure </w:t>
      </w:r>
      <w:r w:rsidR="008E5B48">
        <w:rPr>
          <w:noProof/>
        </w:rPr>
        <w:t>5</w:t>
      </w:r>
      <w:r w:rsidR="008E5B48">
        <w:noBreakHyphen/>
      </w:r>
      <w:r w:rsidR="008E5B48">
        <w:rPr>
          <w:noProof/>
        </w:rPr>
        <w:t>43</w:t>
      </w:r>
      <w:r>
        <w:fldChar w:fldCharType="end"/>
      </w:r>
      <w:r>
        <w:t xml:space="preserve">. </w:t>
      </w:r>
      <w:r w:rsidR="00F217FE">
        <w:fldChar w:fldCharType="begin"/>
      </w:r>
      <w:r w:rsidR="00F217FE">
        <w:instrText xml:space="preserve"> REF _Ref509054884 \h </w:instrText>
      </w:r>
      <w:r w:rsidR="00F217FE">
        <w:fldChar w:fldCharType="separate"/>
      </w:r>
      <w:r w:rsidR="008E5B48">
        <w:t xml:space="preserve">Figure </w:t>
      </w:r>
      <w:r w:rsidR="008E5B48">
        <w:rPr>
          <w:noProof/>
        </w:rPr>
        <w:t>5</w:t>
      </w:r>
      <w:r w:rsidR="008E5B48">
        <w:noBreakHyphen/>
      </w:r>
      <w:r w:rsidR="008E5B48">
        <w:rPr>
          <w:noProof/>
        </w:rPr>
        <w:t>43</w:t>
      </w:r>
      <w:r w:rsidR="00F217FE">
        <w:fldChar w:fldCharType="end"/>
      </w:r>
      <w:r w:rsidR="00F217FE">
        <w:t xml:space="preserve"> (d) demonstrates the Maxwell-Boltzmann distribution for an ideal gas. The most probable energy for an ideal gas at 873K is 0.0376 eV. This same peak can be observed in the DOS of F and Li ions. The bound vibrational DOS of Li ions shows a similar peak position with a compressed tail compared to the ideal gas. This indicates a similar collision/vibration motion to that of the ideal gas. However, the compressed tail at high energy states also indicates hindered motion modes which stem from the applied interatomic potential.</w:t>
      </w:r>
    </w:p>
    <w:p w14:paraId="49F8CBF1" w14:textId="409AEF1F" w:rsidR="001B6F40" w:rsidRDefault="001B6F40" w:rsidP="001B6F40">
      <w:pPr>
        <w:pStyle w:val="Text"/>
      </w:pPr>
    </w:p>
    <w:p w14:paraId="1BA35C15" w14:textId="1329ECAD" w:rsidR="00171302" w:rsidRDefault="001B6F40" w:rsidP="00DB5008">
      <w:pPr>
        <w:pStyle w:val="Figure"/>
      </w:pPr>
      <w:r>
        <w:object w:dxaOrig="5246" w:dyaOrig="4020" w14:anchorId="387B1B02">
          <v:shape id="_x0000_i1256" type="#_x0000_t75" style="width:309.7pt;height:237.7pt" o:ole="">
            <v:imagedata r:id="rId489" o:title=""/>
          </v:shape>
          <o:OLEObject Type="Embed" ProgID="Origin50.Graph" ShapeID="_x0000_i1256" DrawAspect="Content" ObjectID="_1593324904" r:id="rId490"/>
        </w:object>
      </w:r>
    </w:p>
    <w:p w14:paraId="65104062" w14:textId="0A0CB888" w:rsidR="00AA4B22" w:rsidRDefault="00AA4B22" w:rsidP="00F217FE">
      <w:pPr>
        <w:pStyle w:val="Caption1"/>
      </w:pPr>
      <w:bookmarkStart w:id="413" w:name="_Ref509054460"/>
      <w:bookmarkStart w:id="414" w:name="_Toc517790063"/>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42</w:t>
      </w:r>
      <w:r w:rsidR="00076701">
        <w:rPr>
          <w:noProof/>
        </w:rPr>
        <w:fldChar w:fldCharType="end"/>
      </w:r>
      <w:bookmarkEnd w:id="413"/>
      <w:r>
        <w:t>. The density of states of FLiBe.</w:t>
      </w:r>
      <w:bookmarkEnd w:id="414"/>
    </w:p>
    <w:p w14:paraId="2570AEF7" w14:textId="7CC6CD20" w:rsidR="005A327B" w:rsidRDefault="001B6F40" w:rsidP="00DB5008">
      <w:pPr>
        <w:pStyle w:val="Figure"/>
      </w:pPr>
      <w:r>
        <w:object w:dxaOrig="5583" w:dyaOrig="3906" w14:anchorId="65C7F184">
          <v:shape id="_x0000_i1257" type="#_x0000_t75" style="width:438.7pt;height:309.7pt" o:ole="">
            <v:imagedata r:id="rId491" o:title=""/>
          </v:shape>
          <o:OLEObject Type="Embed" ProgID="Origin50.Graph" ShapeID="_x0000_i1257" DrawAspect="Content" ObjectID="_1593324905" r:id="rId492"/>
        </w:object>
      </w:r>
    </w:p>
    <w:p w14:paraId="6EF4F05A" w14:textId="41164858" w:rsidR="00AA4B22" w:rsidRDefault="00AA4B22" w:rsidP="00DB5008">
      <w:pPr>
        <w:pStyle w:val="Caption2"/>
      </w:pPr>
      <w:bookmarkStart w:id="415" w:name="_Ref509054884"/>
      <w:bookmarkStart w:id="416" w:name="_Toc517790064"/>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43</w:t>
      </w:r>
      <w:r w:rsidR="00076701">
        <w:rPr>
          <w:noProof/>
        </w:rPr>
        <w:fldChar w:fldCharType="end"/>
      </w:r>
      <w:bookmarkEnd w:id="415"/>
      <w:r>
        <w:t xml:space="preserve">. The density of states of FLiBe </w:t>
      </w:r>
      <w:r w:rsidR="0005529F">
        <w:t>for</w:t>
      </w:r>
      <w:r>
        <w:t xml:space="preserve"> each </w:t>
      </w:r>
      <w:r w:rsidR="0005529F">
        <w:t>species divided into the bound vibrational mode (blue) and the diffusional mode (red).</w:t>
      </w:r>
      <w:r w:rsidR="00C22751">
        <w:t xml:space="preserve"> (d) is the density of states of Maxwell-Boltzmann distribution.</w:t>
      </w:r>
      <w:bookmarkEnd w:id="416"/>
    </w:p>
    <w:p w14:paraId="625B4BE5" w14:textId="7B716738" w:rsidR="009F2149" w:rsidRDefault="009F2149" w:rsidP="009F2149">
      <w:pPr>
        <w:pStyle w:val="Text"/>
      </w:pPr>
      <w:r>
        <w:lastRenderedPageBreak/>
        <w:t>The bound DOS of F ions can be decomposed into two peaks, one at 0.012 eV and another one at 0.0376 eV. The later one shows the same behavior as that of Li. The first peak originates from the vibrational mode from BeF</w:t>
      </w:r>
      <w:r w:rsidRPr="00897ED4">
        <w:rPr>
          <w:vertAlign w:val="subscript"/>
        </w:rPr>
        <w:t>4</w:t>
      </w:r>
      <w:r w:rsidRPr="00897ED4">
        <w:rPr>
          <w:vertAlign w:val="superscript"/>
        </w:rPr>
        <w:t>2-</w:t>
      </w:r>
      <w:r>
        <w:t xml:space="preserve"> binding structure. Corresponding to this vibrational peak for F</w:t>
      </w:r>
      <w:r w:rsidRPr="00897ED4">
        <w:rPr>
          <w:vertAlign w:val="superscript"/>
        </w:rPr>
        <w:t>-</w:t>
      </w:r>
      <w:r>
        <w:t xml:space="preserve"> are the two vibrational peaks for Be</w:t>
      </w:r>
      <w:r w:rsidRPr="00897ED4">
        <w:rPr>
          <w:vertAlign w:val="superscript"/>
        </w:rPr>
        <w:t>2+</w:t>
      </w:r>
      <w:r>
        <w:t>, i.e. 0.0055 eV and 0.086 eV. The later peak at 0.086 eV with much larger probability corresponds to the vibrational modes in the BeF</w:t>
      </w:r>
      <w:r w:rsidRPr="00897ED4">
        <w:rPr>
          <w:vertAlign w:val="subscript"/>
        </w:rPr>
        <w:t>4</w:t>
      </w:r>
      <w:r w:rsidRPr="00897ED4">
        <w:rPr>
          <w:vertAlign w:val="superscript"/>
        </w:rPr>
        <w:t>2-</w:t>
      </w:r>
      <w:r>
        <w:t xml:space="preserve"> binding structure as shown in </w:t>
      </w:r>
      <w:r>
        <w:fldChar w:fldCharType="begin"/>
      </w:r>
      <w:r>
        <w:instrText xml:space="preserve"> REF _Ref508801351 \h </w:instrText>
      </w:r>
      <w:r>
        <w:fldChar w:fldCharType="separate"/>
      </w:r>
      <w:r w:rsidR="008E5B48">
        <w:t xml:space="preserve">Figure </w:t>
      </w:r>
      <w:r w:rsidR="008E5B48">
        <w:rPr>
          <w:noProof/>
        </w:rPr>
        <w:t>3</w:t>
      </w:r>
      <w:r w:rsidR="008E5B48">
        <w:noBreakHyphen/>
      </w:r>
      <w:r w:rsidR="008E5B48">
        <w:rPr>
          <w:noProof/>
        </w:rPr>
        <w:t>3</w:t>
      </w:r>
      <w:r>
        <w:fldChar w:fldCharType="end"/>
      </w:r>
      <w:r>
        <w:t xml:space="preserve">. The low energy vibration mode at 0.0055 eV is contributed by the second shell structure of Be and F ions. These bound vibrational modes of Be, F and Li ions are used in the phonon model to calculate the </w:t>
      </w:r>
      <m:oMath>
        <m:sSub>
          <m:sSubPr>
            <m:ctrlPr>
              <w:rPr>
                <w:rFonts w:ascii="Cambria Math" w:hAnsi="Cambria Math"/>
                <w:i/>
              </w:rPr>
            </m:ctrlPr>
          </m:sSubPr>
          <m:e>
            <m:r>
              <w:rPr>
                <w:rFonts w:ascii="Cambria Math" w:hAnsi="Cambria Math"/>
              </w:rPr>
              <m:t>S</m:t>
            </m:r>
          </m:e>
          <m:sub>
            <m:r>
              <w:rPr>
                <w:rFonts w:ascii="Cambria Math" w:hAnsi="Cambria Math"/>
              </w:rPr>
              <m:t>bound</m:t>
            </m:r>
          </m:sub>
        </m:sSub>
        <m:d>
          <m:dPr>
            <m:ctrlPr>
              <w:rPr>
                <w:rFonts w:ascii="Cambria Math" w:hAnsi="Cambria Math"/>
                <w:i/>
              </w:rPr>
            </m:ctrlPr>
          </m:dPr>
          <m:e>
            <m:r>
              <w:rPr>
                <w:rFonts w:ascii="Cambria Math" w:hAnsi="Cambria Math"/>
              </w:rPr>
              <m:t>α,β</m:t>
            </m:r>
          </m:e>
        </m:d>
      </m:oMath>
      <w:r w:rsidRPr="00897ED4">
        <w:t>.</w:t>
      </w:r>
    </w:p>
    <w:p w14:paraId="637B6E26" w14:textId="77777777" w:rsidR="005A327B" w:rsidRPr="00171302" w:rsidRDefault="005A327B" w:rsidP="009F2149">
      <w:pPr>
        <w:pStyle w:val="Text"/>
      </w:pPr>
    </w:p>
    <w:p w14:paraId="113D9F78" w14:textId="77777777" w:rsidR="003F6A39" w:rsidRDefault="00985C32" w:rsidP="00A81A1D">
      <w:pPr>
        <w:pStyle w:val="Level3"/>
      </w:pPr>
      <w:bookmarkStart w:id="417" w:name="_Toc506292696"/>
      <w:bookmarkStart w:id="418" w:name="_Toc517878569"/>
      <w:r>
        <w:t>5.4</w:t>
      </w:r>
      <w:r w:rsidR="003F6A39" w:rsidRPr="00F42759">
        <w:t>.</w:t>
      </w:r>
      <w:r w:rsidR="003F6A39">
        <w:t>2</w:t>
      </w:r>
      <w:r w:rsidR="003F6A39" w:rsidRPr="00F42759">
        <w:t xml:space="preserve"> The </w:t>
      </w:r>
      <w:r w:rsidR="00057BDF">
        <w:t>Thermal Scattering Law</w:t>
      </w:r>
      <w:r w:rsidR="003F6A39" w:rsidRPr="00F42759">
        <w:t xml:space="preserve"> of FLiBe</w:t>
      </w:r>
      <w:bookmarkEnd w:id="417"/>
      <w:r w:rsidR="00054507">
        <w:t xml:space="preserve"> from the DOS method</w:t>
      </w:r>
      <w:bookmarkEnd w:id="418"/>
      <w:r w:rsidR="00054507">
        <w:t xml:space="preserve"> </w:t>
      </w:r>
    </w:p>
    <w:p w14:paraId="041B7525" w14:textId="48B87E8A" w:rsidR="00496196" w:rsidRDefault="008E5B48" w:rsidP="009F2149">
      <w:pPr>
        <w:pStyle w:val="Text"/>
      </w:pP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rsidR="009F2149">
        <w:t xml:space="preserve"> is </w:t>
      </w:r>
      <w:r w:rsidR="00096524">
        <w:t>evaluated</w:t>
      </w:r>
      <w:r w:rsidR="009F2149">
        <w:t xml:space="preserve"> </w:t>
      </w:r>
      <w:r w:rsidR="00496196">
        <w:t>using the LEAPR</w:t>
      </w:r>
      <w:r w:rsidR="00E227DA">
        <w:t xml:space="preserve"> module of NJOY code system</w:t>
      </w:r>
      <w:r w:rsidR="009F2149">
        <w:t>. The evaluation</w:t>
      </w:r>
      <w:r w:rsidR="00BC50B0">
        <w:t xml:space="preserve"> </w:t>
      </w:r>
      <w:r w:rsidR="00713FB7">
        <w:t>utilized</w:t>
      </w:r>
      <w:r w:rsidR="009F2149">
        <w:t xml:space="preserve"> </w:t>
      </w:r>
      <w:r w:rsidR="00BC50B0">
        <w:t xml:space="preserve">the </w:t>
      </w:r>
      <w:r w:rsidR="00FC04BB" w:rsidRPr="00C66E97">
        <w:t xml:space="preserve">Egelstaff &amp; Schofield </w:t>
      </w:r>
      <w:r w:rsidR="00713FB7">
        <w:t xml:space="preserve">model. The </w:t>
      </w:r>
      <w:r w:rsidR="00BC50B0">
        <w:t xml:space="preserve">diffusional </w:t>
      </w:r>
      <m:oMath>
        <m:sSub>
          <m:sSubPr>
            <m:ctrlPr>
              <w:rPr>
                <w:rFonts w:ascii="Cambria Math" w:hAnsi="Cambria Math"/>
                <w:i/>
              </w:rPr>
            </m:ctrlPr>
          </m:sSubPr>
          <m:e>
            <m:r>
              <w:rPr>
                <w:rFonts w:ascii="Cambria Math" w:hAnsi="Cambria Math"/>
              </w:rPr>
              <m:t>S</m:t>
            </m:r>
          </m:e>
          <m:sub>
            <m:r>
              <w:rPr>
                <w:rFonts w:ascii="Cambria Math" w:hAnsi="Cambria Math"/>
              </w:rPr>
              <m:t>diff</m:t>
            </m:r>
          </m:sub>
        </m:sSub>
        <m:d>
          <m:dPr>
            <m:ctrlPr>
              <w:rPr>
                <w:rFonts w:ascii="Cambria Math" w:hAnsi="Cambria Math"/>
                <w:i/>
              </w:rPr>
            </m:ctrlPr>
          </m:dPr>
          <m:e>
            <m:r>
              <w:rPr>
                <w:rFonts w:ascii="Cambria Math" w:hAnsi="Cambria Math"/>
              </w:rPr>
              <m:t>α,β</m:t>
            </m:r>
          </m:e>
        </m:d>
      </m:oMath>
      <w:r w:rsidR="00BC50B0">
        <w:t xml:space="preserve"> </w:t>
      </w:r>
      <w:r w:rsidR="00713FB7">
        <w:t>is based on</w:t>
      </w:r>
      <w:r w:rsidR="00E227DA">
        <w:t xml:space="preserve"> </w:t>
      </w:r>
      <w:r w:rsidR="00FC04BB">
        <w:t>the</w:t>
      </w:r>
      <w:r w:rsidR="00E227DA">
        <w:t xml:space="preserve"> </w:t>
      </w:r>
      <w:r w:rsidR="00713FB7">
        <w:t xml:space="preserve">parameters used in </w:t>
      </w:r>
      <w:r w:rsidR="00E227DA">
        <w:t>diffusional DOS</w:t>
      </w:r>
      <w:r w:rsidR="00713FB7">
        <w:t>s</w:t>
      </w:r>
      <w:r w:rsidR="00E227DA">
        <w:t xml:space="preserve"> shown in </w:t>
      </w:r>
      <w:r w:rsidR="003D4707">
        <w:fldChar w:fldCharType="begin"/>
      </w:r>
      <w:r w:rsidR="003D4707">
        <w:instrText xml:space="preserve"> REF _Ref510432324 \h </w:instrText>
      </w:r>
      <w:r w:rsidR="003D4707">
        <w:fldChar w:fldCharType="separate"/>
      </w:r>
      <w:r>
        <w:t xml:space="preserve">Table </w:t>
      </w:r>
      <w:r>
        <w:rPr>
          <w:noProof/>
        </w:rPr>
        <w:t>5</w:t>
      </w:r>
      <w:r>
        <w:noBreakHyphen/>
      </w:r>
      <w:r>
        <w:rPr>
          <w:noProof/>
        </w:rPr>
        <w:t>1</w:t>
      </w:r>
      <w:r w:rsidR="003D4707">
        <w:fldChar w:fldCharType="end"/>
      </w:r>
      <w:r w:rsidR="00E227DA">
        <w:t xml:space="preserve">. </w:t>
      </w:r>
      <w:r w:rsidR="00FC04BB">
        <w:t xml:space="preserve">The bound </w:t>
      </w:r>
      <m:oMath>
        <m:sSub>
          <m:sSubPr>
            <m:ctrlPr>
              <w:rPr>
                <w:rFonts w:ascii="Cambria Math" w:hAnsi="Cambria Math"/>
                <w:i/>
              </w:rPr>
            </m:ctrlPr>
          </m:sSubPr>
          <m:e>
            <m:r>
              <w:rPr>
                <w:rFonts w:ascii="Cambria Math" w:hAnsi="Cambria Math"/>
              </w:rPr>
              <m:t>S</m:t>
            </m:r>
          </m:e>
          <m:sub>
            <m:r>
              <w:rPr>
                <w:rFonts w:ascii="Cambria Math" w:hAnsi="Cambria Math"/>
              </w:rPr>
              <m:t>bound</m:t>
            </m:r>
          </m:sub>
        </m:sSub>
        <m:d>
          <m:dPr>
            <m:ctrlPr>
              <w:rPr>
                <w:rFonts w:ascii="Cambria Math" w:hAnsi="Cambria Math"/>
                <w:i/>
              </w:rPr>
            </m:ctrlPr>
          </m:dPr>
          <m:e>
            <m:r>
              <w:rPr>
                <w:rFonts w:ascii="Cambria Math" w:hAnsi="Cambria Math"/>
              </w:rPr>
              <m:t>α,β</m:t>
            </m:r>
          </m:e>
        </m:d>
      </m:oMath>
      <w:r w:rsidR="00FC04BB">
        <w:t xml:space="preserve"> is evaluated using the phonon model. The LEAPR module </w:t>
      </w:r>
      <w:r w:rsidR="009F2149">
        <w:t xml:space="preserve">convolves the </w:t>
      </w:r>
      <w:r w:rsidR="00AB63D3">
        <w:t xml:space="preserve">diffusional </w:t>
      </w:r>
      <m:oMath>
        <m:sSub>
          <m:sSubPr>
            <m:ctrlPr>
              <w:rPr>
                <w:rFonts w:ascii="Cambria Math" w:hAnsi="Cambria Math"/>
                <w:i/>
              </w:rPr>
            </m:ctrlPr>
          </m:sSubPr>
          <m:e>
            <m:r>
              <w:rPr>
                <w:rFonts w:ascii="Cambria Math" w:hAnsi="Cambria Math"/>
              </w:rPr>
              <m:t>S</m:t>
            </m:r>
          </m:e>
          <m:sub>
            <m:r>
              <w:rPr>
                <w:rFonts w:ascii="Cambria Math" w:hAnsi="Cambria Math"/>
              </w:rPr>
              <m:t>diff</m:t>
            </m:r>
          </m:sub>
        </m:sSub>
        <m:d>
          <m:dPr>
            <m:ctrlPr>
              <w:rPr>
                <w:rFonts w:ascii="Cambria Math" w:hAnsi="Cambria Math"/>
                <w:i/>
              </w:rPr>
            </m:ctrlPr>
          </m:dPr>
          <m:e>
            <m:r>
              <w:rPr>
                <w:rFonts w:ascii="Cambria Math" w:hAnsi="Cambria Math"/>
              </w:rPr>
              <m:t>α,β</m:t>
            </m:r>
          </m:e>
        </m:d>
      </m:oMath>
      <w:r w:rsidR="00AB63D3">
        <w:t xml:space="preserve"> with the bound </w:t>
      </w:r>
      <m:oMath>
        <m:sSub>
          <m:sSubPr>
            <m:ctrlPr>
              <w:rPr>
                <w:rFonts w:ascii="Cambria Math" w:hAnsi="Cambria Math"/>
                <w:i/>
              </w:rPr>
            </m:ctrlPr>
          </m:sSubPr>
          <m:e>
            <m:r>
              <w:rPr>
                <w:rFonts w:ascii="Cambria Math" w:hAnsi="Cambria Math"/>
              </w:rPr>
              <m:t>S</m:t>
            </m:r>
          </m:e>
          <m:sub>
            <m:r>
              <w:rPr>
                <w:rFonts w:ascii="Cambria Math" w:hAnsi="Cambria Math"/>
              </w:rPr>
              <m:t>bound</m:t>
            </m:r>
          </m:sub>
        </m:sSub>
        <m:d>
          <m:dPr>
            <m:ctrlPr>
              <w:rPr>
                <w:rFonts w:ascii="Cambria Math" w:hAnsi="Cambria Math"/>
                <w:i/>
              </w:rPr>
            </m:ctrlPr>
          </m:dPr>
          <m:e>
            <m:r>
              <w:rPr>
                <w:rFonts w:ascii="Cambria Math" w:hAnsi="Cambria Math"/>
              </w:rPr>
              <m:t>α,β</m:t>
            </m:r>
          </m:e>
        </m:d>
      </m:oMath>
      <w:r w:rsidR="00AB63D3">
        <w:t xml:space="preserve"> </w:t>
      </w:r>
      <w:r w:rsidR="00FC04BB">
        <w:t>as shown in</w:t>
      </w:r>
      <w:r w:rsidR="00AB63D3">
        <w:t xml:space="preserve"> </w:t>
      </w:r>
      <w:r w:rsidR="00660900">
        <w:t>Eq.</w:t>
      </w:r>
      <w:r w:rsidR="00AB63D3">
        <w:t xml:space="preserve"> </w:t>
      </w:r>
      <w:r w:rsidR="00AB63D3">
        <w:fldChar w:fldCharType="begin"/>
      </w:r>
      <w:r w:rsidR="00AB63D3">
        <w:instrText xml:space="preserve"> GOTOBUTTON ZEqnNum673080  \* MERGEFORMAT </w:instrText>
      </w:r>
      <w:r>
        <w:fldChar w:fldCharType="begin"/>
      </w:r>
      <w:r>
        <w:instrText xml:space="preserve"> REF ZEqnNum673080 \* Charformat \! \* MERGEFORMAT </w:instrText>
      </w:r>
      <w:r>
        <w:fldChar w:fldCharType="separate"/>
      </w:r>
      <w:r>
        <w:instrText>(2.3.8)</w:instrText>
      </w:r>
      <w:r>
        <w:fldChar w:fldCharType="end"/>
      </w:r>
      <w:r w:rsidR="00AB63D3">
        <w:fldChar w:fldCharType="end"/>
      </w:r>
      <w:r w:rsidR="00EF7E4D">
        <w:t>.</w:t>
      </w:r>
      <w:r w:rsidR="00096524">
        <w:t xml:space="preserve"> </w:t>
      </w:r>
    </w:p>
    <w:p w14:paraId="714D5C85" w14:textId="77777777" w:rsidR="00E62A72" w:rsidRDefault="00E62A72" w:rsidP="00F217FE">
      <w:pPr>
        <w:pStyle w:val="Singlespace"/>
      </w:pPr>
    </w:p>
    <w:p w14:paraId="3FE35E44" w14:textId="59604F79" w:rsidR="00E62A72" w:rsidRDefault="00E62A72" w:rsidP="00E62A72">
      <w:pPr>
        <w:pStyle w:val="TableCaption"/>
      </w:pPr>
      <w:bookmarkStart w:id="419" w:name="_Ref510432324"/>
      <w:bookmarkStart w:id="420" w:name="_Toc517877479"/>
      <w:bookmarkStart w:id="421" w:name="_Toc518395202"/>
      <w:r>
        <w:t xml:space="preserve">Table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Table \* ARABIC \s 1 </w:instrText>
      </w:r>
      <w:r w:rsidR="00076701">
        <w:rPr>
          <w:noProof/>
        </w:rPr>
        <w:fldChar w:fldCharType="separate"/>
      </w:r>
      <w:r w:rsidR="008E5B48">
        <w:rPr>
          <w:noProof/>
        </w:rPr>
        <w:t>1</w:t>
      </w:r>
      <w:r w:rsidR="00076701">
        <w:rPr>
          <w:noProof/>
        </w:rPr>
        <w:fldChar w:fldCharType="end"/>
      </w:r>
      <w:bookmarkEnd w:id="419"/>
      <w:r>
        <w:t xml:space="preserve">. </w:t>
      </w:r>
      <w:r w:rsidRPr="00FC04BB">
        <w:t xml:space="preserve">Coefficients </w:t>
      </w:r>
      <m:oMath>
        <m:r>
          <w:rPr>
            <w:rFonts w:ascii="Cambria Math" w:hAnsi="Cambria Math"/>
          </w:rPr>
          <m:t>d</m:t>
        </m:r>
      </m:oMath>
      <w:r>
        <w:t xml:space="preserve">, </w:t>
      </w:r>
      <m:oMath>
        <m:r>
          <w:rPr>
            <w:rFonts w:ascii="Cambria Math" w:hAnsi="Cambria Math"/>
          </w:rPr>
          <m:t>c</m:t>
        </m:r>
      </m:oMath>
      <w:r w:rsidRPr="00FC04BB">
        <w:t xml:space="preserve"> and DOS weight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Pr="00FC04BB">
        <w:t xml:space="preserve"> used for modeling </w:t>
      </w:r>
      <w:r>
        <w:t xml:space="preserve">FLiBe </w:t>
      </w:r>
      <w:r w:rsidRPr="00FC04BB">
        <w:t>diffusive behavior.</w:t>
      </w:r>
      <w:bookmarkEnd w:id="420"/>
      <w:bookmarkEnd w:id="421"/>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962"/>
        <w:gridCol w:w="1193"/>
        <w:gridCol w:w="900"/>
        <w:gridCol w:w="990"/>
      </w:tblGrid>
      <w:tr w:rsidR="00E62A72" w:rsidRPr="00CC08DD" w14:paraId="781FB9DC" w14:textId="77777777" w:rsidTr="00A97F44">
        <w:trPr>
          <w:trHeight w:val="317"/>
          <w:jc w:val="center"/>
        </w:trPr>
        <w:tc>
          <w:tcPr>
            <w:tcW w:w="715" w:type="dxa"/>
            <w:vAlign w:val="center"/>
          </w:tcPr>
          <w:p w14:paraId="10A42B9A" w14:textId="77777777" w:rsidR="00E62A72" w:rsidRPr="00CC08DD" w:rsidRDefault="00E62A72" w:rsidP="00B24C0A">
            <w:pPr>
              <w:pStyle w:val="Table"/>
              <w:rPr>
                <w:rFonts w:ascii="Times New Roman" w:hAnsi="Times New Roman" w:cs="Times New Roman"/>
                <w:b/>
              </w:rPr>
            </w:pPr>
          </w:p>
        </w:tc>
        <w:tc>
          <w:tcPr>
            <w:tcW w:w="1962" w:type="dxa"/>
            <w:vAlign w:val="center"/>
          </w:tcPr>
          <w:p w14:paraId="05295EB5" w14:textId="77777777" w:rsidR="00E62A72" w:rsidRPr="00CC08DD" w:rsidRDefault="00E62A72" w:rsidP="00B24C0A">
            <w:pPr>
              <w:pStyle w:val="Table"/>
              <w:rPr>
                <w:rFonts w:ascii="Times New Roman" w:hAnsi="Times New Roman" w:cs="Times New Roman"/>
                <w:b/>
              </w:rPr>
            </w:pPr>
            <w:r w:rsidRPr="00CC08DD">
              <w:rPr>
                <w:rFonts w:ascii="Times New Roman" w:hAnsi="Times New Roman" w:cs="Times New Roman"/>
                <w:b/>
              </w:rPr>
              <w:t>Temperature (K)</w:t>
            </w:r>
          </w:p>
        </w:tc>
        <w:tc>
          <w:tcPr>
            <w:tcW w:w="1193" w:type="dxa"/>
            <w:vAlign w:val="center"/>
          </w:tcPr>
          <w:p w14:paraId="1F22FC3B" w14:textId="77777777" w:rsidR="00E62A72" w:rsidRPr="00CC08DD" w:rsidRDefault="00E62A72" w:rsidP="00B24C0A">
            <w:pPr>
              <w:pStyle w:val="Table"/>
              <w:rPr>
                <w:rFonts w:ascii="Times New Roman" w:hAnsi="Times New Roman" w:cs="Times New Roman"/>
                <w:b/>
                <w:i/>
              </w:rPr>
            </w:pPr>
            <w:r w:rsidRPr="00CC08DD">
              <w:rPr>
                <w:rFonts w:ascii="Times New Roman" w:hAnsi="Times New Roman" w:cs="Times New Roman"/>
                <w:b/>
                <w:i/>
              </w:rPr>
              <w:t>w</w:t>
            </w:r>
            <w:r w:rsidRPr="00CC08DD">
              <w:rPr>
                <w:rFonts w:ascii="Times New Roman" w:hAnsi="Times New Roman" w:cs="Times New Roman"/>
                <w:b/>
                <w:i/>
                <w:vertAlign w:val="subscript"/>
              </w:rPr>
              <w:t>t</w:t>
            </w:r>
          </w:p>
        </w:tc>
        <w:tc>
          <w:tcPr>
            <w:tcW w:w="900" w:type="dxa"/>
            <w:vAlign w:val="center"/>
          </w:tcPr>
          <w:p w14:paraId="1C3318EF" w14:textId="77777777" w:rsidR="00E62A72" w:rsidRPr="00CC08DD" w:rsidRDefault="00E62A72" w:rsidP="00B24C0A">
            <w:pPr>
              <w:pStyle w:val="Table"/>
              <w:rPr>
                <w:rFonts w:ascii="Times New Roman" w:hAnsi="Times New Roman" w:cs="Times New Roman"/>
                <w:b/>
                <w:i/>
              </w:rPr>
            </w:pPr>
            <w:r w:rsidRPr="00CC08DD">
              <w:rPr>
                <w:rFonts w:ascii="Times New Roman" w:hAnsi="Times New Roman" w:cs="Times New Roman"/>
                <w:b/>
                <w:i/>
              </w:rPr>
              <w:t>c</w:t>
            </w:r>
          </w:p>
        </w:tc>
        <w:tc>
          <w:tcPr>
            <w:tcW w:w="990" w:type="dxa"/>
            <w:vAlign w:val="center"/>
          </w:tcPr>
          <w:p w14:paraId="6F5056D2" w14:textId="77777777" w:rsidR="00E62A72" w:rsidRPr="00CC08DD" w:rsidRDefault="00E62A72" w:rsidP="00B24C0A">
            <w:pPr>
              <w:pStyle w:val="Table"/>
              <w:rPr>
                <w:rFonts w:ascii="Times New Roman" w:hAnsi="Times New Roman" w:cs="Times New Roman"/>
                <w:b/>
                <w:i/>
              </w:rPr>
            </w:pPr>
            <w:r w:rsidRPr="00CC08DD">
              <w:rPr>
                <w:rFonts w:ascii="Times New Roman" w:hAnsi="Times New Roman" w:cs="Times New Roman"/>
                <w:b/>
                <w:i/>
              </w:rPr>
              <w:t>d</w:t>
            </w:r>
          </w:p>
        </w:tc>
      </w:tr>
      <w:tr w:rsidR="00E62A72" w:rsidRPr="00CC08DD" w14:paraId="0F3B2927" w14:textId="77777777" w:rsidTr="00A97F44">
        <w:trPr>
          <w:trHeight w:val="317"/>
          <w:jc w:val="center"/>
        </w:trPr>
        <w:tc>
          <w:tcPr>
            <w:tcW w:w="715" w:type="dxa"/>
            <w:vMerge w:val="restart"/>
            <w:vAlign w:val="center"/>
          </w:tcPr>
          <w:p w14:paraId="742A2B9F" w14:textId="77777777" w:rsidR="00E62A72" w:rsidRPr="00CC08DD" w:rsidRDefault="00E62A72" w:rsidP="00B24C0A">
            <w:pPr>
              <w:pStyle w:val="Table"/>
              <w:rPr>
                <w:rFonts w:ascii="Times New Roman" w:hAnsi="Times New Roman" w:cs="Times New Roman"/>
                <w:b/>
              </w:rPr>
            </w:pPr>
            <w:r w:rsidRPr="00CC08DD">
              <w:rPr>
                <w:rFonts w:ascii="Times New Roman" w:hAnsi="Times New Roman" w:cs="Times New Roman"/>
                <w:b/>
              </w:rPr>
              <w:t>Be</w:t>
            </w:r>
          </w:p>
        </w:tc>
        <w:tc>
          <w:tcPr>
            <w:tcW w:w="1962" w:type="dxa"/>
            <w:vAlign w:val="center"/>
          </w:tcPr>
          <w:p w14:paraId="10D878F6"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873</w:t>
            </w:r>
          </w:p>
        </w:tc>
        <w:tc>
          <w:tcPr>
            <w:tcW w:w="1193" w:type="dxa"/>
            <w:vAlign w:val="center"/>
          </w:tcPr>
          <w:p w14:paraId="5BA53521"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0.18353</w:t>
            </w:r>
          </w:p>
        </w:tc>
        <w:tc>
          <w:tcPr>
            <w:tcW w:w="900" w:type="dxa"/>
            <w:vMerge w:val="restart"/>
            <w:vAlign w:val="center"/>
          </w:tcPr>
          <w:p w14:paraId="6BF422EE"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2.5</w:t>
            </w:r>
          </w:p>
        </w:tc>
        <w:tc>
          <w:tcPr>
            <w:tcW w:w="990" w:type="dxa"/>
            <w:vAlign w:val="center"/>
          </w:tcPr>
          <w:p w14:paraId="0FECEC8A"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0.47</w:t>
            </w:r>
          </w:p>
        </w:tc>
      </w:tr>
      <w:tr w:rsidR="00E62A72" w:rsidRPr="00CC08DD" w14:paraId="707B948B" w14:textId="77777777" w:rsidTr="00A97F44">
        <w:trPr>
          <w:trHeight w:val="317"/>
          <w:jc w:val="center"/>
        </w:trPr>
        <w:tc>
          <w:tcPr>
            <w:tcW w:w="715" w:type="dxa"/>
            <w:vMerge/>
            <w:vAlign w:val="center"/>
          </w:tcPr>
          <w:p w14:paraId="6BA6676D" w14:textId="77777777" w:rsidR="00E62A72" w:rsidRPr="00CC08DD" w:rsidRDefault="00E62A72" w:rsidP="00B24C0A">
            <w:pPr>
              <w:pStyle w:val="Table"/>
              <w:rPr>
                <w:rFonts w:ascii="Times New Roman" w:hAnsi="Times New Roman" w:cs="Times New Roman"/>
                <w:b/>
              </w:rPr>
            </w:pPr>
          </w:p>
        </w:tc>
        <w:tc>
          <w:tcPr>
            <w:tcW w:w="1962" w:type="dxa"/>
            <w:vAlign w:val="center"/>
          </w:tcPr>
          <w:p w14:paraId="69DAAB85"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923</w:t>
            </w:r>
          </w:p>
        </w:tc>
        <w:tc>
          <w:tcPr>
            <w:tcW w:w="1193" w:type="dxa"/>
            <w:vAlign w:val="center"/>
          </w:tcPr>
          <w:p w14:paraId="04F2EEF4"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0.20701</w:t>
            </w:r>
          </w:p>
        </w:tc>
        <w:tc>
          <w:tcPr>
            <w:tcW w:w="900" w:type="dxa"/>
            <w:vMerge/>
            <w:vAlign w:val="center"/>
          </w:tcPr>
          <w:p w14:paraId="76C5ADC0" w14:textId="77777777" w:rsidR="00E62A72" w:rsidRPr="00CC08DD" w:rsidRDefault="00E62A72" w:rsidP="00B24C0A">
            <w:pPr>
              <w:pStyle w:val="Table"/>
              <w:rPr>
                <w:rFonts w:ascii="Times New Roman" w:hAnsi="Times New Roman" w:cs="Times New Roman"/>
              </w:rPr>
            </w:pPr>
          </w:p>
        </w:tc>
        <w:tc>
          <w:tcPr>
            <w:tcW w:w="990" w:type="dxa"/>
            <w:vAlign w:val="center"/>
          </w:tcPr>
          <w:p w14:paraId="18A797E9"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0.53</w:t>
            </w:r>
          </w:p>
        </w:tc>
      </w:tr>
      <w:tr w:rsidR="00E62A72" w:rsidRPr="00CC08DD" w14:paraId="6FA07874" w14:textId="77777777" w:rsidTr="00A97F44">
        <w:trPr>
          <w:trHeight w:val="317"/>
          <w:jc w:val="center"/>
        </w:trPr>
        <w:tc>
          <w:tcPr>
            <w:tcW w:w="715" w:type="dxa"/>
            <w:vMerge/>
            <w:vAlign w:val="center"/>
          </w:tcPr>
          <w:p w14:paraId="4FFE7C9A" w14:textId="77777777" w:rsidR="00E62A72" w:rsidRPr="00CC08DD" w:rsidRDefault="00E62A72" w:rsidP="00B24C0A">
            <w:pPr>
              <w:pStyle w:val="Table"/>
              <w:rPr>
                <w:rFonts w:ascii="Times New Roman" w:hAnsi="Times New Roman" w:cs="Times New Roman"/>
                <w:b/>
              </w:rPr>
            </w:pPr>
          </w:p>
        </w:tc>
        <w:tc>
          <w:tcPr>
            <w:tcW w:w="1962" w:type="dxa"/>
            <w:vAlign w:val="center"/>
          </w:tcPr>
          <w:p w14:paraId="70FEED32"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973</w:t>
            </w:r>
          </w:p>
        </w:tc>
        <w:tc>
          <w:tcPr>
            <w:tcW w:w="1193" w:type="dxa"/>
            <w:vAlign w:val="center"/>
          </w:tcPr>
          <w:p w14:paraId="7EDE7B6A"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0.2344</w:t>
            </w:r>
          </w:p>
        </w:tc>
        <w:tc>
          <w:tcPr>
            <w:tcW w:w="900" w:type="dxa"/>
            <w:vMerge/>
            <w:vAlign w:val="center"/>
          </w:tcPr>
          <w:p w14:paraId="38319336" w14:textId="77777777" w:rsidR="00E62A72" w:rsidRPr="00CC08DD" w:rsidRDefault="00E62A72" w:rsidP="00B24C0A">
            <w:pPr>
              <w:pStyle w:val="Table"/>
              <w:rPr>
                <w:rFonts w:ascii="Times New Roman" w:hAnsi="Times New Roman" w:cs="Times New Roman"/>
              </w:rPr>
            </w:pPr>
          </w:p>
        </w:tc>
        <w:tc>
          <w:tcPr>
            <w:tcW w:w="990" w:type="dxa"/>
            <w:vAlign w:val="center"/>
          </w:tcPr>
          <w:p w14:paraId="60E94247"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0.6</w:t>
            </w:r>
          </w:p>
        </w:tc>
      </w:tr>
      <w:tr w:rsidR="00E62A72" w:rsidRPr="00CC08DD" w14:paraId="06ADC06A" w14:textId="77777777" w:rsidTr="00A97F44">
        <w:trPr>
          <w:trHeight w:val="317"/>
          <w:jc w:val="center"/>
        </w:trPr>
        <w:tc>
          <w:tcPr>
            <w:tcW w:w="715" w:type="dxa"/>
            <w:vMerge w:val="restart"/>
            <w:vAlign w:val="center"/>
          </w:tcPr>
          <w:p w14:paraId="7A39F219" w14:textId="77777777" w:rsidR="00E62A72" w:rsidRPr="00CC08DD" w:rsidRDefault="00E62A72" w:rsidP="00B24C0A">
            <w:pPr>
              <w:pStyle w:val="Table"/>
              <w:rPr>
                <w:rFonts w:ascii="Times New Roman" w:hAnsi="Times New Roman" w:cs="Times New Roman"/>
                <w:b/>
              </w:rPr>
            </w:pPr>
            <w:r w:rsidRPr="00CC08DD">
              <w:rPr>
                <w:rFonts w:ascii="Times New Roman" w:hAnsi="Times New Roman" w:cs="Times New Roman"/>
                <w:b/>
              </w:rPr>
              <w:t>F</w:t>
            </w:r>
          </w:p>
        </w:tc>
        <w:tc>
          <w:tcPr>
            <w:tcW w:w="1962" w:type="dxa"/>
            <w:vAlign w:val="center"/>
          </w:tcPr>
          <w:p w14:paraId="1C09A1F2"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873</w:t>
            </w:r>
          </w:p>
        </w:tc>
        <w:tc>
          <w:tcPr>
            <w:tcW w:w="1193" w:type="dxa"/>
            <w:vAlign w:val="center"/>
          </w:tcPr>
          <w:p w14:paraId="389673F1"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0.37249</w:t>
            </w:r>
          </w:p>
        </w:tc>
        <w:tc>
          <w:tcPr>
            <w:tcW w:w="900" w:type="dxa"/>
            <w:vMerge w:val="restart"/>
            <w:vAlign w:val="center"/>
          </w:tcPr>
          <w:p w14:paraId="7EEAB2C6"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4.5</w:t>
            </w:r>
          </w:p>
        </w:tc>
        <w:tc>
          <w:tcPr>
            <w:tcW w:w="990" w:type="dxa"/>
            <w:vAlign w:val="center"/>
          </w:tcPr>
          <w:p w14:paraId="0CD9480D"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1.7</w:t>
            </w:r>
          </w:p>
        </w:tc>
      </w:tr>
      <w:tr w:rsidR="00E62A72" w:rsidRPr="00CC08DD" w14:paraId="57EA7ECE" w14:textId="77777777" w:rsidTr="00A97F44">
        <w:trPr>
          <w:trHeight w:val="317"/>
          <w:jc w:val="center"/>
        </w:trPr>
        <w:tc>
          <w:tcPr>
            <w:tcW w:w="715" w:type="dxa"/>
            <w:vMerge/>
            <w:vAlign w:val="center"/>
          </w:tcPr>
          <w:p w14:paraId="52BB63FF" w14:textId="77777777" w:rsidR="00E62A72" w:rsidRPr="00CC08DD" w:rsidRDefault="00E62A72" w:rsidP="00B24C0A">
            <w:pPr>
              <w:pStyle w:val="Table"/>
              <w:rPr>
                <w:rFonts w:ascii="Times New Roman" w:hAnsi="Times New Roman" w:cs="Times New Roman"/>
                <w:b/>
              </w:rPr>
            </w:pPr>
          </w:p>
        </w:tc>
        <w:tc>
          <w:tcPr>
            <w:tcW w:w="1962" w:type="dxa"/>
            <w:vAlign w:val="center"/>
          </w:tcPr>
          <w:p w14:paraId="79F7FE08"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923</w:t>
            </w:r>
          </w:p>
        </w:tc>
        <w:tc>
          <w:tcPr>
            <w:tcW w:w="1193" w:type="dxa"/>
            <w:vAlign w:val="center"/>
          </w:tcPr>
          <w:p w14:paraId="39D9754A"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0.40553</w:t>
            </w:r>
          </w:p>
        </w:tc>
        <w:tc>
          <w:tcPr>
            <w:tcW w:w="900" w:type="dxa"/>
            <w:vMerge/>
            <w:vAlign w:val="center"/>
          </w:tcPr>
          <w:p w14:paraId="66755F70" w14:textId="77777777" w:rsidR="00E62A72" w:rsidRPr="00CC08DD" w:rsidRDefault="00E62A72" w:rsidP="00B24C0A">
            <w:pPr>
              <w:pStyle w:val="Table"/>
              <w:rPr>
                <w:rFonts w:ascii="Times New Roman" w:hAnsi="Times New Roman" w:cs="Times New Roman"/>
              </w:rPr>
            </w:pPr>
          </w:p>
        </w:tc>
        <w:tc>
          <w:tcPr>
            <w:tcW w:w="990" w:type="dxa"/>
            <w:vAlign w:val="center"/>
          </w:tcPr>
          <w:p w14:paraId="3FDB376F"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1.85</w:t>
            </w:r>
          </w:p>
        </w:tc>
      </w:tr>
      <w:tr w:rsidR="00E62A72" w:rsidRPr="00CC08DD" w14:paraId="2DA15B1A" w14:textId="77777777" w:rsidTr="00A97F44">
        <w:trPr>
          <w:trHeight w:val="317"/>
          <w:jc w:val="center"/>
        </w:trPr>
        <w:tc>
          <w:tcPr>
            <w:tcW w:w="715" w:type="dxa"/>
            <w:vMerge/>
            <w:vAlign w:val="center"/>
          </w:tcPr>
          <w:p w14:paraId="5A0F8ABD" w14:textId="77777777" w:rsidR="00E62A72" w:rsidRPr="00CC08DD" w:rsidRDefault="00E62A72" w:rsidP="00B24C0A">
            <w:pPr>
              <w:pStyle w:val="Table"/>
              <w:rPr>
                <w:rFonts w:ascii="Times New Roman" w:hAnsi="Times New Roman" w:cs="Times New Roman"/>
                <w:b/>
              </w:rPr>
            </w:pPr>
          </w:p>
        </w:tc>
        <w:tc>
          <w:tcPr>
            <w:tcW w:w="1962" w:type="dxa"/>
            <w:vAlign w:val="center"/>
          </w:tcPr>
          <w:p w14:paraId="214A4FB3"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973</w:t>
            </w:r>
          </w:p>
        </w:tc>
        <w:tc>
          <w:tcPr>
            <w:tcW w:w="1193" w:type="dxa"/>
            <w:vAlign w:val="center"/>
          </w:tcPr>
          <w:p w14:paraId="3AE0541A"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0.46051</w:t>
            </w:r>
          </w:p>
        </w:tc>
        <w:tc>
          <w:tcPr>
            <w:tcW w:w="900" w:type="dxa"/>
            <w:vMerge/>
            <w:vAlign w:val="center"/>
          </w:tcPr>
          <w:p w14:paraId="4B074DA0" w14:textId="77777777" w:rsidR="00E62A72" w:rsidRPr="00CC08DD" w:rsidRDefault="00E62A72" w:rsidP="00B24C0A">
            <w:pPr>
              <w:pStyle w:val="Table"/>
              <w:rPr>
                <w:rFonts w:ascii="Times New Roman" w:hAnsi="Times New Roman" w:cs="Times New Roman"/>
              </w:rPr>
            </w:pPr>
          </w:p>
        </w:tc>
        <w:tc>
          <w:tcPr>
            <w:tcW w:w="990" w:type="dxa"/>
            <w:vAlign w:val="center"/>
          </w:tcPr>
          <w:p w14:paraId="7239C757"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2.1</w:t>
            </w:r>
          </w:p>
        </w:tc>
      </w:tr>
      <w:tr w:rsidR="00E62A72" w:rsidRPr="00CC08DD" w14:paraId="643CD057" w14:textId="77777777" w:rsidTr="00A97F44">
        <w:trPr>
          <w:trHeight w:val="317"/>
          <w:jc w:val="center"/>
        </w:trPr>
        <w:tc>
          <w:tcPr>
            <w:tcW w:w="715" w:type="dxa"/>
            <w:vMerge w:val="restart"/>
            <w:vAlign w:val="center"/>
          </w:tcPr>
          <w:p w14:paraId="2230D016" w14:textId="77777777" w:rsidR="00E62A72" w:rsidRPr="00CC08DD" w:rsidRDefault="00E62A72" w:rsidP="00B24C0A">
            <w:pPr>
              <w:pStyle w:val="Table"/>
              <w:rPr>
                <w:rFonts w:ascii="Times New Roman" w:hAnsi="Times New Roman" w:cs="Times New Roman"/>
                <w:b/>
              </w:rPr>
            </w:pPr>
            <w:r w:rsidRPr="00CC08DD">
              <w:rPr>
                <w:rFonts w:ascii="Times New Roman" w:hAnsi="Times New Roman" w:cs="Times New Roman"/>
                <w:b/>
              </w:rPr>
              <w:t>Li</w:t>
            </w:r>
          </w:p>
        </w:tc>
        <w:tc>
          <w:tcPr>
            <w:tcW w:w="1962" w:type="dxa"/>
            <w:vAlign w:val="center"/>
          </w:tcPr>
          <w:p w14:paraId="45AB9516"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873</w:t>
            </w:r>
          </w:p>
        </w:tc>
        <w:tc>
          <w:tcPr>
            <w:tcW w:w="1193" w:type="dxa"/>
            <w:vAlign w:val="center"/>
          </w:tcPr>
          <w:p w14:paraId="62835690"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0.23324</w:t>
            </w:r>
          </w:p>
        </w:tc>
        <w:tc>
          <w:tcPr>
            <w:tcW w:w="900" w:type="dxa"/>
            <w:vMerge w:val="restart"/>
            <w:vAlign w:val="center"/>
          </w:tcPr>
          <w:p w14:paraId="639CCFE4"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3.8</w:t>
            </w:r>
          </w:p>
        </w:tc>
        <w:tc>
          <w:tcPr>
            <w:tcW w:w="990" w:type="dxa"/>
            <w:vAlign w:val="center"/>
          </w:tcPr>
          <w:p w14:paraId="11E04828"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0.9</w:t>
            </w:r>
          </w:p>
        </w:tc>
      </w:tr>
      <w:tr w:rsidR="00E62A72" w:rsidRPr="00CC08DD" w14:paraId="3C80DE42" w14:textId="77777777" w:rsidTr="00A97F44">
        <w:trPr>
          <w:trHeight w:val="317"/>
          <w:jc w:val="center"/>
        </w:trPr>
        <w:tc>
          <w:tcPr>
            <w:tcW w:w="715" w:type="dxa"/>
            <w:vMerge/>
            <w:vAlign w:val="center"/>
          </w:tcPr>
          <w:p w14:paraId="0C118116" w14:textId="77777777" w:rsidR="00E62A72" w:rsidRPr="00CC08DD" w:rsidRDefault="00E62A72" w:rsidP="00B24C0A">
            <w:pPr>
              <w:pStyle w:val="Table"/>
              <w:rPr>
                <w:rFonts w:ascii="Times New Roman" w:hAnsi="Times New Roman" w:cs="Times New Roman"/>
                <w:b/>
              </w:rPr>
            </w:pPr>
          </w:p>
        </w:tc>
        <w:tc>
          <w:tcPr>
            <w:tcW w:w="1962" w:type="dxa"/>
            <w:vAlign w:val="center"/>
          </w:tcPr>
          <w:p w14:paraId="1691D68D"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923</w:t>
            </w:r>
          </w:p>
        </w:tc>
        <w:tc>
          <w:tcPr>
            <w:tcW w:w="1193" w:type="dxa"/>
            <w:vAlign w:val="center"/>
          </w:tcPr>
          <w:p w14:paraId="73E0A37B"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0.26962</w:t>
            </w:r>
          </w:p>
        </w:tc>
        <w:tc>
          <w:tcPr>
            <w:tcW w:w="900" w:type="dxa"/>
            <w:vMerge/>
            <w:vAlign w:val="center"/>
          </w:tcPr>
          <w:p w14:paraId="0BEC91BC" w14:textId="77777777" w:rsidR="00E62A72" w:rsidRPr="00CC08DD" w:rsidRDefault="00E62A72" w:rsidP="00B24C0A">
            <w:pPr>
              <w:pStyle w:val="Table"/>
              <w:rPr>
                <w:rFonts w:ascii="Times New Roman" w:hAnsi="Times New Roman" w:cs="Times New Roman"/>
              </w:rPr>
            </w:pPr>
          </w:p>
        </w:tc>
        <w:tc>
          <w:tcPr>
            <w:tcW w:w="990" w:type="dxa"/>
            <w:vAlign w:val="center"/>
          </w:tcPr>
          <w:p w14:paraId="0D9F8A14"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1.04</w:t>
            </w:r>
          </w:p>
        </w:tc>
      </w:tr>
      <w:tr w:rsidR="00E62A72" w:rsidRPr="00CC08DD" w14:paraId="3F43827E" w14:textId="77777777" w:rsidTr="00A97F44">
        <w:trPr>
          <w:trHeight w:val="317"/>
          <w:jc w:val="center"/>
        </w:trPr>
        <w:tc>
          <w:tcPr>
            <w:tcW w:w="715" w:type="dxa"/>
            <w:vMerge/>
            <w:vAlign w:val="center"/>
          </w:tcPr>
          <w:p w14:paraId="36DB5E46" w14:textId="77777777" w:rsidR="00E62A72" w:rsidRPr="00CC08DD" w:rsidRDefault="00E62A72" w:rsidP="00B24C0A">
            <w:pPr>
              <w:pStyle w:val="Table"/>
              <w:rPr>
                <w:rFonts w:ascii="Times New Roman" w:hAnsi="Times New Roman" w:cs="Times New Roman"/>
                <w:b/>
              </w:rPr>
            </w:pPr>
          </w:p>
        </w:tc>
        <w:tc>
          <w:tcPr>
            <w:tcW w:w="1962" w:type="dxa"/>
            <w:vAlign w:val="center"/>
          </w:tcPr>
          <w:p w14:paraId="18BC642C"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973</w:t>
            </w:r>
          </w:p>
        </w:tc>
        <w:tc>
          <w:tcPr>
            <w:tcW w:w="1193" w:type="dxa"/>
            <w:vAlign w:val="center"/>
          </w:tcPr>
          <w:p w14:paraId="0E5B9D11"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0.30343</w:t>
            </w:r>
          </w:p>
        </w:tc>
        <w:tc>
          <w:tcPr>
            <w:tcW w:w="900" w:type="dxa"/>
            <w:vMerge/>
            <w:vAlign w:val="center"/>
          </w:tcPr>
          <w:p w14:paraId="6BA547AD" w14:textId="77777777" w:rsidR="00E62A72" w:rsidRPr="00CC08DD" w:rsidRDefault="00E62A72" w:rsidP="00B24C0A">
            <w:pPr>
              <w:pStyle w:val="Table"/>
              <w:rPr>
                <w:rFonts w:ascii="Times New Roman" w:hAnsi="Times New Roman" w:cs="Times New Roman"/>
              </w:rPr>
            </w:pPr>
          </w:p>
        </w:tc>
        <w:tc>
          <w:tcPr>
            <w:tcW w:w="990" w:type="dxa"/>
            <w:vAlign w:val="center"/>
          </w:tcPr>
          <w:p w14:paraId="3EBBA205" w14:textId="77777777" w:rsidR="00E62A72" w:rsidRPr="00CC08DD" w:rsidRDefault="00E62A72" w:rsidP="00B24C0A">
            <w:pPr>
              <w:pStyle w:val="Table"/>
              <w:rPr>
                <w:rFonts w:ascii="Times New Roman" w:hAnsi="Times New Roman" w:cs="Times New Roman"/>
              </w:rPr>
            </w:pPr>
            <w:r w:rsidRPr="00CC08DD">
              <w:rPr>
                <w:rFonts w:ascii="Times New Roman" w:hAnsi="Times New Roman" w:cs="Times New Roman"/>
              </w:rPr>
              <w:t>1.17</w:t>
            </w:r>
          </w:p>
        </w:tc>
      </w:tr>
    </w:tbl>
    <w:p w14:paraId="1BF1EC19" w14:textId="77777777" w:rsidR="00E62A72" w:rsidRDefault="00E62A72" w:rsidP="00C950C9">
      <w:pPr>
        <w:pStyle w:val="Text"/>
      </w:pPr>
    </w:p>
    <w:p w14:paraId="0557C608" w14:textId="18B80089" w:rsidR="0043760A" w:rsidRDefault="00F217FE" w:rsidP="00F217FE">
      <w:pPr>
        <w:pStyle w:val="Footer"/>
        <w:tabs>
          <w:tab w:val="clear" w:pos="4320"/>
          <w:tab w:val="clear" w:pos="8640"/>
        </w:tabs>
        <w:spacing w:line="240" w:lineRule="auto"/>
        <w:jc w:val="left"/>
      </w:pPr>
      <w:r>
        <w:object w:dxaOrig="5245" w:dyaOrig="4262" w14:anchorId="42895455">
          <v:shape id="_x0000_i1258" type="#_x0000_t75" style="width:233.65pt;height:191.65pt" o:ole="">
            <v:imagedata r:id="rId493" o:title=""/>
          </v:shape>
          <o:OLEObject Type="Embed" ProgID="Origin50.Graph" ShapeID="_x0000_i1258" DrawAspect="Content" ObjectID="_1593324906" r:id="rId494"/>
        </w:object>
      </w:r>
      <w:r>
        <w:object w:dxaOrig="5245" w:dyaOrig="4262" w14:anchorId="297512A1">
          <v:shape id="_x0000_i1259" type="#_x0000_t75" style="width:231.5pt;height:190.3pt" o:ole="">
            <v:imagedata r:id="rId495" o:title=""/>
          </v:shape>
          <o:OLEObject Type="Embed" ProgID="Origin50.Graph" ShapeID="_x0000_i1259" DrawAspect="Content" ObjectID="_1593324907" r:id="rId496"/>
        </w:object>
      </w:r>
      <w:r>
        <w:object w:dxaOrig="5245" w:dyaOrig="4262" w14:anchorId="0B58647C">
          <v:shape id="_x0000_i1260" type="#_x0000_t75" style="width:233.65pt;height:191.65pt" o:ole="">
            <v:imagedata r:id="rId497" o:title=""/>
          </v:shape>
          <o:OLEObject Type="Embed" ProgID="Origin50.Graph" ShapeID="_x0000_i1260" DrawAspect="Content" ObjectID="_1593324908" r:id="rId498"/>
        </w:object>
      </w:r>
      <w:r>
        <w:object w:dxaOrig="5245" w:dyaOrig="4262" w14:anchorId="5913B326">
          <v:shape id="_x0000_i1261" type="#_x0000_t75" style="width:231.5pt;height:190.3pt" o:ole="">
            <v:imagedata r:id="rId499" o:title=""/>
          </v:shape>
          <o:OLEObject Type="Embed" ProgID="Origin50.Graph" ShapeID="_x0000_i1261" DrawAspect="Content" ObjectID="_1593324909" r:id="rId500"/>
        </w:object>
      </w:r>
      <w:r>
        <w:object w:dxaOrig="5245" w:dyaOrig="4262" w14:anchorId="63CCAB4B">
          <v:shape id="_x0000_i1262" type="#_x0000_t75" style="width:233.65pt;height:191.65pt" o:ole="">
            <v:imagedata r:id="rId501" o:title=""/>
          </v:shape>
          <o:OLEObject Type="Embed" ProgID="Origin50.Graph" ShapeID="_x0000_i1262" DrawAspect="Content" ObjectID="_1593324910" r:id="rId502"/>
        </w:object>
      </w:r>
      <w:r>
        <w:object w:dxaOrig="5245" w:dyaOrig="4262" w14:anchorId="3DD44B11">
          <v:shape id="_x0000_i1263" type="#_x0000_t75" style="width:231.5pt;height:190.3pt" o:ole="">
            <v:imagedata r:id="rId503" o:title=""/>
          </v:shape>
          <o:OLEObject Type="Embed" ProgID="Origin50.Graph" ShapeID="_x0000_i1263" DrawAspect="Content" ObjectID="_1593324911" r:id="rId504"/>
        </w:object>
      </w:r>
    </w:p>
    <w:p w14:paraId="1354E5EB" w14:textId="62A1460B" w:rsidR="0043760A" w:rsidRDefault="0043760A" w:rsidP="002C04C6">
      <w:pPr>
        <w:pStyle w:val="Caption2"/>
      </w:pPr>
      <w:bookmarkStart w:id="422" w:name="_Ref509058501"/>
      <w:bookmarkStart w:id="423" w:name="_Toc517790065"/>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44</w:t>
      </w:r>
      <w:r w:rsidR="00076701">
        <w:rPr>
          <w:noProof/>
        </w:rPr>
        <w:fldChar w:fldCharType="end"/>
      </w:r>
      <w:bookmarkEnd w:id="422"/>
      <w:r>
        <w:t xml:space="preserve">. The </w:t>
      </w:r>
      <w:r w:rsidR="00054507">
        <w:t xml:space="preserve">thermal scattering law of Be in FLiBe at 873 K from the DOS method (black) using the </w:t>
      </w:r>
      <w:r w:rsidR="00954A79" w:rsidRPr="003376C3">
        <w:t xml:space="preserve">Egelstaff &amp; </w:t>
      </w:r>
      <w:r w:rsidR="00054507">
        <w:t xml:space="preserve">Schofield model and phonon model. The red curve is the corresponding quantum corrected </w:t>
      </w:r>
      <w:r w:rsidR="00B808A0">
        <w:t>self thermal scattering law</w:t>
      </w:r>
      <w:r w:rsidR="00054507">
        <w:t xml:space="preserve"> in Chapter 5.</w:t>
      </w:r>
      <w:bookmarkEnd w:id="423"/>
    </w:p>
    <w:p w14:paraId="5FA717E5" w14:textId="2EDFE5E8" w:rsidR="006E2E95" w:rsidRDefault="006E2E95" w:rsidP="006E2E95">
      <w:pPr>
        <w:pStyle w:val="Text"/>
      </w:pPr>
      <w:r>
        <w:lastRenderedPageBreak/>
        <w:t xml:space="preserve">It was </w:t>
      </w:r>
      <w:r w:rsidRPr="00CE735B">
        <w:t>found that the</w:t>
      </w:r>
      <w:r>
        <w:t xml:space="preserve"> standard</w:t>
      </w:r>
      <w:r w:rsidRPr="00CE735B">
        <w:t xml:space="preserve"> </w:t>
      </w:r>
      <w:r w:rsidRPr="00496196">
        <w:t>LEAPR</w:t>
      </w:r>
      <w:r w:rsidRPr="00CE735B">
        <w:t xml:space="preserve"> module </w:t>
      </w:r>
      <w:r>
        <w:t xml:space="preserve">in NJOY code system </w:t>
      </w:r>
      <w:r w:rsidRPr="00CE735B">
        <w:t>has utilize</w:t>
      </w:r>
      <w:r>
        <w:t>d</w:t>
      </w:r>
      <w:r w:rsidRPr="00CE735B">
        <w:t xml:space="preserve"> the translational weight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i.e. </w:t>
      </w:r>
      <m:oMath>
        <m:sSub>
          <m:sSubPr>
            <m:ctrlPr>
              <w:rPr>
                <w:rFonts w:ascii="Cambria Math" w:hAnsi="Cambria Math"/>
                <w:i/>
              </w:rPr>
            </m:ctrlPr>
          </m:sSubPr>
          <m:e>
            <m:r>
              <w:rPr>
                <w:rFonts w:ascii="Cambria Math" w:hAnsi="Cambria Math"/>
              </w:rPr>
              <m:t>w</m:t>
            </m:r>
          </m:e>
          <m:sub>
            <m:r>
              <w:rPr>
                <w:rFonts w:ascii="Cambria Math" w:hAnsi="Cambria Math"/>
              </w:rPr>
              <m:t>diff</m:t>
            </m:r>
          </m:sub>
        </m:sSub>
      </m:oMath>
      <w:r>
        <w:t xml:space="preserve"> in Eq. </w:t>
      </w:r>
      <w:r>
        <w:fldChar w:fldCharType="begin"/>
      </w:r>
      <w:r>
        <w:instrText xml:space="preserve"> GOTOBUTTON ZEqnNum420742  \* MERGEFORMAT </w:instrText>
      </w:r>
      <w:r w:rsidR="008E5B48">
        <w:fldChar w:fldCharType="begin"/>
      </w:r>
      <w:r w:rsidR="008E5B48">
        <w:instrText xml:space="preserve"> REF ZEqnNum420742 \* Charformat \! \* MERGEFORMAT </w:instrText>
      </w:r>
      <w:r w:rsidR="008E5B48">
        <w:fldChar w:fldCharType="separate"/>
      </w:r>
      <w:r w:rsidR="008E5B48">
        <w:instrText>(2.3.7)</w:instrText>
      </w:r>
      <w:r w:rsidR="008E5B48">
        <w:fldChar w:fldCharType="end"/>
      </w:r>
      <w:r>
        <w:fldChar w:fldCharType="end"/>
      </w:r>
      <w:r>
        <w:t>,</w:t>
      </w:r>
      <w:r w:rsidRPr="00CE735B">
        <w:t xml:space="preserve"> as </w:t>
      </w:r>
      <m:oMath>
        <m:r>
          <w:rPr>
            <w:rFonts w:ascii="Cambria Math" w:hAnsi="Cambria Math"/>
          </w:rPr>
          <m:t>d/c</m:t>
        </m:r>
      </m:oMath>
      <w:r>
        <w:t>,</w:t>
      </w:r>
      <w:r w:rsidRPr="00CE735B">
        <w:t xml:space="preserve"> </w:t>
      </w:r>
      <w:r>
        <w:t>whereas t</w:t>
      </w:r>
      <w:r w:rsidRPr="00CE735B">
        <w:t xml:space="preserve">he translational weight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w:t>
      </w:r>
      <w:r w:rsidRPr="00CE735B">
        <w:t xml:space="preserve">is </w:t>
      </w:r>
      <w:r>
        <w:t xml:space="preserve">the integral of diffusive DOS. Therefore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is </w:t>
      </w:r>
      <w:r w:rsidRPr="00CE735B">
        <w:t xml:space="preserve">proportional to both </w:t>
      </w:r>
      <m:oMath>
        <m:r>
          <w:rPr>
            <w:rFonts w:ascii="Cambria Math" w:hAnsi="Cambria Math"/>
          </w:rPr>
          <m:t>d</m:t>
        </m:r>
      </m:oMath>
      <w:r w:rsidRPr="00CE735B">
        <w:t xml:space="preserve">and </w:t>
      </w:r>
      <m:oMath>
        <m:r>
          <w:rPr>
            <w:rFonts w:ascii="Cambria Math" w:hAnsi="Cambria Math"/>
          </w:rPr>
          <m:t>c</m:t>
        </m:r>
      </m:oMath>
      <w:r>
        <w:t xml:space="preserve"> instead of </w:t>
      </w:r>
      <m:oMath>
        <m:r>
          <w:rPr>
            <w:rFonts w:ascii="Cambria Math" w:hAnsi="Cambria Math"/>
          </w:rPr>
          <m:t>d/c</m:t>
        </m:r>
      </m:oMath>
      <w:r w:rsidRPr="00CE735B">
        <w:t xml:space="preserve">. </w:t>
      </w:r>
      <w:r>
        <w:t xml:space="preserve">In this work, a modified </w:t>
      </w:r>
      <w:r w:rsidRPr="00DF4FA1">
        <w:t>LEAPR</w:t>
      </w:r>
      <w:r>
        <w:t xml:space="preserve"> module was created</w:t>
      </w:r>
      <w:r w:rsidRPr="00496196">
        <w:t xml:space="preserve">. This modified LEAPR module recognizes explicitly the translational DOS weight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t xml:space="preserve"> as the integral of the diffusional DOS</w:t>
      </w:r>
      <w:r w:rsidRPr="00496196">
        <w:t xml:space="preserve">, and the two coefficients in the diffusional DOS </w:t>
      </w:r>
      <m:oMath>
        <m:r>
          <w:rPr>
            <w:rFonts w:ascii="Cambria Math" w:hAnsi="Cambria Math"/>
          </w:rPr>
          <m:t>c</m:t>
        </m:r>
      </m:oMath>
      <w:r w:rsidRPr="00496196">
        <w:t xml:space="preserve"> and </w:t>
      </w:r>
      <m:oMath>
        <m:r>
          <w:rPr>
            <w:rFonts w:ascii="Cambria Math" w:hAnsi="Cambria Math"/>
          </w:rPr>
          <m:t>d</m:t>
        </m:r>
      </m:oMath>
      <w:r>
        <w:t xml:space="preserve"> separately</w:t>
      </w:r>
      <w:r w:rsidRPr="00496196">
        <w:t xml:space="preserve">. </w:t>
      </w:r>
    </w:p>
    <w:p w14:paraId="284C8E0D" w14:textId="31C00004" w:rsidR="006E2E95" w:rsidRDefault="006E2E95" w:rsidP="006E2E95">
      <w:pPr>
        <w:pStyle w:val="Text"/>
      </w:pPr>
      <w:r>
        <w:t xml:space="preserve">The modified LEAPR module is used with the coefficients in </w:t>
      </w:r>
      <w:r>
        <w:fldChar w:fldCharType="begin"/>
      </w:r>
      <w:r>
        <w:instrText xml:space="preserve"> REF _Ref510432324 \h </w:instrText>
      </w:r>
      <w:r>
        <w:fldChar w:fldCharType="separate"/>
      </w:r>
      <w:r w:rsidR="008E5B48">
        <w:t xml:space="preserve">Table </w:t>
      </w:r>
      <w:r w:rsidR="008E5B48">
        <w:rPr>
          <w:noProof/>
        </w:rPr>
        <w:t>5</w:t>
      </w:r>
      <w:r w:rsidR="008E5B48">
        <w:noBreakHyphen/>
      </w:r>
      <w:r w:rsidR="008E5B48">
        <w:rPr>
          <w:noProof/>
        </w:rPr>
        <w:t>1</w:t>
      </w:r>
      <w:r>
        <w:fldChar w:fldCharType="end"/>
      </w:r>
      <w:r>
        <w:t xml:space="preserve"> to evaluate the self thermal scattering law using the DOS method. These results are shown in </w:t>
      </w:r>
      <w:r>
        <w:fldChar w:fldCharType="begin"/>
      </w:r>
      <w:r>
        <w:instrText xml:space="preserve"> REF _Ref509058501 \h </w:instrText>
      </w:r>
      <w:r>
        <w:fldChar w:fldCharType="separate"/>
      </w:r>
      <w:r w:rsidR="008E5B48">
        <w:t xml:space="preserve">Figure </w:t>
      </w:r>
      <w:r w:rsidR="008E5B48">
        <w:rPr>
          <w:noProof/>
        </w:rPr>
        <w:t>5</w:t>
      </w:r>
      <w:r w:rsidR="008E5B48">
        <w:noBreakHyphen/>
      </w:r>
      <w:r w:rsidR="008E5B48">
        <w:rPr>
          <w:noProof/>
        </w:rPr>
        <w:t>44</w:t>
      </w:r>
      <w:r>
        <w:fldChar w:fldCharType="end"/>
      </w:r>
      <w:r>
        <w:t xml:space="preserve"> as solid black lines. It is compared to the self thermal scattering law evaluated from the quantum correction method (solid red lines). In </w:t>
      </w:r>
      <w:r>
        <w:fldChar w:fldCharType="begin"/>
      </w:r>
      <w:r>
        <w:instrText xml:space="preserve"> REF _Ref509058501 \h </w:instrText>
      </w:r>
      <w:r>
        <w:fldChar w:fldCharType="separate"/>
      </w:r>
      <w:r w:rsidR="008E5B48">
        <w:t xml:space="preserve">Figure </w:t>
      </w:r>
      <w:r w:rsidR="008E5B48">
        <w:rPr>
          <w:noProof/>
        </w:rPr>
        <w:t>5</w:t>
      </w:r>
      <w:r w:rsidR="008E5B48">
        <w:noBreakHyphen/>
      </w:r>
      <w:r w:rsidR="008E5B48">
        <w:rPr>
          <w:noProof/>
        </w:rPr>
        <w:t>44</w:t>
      </w:r>
      <w:r>
        <w:fldChar w:fldCharType="end"/>
      </w:r>
      <w:r>
        <w:t xml:space="preserve">, the symmetric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t xml:space="preserve"> is shown. The x-axis is plotted in logarithmic scale. At </w:t>
      </w:r>
      <m:oMath>
        <m:r>
          <w:rPr>
            <w:rFonts w:ascii="Cambria Math" w:hAnsi="Cambria Math"/>
          </w:rPr>
          <m:t>β=0</m:t>
        </m:r>
      </m:oMath>
      <w:r>
        <w:t xml:space="preserve">, </w:t>
      </w:r>
      <m:oMath>
        <m:r>
          <w:rPr>
            <w:rFonts w:ascii="Cambria Math" w:hAnsi="Cambria Math"/>
          </w:rPr>
          <m:t>S</m:t>
        </m:r>
        <m:d>
          <m:dPr>
            <m:ctrlPr>
              <w:rPr>
                <w:rFonts w:ascii="Cambria Math" w:hAnsi="Cambria Math"/>
                <w:i/>
              </w:rPr>
            </m:ctrlPr>
          </m:dPr>
          <m:e>
            <m:r>
              <w:rPr>
                <w:rFonts w:ascii="Cambria Math" w:hAnsi="Cambria Math"/>
              </w:rPr>
              <m:t>α,β</m:t>
            </m:r>
          </m:e>
        </m:d>
      </m:oMath>
      <w:r>
        <w:t xml:space="preserve"> reaches a </w:t>
      </w:r>
      <m:oMath>
        <m:r>
          <w:rPr>
            <w:rFonts w:ascii="Cambria Math" w:hAnsi="Cambria Math"/>
          </w:rPr>
          <m:t>δ</m:t>
        </m:r>
      </m:oMath>
      <w:r>
        <w:t xml:space="preserve">-function like peak as </w:t>
      </w:r>
      <m:oMath>
        <m:r>
          <w:rPr>
            <w:rFonts w:ascii="Cambria Math" w:hAnsi="Cambria Math"/>
          </w:rPr>
          <m:t>α</m:t>
        </m:r>
      </m:oMath>
      <w:r>
        <w:t xml:space="preserve"> approaches zero. This quasi-elastic peak located around </w:t>
      </w:r>
      <m:oMath>
        <m:r>
          <w:rPr>
            <w:rFonts w:ascii="Cambria Math" w:hAnsi="Cambria Math"/>
          </w:rPr>
          <m:t>β=0</m:t>
        </m:r>
      </m:oMath>
      <w:r>
        <w:t xml:space="preserve"> represents small energy transfer in scattering event. </w:t>
      </w:r>
    </w:p>
    <w:p w14:paraId="1BF244BE" w14:textId="77777777" w:rsidR="006E2E95" w:rsidRDefault="006E2E95" w:rsidP="006E2E95">
      <w:pPr>
        <w:pStyle w:val="Text"/>
      </w:pPr>
      <w:r>
        <w:t xml:space="preserve">The extremely small energy transfer originates from the diffusive behavior. Diffusion is a low energy motion state that can be easily excited or interrupted in the scattering process. Therefore, </w:t>
      </w:r>
      <m:oMath>
        <m:r>
          <w:rPr>
            <w:rFonts w:ascii="Cambria Math" w:hAnsi="Cambria Math"/>
          </w:rPr>
          <m:t>S</m:t>
        </m:r>
        <m:d>
          <m:dPr>
            <m:ctrlPr>
              <w:rPr>
                <w:rFonts w:ascii="Cambria Math" w:hAnsi="Cambria Math"/>
                <w:i/>
              </w:rPr>
            </m:ctrlPr>
          </m:dPr>
          <m:e>
            <m:r>
              <w:rPr>
                <w:rFonts w:ascii="Cambria Math" w:hAnsi="Cambria Math"/>
              </w:rPr>
              <m:t>α,β</m:t>
            </m:r>
          </m:e>
        </m:d>
      </m:oMath>
      <w:r>
        <w:t>, which is directly proportional to</w:t>
      </w:r>
      <w:r w:rsidRPr="00AE7438">
        <w:t xml:space="preserve"> </w:t>
      </w:r>
      <w:r>
        <w:t xml:space="preserve">the probability of scattering, shows a </w:t>
      </w:r>
      <m:oMath>
        <m:r>
          <w:rPr>
            <w:rFonts w:ascii="Cambria Math" w:hAnsi="Cambria Math"/>
          </w:rPr>
          <m:t>δ</m:t>
        </m:r>
      </m:oMath>
      <w:r>
        <w:t xml:space="preserve">-function like peak at this position. The agreement between the peaks from the </w:t>
      </w:r>
      <w:r w:rsidRPr="003376C3">
        <w:t xml:space="preserve">Egelstaff &amp; </w:t>
      </w:r>
      <w:r>
        <w:t>Schofield model</w:t>
      </w:r>
      <w:r w:rsidRPr="00A82A67">
        <w:t xml:space="preserve"> </w:t>
      </w:r>
      <w:r>
        <w:t>and the quantum correction method shows that the diffusive behavior can be correctly captured by both models.</w:t>
      </w:r>
    </w:p>
    <w:p w14:paraId="4FB6723C" w14:textId="3E82A739" w:rsidR="003D4707" w:rsidRDefault="004F25D9" w:rsidP="00764C8C">
      <w:pPr>
        <w:pStyle w:val="Text"/>
        <w:rPr>
          <w:lang w:eastAsia="ja-JP"/>
        </w:rPr>
      </w:pPr>
      <w:r>
        <w:rPr>
          <w:lang w:eastAsia="ja-JP"/>
        </w:rPr>
        <w:t xml:space="preserve">In </w:t>
      </w:r>
      <w:r w:rsidR="00901569">
        <w:rPr>
          <w:lang w:eastAsia="ja-JP"/>
        </w:rPr>
        <w:fldChar w:fldCharType="begin"/>
      </w:r>
      <w:r w:rsidR="00901569">
        <w:rPr>
          <w:lang w:eastAsia="ja-JP"/>
        </w:rPr>
        <w:instrText xml:space="preserve"> REF _Ref509228758 \h </w:instrText>
      </w:r>
      <w:r w:rsidR="00901569">
        <w:rPr>
          <w:lang w:eastAsia="ja-JP"/>
        </w:rPr>
      </w:r>
      <w:r w:rsidR="00901569">
        <w:rPr>
          <w:lang w:eastAsia="ja-JP"/>
        </w:rPr>
        <w:fldChar w:fldCharType="separate"/>
      </w:r>
      <w:r w:rsidR="008E5B48">
        <w:t xml:space="preserve">Figure </w:t>
      </w:r>
      <w:r w:rsidR="008E5B48">
        <w:rPr>
          <w:noProof/>
        </w:rPr>
        <w:t>5</w:t>
      </w:r>
      <w:r w:rsidR="008E5B48">
        <w:noBreakHyphen/>
      </w:r>
      <w:r w:rsidR="008E5B48">
        <w:rPr>
          <w:noProof/>
        </w:rPr>
        <w:t>45</w:t>
      </w:r>
      <w:r w:rsidR="00901569">
        <w:rPr>
          <w:lang w:eastAsia="ja-JP"/>
        </w:rPr>
        <w:fldChar w:fldCharType="end"/>
      </w:r>
      <w:r w:rsidR="00901569">
        <w:rPr>
          <w:lang w:eastAsia="ja-JP"/>
        </w:rPr>
        <w:t xml:space="preserve">, the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rsidR="00D7240F">
        <w:t xml:space="preserve"> </w:t>
      </w:r>
      <w:r w:rsidR="00907853">
        <w:rPr>
          <w:lang w:eastAsia="ja-JP"/>
        </w:rPr>
        <w:t>diffusional quasi-elastic peaks of</w:t>
      </w:r>
      <w:r w:rsidR="00901569">
        <w:rPr>
          <w:lang w:eastAsia="ja-JP"/>
        </w:rPr>
        <w:t xml:space="preserve"> the </w:t>
      </w:r>
      <w:r w:rsidR="00907853">
        <w:rPr>
          <w:lang w:eastAsia="ja-JP"/>
        </w:rPr>
        <w:t xml:space="preserve">linear diffusion model, the </w:t>
      </w:r>
      <w:r w:rsidR="00954A79">
        <w:t>DOS method</w:t>
      </w:r>
      <w:r w:rsidR="00907853">
        <w:rPr>
          <w:lang w:eastAsia="ja-JP"/>
        </w:rPr>
        <w:t xml:space="preserve"> and the quantum correction </w:t>
      </w:r>
      <w:r w:rsidR="00954A79">
        <w:rPr>
          <w:lang w:eastAsia="ja-JP"/>
        </w:rPr>
        <w:t xml:space="preserve">method </w:t>
      </w:r>
      <w:r w:rsidR="00483264">
        <w:rPr>
          <w:lang w:eastAsia="ja-JP"/>
        </w:rPr>
        <w:t xml:space="preserve">for Li in FLiBe </w:t>
      </w:r>
      <w:r w:rsidR="00907853">
        <w:rPr>
          <w:lang w:eastAsia="ja-JP"/>
        </w:rPr>
        <w:t xml:space="preserve">are shown. </w:t>
      </w:r>
      <w:r w:rsidR="00F217FE">
        <w:rPr>
          <w:lang w:eastAsia="ja-JP"/>
        </w:rPr>
        <w:t xml:space="preserve">There are three models in </w:t>
      </w:r>
      <w:r w:rsidR="00F217FE">
        <w:rPr>
          <w:lang w:eastAsia="ja-JP"/>
        </w:rPr>
        <w:fldChar w:fldCharType="begin"/>
      </w:r>
      <w:r w:rsidR="00F217FE">
        <w:rPr>
          <w:lang w:eastAsia="ja-JP"/>
        </w:rPr>
        <w:instrText xml:space="preserve"> REF _Ref509228758 \h </w:instrText>
      </w:r>
      <w:r w:rsidR="00F217FE">
        <w:rPr>
          <w:lang w:eastAsia="ja-JP"/>
        </w:rPr>
      </w:r>
      <w:r w:rsidR="00F217FE">
        <w:rPr>
          <w:lang w:eastAsia="ja-JP"/>
        </w:rPr>
        <w:fldChar w:fldCharType="separate"/>
      </w:r>
      <w:r w:rsidR="008E5B48">
        <w:t xml:space="preserve">Figure </w:t>
      </w:r>
      <w:r w:rsidR="008E5B48">
        <w:rPr>
          <w:noProof/>
        </w:rPr>
        <w:t>5</w:t>
      </w:r>
      <w:r w:rsidR="008E5B48">
        <w:noBreakHyphen/>
      </w:r>
      <w:r w:rsidR="008E5B48">
        <w:rPr>
          <w:noProof/>
        </w:rPr>
        <w:t>45</w:t>
      </w:r>
      <w:r w:rsidR="00F217FE">
        <w:rPr>
          <w:lang w:eastAsia="ja-JP"/>
        </w:rPr>
        <w:fldChar w:fldCharType="end"/>
      </w:r>
      <w:r w:rsidR="00F217FE">
        <w:rPr>
          <w:lang w:eastAsia="ja-JP"/>
        </w:rPr>
        <w:t xml:space="preserve"> that are all derived using different inputs. The linear diffusion model (i.e. Eq. </w:t>
      </w:r>
      <w:r w:rsidR="00F217FE">
        <w:rPr>
          <w:lang w:eastAsia="ja-JP"/>
        </w:rPr>
        <w:fldChar w:fldCharType="begin"/>
      </w:r>
      <w:r w:rsidR="00F217FE">
        <w:rPr>
          <w:lang w:eastAsia="ja-JP"/>
        </w:rPr>
        <w:instrText xml:space="preserve"> GOTOBUTTON ZEqnNum368708  \* MERGEFORMAT </w:instrText>
      </w:r>
      <w:r w:rsidR="00F217FE">
        <w:rPr>
          <w:lang w:eastAsia="ja-JP"/>
        </w:rPr>
        <w:fldChar w:fldCharType="begin"/>
      </w:r>
      <w:r w:rsidR="00F217FE">
        <w:rPr>
          <w:lang w:eastAsia="ja-JP"/>
        </w:rPr>
        <w:instrText xml:space="preserve"> REF ZEqnNum368708 \* Charformat \! \* MERGEFORMAT </w:instrText>
      </w:r>
      <w:r w:rsidR="00F217FE">
        <w:rPr>
          <w:lang w:eastAsia="ja-JP"/>
        </w:rPr>
        <w:fldChar w:fldCharType="separate"/>
      </w:r>
      <w:r w:rsidR="008E5B48">
        <w:rPr>
          <w:lang w:eastAsia="ja-JP"/>
        </w:rPr>
        <w:instrText>(2.4.4)</w:instrText>
      </w:r>
      <w:r w:rsidR="00F217FE">
        <w:rPr>
          <w:lang w:eastAsia="ja-JP"/>
        </w:rPr>
        <w:fldChar w:fldCharType="end"/>
      </w:r>
      <w:r w:rsidR="00F217FE">
        <w:rPr>
          <w:lang w:eastAsia="ja-JP"/>
        </w:rPr>
        <w:fldChar w:fldCharType="end"/>
      </w:r>
      <w:r w:rsidR="00F217FE">
        <w:rPr>
          <w:lang w:eastAsia="ja-JP"/>
        </w:rPr>
        <w:t xml:space="preserve">) only depends on the diffusion coefficient. The input to this model is the MD evaluated diffusion coefficient. The </w:t>
      </w:r>
      <w:r w:rsidR="00F217FE" w:rsidRPr="003376C3">
        <w:t xml:space="preserve">Egelstaff &amp; </w:t>
      </w:r>
      <w:r w:rsidR="00F217FE">
        <w:rPr>
          <w:lang w:eastAsia="ja-JP"/>
        </w:rPr>
        <w:t xml:space="preserve">Schofield model was evaluated from its corresponding </w:t>
      </w:r>
      <w:r w:rsidR="00F217FE">
        <w:rPr>
          <w:lang w:eastAsia="ja-JP"/>
        </w:rPr>
        <w:lastRenderedPageBreak/>
        <w:t>diffusional DOS. The quantum correction utilized the width function. Regardless of the model, the HMHW of the diffusional quasi-elastic peak is directly proportional to the diffusion coefficient.</w:t>
      </w:r>
    </w:p>
    <w:p w14:paraId="254940F7" w14:textId="349C20C6" w:rsidR="003D4707" w:rsidRDefault="00F217FE" w:rsidP="00E94C25">
      <w:pPr>
        <w:pStyle w:val="Figure"/>
        <w:jc w:val="left"/>
      </w:pPr>
      <w:r>
        <w:object w:dxaOrig="5246" w:dyaOrig="4020" w14:anchorId="14509775">
          <v:shape id="_x0000_i1264" type="#_x0000_t75" style="width:233.65pt;height:182pt" o:ole="">
            <v:imagedata r:id="rId505" o:title=""/>
          </v:shape>
          <o:OLEObject Type="Embed" ProgID="Origin50.Graph" ShapeID="_x0000_i1264" DrawAspect="Content" ObjectID="_1593324912" r:id="rId506"/>
        </w:object>
      </w:r>
      <w:r>
        <w:object w:dxaOrig="5245" w:dyaOrig="4019" w14:anchorId="72CF1388">
          <v:shape id="_x0000_i1265" type="#_x0000_t75" style="width:231.5pt;height:180.15pt" o:ole="">
            <v:imagedata r:id="rId507" o:title=""/>
          </v:shape>
          <o:OLEObject Type="Embed" ProgID="Origin50.Graph" ShapeID="_x0000_i1265" DrawAspect="Content" ObjectID="_1593324913" r:id="rId508"/>
        </w:object>
      </w:r>
    </w:p>
    <w:p w14:paraId="064DFD0E" w14:textId="3CF28F02" w:rsidR="003D4707" w:rsidRDefault="003D4707" w:rsidP="003D4707">
      <w:pPr>
        <w:pStyle w:val="Caption2"/>
      </w:pPr>
      <w:bookmarkStart w:id="424" w:name="_Ref509228758"/>
      <w:bookmarkStart w:id="425" w:name="_Toc517790066"/>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45</w:t>
      </w:r>
      <w:r w:rsidR="00076701">
        <w:rPr>
          <w:noProof/>
        </w:rPr>
        <w:fldChar w:fldCharType="end"/>
      </w:r>
      <w:bookmarkEnd w:id="424"/>
      <w:r>
        <w:t xml:space="preserve">. The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t xml:space="preserve"> diffusional quasi-elastic peak of Li in FLiBe from different models. The linear diffusion model (blue dashed line) uses the diffusion coefficient </w:t>
      </w:r>
      <m:oMath>
        <m:r>
          <w:rPr>
            <w:rFonts w:ascii="Cambria Math" w:hAnsi="Cambria Math"/>
          </w:rPr>
          <m:t>D</m:t>
        </m:r>
      </m:oMath>
      <w:r>
        <w:t xml:space="preserve"> predicted from MD as input. The </w:t>
      </w:r>
      <w:r w:rsidRPr="003376C3">
        <w:t>Egelstaff &amp;</w:t>
      </w:r>
      <w:r>
        <w:t xml:space="preserve"> Schofield model (red open dots) uses the separated DOS as input. The quantum correction method (black solid line) uses the width function as input.</w:t>
      </w:r>
      <w:bookmarkEnd w:id="425"/>
    </w:p>
    <w:p w14:paraId="78F1B3D6" w14:textId="718F0A51" w:rsidR="00DA4B3B" w:rsidRDefault="00A00CD8" w:rsidP="00A11776">
      <w:pPr>
        <w:pStyle w:val="Text"/>
      </w:pPr>
      <w:r>
        <w:rPr>
          <w:lang w:eastAsia="ja-JP"/>
        </w:rPr>
        <w:t>As can be seen</w:t>
      </w:r>
      <w:r w:rsidR="00DF4FA1">
        <w:rPr>
          <w:lang w:eastAsia="ja-JP"/>
        </w:rPr>
        <w:t xml:space="preserve"> in </w:t>
      </w:r>
      <w:r w:rsidR="00DF4FA1">
        <w:rPr>
          <w:lang w:eastAsia="ja-JP"/>
        </w:rPr>
        <w:fldChar w:fldCharType="begin"/>
      </w:r>
      <w:r w:rsidR="00DF4FA1">
        <w:rPr>
          <w:lang w:eastAsia="ja-JP"/>
        </w:rPr>
        <w:instrText xml:space="preserve"> REF _Ref509228758 \h </w:instrText>
      </w:r>
      <w:r w:rsidR="00DF4FA1">
        <w:rPr>
          <w:lang w:eastAsia="ja-JP"/>
        </w:rPr>
      </w:r>
      <w:r w:rsidR="00DF4FA1">
        <w:rPr>
          <w:lang w:eastAsia="ja-JP"/>
        </w:rPr>
        <w:fldChar w:fldCharType="separate"/>
      </w:r>
      <w:r w:rsidR="008E5B48">
        <w:t xml:space="preserve">Figure </w:t>
      </w:r>
      <w:r w:rsidR="008E5B48">
        <w:rPr>
          <w:noProof/>
        </w:rPr>
        <w:t>5</w:t>
      </w:r>
      <w:r w:rsidR="008E5B48">
        <w:noBreakHyphen/>
      </w:r>
      <w:r w:rsidR="008E5B48">
        <w:rPr>
          <w:noProof/>
        </w:rPr>
        <w:t>45</w:t>
      </w:r>
      <w:r w:rsidR="00DF4FA1">
        <w:rPr>
          <w:lang w:eastAsia="ja-JP"/>
        </w:rPr>
        <w:fldChar w:fldCharType="end"/>
      </w:r>
      <w:r>
        <w:rPr>
          <w:lang w:eastAsia="ja-JP"/>
        </w:rPr>
        <w:t xml:space="preserve">, </w:t>
      </w:r>
      <w:r w:rsidR="001356C4">
        <w:rPr>
          <w:lang w:eastAsia="ja-JP"/>
        </w:rPr>
        <w:t xml:space="preserve">though the three methods used different input, </w:t>
      </w:r>
      <w:r>
        <w:rPr>
          <w:lang w:eastAsia="ja-JP"/>
        </w:rPr>
        <w:t xml:space="preserve">the HMHW of the peak is </w:t>
      </w:r>
      <w:r w:rsidR="00DF4FA1">
        <w:rPr>
          <w:lang w:eastAsia="ja-JP"/>
        </w:rPr>
        <w:t>very close</w:t>
      </w:r>
      <w:r>
        <w:rPr>
          <w:lang w:eastAsia="ja-JP"/>
        </w:rPr>
        <w:t xml:space="preserve">. </w:t>
      </w:r>
      <w:r w:rsidR="00DF4FA1">
        <w:rPr>
          <w:lang w:eastAsia="ja-JP"/>
        </w:rPr>
        <w:t xml:space="preserve">Therefore, all three models correctly account for the diffusion coefficient. In the small energy transfer (very small </w:t>
      </w:r>
      <m:oMath>
        <m:r>
          <w:rPr>
            <w:rFonts w:ascii="Cambria Math" w:hAnsi="Cambria Math"/>
            <w:lang w:eastAsia="ja-JP"/>
          </w:rPr>
          <m:t>β</m:t>
        </m:r>
      </m:oMath>
      <w:r w:rsidR="00DF4FA1">
        <w:rPr>
          <w:lang w:eastAsia="ja-JP"/>
        </w:rPr>
        <w:t>) region, the linear diffusion model diverges from the quantum correction method and the</w:t>
      </w:r>
      <w:r w:rsidR="00DF4FA1" w:rsidRPr="00954A79">
        <w:t xml:space="preserve"> </w:t>
      </w:r>
      <w:r w:rsidR="00DF4FA1" w:rsidRPr="003376C3">
        <w:t>Egelstaff &amp;</w:t>
      </w:r>
      <w:r w:rsidR="00DF4FA1">
        <w:rPr>
          <w:lang w:eastAsia="ja-JP"/>
        </w:rPr>
        <w:t xml:space="preserve"> Schofield model.</w:t>
      </w:r>
      <w:r w:rsidR="001356C4">
        <w:rPr>
          <w:lang w:eastAsia="ja-JP"/>
        </w:rPr>
        <w:t xml:space="preserve"> This disagreement implies that the linear diffusion model is </w:t>
      </w:r>
      <w:r w:rsidR="000D638D">
        <w:rPr>
          <w:lang w:eastAsia="ja-JP"/>
        </w:rPr>
        <w:t>limited</w:t>
      </w:r>
      <w:r w:rsidR="001356C4">
        <w:rPr>
          <w:lang w:eastAsia="ja-JP"/>
        </w:rPr>
        <w:t xml:space="preserve"> </w:t>
      </w:r>
      <w:r w:rsidR="000D638D">
        <w:rPr>
          <w:lang w:eastAsia="ja-JP"/>
        </w:rPr>
        <w:t xml:space="preserve">in handling the </w:t>
      </w:r>
      <w:r w:rsidR="001C1C3F">
        <w:rPr>
          <w:lang w:eastAsia="ja-JP"/>
        </w:rPr>
        <w:t>physics of extremely</w:t>
      </w:r>
      <w:r w:rsidR="00DD5F95">
        <w:rPr>
          <w:lang w:eastAsia="ja-JP"/>
        </w:rPr>
        <w:t xml:space="preserve"> </w:t>
      </w:r>
      <w:r w:rsidR="001C1C3F">
        <w:rPr>
          <w:lang w:eastAsia="ja-JP"/>
        </w:rPr>
        <w:t xml:space="preserve">small energy transfer. </w:t>
      </w:r>
      <w:r w:rsidR="000D7415">
        <w:rPr>
          <w:lang w:eastAsia="ja-JP"/>
        </w:rPr>
        <w:t xml:space="preserve">In the perspective of the </w:t>
      </w:r>
      <w:r w:rsidR="000D7415">
        <w:t>DOS method, t</w:t>
      </w:r>
      <w:r w:rsidR="00806609">
        <w:t xml:space="preserve">he limitation arises from each </w:t>
      </w:r>
      <w:r w:rsidR="002C061F">
        <w:t>separated</w:t>
      </w:r>
      <w:r w:rsidR="00806609">
        <w:t xml:space="preserve"> model. In this case</w:t>
      </w:r>
      <w:r w:rsidR="002C061F" w:rsidRPr="002C061F">
        <w:t xml:space="preserve"> </w:t>
      </w:r>
      <w:r w:rsidR="002C061F">
        <w:t>for FLiBe</w:t>
      </w:r>
      <w:r w:rsidR="00806609">
        <w:t xml:space="preserve">, the Schofield diffusion model </w:t>
      </w:r>
      <w:r w:rsidR="002C061F">
        <w:t>behaves</w:t>
      </w:r>
      <w:r w:rsidR="00806609">
        <w:t xml:space="preserve"> better compared to the linear diffusion model.</w:t>
      </w:r>
      <w:r w:rsidR="00A11776" w:rsidRPr="00A11776">
        <w:t xml:space="preserve"> </w:t>
      </w:r>
    </w:p>
    <w:p w14:paraId="3C3B44DB" w14:textId="6DA553BF" w:rsidR="001B6F40" w:rsidRDefault="00DA4B3B" w:rsidP="001B6F40">
      <w:pPr>
        <w:pStyle w:val="Text"/>
      </w:pPr>
      <w:r>
        <w:t xml:space="preserve">As shown in </w:t>
      </w:r>
      <w:r>
        <w:fldChar w:fldCharType="begin"/>
      </w:r>
      <w:r>
        <w:instrText xml:space="preserve"> REF _Ref509058501 \h </w:instrText>
      </w:r>
      <w:r>
        <w:fldChar w:fldCharType="separate"/>
      </w:r>
      <w:r w:rsidR="008E5B48">
        <w:t xml:space="preserve">Figure </w:t>
      </w:r>
      <w:r w:rsidR="008E5B48">
        <w:rPr>
          <w:noProof/>
        </w:rPr>
        <w:t>5</w:t>
      </w:r>
      <w:r w:rsidR="008E5B48">
        <w:noBreakHyphen/>
      </w:r>
      <w:r w:rsidR="008E5B48">
        <w:rPr>
          <w:noProof/>
        </w:rPr>
        <w:t>44</w:t>
      </w:r>
      <w:r>
        <w:fldChar w:fldCharType="end"/>
      </w:r>
      <w:r>
        <w:t xml:space="preserve"> and </w:t>
      </w:r>
      <w:r>
        <w:fldChar w:fldCharType="begin"/>
      </w:r>
      <w:r>
        <w:instrText xml:space="preserve"> REF _Ref509228758 \h </w:instrText>
      </w:r>
      <w:r>
        <w:fldChar w:fldCharType="separate"/>
      </w:r>
      <w:r w:rsidR="008E5B48">
        <w:t xml:space="preserve">Figure </w:t>
      </w:r>
      <w:r w:rsidR="008E5B48">
        <w:rPr>
          <w:noProof/>
        </w:rPr>
        <w:t>5</w:t>
      </w:r>
      <w:r w:rsidR="008E5B48">
        <w:noBreakHyphen/>
      </w:r>
      <w:r w:rsidR="008E5B48">
        <w:rPr>
          <w:noProof/>
        </w:rPr>
        <w:t>45</w:t>
      </w:r>
      <w:r>
        <w:fldChar w:fldCharType="end"/>
      </w:r>
      <w:r>
        <w:t xml:space="preserve">,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rsidR="00A11776">
        <w:t xml:space="preserve"> </w:t>
      </w:r>
      <w:r>
        <w:t xml:space="preserve">from </w:t>
      </w:r>
      <w:r w:rsidR="00A11776">
        <w:t xml:space="preserve">the DOS method is </w:t>
      </w:r>
      <w:r>
        <w:t>in close agreement with</w:t>
      </w:r>
      <w:r w:rsidR="00A11776">
        <w:t xml:space="preserve">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t xml:space="preserve"> from the </w:t>
      </w:r>
      <w:r w:rsidR="00A11776">
        <w:t>quantum correction method</w:t>
      </w:r>
      <w:r w:rsidR="001B6F40">
        <w:t>. The self thermal scattering law from the DOS method</w:t>
      </w:r>
      <w:r w:rsidR="001B6F40">
        <w:rPr>
          <w:lang w:eastAsia="ja-JP"/>
        </w:rPr>
        <w:t xml:space="preserve"> using the </w:t>
      </w:r>
      <w:r w:rsidR="001B6F40" w:rsidRPr="003376C3">
        <w:t xml:space="preserve">Egelstaff &amp; </w:t>
      </w:r>
      <w:r w:rsidR="001B6F40">
        <w:rPr>
          <w:lang w:eastAsia="ja-JP"/>
        </w:rPr>
        <w:t xml:space="preserve">Schofield model </w:t>
      </w:r>
      <w:r w:rsidR="001B6F40">
        <w:t xml:space="preserve">shows good agreement with that from the quantum correction method. This convergence of the two methods directly demonstrates the trustworthiness of the quantum corrected self thermal scattering law from the validated molten </w:t>
      </w:r>
      <w:r w:rsidR="001B6F40">
        <w:lastRenderedPageBreak/>
        <w:t>salt FLiBe MD model. The Schofield diffusional model is known to be capable of modeling monatomic liquids or ionic liquids like FLiBe</w:t>
      </w:r>
      <w:r w:rsidR="001B6F40">
        <w:rPr>
          <w:lang w:eastAsia="ja-JP"/>
        </w:rPr>
        <w:t xml:space="preserve">. In this case, the agreement between the </w:t>
      </w:r>
      <w:r w:rsidR="001B6F40">
        <w:t>DOS method</w:t>
      </w:r>
      <w:r w:rsidR="001B6F40">
        <w:rPr>
          <w:lang w:eastAsia="ja-JP"/>
        </w:rPr>
        <w:t xml:space="preserve"> and the quantum correction method also verifies the model applicability to FLiBe.</w:t>
      </w:r>
    </w:p>
    <w:p w14:paraId="6B8D09F5" w14:textId="73BC8908" w:rsidR="00C950C9" w:rsidRDefault="0078034F" w:rsidP="00C950C9">
      <w:pPr>
        <w:pStyle w:val="Text"/>
      </w:pPr>
      <w:r>
        <w:t>As a result, t</w:t>
      </w:r>
      <w:r w:rsidR="00DA4B3B">
        <w:t xml:space="preserve">he cross sections not including distinct effects from both methods are not expected to be different. </w:t>
      </w:r>
      <w:r w:rsidR="00A559D0">
        <w:t>For this reason</w:t>
      </w:r>
      <w:r>
        <w:t xml:space="preserve">, </w:t>
      </w:r>
      <w:r w:rsidR="00A11776">
        <w:t xml:space="preserve">the discussion from </w:t>
      </w:r>
      <w:r w:rsidR="00A559D0">
        <w:t>this point on</w:t>
      </w:r>
      <w:r w:rsidR="00A11776">
        <w:t xml:space="preserve"> </w:t>
      </w:r>
      <w:r>
        <w:t>only compare</w:t>
      </w:r>
      <w:r w:rsidR="00A8408A">
        <w:t>s</w:t>
      </w:r>
      <w:r w:rsidR="00A11776">
        <w:t xml:space="preserve"> evaluated </w:t>
      </w:r>
      <w:r w:rsidR="00A559D0">
        <w:t>results</w:t>
      </w:r>
      <w:r w:rsidR="00A11776">
        <w:t xml:space="preserve"> using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rsidR="00A11776">
        <w:t xml:space="preserve"> from the DOS method to those using </w:t>
      </w:r>
      <m:oMath>
        <m:sSub>
          <m:sSubPr>
            <m:ctrlPr>
              <w:rPr>
                <w:rFonts w:ascii="Cambria Math" w:hAnsi="Cambria Math"/>
                <w:i/>
              </w:rPr>
            </m:ctrlPr>
          </m:sSubPr>
          <m:e>
            <m:r>
              <w:rPr>
                <w:rFonts w:ascii="Cambria Math" w:hAnsi="Cambria Math"/>
              </w:rPr>
              <m:t>S</m:t>
            </m:r>
          </m:e>
          <m:sub>
            <m:r>
              <w:rPr>
                <w:rFonts w:ascii="Cambria Math" w:hAnsi="Cambria Math"/>
              </w:rPr>
              <m:t>tot</m:t>
            </m:r>
          </m:sub>
        </m:sSub>
        <m:d>
          <m:dPr>
            <m:ctrlPr>
              <w:rPr>
                <w:rFonts w:ascii="Cambria Math" w:hAnsi="Cambria Math"/>
                <w:i/>
              </w:rPr>
            </m:ctrlPr>
          </m:dPr>
          <m:e>
            <m:r>
              <w:rPr>
                <w:rFonts w:ascii="Cambria Math" w:hAnsi="Cambria Math"/>
              </w:rPr>
              <m:t>α,β</m:t>
            </m:r>
          </m:e>
        </m:d>
      </m:oMath>
      <w:r w:rsidR="00A11776">
        <w:t xml:space="preserve"> from the quantum correction method</w:t>
      </w:r>
      <w:r w:rsidR="00A11776" w:rsidRPr="00954A79">
        <w:t xml:space="preserve"> </w:t>
      </w:r>
      <w:r w:rsidR="00A11776">
        <w:t>including distinct effects</w:t>
      </w:r>
      <w:r>
        <w:t xml:space="preserve">, which are shown in </w:t>
      </w:r>
      <w:r>
        <w:fldChar w:fldCharType="begin"/>
      </w:r>
      <w:r>
        <w:instrText xml:space="preserve"> REF _Ref509239864 \h </w:instrText>
      </w:r>
      <w:r>
        <w:fldChar w:fldCharType="separate"/>
      </w:r>
      <w:r w:rsidR="008E5B48">
        <w:t xml:space="preserve">Figure </w:t>
      </w:r>
      <w:r w:rsidR="008E5B48">
        <w:rPr>
          <w:noProof/>
        </w:rPr>
        <w:t>5</w:t>
      </w:r>
      <w:r w:rsidR="008E5B48">
        <w:noBreakHyphen/>
      </w:r>
      <w:r w:rsidR="008E5B48">
        <w:rPr>
          <w:noProof/>
        </w:rPr>
        <w:t>46</w:t>
      </w:r>
      <w:r>
        <w:fldChar w:fldCharType="end"/>
      </w:r>
      <w:r>
        <w:t xml:space="preserve">. </w:t>
      </w:r>
    </w:p>
    <w:p w14:paraId="2295F2B2" w14:textId="07FC246F" w:rsidR="0078034F" w:rsidRDefault="00F217FE" w:rsidP="00F217FE">
      <w:pPr>
        <w:pStyle w:val="Figure"/>
        <w:jc w:val="left"/>
      </w:pPr>
      <w:r>
        <w:object w:dxaOrig="5246" w:dyaOrig="4020" w14:anchorId="0D2D32CF">
          <v:shape id="_x0000_i1266" type="#_x0000_t75" style="width:230.2pt;height:179.35pt" o:ole="">
            <v:imagedata r:id="rId509" o:title=""/>
          </v:shape>
          <o:OLEObject Type="Embed" ProgID="Origin50.Graph" ShapeID="_x0000_i1266" DrawAspect="Content" ObjectID="_1593324914" r:id="rId510"/>
        </w:object>
      </w:r>
      <w:r w:rsidR="0078034F">
        <w:t xml:space="preserve"> </w:t>
      </w:r>
      <w:r>
        <w:object w:dxaOrig="5246" w:dyaOrig="4020" w14:anchorId="1A02DFFB">
          <v:shape id="_x0000_i1267" type="#_x0000_t75" style="width:232.35pt;height:180.65pt" o:ole="">
            <v:imagedata r:id="rId511" o:title=""/>
          </v:shape>
          <o:OLEObject Type="Embed" ProgID="Origin50.Graph" ShapeID="_x0000_i1267" DrawAspect="Content" ObjectID="_1593324915" r:id="rId512"/>
        </w:object>
      </w:r>
    </w:p>
    <w:p w14:paraId="6D8C6988" w14:textId="71F3922C" w:rsidR="0078034F" w:rsidRDefault="0078034F" w:rsidP="0078034F">
      <w:pPr>
        <w:pStyle w:val="Caption2"/>
      </w:pPr>
      <w:bookmarkStart w:id="426" w:name="_Ref509239864"/>
      <w:bookmarkStart w:id="427" w:name="_Toc517790067"/>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46</w:t>
      </w:r>
      <w:r w:rsidR="00076701">
        <w:rPr>
          <w:noProof/>
        </w:rPr>
        <w:fldChar w:fldCharType="end"/>
      </w:r>
      <w:bookmarkEnd w:id="426"/>
      <w:r>
        <w:t>. The thermal scattering law of Be in FLiBe at 873 K, DOS method (black) compared to the coherent and quantum correction (red). Distinct effects are missing in the DOS method.</w:t>
      </w:r>
      <w:bookmarkEnd w:id="427"/>
    </w:p>
    <w:p w14:paraId="5B434ECE" w14:textId="674C006D" w:rsidR="006E2E95" w:rsidRDefault="006E2E95" w:rsidP="006E2E95">
      <w:pPr>
        <w:pStyle w:val="Text"/>
      </w:pPr>
      <w:r>
        <w:t xml:space="preserve">As can be seen, the distinct effects are most prominent in small </w:t>
      </w:r>
      <m:oMath>
        <m:r>
          <w:rPr>
            <w:rFonts w:ascii="Cambria Math" w:hAnsi="Cambria Math"/>
          </w:rPr>
          <m:t>α</m:t>
        </m:r>
      </m:oMath>
      <w:r>
        <w:t xml:space="preserve"> and small </w:t>
      </w:r>
      <m:oMath>
        <m:r>
          <w:rPr>
            <w:rFonts w:ascii="Cambria Math" w:hAnsi="Cambria Math"/>
          </w:rPr>
          <m:t>β</m:t>
        </m:r>
      </m:oMath>
      <w:r>
        <w:t xml:space="preserve"> region. The distinct effects attenuate with increasing </w:t>
      </w:r>
      <m:oMath>
        <m:r>
          <w:rPr>
            <w:rFonts w:ascii="Cambria Math" w:hAnsi="Cambria Math"/>
          </w:rPr>
          <m:t>α</m:t>
        </m:r>
      </m:oMath>
      <w:r>
        <w:t xml:space="preserve"> and </w:t>
      </w:r>
      <m:oMath>
        <m:r>
          <w:rPr>
            <w:rFonts w:ascii="Cambria Math" w:hAnsi="Cambria Math"/>
          </w:rPr>
          <m:t>β</m:t>
        </m:r>
      </m:oMath>
      <w:r>
        <w:t xml:space="preserve">. As distinct effects are missing in the DOS method, this will result in difference in the double differential cross section against scattering angle. </w:t>
      </w:r>
      <w:r w:rsidR="00F217FE">
        <w:t>During the evaluation, numerous numerical issues were found in the NJOY code. These issues are documented in Appendix C.</w:t>
      </w:r>
    </w:p>
    <w:p w14:paraId="69B94936" w14:textId="60B8595E" w:rsidR="006E2E95" w:rsidRDefault="006E2E95" w:rsidP="006E2E95">
      <w:pPr>
        <w:pStyle w:val="Text"/>
      </w:pPr>
    </w:p>
    <w:p w14:paraId="1B4963B6" w14:textId="1D40AFAE" w:rsidR="00FF1470" w:rsidRDefault="00FF1470" w:rsidP="006E2E95">
      <w:pPr>
        <w:pStyle w:val="Text"/>
      </w:pPr>
    </w:p>
    <w:p w14:paraId="55A05989" w14:textId="77777777" w:rsidR="00FF1470" w:rsidRDefault="00FF1470" w:rsidP="006E2E95">
      <w:pPr>
        <w:pStyle w:val="Text"/>
      </w:pPr>
    </w:p>
    <w:p w14:paraId="6DD2A766" w14:textId="77777777" w:rsidR="003F6A39" w:rsidRDefault="00985C32" w:rsidP="00A81A1D">
      <w:pPr>
        <w:pStyle w:val="Level3"/>
      </w:pPr>
      <w:bookmarkStart w:id="428" w:name="_Toc506292697"/>
      <w:bookmarkStart w:id="429" w:name="_Toc517878570"/>
      <w:r>
        <w:lastRenderedPageBreak/>
        <w:t>5.4</w:t>
      </w:r>
      <w:r w:rsidR="003F6A39" w:rsidRPr="00F42759">
        <w:t>.</w:t>
      </w:r>
      <w:r w:rsidR="003F6A39">
        <w:t>3</w:t>
      </w:r>
      <w:r w:rsidR="003F6A39" w:rsidRPr="00F42759">
        <w:t xml:space="preserve"> The Double Differential </w:t>
      </w:r>
      <w:r w:rsidR="003F6A39">
        <w:t xml:space="preserve">Thermal Scattering </w:t>
      </w:r>
      <w:r w:rsidR="003F6A39" w:rsidRPr="00F42759">
        <w:t>Cross Section of FLiBe</w:t>
      </w:r>
      <w:bookmarkEnd w:id="428"/>
      <w:bookmarkEnd w:id="429"/>
    </w:p>
    <w:p w14:paraId="59D2DA55" w14:textId="5C5CD463" w:rsidR="005F2FDD" w:rsidRPr="00FD31B6" w:rsidRDefault="006E2E95" w:rsidP="00FD31B6">
      <w:pPr>
        <w:pStyle w:val="Footer"/>
        <w:tabs>
          <w:tab w:val="clear" w:pos="4320"/>
          <w:tab w:val="clear" w:pos="8640"/>
        </w:tabs>
        <w:spacing w:line="240" w:lineRule="auto"/>
        <w:jc w:val="left"/>
        <w:rPr>
          <w:b/>
        </w:rPr>
      </w:pPr>
      <w:r>
        <w:object w:dxaOrig="5245" w:dyaOrig="4262" w14:anchorId="7B575D2C">
          <v:shape id="_x0000_i1268" type="#_x0000_t75" style="width:230.2pt;height:188.7pt" o:ole="">
            <v:imagedata r:id="rId513" o:title=""/>
          </v:shape>
          <o:OLEObject Type="Embed" ProgID="Origin50.Graph" ShapeID="_x0000_i1268" DrawAspect="Content" ObjectID="_1593324916" r:id="rId514"/>
        </w:object>
      </w:r>
      <w:r>
        <w:object w:dxaOrig="5245" w:dyaOrig="4262" w14:anchorId="619E5BA4">
          <v:shape id="_x0000_i1269" type="#_x0000_t75" style="width:235.8pt;height:193.5pt" o:ole="">
            <v:imagedata r:id="rId515" o:title=""/>
          </v:shape>
          <o:OLEObject Type="Embed" ProgID="Origin50.Graph" ShapeID="_x0000_i1269" DrawAspect="Content" ObjectID="_1593324917" r:id="rId516"/>
        </w:object>
      </w:r>
      <w:r>
        <w:object w:dxaOrig="5245" w:dyaOrig="4262" w14:anchorId="132E89C2">
          <v:shape id="_x0000_i1270" type="#_x0000_t75" style="width:230.2pt;height:188.7pt" o:ole="">
            <v:imagedata r:id="rId517" o:title=""/>
          </v:shape>
          <o:OLEObject Type="Embed" ProgID="Origin50.Graph" ShapeID="_x0000_i1270" DrawAspect="Content" ObjectID="_1593324918" r:id="rId518"/>
        </w:object>
      </w:r>
      <w:r>
        <w:object w:dxaOrig="5245" w:dyaOrig="4262" w14:anchorId="7B678F85">
          <v:shape id="_x0000_i1271" type="#_x0000_t75" style="width:235.8pt;height:186pt" o:ole="">
            <v:imagedata r:id="rId519" o:title=""/>
          </v:shape>
          <o:OLEObject Type="Embed" ProgID="Origin50.Graph" ShapeID="_x0000_i1271" DrawAspect="Content" ObjectID="_1593324919" r:id="rId520"/>
        </w:object>
      </w:r>
      <w:r>
        <w:object w:dxaOrig="5245" w:dyaOrig="4262" w14:anchorId="4EF9DC6C">
          <v:shape id="_x0000_i1272" type="#_x0000_t75" style="width:230.2pt;height:188.7pt" o:ole="">
            <v:imagedata r:id="rId521" o:title=""/>
          </v:shape>
          <o:OLEObject Type="Embed" ProgID="Origin50.Graph" ShapeID="_x0000_i1272" DrawAspect="Content" ObjectID="_1593324920" r:id="rId522"/>
        </w:object>
      </w:r>
      <w:r>
        <w:object w:dxaOrig="5245" w:dyaOrig="4262" w14:anchorId="628A05DB">
          <v:shape id="_x0000_i1273" type="#_x0000_t75" style="width:235.8pt;height:186pt" o:ole="">
            <v:imagedata r:id="rId523" o:title=""/>
          </v:shape>
          <o:OLEObject Type="Embed" ProgID="Origin50.Graph" ShapeID="_x0000_i1273" DrawAspect="Content" ObjectID="_1593324921" r:id="rId524"/>
        </w:object>
      </w:r>
    </w:p>
    <w:p w14:paraId="090EDE00" w14:textId="7EF44B18" w:rsidR="00626F56" w:rsidRDefault="001003A6" w:rsidP="00FA1A70">
      <w:pPr>
        <w:pStyle w:val="Caption2"/>
      </w:pPr>
      <w:bookmarkStart w:id="430" w:name="_Ref510442731"/>
      <w:bookmarkStart w:id="431" w:name="_Toc51779006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47</w:t>
      </w:r>
      <w:r w:rsidR="00076701">
        <w:rPr>
          <w:noProof/>
        </w:rPr>
        <w:fldChar w:fldCharType="end"/>
      </w:r>
      <w:bookmarkEnd w:id="430"/>
      <w:r>
        <w:t>. Double differential cross section</w:t>
      </w:r>
      <w:r w:rsidR="00626F56">
        <w:t>s</w:t>
      </w:r>
      <w:r>
        <w:t xml:space="preserve"> of Be in FLiBe at 873 K from the DOS method (dashed black) comparing to th</w:t>
      </w:r>
      <w:r w:rsidR="00626F56">
        <w:t>os</w:t>
      </w:r>
      <w:r>
        <w:t>e</w:t>
      </w:r>
      <w:r w:rsidR="00626F56">
        <w:t xml:space="preserve"> from the</w:t>
      </w:r>
      <w:r>
        <w:t xml:space="preserve"> quantum correc</w:t>
      </w:r>
      <w:r w:rsidR="00626F56">
        <w:t xml:space="preserve">tion method including distinct effects (solid red). </w:t>
      </w:r>
      <w:r w:rsidR="00215854">
        <w:t xml:space="preserve">The incident neutron energy is chosen at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=0.075 eV</m:t>
        </m:r>
      </m:oMath>
      <w:r w:rsidR="00215854">
        <w:t>.</w:t>
      </w:r>
      <w:bookmarkEnd w:id="431"/>
    </w:p>
    <w:p w14:paraId="3F4141F3" w14:textId="77777777" w:rsidR="00FF1470" w:rsidRDefault="00FF1470" w:rsidP="00FF1470">
      <w:pPr>
        <w:pStyle w:val="Text"/>
      </w:pPr>
      <w:bookmarkStart w:id="432" w:name="_Toc506292698"/>
      <w:bookmarkStart w:id="433" w:name="_Toc517878571"/>
      <w:r>
        <w:lastRenderedPageBreak/>
        <w:t xml:space="preserve">The double differential cross section can be evaluated from the thermal scattering law. As stated in the previous section, the cross sections using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t xml:space="preserve"> from the DOS method and those using </w:t>
      </w:r>
      <m:oMath>
        <m:sSub>
          <m:sSubPr>
            <m:ctrlPr>
              <w:rPr>
                <w:rFonts w:ascii="Cambria Math" w:hAnsi="Cambria Math"/>
                <w:i/>
              </w:rPr>
            </m:ctrlPr>
          </m:sSubPr>
          <m:e>
            <m:r>
              <w:rPr>
                <w:rFonts w:ascii="Cambria Math" w:hAnsi="Cambria Math"/>
              </w:rPr>
              <m:t>S</m:t>
            </m:r>
          </m:e>
          <m:sub>
            <m:r>
              <w:rPr>
                <w:rFonts w:ascii="Cambria Math" w:hAnsi="Cambria Math"/>
              </w:rPr>
              <m:t>tot</m:t>
            </m:r>
          </m:sub>
        </m:sSub>
        <m:d>
          <m:dPr>
            <m:ctrlPr>
              <w:rPr>
                <w:rFonts w:ascii="Cambria Math" w:hAnsi="Cambria Math"/>
                <w:i/>
              </w:rPr>
            </m:ctrlPr>
          </m:dPr>
          <m:e>
            <m:r>
              <w:rPr>
                <w:rFonts w:ascii="Cambria Math" w:hAnsi="Cambria Math"/>
              </w:rPr>
              <m:t>α,β</m:t>
            </m:r>
          </m:e>
        </m:d>
      </m:oMath>
      <w:r>
        <w:t xml:space="preserve"> from the quantum correction method</w:t>
      </w:r>
      <w:r w:rsidRPr="00954A79">
        <w:t xml:space="preserve"> </w:t>
      </w:r>
      <w:r>
        <w:t xml:space="preserve">including distinct effects are evaluated and compared. </w:t>
      </w:r>
    </w:p>
    <w:p w14:paraId="458BEF34" w14:textId="5758C1CA" w:rsidR="00FF1470" w:rsidRDefault="00FF1470" w:rsidP="00FF1470">
      <w:pPr>
        <w:pStyle w:val="Text"/>
      </w:pPr>
      <w:r>
        <w:t xml:space="preserve">In </w:t>
      </w:r>
      <w:r>
        <w:fldChar w:fldCharType="begin"/>
      </w:r>
      <w:r>
        <w:instrText xml:space="preserve"> REF _Ref510442731 \h </w:instrText>
      </w:r>
      <w:r>
        <w:fldChar w:fldCharType="separate"/>
      </w:r>
      <w:r w:rsidR="008E5B48">
        <w:t xml:space="preserve">Figure </w:t>
      </w:r>
      <w:r w:rsidR="008E5B48">
        <w:rPr>
          <w:noProof/>
        </w:rPr>
        <w:t>5</w:t>
      </w:r>
      <w:r w:rsidR="008E5B48">
        <w:noBreakHyphen/>
      </w:r>
      <w:r w:rsidR="008E5B48">
        <w:rPr>
          <w:noProof/>
        </w:rPr>
        <w:t>47</w:t>
      </w:r>
      <w:r>
        <w:fldChar w:fldCharType="end"/>
      </w:r>
      <w:r>
        <w:t xml:space="preserve">, the double differential cross sections of Be in FLiBe at 6 different scattering angles between </w:t>
      </w:r>
      <m:oMath>
        <m:r>
          <w:rPr>
            <w:rFonts w:ascii="Cambria Math" w:hAnsi="Cambria Math"/>
          </w:rPr>
          <m:t>30°~180°</m:t>
        </m:r>
      </m:oMath>
      <w:r>
        <w:t xml:space="preserve"> are shown as an example for FLiBe. The graphs are plotted at incident energy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=0.075 eV</m:t>
        </m:r>
      </m:oMath>
      <w:r>
        <w:t xml:space="preserve">. </w:t>
      </w:r>
    </w:p>
    <w:p w14:paraId="24647542" w14:textId="77777777" w:rsidR="00FF1470" w:rsidRDefault="00FF1470" w:rsidP="00FF1470">
      <w:pPr>
        <w:pStyle w:val="Text"/>
      </w:pPr>
      <w:r>
        <w:t xml:space="preserve">As can be seen, there are noticeable differences between the DOS evaluation and the quantum correction evaluation including distinct effects. These differences are primarily evident in scatterings below </w:t>
      </w:r>
      <m:oMath>
        <m:r>
          <w:rPr>
            <w:rFonts w:ascii="Cambria Math" w:hAnsi="Cambria Math"/>
          </w:rPr>
          <m:t>90°</m:t>
        </m:r>
      </m:oMath>
      <w:r>
        <w:t xml:space="preserve">. Increase or decrease of the scattering probability could happen depending on the corresponding </w:t>
      </w:r>
      <m:oMath>
        <m:r>
          <w:rPr>
            <w:rFonts w:ascii="Cambria Math" w:hAnsi="Cambria Math"/>
          </w:rPr>
          <m:t>α</m:t>
        </m:r>
      </m:oMath>
      <w:r>
        <w:t xml:space="preserve"> of the scattering angle.</w:t>
      </w:r>
    </w:p>
    <w:p w14:paraId="3CF336E0" w14:textId="09832C20" w:rsidR="00FF1470" w:rsidRDefault="00FF1470" w:rsidP="00FF1470">
      <w:pPr>
        <w:pStyle w:val="Text"/>
      </w:pPr>
      <w:r>
        <w:t xml:space="preserve">As shown in </w:t>
      </w:r>
      <w:r>
        <w:fldChar w:fldCharType="begin"/>
      </w:r>
      <w:r>
        <w:instrText xml:space="preserve"> REF _Ref509239864 \h </w:instrText>
      </w:r>
      <w:r>
        <w:fldChar w:fldCharType="separate"/>
      </w:r>
      <w:r w:rsidR="008E5B48">
        <w:t xml:space="preserve">Figure </w:t>
      </w:r>
      <w:r w:rsidR="008E5B48">
        <w:rPr>
          <w:noProof/>
        </w:rPr>
        <w:t>5</w:t>
      </w:r>
      <w:r w:rsidR="008E5B48">
        <w:noBreakHyphen/>
      </w:r>
      <w:r w:rsidR="008E5B48">
        <w:rPr>
          <w:noProof/>
        </w:rPr>
        <w:t>46</w:t>
      </w:r>
      <w:r>
        <w:fldChar w:fldCharType="end"/>
      </w:r>
      <w:r>
        <w:t xml:space="preserve"> and </w:t>
      </w:r>
      <w:r>
        <w:fldChar w:fldCharType="begin"/>
      </w:r>
      <w:r>
        <w:instrText xml:space="preserve"> REF _Ref510442731 \h </w:instrText>
      </w:r>
      <w:r>
        <w:fldChar w:fldCharType="separate"/>
      </w:r>
      <w:r w:rsidR="008E5B48">
        <w:t xml:space="preserve">Figure </w:t>
      </w:r>
      <w:r w:rsidR="008E5B48">
        <w:rPr>
          <w:noProof/>
        </w:rPr>
        <w:t>5</w:t>
      </w:r>
      <w:r w:rsidR="008E5B48">
        <w:noBreakHyphen/>
      </w:r>
      <w:r w:rsidR="008E5B48">
        <w:rPr>
          <w:noProof/>
        </w:rPr>
        <w:t>47</w:t>
      </w:r>
      <w:r>
        <w:fldChar w:fldCharType="end"/>
      </w:r>
      <w:r>
        <w:t xml:space="preserve">, the increase and decrease tend to compensate each other when integrated against the scattering angle. These effects will show up in the differential and integrated cross sections in later sections. The energy spectrum of scattered neutrons at higher scattering angles tends to be broader than that at smaller scattering angles. This behavior is consistent with the broadened </w:t>
      </w:r>
      <m:oMath>
        <m:r>
          <w:rPr>
            <w:rFonts w:ascii="Cambria Math" w:hAnsi="Cambria Math"/>
          </w:rPr>
          <m:t>S</m:t>
        </m:r>
        <m:d>
          <m:dPr>
            <m:ctrlPr>
              <w:rPr>
                <w:rFonts w:ascii="Cambria Math" w:hAnsi="Cambria Math"/>
                <w:i/>
              </w:rPr>
            </m:ctrlPr>
          </m:dPr>
          <m:e>
            <m:r>
              <w:rPr>
                <w:rFonts w:ascii="Cambria Math" w:hAnsi="Cambria Math"/>
              </w:rPr>
              <m:t>α,β</m:t>
            </m:r>
          </m:e>
        </m:d>
      </m:oMath>
      <w:r>
        <w:t xml:space="preserve"> saw at higher momentum transfer in </w:t>
      </w:r>
      <w:r>
        <w:fldChar w:fldCharType="begin"/>
      </w:r>
      <w:r>
        <w:instrText xml:space="preserve"> REF _Ref509058501 \h </w:instrText>
      </w:r>
      <w:r>
        <w:fldChar w:fldCharType="separate"/>
      </w:r>
      <w:r w:rsidR="008E5B48">
        <w:t xml:space="preserve">Figure </w:t>
      </w:r>
      <w:r w:rsidR="008E5B48">
        <w:rPr>
          <w:noProof/>
        </w:rPr>
        <w:t>5</w:t>
      </w:r>
      <w:r w:rsidR="008E5B48">
        <w:noBreakHyphen/>
      </w:r>
      <w:r w:rsidR="008E5B48">
        <w:rPr>
          <w:noProof/>
        </w:rPr>
        <w:t>44</w:t>
      </w:r>
      <w:r>
        <w:fldChar w:fldCharType="end"/>
      </w:r>
      <w:r>
        <w:t>.</w:t>
      </w:r>
    </w:p>
    <w:p w14:paraId="598CF74E" w14:textId="77777777" w:rsidR="00FF1470" w:rsidRDefault="00FF1470" w:rsidP="00FF1470">
      <w:pPr>
        <w:pStyle w:val="Text"/>
      </w:pPr>
    </w:p>
    <w:p w14:paraId="4897E0C8" w14:textId="77777777" w:rsidR="003F6A39" w:rsidRDefault="00985C32" w:rsidP="00A81A1D">
      <w:pPr>
        <w:pStyle w:val="Level3"/>
      </w:pPr>
      <w:r>
        <w:t>5.4</w:t>
      </w:r>
      <w:r w:rsidR="003F6A39" w:rsidRPr="00F42759">
        <w:t>.</w:t>
      </w:r>
      <w:r w:rsidR="003F6A39">
        <w:t>4</w:t>
      </w:r>
      <w:r w:rsidR="003F6A39" w:rsidRPr="00F42759">
        <w:t xml:space="preserve"> The Differential </w:t>
      </w:r>
      <w:r w:rsidR="003F6A39">
        <w:t xml:space="preserve">Thermal Scattering </w:t>
      </w:r>
      <w:r w:rsidR="003F6A39" w:rsidRPr="00F42759">
        <w:t>Cross Section of FLiBe</w:t>
      </w:r>
      <w:bookmarkEnd w:id="432"/>
      <w:bookmarkEnd w:id="433"/>
    </w:p>
    <w:p w14:paraId="11F520C8" w14:textId="75B94F18" w:rsidR="0082286F" w:rsidRDefault="0082286F" w:rsidP="0082286F">
      <w:pPr>
        <w:pStyle w:val="Text"/>
      </w:pPr>
      <w:r>
        <w:t xml:space="preserve">In this section, neutron differential scattering cross sections against scattering angle and secondary energies of each element in FLiBe are evaluated. </w:t>
      </w:r>
      <w:r>
        <w:rPr>
          <w:lang w:eastAsia="zh-CN"/>
        </w:rPr>
        <w:t xml:space="preserve">In </w:t>
      </w:r>
      <w:r>
        <w:rPr>
          <w:lang w:eastAsia="zh-CN"/>
        </w:rPr>
        <w:fldChar w:fldCharType="begin"/>
      </w:r>
      <w:r>
        <w:rPr>
          <w:lang w:eastAsia="zh-CN"/>
        </w:rPr>
        <w:instrText xml:space="preserve"> REF _Ref510515372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48</w:t>
      </w:r>
      <w:r>
        <w:rPr>
          <w:lang w:eastAsia="zh-CN"/>
        </w:rPr>
        <w:fldChar w:fldCharType="end"/>
      </w:r>
      <w:r>
        <w:rPr>
          <w:lang w:eastAsia="zh-CN"/>
        </w:rPr>
        <w:t xml:space="preserve">, the differential cross sections against secondary energies for each species in FLiBe </w:t>
      </w:r>
      <w:r>
        <w:rPr>
          <w:rFonts w:hint="eastAsia"/>
          <w:lang w:eastAsia="zh-CN"/>
        </w:rPr>
        <w:t>are</w:t>
      </w:r>
      <w:r>
        <w:rPr>
          <w:lang w:eastAsia="zh-CN"/>
        </w:rPr>
        <w:t xml:space="preserve"> </w:t>
      </w:r>
      <w:r w:rsidR="002F6D58">
        <w:rPr>
          <w:lang w:eastAsia="zh-CN"/>
        </w:rPr>
        <w:t xml:space="preserve">provided </w:t>
      </w:r>
      <w:r>
        <w:rPr>
          <w:lang w:eastAsia="zh-CN"/>
        </w:rPr>
        <w:t xml:space="preserve">at several incident neutron energies. The differential cross section from the </w:t>
      </w:r>
      <w:r>
        <w:t>DOS method</w:t>
      </w:r>
      <w:r>
        <w:rPr>
          <w:lang w:eastAsia="zh-CN"/>
        </w:rPr>
        <w:t xml:space="preserve"> is compared to that from the quantum correction method with distinct effects. As can be seen, the difference between the two </w:t>
      </w:r>
      <w:r>
        <w:rPr>
          <w:lang w:eastAsia="zh-CN"/>
        </w:rPr>
        <w:lastRenderedPageBreak/>
        <w:t xml:space="preserve">methods of the secondary energy distribution in </w:t>
      </w:r>
      <w:r>
        <w:rPr>
          <w:lang w:eastAsia="zh-CN"/>
        </w:rPr>
        <w:fldChar w:fldCharType="begin"/>
      </w:r>
      <w:r>
        <w:rPr>
          <w:lang w:eastAsia="zh-CN"/>
        </w:rPr>
        <w:instrText xml:space="preserve"> REF _Ref510515372 \h </w:instrText>
      </w:r>
      <w:r>
        <w:rPr>
          <w:lang w:eastAsia="zh-CN"/>
        </w:rPr>
      </w:r>
      <w:r>
        <w:rPr>
          <w:lang w:eastAsia="zh-CN"/>
        </w:rPr>
        <w:fldChar w:fldCharType="separate"/>
      </w:r>
      <w:r w:rsidR="008E5B48">
        <w:t xml:space="preserve">Figure </w:t>
      </w:r>
      <w:r w:rsidR="008E5B48">
        <w:rPr>
          <w:noProof/>
        </w:rPr>
        <w:t>5</w:t>
      </w:r>
      <w:r w:rsidR="008E5B48">
        <w:noBreakHyphen/>
      </w:r>
      <w:r w:rsidR="008E5B48">
        <w:rPr>
          <w:noProof/>
        </w:rPr>
        <w:t>48</w:t>
      </w:r>
      <w:r>
        <w:rPr>
          <w:lang w:eastAsia="zh-CN"/>
        </w:rPr>
        <w:fldChar w:fldCharType="end"/>
      </w:r>
      <w:r>
        <w:rPr>
          <w:lang w:eastAsia="zh-CN"/>
        </w:rPr>
        <w:t xml:space="preserve"> is less prominent than the difference seen in the angular distribution (</w:t>
      </w:r>
      <w:r>
        <w:fldChar w:fldCharType="begin"/>
      </w:r>
      <w:r>
        <w:instrText xml:space="preserve"> REF _Ref510446322 \h </w:instrText>
      </w:r>
      <w:r>
        <w:fldChar w:fldCharType="separate"/>
      </w:r>
      <w:r w:rsidR="008E5B48">
        <w:t xml:space="preserve">Figure </w:t>
      </w:r>
      <w:r w:rsidR="008E5B48">
        <w:rPr>
          <w:noProof/>
        </w:rPr>
        <w:t>5</w:t>
      </w:r>
      <w:r w:rsidR="008E5B48">
        <w:noBreakHyphen/>
      </w:r>
      <w:r w:rsidR="008E5B48">
        <w:rPr>
          <w:noProof/>
        </w:rPr>
        <w:t>49</w:t>
      </w:r>
      <w:r>
        <w:fldChar w:fldCharType="end"/>
      </w:r>
      <w:r>
        <w:rPr>
          <w:lang w:eastAsia="zh-CN"/>
        </w:rPr>
        <w:t>)</w:t>
      </w:r>
      <w:r>
        <w:t xml:space="preserve">. It can be concluded that the impact of distinct effects on the secondary energy distribution is limited compared to the angular distribution. In other words, the distinct effects </w:t>
      </w:r>
      <w:r w:rsidR="002F6D58">
        <w:t>preferentially</w:t>
      </w:r>
      <w:r w:rsidR="002F6D58" w:rsidDel="002F6D58">
        <w:t xml:space="preserve"> </w:t>
      </w:r>
      <w:r>
        <w:t>affect the angular distribution.</w:t>
      </w:r>
    </w:p>
    <w:p w14:paraId="417B42A9" w14:textId="3063F86C" w:rsidR="0082286F" w:rsidRDefault="00BE7801" w:rsidP="00BE7801">
      <w:pPr>
        <w:pStyle w:val="Figure"/>
      </w:pPr>
      <w:r>
        <w:rPr>
          <w:noProof/>
        </w:rPr>
        <mc:AlternateContent>
          <mc:Choice Requires="wps">
            <w:drawing>
              <wp:anchor distT="45720" distB="45720" distL="114300" distR="114300" simplePos="0" relativeHeight="251694080" behindDoc="0" locked="0" layoutInCell="1" allowOverlap="1" wp14:anchorId="640F8E9A" wp14:editId="12092F74">
                <wp:simplePos x="0" y="0"/>
                <wp:positionH relativeFrom="column">
                  <wp:posOffset>1807321</wp:posOffset>
                </wp:positionH>
                <wp:positionV relativeFrom="paragraph">
                  <wp:posOffset>2423375</wp:posOffset>
                </wp:positionV>
                <wp:extent cx="421005" cy="320040"/>
                <wp:effectExtent l="0" t="0" r="0" b="381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67258F93" w14:textId="77777777" w:rsidR="00BE7801" w:rsidRDefault="00BE7801" w:rsidP="0082286F">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F8E9A" id="Text Box 2" o:spid="_x0000_s1035" type="#_x0000_t202" style="position:absolute;left:0;text-align:left;margin-left:142.3pt;margin-top:190.8pt;width:33.15pt;height:25.2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" filled="f" stroked="f">
                <v:textbox>
                  <w:txbxContent>
                    <w:p w14:paraId="67258F93" w14:textId="77777777" w:rsidR="00BE7801" w:rsidRDefault="00BE7801" w:rsidP="0082286F">
                      <w:r>
                        <w:t>(c)</w:t>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267256A4" wp14:editId="68D8173B">
                <wp:simplePos x="0" y="0"/>
                <wp:positionH relativeFrom="column">
                  <wp:posOffset>474031</wp:posOffset>
                </wp:positionH>
                <wp:positionV relativeFrom="paragraph">
                  <wp:posOffset>60667</wp:posOffset>
                </wp:positionV>
                <wp:extent cx="421005" cy="320040"/>
                <wp:effectExtent l="0" t="0" r="0" b="381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13860BF7" w14:textId="77777777" w:rsidR="00BE7801" w:rsidRDefault="00BE7801" w:rsidP="0082286F">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256A4" id="_x0000_s1036" type="#_x0000_t202" style="position:absolute;left:0;text-align:left;margin-left:37.35pt;margin-top:4.8pt;width:33.15pt;height:25.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" filled="f" stroked="f">
                <v:textbox>
                  <w:txbxContent>
                    <w:p w14:paraId="13860BF7" w14:textId="77777777" w:rsidR="00BE7801" w:rsidRDefault="00BE7801" w:rsidP="0082286F">
                      <w:r>
                        <w:t>(a)</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4FC50A64" wp14:editId="4F50C563">
                <wp:simplePos x="0" y="0"/>
                <wp:positionH relativeFrom="column">
                  <wp:posOffset>3418762</wp:posOffset>
                </wp:positionH>
                <wp:positionV relativeFrom="paragraph">
                  <wp:posOffset>75863</wp:posOffset>
                </wp:positionV>
                <wp:extent cx="421005" cy="320040"/>
                <wp:effectExtent l="0" t="0" r="0" b="381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0CD63916" w14:textId="77777777" w:rsidR="00BE7801" w:rsidRDefault="00BE7801" w:rsidP="0082286F">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50A64" id="_x0000_s1037" type="#_x0000_t202" style="position:absolute;left:0;text-align:left;margin-left:269.2pt;margin-top:5.95pt;width:33.15pt;height:25.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" filled="f" stroked="f">
                <v:textbox>
                  <w:txbxContent>
                    <w:p w14:paraId="0CD63916" w14:textId="77777777" w:rsidR="00BE7801" w:rsidRDefault="00BE7801" w:rsidP="0082286F">
                      <w:r>
                        <w:t>(b)</w:t>
                      </w:r>
                    </w:p>
                  </w:txbxContent>
                </v:textbox>
              </v:shape>
            </w:pict>
          </mc:Fallback>
        </mc:AlternateContent>
      </w:r>
      <w:r>
        <w:object w:dxaOrig="5246" w:dyaOrig="4020" w14:anchorId="441973BD">
          <v:shape id="_x0000_i1274" type="#_x0000_t75" style="width:233.15pt;height:181.75pt" o:ole="">
            <v:imagedata r:id="rId525" o:title=""/>
          </v:shape>
          <o:OLEObject Type="Embed" ProgID="Origin50.Graph" ShapeID="_x0000_i1274" DrawAspect="Content" ObjectID="_1593324922" r:id="rId526"/>
        </w:object>
      </w:r>
      <w:r>
        <w:object w:dxaOrig="5246" w:dyaOrig="4020" w14:anchorId="1F7A0017">
          <v:shape id="_x0000_i1275" type="#_x0000_t75" style="width:233.15pt;height:181.75pt" o:ole="">
            <v:imagedata r:id="rId527" o:title=""/>
          </v:shape>
          <o:OLEObject Type="Embed" ProgID="Origin50.Graph" ShapeID="_x0000_i1275" DrawAspect="Content" ObjectID="_1593324923" r:id="rId528"/>
        </w:object>
      </w:r>
      <w:r>
        <w:object w:dxaOrig="5246" w:dyaOrig="4020" w14:anchorId="26623172">
          <v:shape id="_x0000_i1276" type="#_x0000_t75" style="width:271.65pt;height:212pt" o:ole="">
            <v:imagedata r:id="rId529" o:title=""/>
          </v:shape>
          <o:OLEObject Type="Embed" ProgID="Origin50.Graph" ShapeID="_x0000_i1276" DrawAspect="Content" ObjectID="_1593324924" r:id="rId530"/>
        </w:object>
      </w:r>
    </w:p>
    <w:p w14:paraId="30B92EBA" w14:textId="56A27DCB" w:rsidR="0082286F" w:rsidRDefault="0082286F" w:rsidP="0082286F">
      <w:pPr>
        <w:pStyle w:val="Caption2"/>
      </w:pPr>
      <w:bookmarkStart w:id="434" w:name="_Ref510515372"/>
      <w:bookmarkStart w:id="435" w:name="_Toc517790069"/>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48</w:t>
      </w:r>
      <w:r w:rsidR="00076701">
        <w:rPr>
          <w:noProof/>
        </w:rPr>
        <w:fldChar w:fldCharType="end"/>
      </w:r>
      <w:bookmarkEnd w:id="434"/>
      <w:r>
        <w:t>. Secondary energy differential cross section of (a) Be, (b) F, (c) Li in FLiBe from different incident energies at 873 K. The dashed lines are quantum corrected cross section with distinct effects. The dotted lines are from the DOS method using the Schofield model.</w:t>
      </w:r>
      <w:bookmarkEnd w:id="435"/>
    </w:p>
    <w:p w14:paraId="6E4E715A" w14:textId="0E834885" w:rsidR="00A56967" w:rsidRDefault="00A56967" w:rsidP="00A56967">
      <w:pPr>
        <w:pStyle w:val="Text"/>
        <w:rPr>
          <w:lang w:eastAsia="zh-CN"/>
        </w:rPr>
      </w:pPr>
      <w:r>
        <w:fldChar w:fldCharType="begin"/>
      </w:r>
      <w:r>
        <w:instrText xml:space="preserve"> REF _Ref510446322 \h </w:instrText>
      </w:r>
      <w:r>
        <w:fldChar w:fldCharType="separate"/>
      </w:r>
      <w:r w:rsidR="008E5B48">
        <w:t xml:space="preserve">Figure </w:t>
      </w:r>
      <w:r w:rsidR="008E5B48">
        <w:rPr>
          <w:noProof/>
        </w:rPr>
        <w:t>5</w:t>
      </w:r>
      <w:r w:rsidR="008E5B48">
        <w:noBreakHyphen/>
      </w:r>
      <w:r w:rsidR="008E5B48">
        <w:rPr>
          <w:noProof/>
        </w:rPr>
        <w:t>49</w:t>
      </w:r>
      <w:r>
        <w:fldChar w:fldCharType="end"/>
      </w:r>
      <w:r>
        <w:t xml:space="preserve"> to </w:t>
      </w:r>
      <w:r>
        <w:fldChar w:fldCharType="begin"/>
      </w:r>
      <w:r>
        <w:instrText xml:space="preserve"> REF _Ref513386929 \h </w:instrText>
      </w:r>
      <w:r>
        <w:fldChar w:fldCharType="separate"/>
      </w:r>
      <w:r w:rsidR="008E5B48">
        <w:t xml:space="preserve">Figure </w:t>
      </w:r>
      <w:r w:rsidR="008E5B48">
        <w:rPr>
          <w:noProof/>
        </w:rPr>
        <w:t>5</w:t>
      </w:r>
      <w:r w:rsidR="008E5B48">
        <w:noBreakHyphen/>
      </w:r>
      <w:r w:rsidR="008E5B48">
        <w:rPr>
          <w:noProof/>
        </w:rPr>
        <w:t>51</w:t>
      </w:r>
      <w:r>
        <w:fldChar w:fldCharType="end"/>
      </w:r>
      <w:r>
        <w:t xml:space="preserve"> are the differential cross section of each species in FLiBe as a function of the scattering angle. A remarkable characteristic of the angular distribution is the significant peak at small scattering angle. This peak is often on to two orders of magnitude higher </w:t>
      </w:r>
      <w:r>
        <w:lastRenderedPageBreak/>
        <w:t xml:space="preserve">than the cross sections at larger scattering angles. The magnitude of the peak is contributed by the integral of the quasi-elastic diffusional peak as shown in </w:t>
      </w:r>
      <w:r>
        <w:fldChar w:fldCharType="begin"/>
      </w:r>
      <w:r>
        <w:instrText xml:space="preserve"> REF _Ref509228758 \h </w:instrText>
      </w:r>
      <w:r>
        <w:fldChar w:fldCharType="separate"/>
      </w:r>
      <w:r w:rsidR="008E5B48">
        <w:t xml:space="preserve">Figure </w:t>
      </w:r>
      <w:r w:rsidR="008E5B48">
        <w:rPr>
          <w:noProof/>
        </w:rPr>
        <w:t>5</w:t>
      </w:r>
      <w:r w:rsidR="008E5B48">
        <w:noBreakHyphen/>
      </w:r>
      <w:r w:rsidR="008E5B48">
        <w:rPr>
          <w:noProof/>
        </w:rPr>
        <w:t>45</w:t>
      </w:r>
      <w:r>
        <w:fldChar w:fldCharType="end"/>
      </w:r>
      <w:r>
        <w:t>. In other words, the high possibility of exciting the low energy excitation modes of diffusional motion in FLiBe results in the high scattering probability at very small angles</w:t>
      </w:r>
      <w:r>
        <w:rPr>
          <w:lang w:eastAsia="zh-CN"/>
        </w:rPr>
        <w:t xml:space="preserve">. </w:t>
      </w:r>
    </w:p>
    <w:p w14:paraId="4E71040D" w14:textId="4B21CEFD" w:rsidR="00C950C9" w:rsidRDefault="00E837AE" w:rsidP="00C950C9">
      <w:pPr>
        <w:pStyle w:val="Figure"/>
      </w:pPr>
      <w:r>
        <w:rPr>
          <w:noProof/>
        </w:rPr>
        <mc:AlternateContent>
          <mc:Choice Requires="wps">
            <w:drawing>
              <wp:anchor distT="45720" distB="45720" distL="114300" distR="114300" simplePos="0" relativeHeight="251685888" behindDoc="0" locked="0" layoutInCell="1" allowOverlap="1" wp14:anchorId="200FBA02" wp14:editId="2BD342CD">
                <wp:simplePos x="0" y="0"/>
                <wp:positionH relativeFrom="column">
                  <wp:posOffset>1237321</wp:posOffset>
                </wp:positionH>
                <wp:positionV relativeFrom="paragraph">
                  <wp:posOffset>2349130</wp:posOffset>
                </wp:positionV>
                <wp:extent cx="421005" cy="320040"/>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60075A41" w14:textId="77777777" w:rsidR="00BE7801" w:rsidRDefault="00BE7801" w:rsidP="00C950C9">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FBA02" id="_x0000_s1038" type="#_x0000_t202" style="position:absolute;left:0;text-align:left;margin-left:97.45pt;margin-top:184.95pt;width:33.15pt;height:25.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" filled="f" stroked="f">
                <v:textbox>
                  <w:txbxContent>
                    <w:p w14:paraId="60075A41" w14:textId="77777777" w:rsidR="00BE7801" w:rsidRDefault="00BE7801" w:rsidP="00C950C9">
                      <w:r>
                        <w:t>(c)</w:t>
                      </w:r>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6D69F030" wp14:editId="57827799">
                <wp:simplePos x="0" y="0"/>
                <wp:positionH relativeFrom="column">
                  <wp:posOffset>-48895</wp:posOffset>
                </wp:positionH>
                <wp:positionV relativeFrom="paragraph">
                  <wp:posOffset>36830</wp:posOffset>
                </wp:positionV>
                <wp:extent cx="421005" cy="320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4AF3DF43" w14:textId="77777777" w:rsidR="00BE7801" w:rsidRDefault="00BE7801" w:rsidP="00C950C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9F030" id="_x0000_s1039" type="#_x0000_t202" style="position:absolute;left:0;text-align:left;margin-left:-3.85pt;margin-top:2.9pt;width:33.15pt;height:25.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" filled="f" stroked="f">
                <v:textbox>
                  <w:txbxContent>
                    <w:p w14:paraId="4AF3DF43" w14:textId="77777777" w:rsidR="00BE7801" w:rsidRDefault="00BE7801" w:rsidP="00C950C9">
                      <w:r>
                        <w:t>(a)</w:t>
                      </w:r>
                    </w:p>
                  </w:txbxContent>
                </v:textbox>
              </v:shape>
            </w:pict>
          </mc:Fallback>
        </mc:AlternateContent>
      </w:r>
      <w:r w:rsidR="00C950C9">
        <w:rPr>
          <w:noProof/>
        </w:rPr>
        <mc:AlternateContent>
          <mc:Choice Requires="wps">
            <w:drawing>
              <wp:anchor distT="45720" distB="45720" distL="114300" distR="114300" simplePos="0" relativeHeight="251684864" behindDoc="0" locked="0" layoutInCell="1" allowOverlap="1" wp14:anchorId="1BB1E9D9" wp14:editId="1364E1BB">
                <wp:simplePos x="0" y="0"/>
                <wp:positionH relativeFrom="column">
                  <wp:posOffset>2781102</wp:posOffset>
                </wp:positionH>
                <wp:positionV relativeFrom="paragraph">
                  <wp:posOffset>39436</wp:posOffset>
                </wp:positionV>
                <wp:extent cx="421005" cy="320040"/>
                <wp:effectExtent l="0" t="0" r="0" b="381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1F6AB519" w14:textId="77777777" w:rsidR="00BE7801" w:rsidRDefault="00BE7801" w:rsidP="00C950C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1E9D9" id="_x0000_s1040" type="#_x0000_t202" style="position:absolute;left:0;text-align:left;margin-left:219pt;margin-top:3.1pt;width:33.15pt;height:25.2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" filled="f" stroked="f">
                <v:textbox>
                  <w:txbxContent>
                    <w:p w14:paraId="1F6AB519" w14:textId="77777777" w:rsidR="00BE7801" w:rsidRDefault="00BE7801" w:rsidP="00C950C9">
                      <w:r>
                        <w:t>(b)</w:t>
                      </w:r>
                    </w:p>
                  </w:txbxContent>
                </v:textbox>
              </v:shape>
            </w:pict>
          </mc:Fallback>
        </mc:AlternateContent>
      </w:r>
      <w:r w:rsidR="00C950C9">
        <w:object w:dxaOrig="5246" w:dyaOrig="4020" w14:anchorId="203489BE">
          <v:shape id="_x0000_i1277" type="#_x0000_t75" style="width:222.7pt;height:173.15pt" o:ole="">
            <v:imagedata r:id="rId531" o:title=""/>
          </v:shape>
          <o:OLEObject Type="Embed" ProgID="Origin50.Graph" ShapeID="_x0000_i1277" DrawAspect="Content" ObjectID="_1593324925" r:id="rId532"/>
        </w:object>
      </w:r>
      <w:r w:rsidR="00C950C9">
        <w:object w:dxaOrig="5246" w:dyaOrig="4020" w14:anchorId="1A950A74">
          <v:shape id="_x0000_i1278" type="#_x0000_t75" style="width:222.7pt;height:173.15pt" o:ole="">
            <v:imagedata r:id="rId533" o:title=""/>
          </v:shape>
          <o:OLEObject Type="Embed" ProgID="Origin50.Graph" ShapeID="_x0000_i1278" DrawAspect="Content" ObjectID="_1593324926" r:id="rId534"/>
        </w:object>
      </w:r>
      <w:r w:rsidR="00C950C9">
        <w:object w:dxaOrig="5246" w:dyaOrig="4020" w14:anchorId="62BEC21B">
          <v:shape id="_x0000_i1279" type="#_x0000_t75" style="width:222.7pt;height:173.15pt" o:ole="">
            <v:imagedata r:id="rId535" o:title=""/>
          </v:shape>
          <o:OLEObject Type="Embed" ProgID="Origin50.Graph" ShapeID="_x0000_i1279" DrawAspect="Content" ObjectID="_1593324927" r:id="rId536"/>
        </w:object>
      </w:r>
    </w:p>
    <w:p w14:paraId="60B5340C" w14:textId="4A33C541" w:rsidR="00C950C9" w:rsidRDefault="00C950C9" w:rsidP="00C950C9">
      <w:pPr>
        <w:pStyle w:val="Caption2"/>
      </w:pPr>
      <w:bookmarkStart w:id="436" w:name="_Ref510446322"/>
      <w:bookmarkStart w:id="437" w:name="_Toc517790070"/>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49</w:t>
      </w:r>
      <w:r w:rsidR="00076701">
        <w:rPr>
          <w:noProof/>
        </w:rPr>
        <w:fldChar w:fldCharType="end"/>
      </w:r>
      <w:bookmarkEnd w:id="436"/>
      <w:r>
        <w:t xml:space="preserve">. Differential cross section against scattering angle of (a) Be, (b) F, (c) Li in FLiBe at 873 K and at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=0.075 eV</m:t>
        </m:r>
      </m:oMath>
      <w:r>
        <w:t xml:space="preserve">. The solid black line is from the quantum correction method including the distinct effects. The red dashed line is from the DOS method (NJOY). Notice that the y-axis is broken, the peak is </w:t>
      </w:r>
      <m:oMath>
        <m:r>
          <w:rPr>
            <w:rFonts w:ascii="Cambria Math" w:hAnsi="Cambria Math"/>
          </w:rPr>
          <m:t>δ</m:t>
        </m:r>
      </m:oMath>
      <w:r>
        <w:t>-function like.</w:t>
      </w:r>
      <w:bookmarkEnd w:id="437"/>
    </w:p>
    <w:p w14:paraId="11A926EE" w14:textId="245F06F6" w:rsidR="00A56967" w:rsidRDefault="008E5B48" w:rsidP="00A56967">
      <w:pPr>
        <w:pStyle w:val="Text"/>
      </w:pP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rsidR="00A56967">
        <w:t xml:space="preserve"> from the DOS method</w:t>
      </w:r>
      <w:r w:rsidR="00A56967">
        <w:rPr>
          <w:lang w:eastAsia="zh-CN"/>
        </w:rPr>
        <w:t xml:space="preserve"> is integrated using the THERMR module of the NJOY system. In comparison, the quantum corrected </w:t>
      </w:r>
      <m:oMath>
        <m:sSub>
          <m:sSubPr>
            <m:ctrlPr>
              <w:rPr>
                <w:rFonts w:ascii="Cambria Math" w:hAnsi="Cambria Math"/>
                <w:i/>
              </w:rPr>
            </m:ctrlPr>
          </m:sSubPr>
          <m:e>
            <m:r>
              <w:rPr>
                <w:rFonts w:ascii="Cambria Math" w:hAnsi="Cambria Math"/>
              </w:rPr>
              <m:t>S</m:t>
            </m:r>
          </m:e>
          <m:sub>
            <m:r>
              <w:rPr>
                <w:rFonts w:ascii="Cambria Math" w:hAnsi="Cambria Math"/>
              </w:rPr>
              <m:t>tot</m:t>
            </m:r>
          </m:sub>
        </m:sSub>
        <m:d>
          <m:dPr>
            <m:ctrlPr>
              <w:rPr>
                <w:rFonts w:ascii="Cambria Math" w:hAnsi="Cambria Math"/>
                <w:i/>
              </w:rPr>
            </m:ctrlPr>
          </m:dPr>
          <m:e>
            <m:r>
              <w:rPr>
                <w:rFonts w:ascii="Cambria Math" w:hAnsi="Cambria Math"/>
              </w:rPr>
              <m:t>α,β</m:t>
            </m:r>
          </m:e>
        </m:d>
      </m:oMath>
      <w:r w:rsidR="00A56967">
        <w:t xml:space="preserve"> including distinct effects is integrated by a standalone code. As can be seen by the red dashed lines in </w:t>
      </w:r>
      <w:r w:rsidR="00A56967">
        <w:fldChar w:fldCharType="begin"/>
      </w:r>
      <w:r w:rsidR="00A56967">
        <w:instrText xml:space="preserve"> REF _Ref510446322 \h </w:instrText>
      </w:r>
      <w:r w:rsidR="00A56967">
        <w:fldChar w:fldCharType="separate"/>
      </w:r>
      <w:r>
        <w:t xml:space="preserve">Figure </w:t>
      </w:r>
      <w:r>
        <w:rPr>
          <w:noProof/>
        </w:rPr>
        <w:t>5</w:t>
      </w:r>
      <w:r>
        <w:noBreakHyphen/>
      </w:r>
      <w:r>
        <w:rPr>
          <w:noProof/>
        </w:rPr>
        <w:t>49</w:t>
      </w:r>
      <w:r w:rsidR="00A56967">
        <w:fldChar w:fldCharType="end"/>
      </w:r>
      <w:r w:rsidR="00A56967">
        <w:t xml:space="preserve">, NJOY completely neglects </w:t>
      </w:r>
      <w:r w:rsidR="00A56967">
        <w:lastRenderedPageBreak/>
        <w:t>the diffusional peak. This is one of the numerical issues found in NJOY relating to the handling of the diffusional behaviors. Other numerical issues found in NJOY are summarized in Appendix C.</w:t>
      </w:r>
    </w:p>
    <w:p w14:paraId="204F7A33" w14:textId="62CE3DAF" w:rsidR="00C950C9" w:rsidRDefault="00E837AE" w:rsidP="00C950C9">
      <w:pPr>
        <w:pStyle w:val="Figure"/>
      </w:pPr>
      <w:r w:rsidRPr="00934BCD">
        <w:rPr>
          <w:noProof/>
        </w:rPr>
        <mc:AlternateContent>
          <mc:Choice Requires="wps">
            <w:drawing>
              <wp:anchor distT="45720" distB="45720" distL="114300" distR="114300" simplePos="0" relativeHeight="251689984" behindDoc="0" locked="0" layoutInCell="1" allowOverlap="1" wp14:anchorId="5A14912E" wp14:editId="43BBCA41">
                <wp:simplePos x="0" y="0"/>
                <wp:positionH relativeFrom="column">
                  <wp:posOffset>1283837</wp:posOffset>
                </wp:positionH>
                <wp:positionV relativeFrom="paragraph">
                  <wp:posOffset>2316120</wp:posOffset>
                </wp:positionV>
                <wp:extent cx="421005" cy="320040"/>
                <wp:effectExtent l="0" t="0" r="0" b="381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619381DF" w14:textId="77777777" w:rsidR="00BE7801" w:rsidRDefault="00BE7801" w:rsidP="00C950C9">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4912E" id="_x0000_s1041" type="#_x0000_t202" style="position:absolute;left:0;text-align:left;margin-left:101.1pt;margin-top:182.35pt;width:33.15pt;height:25.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" filled="f" stroked="f">
                <v:textbox>
                  <w:txbxContent>
                    <w:p w14:paraId="619381DF" w14:textId="77777777" w:rsidR="00BE7801" w:rsidRDefault="00BE7801" w:rsidP="00C950C9">
                      <w:r>
                        <w:t>(c)</w:t>
                      </w:r>
                    </w:p>
                  </w:txbxContent>
                </v:textbox>
              </v:shape>
            </w:pict>
          </mc:Fallback>
        </mc:AlternateContent>
      </w:r>
      <w:r w:rsidR="00C950C9" w:rsidRPr="00934BCD">
        <w:rPr>
          <w:noProof/>
        </w:rPr>
        <mc:AlternateContent>
          <mc:Choice Requires="wps">
            <w:drawing>
              <wp:anchor distT="45720" distB="45720" distL="114300" distR="114300" simplePos="0" relativeHeight="251687936" behindDoc="0" locked="0" layoutInCell="1" allowOverlap="1" wp14:anchorId="4B2967F7" wp14:editId="600F5855">
                <wp:simplePos x="0" y="0"/>
                <wp:positionH relativeFrom="column">
                  <wp:posOffset>-71451</wp:posOffset>
                </wp:positionH>
                <wp:positionV relativeFrom="paragraph">
                  <wp:posOffset>58420</wp:posOffset>
                </wp:positionV>
                <wp:extent cx="421005" cy="320040"/>
                <wp:effectExtent l="0" t="0" r="0" b="381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62F172C2" w14:textId="77777777" w:rsidR="00BE7801" w:rsidRDefault="00BE7801" w:rsidP="00C950C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967F7" id="_x0000_s1042" type="#_x0000_t202" style="position:absolute;left:0;text-align:left;margin-left:-5.65pt;margin-top:4.6pt;width:33.15pt;height:25.2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" filled="f" stroked="f">
                <v:textbox>
                  <w:txbxContent>
                    <w:p w14:paraId="62F172C2" w14:textId="77777777" w:rsidR="00BE7801" w:rsidRDefault="00BE7801" w:rsidP="00C950C9">
                      <w:r>
                        <w:t>(a)</w:t>
                      </w:r>
                    </w:p>
                  </w:txbxContent>
                </v:textbox>
              </v:shape>
            </w:pict>
          </mc:Fallback>
        </mc:AlternateContent>
      </w:r>
      <w:r w:rsidR="00C950C9" w:rsidRPr="00934BCD">
        <w:rPr>
          <w:noProof/>
        </w:rPr>
        <mc:AlternateContent>
          <mc:Choice Requires="wps">
            <w:drawing>
              <wp:anchor distT="45720" distB="45720" distL="114300" distR="114300" simplePos="0" relativeHeight="251688960" behindDoc="0" locked="0" layoutInCell="1" allowOverlap="1" wp14:anchorId="50501E13" wp14:editId="34F9E37B">
                <wp:simplePos x="0" y="0"/>
                <wp:positionH relativeFrom="column">
                  <wp:posOffset>2834005</wp:posOffset>
                </wp:positionH>
                <wp:positionV relativeFrom="paragraph">
                  <wp:posOffset>33655</wp:posOffset>
                </wp:positionV>
                <wp:extent cx="421005" cy="320040"/>
                <wp:effectExtent l="0" t="0" r="0" b="381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365696B4" w14:textId="77777777" w:rsidR="00BE7801" w:rsidRDefault="00BE7801" w:rsidP="00C950C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1E13" id="_x0000_s1043" type="#_x0000_t202" style="position:absolute;left:0;text-align:left;margin-left:223.15pt;margin-top:2.65pt;width:33.15pt;height:25.2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" filled="f" stroked="f">
                <v:textbox>
                  <w:txbxContent>
                    <w:p w14:paraId="365696B4" w14:textId="77777777" w:rsidR="00BE7801" w:rsidRDefault="00BE7801" w:rsidP="00C950C9">
                      <w:r>
                        <w:t>(b)</w:t>
                      </w:r>
                    </w:p>
                  </w:txbxContent>
                </v:textbox>
              </v:shape>
            </w:pict>
          </mc:Fallback>
        </mc:AlternateContent>
      </w:r>
      <w:r w:rsidR="00C950C9">
        <w:object w:dxaOrig="5246" w:dyaOrig="4020" w14:anchorId="77D19099">
          <v:shape id="_x0000_i1280" type="#_x0000_t75" style="width:222.7pt;height:173.15pt" o:ole="">
            <v:imagedata r:id="rId537" o:title=""/>
          </v:shape>
          <o:OLEObject Type="Embed" ProgID="Origin50.Graph" ShapeID="_x0000_i1280" DrawAspect="Content" ObjectID="_1593324928" r:id="rId538"/>
        </w:object>
      </w:r>
      <w:r w:rsidR="00C950C9">
        <w:object w:dxaOrig="5246" w:dyaOrig="4020" w14:anchorId="3DA53A7D">
          <v:shape id="_x0000_i1281" type="#_x0000_t75" style="width:222.7pt;height:173.15pt" o:ole="">
            <v:imagedata r:id="rId539" o:title=""/>
          </v:shape>
          <o:OLEObject Type="Embed" ProgID="Origin50.Graph" ShapeID="_x0000_i1281" DrawAspect="Content" ObjectID="_1593324929" r:id="rId540"/>
        </w:object>
      </w:r>
      <w:r w:rsidR="00C950C9">
        <w:object w:dxaOrig="5246" w:dyaOrig="4020" w14:anchorId="06C19F76">
          <v:shape id="_x0000_i1282" type="#_x0000_t75" style="width:222.7pt;height:173.15pt" o:ole="">
            <v:imagedata r:id="rId541" o:title=""/>
          </v:shape>
          <o:OLEObject Type="Embed" ProgID="Origin50.Graph" ShapeID="_x0000_i1282" DrawAspect="Content" ObjectID="_1593324930" r:id="rId542"/>
        </w:object>
      </w:r>
    </w:p>
    <w:p w14:paraId="240FAC8D" w14:textId="03B0C00A" w:rsidR="00C950C9" w:rsidRDefault="00C950C9" w:rsidP="00C950C9">
      <w:pPr>
        <w:pStyle w:val="Caption2"/>
      </w:pPr>
      <w:bookmarkStart w:id="438" w:name="_Toc517790071"/>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50</w:t>
      </w:r>
      <w:r w:rsidR="00076701">
        <w:rPr>
          <w:noProof/>
        </w:rPr>
        <w:fldChar w:fldCharType="end"/>
      </w:r>
      <w:r>
        <w:t xml:space="preserve">. Differential cross section against scattering angle of (a) Be, (b) F, (c) Li in FLiBe at 923 K and at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=0.080 eV</m:t>
        </m:r>
      </m:oMath>
      <w:r>
        <w:t>.</w:t>
      </w:r>
      <w:bookmarkEnd w:id="438"/>
    </w:p>
    <w:p w14:paraId="085B75A4" w14:textId="3EBFC5E6" w:rsidR="0082286F" w:rsidRDefault="00A56967" w:rsidP="0082286F">
      <w:pPr>
        <w:pStyle w:val="Text"/>
        <w:rPr>
          <w:lang w:eastAsia="zh-CN"/>
        </w:rPr>
      </w:pPr>
      <w:r>
        <w:t>Another remarkable feature that is missing in the differential cross section of the DOS method</w:t>
      </w:r>
      <w:r>
        <w:rPr>
          <w:lang w:eastAsia="zh-CN"/>
        </w:rPr>
        <w:t xml:space="preserve"> </w:t>
      </w:r>
      <w:r>
        <w:rPr>
          <w:rFonts w:hint="eastAsia"/>
          <w:lang w:eastAsia="zh-CN"/>
        </w:rPr>
        <w:t>i</w:t>
      </w:r>
      <w:r>
        <w:rPr>
          <w:lang w:eastAsia="zh-CN"/>
        </w:rPr>
        <w:t xml:space="preserve">s the angular distribution from distinct effects. As can be seen in </w:t>
      </w:r>
      <w:r>
        <w:fldChar w:fldCharType="begin"/>
      </w:r>
      <w:r>
        <w:instrText xml:space="preserve"> REF _Ref510446322 \h </w:instrText>
      </w:r>
      <w:r>
        <w:fldChar w:fldCharType="separate"/>
      </w:r>
      <w:r w:rsidR="008E5B48">
        <w:t xml:space="preserve">Figure </w:t>
      </w:r>
      <w:r w:rsidR="008E5B48">
        <w:rPr>
          <w:noProof/>
        </w:rPr>
        <w:t>5</w:t>
      </w:r>
      <w:r w:rsidR="008E5B48">
        <w:noBreakHyphen/>
      </w:r>
      <w:r w:rsidR="008E5B48">
        <w:rPr>
          <w:noProof/>
        </w:rPr>
        <w:t>49</w:t>
      </w:r>
      <w:r>
        <w:fldChar w:fldCharType="end"/>
      </w:r>
      <w:r>
        <w:rPr>
          <w:lang w:eastAsia="zh-CN"/>
        </w:rPr>
        <w:t xml:space="preserve">, the angular distribution is remarkably different below </w:t>
      </w:r>
      <m:oMath>
        <m:r>
          <w:rPr>
            <w:rFonts w:ascii="Cambria Math" w:hAnsi="Cambria Math"/>
            <w:lang w:eastAsia="zh-CN"/>
          </w:rPr>
          <m:t>90°</m:t>
        </m:r>
      </m:oMath>
      <w:r>
        <w:rPr>
          <w:lang w:eastAsia="zh-CN"/>
        </w:rPr>
        <w:t xml:space="preserve">. This is </w:t>
      </w:r>
      <w:r w:rsidR="002F6D58">
        <w:rPr>
          <w:lang w:eastAsia="zh-CN"/>
        </w:rPr>
        <w:t xml:space="preserve">caused </w:t>
      </w:r>
      <w:r>
        <w:rPr>
          <w:lang w:eastAsia="zh-CN"/>
        </w:rPr>
        <w:t xml:space="preserve">by the distinct effects, which were discussed in </w:t>
      </w:r>
      <w:r>
        <w:fldChar w:fldCharType="begin"/>
      </w:r>
      <w:r>
        <w:instrText xml:space="preserve"> REF _Ref510442731 \h </w:instrText>
      </w:r>
      <w:r>
        <w:fldChar w:fldCharType="separate"/>
      </w:r>
      <w:r w:rsidR="008E5B48">
        <w:t xml:space="preserve">Figure </w:t>
      </w:r>
      <w:r w:rsidR="008E5B48">
        <w:rPr>
          <w:noProof/>
        </w:rPr>
        <w:t>5</w:t>
      </w:r>
      <w:r w:rsidR="008E5B48">
        <w:noBreakHyphen/>
      </w:r>
      <w:r w:rsidR="008E5B48">
        <w:rPr>
          <w:noProof/>
        </w:rPr>
        <w:t>47</w:t>
      </w:r>
      <w:r>
        <w:fldChar w:fldCharType="end"/>
      </w:r>
      <w:r>
        <w:t xml:space="preserve">. The angular scattering cross sections of each species in FLiBe is larger than the cross section using incoherent approximation (DOS method) at </w:t>
      </w:r>
      <m:oMath>
        <m:r>
          <w:rPr>
            <w:rFonts w:ascii="Cambria Math" w:hAnsi="Cambria Math"/>
          </w:rPr>
          <m:t>55°</m:t>
        </m:r>
      </m:oMath>
      <w:r>
        <w:t xml:space="preserve"> and </w:t>
      </w:r>
      <m:oMath>
        <m:r>
          <w:rPr>
            <w:rFonts w:ascii="Cambria Math" w:hAnsi="Cambria Math"/>
          </w:rPr>
          <m:t>80°</m:t>
        </m:r>
      </m:oMath>
      <w:r>
        <w:t xml:space="preserve">, while smaller at </w:t>
      </w:r>
      <m:oMath>
        <m:r>
          <w:rPr>
            <w:rFonts w:ascii="Cambria Math" w:hAnsi="Cambria Math"/>
          </w:rPr>
          <m:t>25°</m:t>
        </m:r>
      </m:oMath>
      <w:r>
        <w:t xml:space="preserve"> and </w:t>
      </w:r>
      <m:oMath>
        <m:r>
          <w:rPr>
            <w:rFonts w:ascii="Cambria Math" w:hAnsi="Cambria Math"/>
          </w:rPr>
          <m:t>60°</m:t>
        </m:r>
      </m:oMath>
      <w:r>
        <w:t>. Neglect</w:t>
      </w:r>
      <w:r w:rsidR="003F0E93">
        <w:t xml:space="preserve">ing such distinct effects could </w:t>
      </w:r>
      <w:r>
        <w:t xml:space="preserve">have noticeable impact in </w:t>
      </w:r>
      <w:r w:rsidR="00562F05">
        <w:t xml:space="preserve">nuclear analysis where </w:t>
      </w:r>
      <w:r w:rsidR="003F0E93">
        <w:t>directional aspects</w:t>
      </w:r>
      <w:r w:rsidR="00562F05">
        <w:t xml:space="preserve"> </w:t>
      </w:r>
      <w:r w:rsidR="003F0E93">
        <w:t>become</w:t>
      </w:r>
      <w:r w:rsidR="00562F05">
        <w:t xml:space="preserve"> important</w:t>
      </w:r>
      <w:r>
        <w:t>.</w:t>
      </w:r>
    </w:p>
    <w:p w14:paraId="37BCD4F1" w14:textId="74A0121A" w:rsidR="003638D7" w:rsidRDefault="00E837AE" w:rsidP="003638D7">
      <w:pPr>
        <w:pStyle w:val="Figure"/>
      </w:pPr>
      <w:r w:rsidRPr="00934BCD">
        <w:rPr>
          <w:noProof/>
        </w:rPr>
        <w:lastRenderedPageBreak/>
        <mc:AlternateContent>
          <mc:Choice Requires="wps">
            <w:drawing>
              <wp:anchor distT="45720" distB="45720" distL="114300" distR="114300" simplePos="0" relativeHeight="251681792" behindDoc="0" locked="0" layoutInCell="1" allowOverlap="1" wp14:anchorId="4D0F215F" wp14:editId="0D7AC9AA">
                <wp:simplePos x="0" y="0"/>
                <wp:positionH relativeFrom="column">
                  <wp:posOffset>1318431</wp:posOffset>
                </wp:positionH>
                <wp:positionV relativeFrom="paragraph">
                  <wp:posOffset>2333748</wp:posOffset>
                </wp:positionV>
                <wp:extent cx="421005" cy="320040"/>
                <wp:effectExtent l="0" t="0" r="0" b="381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1F85674E" w14:textId="77777777" w:rsidR="00BE7801" w:rsidRDefault="00BE7801" w:rsidP="00934BCD">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F215F" id="_x0000_s1044" type="#_x0000_t202" style="position:absolute;left:0;text-align:left;margin-left:103.8pt;margin-top:183.75pt;width:33.15pt;height:25.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" filled="f" stroked="f">
                <v:textbox>
                  <w:txbxContent>
                    <w:p w14:paraId="1F85674E" w14:textId="77777777" w:rsidR="00BE7801" w:rsidRDefault="00BE7801" w:rsidP="00934BCD">
                      <w:r>
                        <w:t>(c)</w:t>
                      </w:r>
                    </w:p>
                  </w:txbxContent>
                </v:textbox>
              </v:shape>
            </w:pict>
          </mc:Fallback>
        </mc:AlternateContent>
      </w:r>
      <w:r w:rsidRPr="00934BCD">
        <w:rPr>
          <w:noProof/>
        </w:rPr>
        <mc:AlternateContent>
          <mc:Choice Requires="wps">
            <w:drawing>
              <wp:anchor distT="45720" distB="45720" distL="114300" distR="114300" simplePos="0" relativeHeight="251679744" behindDoc="0" locked="0" layoutInCell="1" allowOverlap="1" wp14:anchorId="596B9CFC" wp14:editId="2D625F64">
                <wp:simplePos x="0" y="0"/>
                <wp:positionH relativeFrom="column">
                  <wp:posOffset>-84161</wp:posOffset>
                </wp:positionH>
                <wp:positionV relativeFrom="paragraph">
                  <wp:posOffset>69537</wp:posOffset>
                </wp:positionV>
                <wp:extent cx="421005" cy="320040"/>
                <wp:effectExtent l="0" t="0" r="0" b="381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24A1E473" w14:textId="77777777" w:rsidR="00BE7801" w:rsidRDefault="00BE7801" w:rsidP="00934BCD">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B9CFC" id="_x0000_s1045" type="#_x0000_t202" style="position:absolute;left:0;text-align:left;margin-left:-6.65pt;margin-top:5.5pt;width:33.15pt;height:25.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" filled="f" stroked="f">
                <v:textbox>
                  <w:txbxContent>
                    <w:p w14:paraId="24A1E473" w14:textId="77777777" w:rsidR="00BE7801" w:rsidRDefault="00BE7801" w:rsidP="00934BCD">
                      <w:r>
                        <w:t>(a)</w:t>
                      </w:r>
                    </w:p>
                  </w:txbxContent>
                </v:textbox>
              </v:shape>
            </w:pict>
          </mc:Fallback>
        </mc:AlternateContent>
      </w:r>
      <w:r w:rsidR="00934BCD" w:rsidRPr="00934BCD">
        <w:rPr>
          <w:noProof/>
        </w:rPr>
        <mc:AlternateContent>
          <mc:Choice Requires="wps">
            <w:drawing>
              <wp:anchor distT="45720" distB="45720" distL="114300" distR="114300" simplePos="0" relativeHeight="251680768" behindDoc="0" locked="0" layoutInCell="1" allowOverlap="1" wp14:anchorId="455EEAC3" wp14:editId="1278A0BA">
                <wp:simplePos x="0" y="0"/>
                <wp:positionH relativeFrom="column">
                  <wp:posOffset>2827655</wp:posOffset>
                </wp:positionH>
                <wp:positionV relativeFrom="paragraph">
                  <wp:posOffset>71755</wp:posOffset>
                </wp:positionV>
                <wp:extent cx="421005" cy="320040"/>
                <wp:effectExtent l="0" t="0" r="0" b="381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320040"/>
                        </a:xfrm>
                        <a:prstGeom prst="rect">
                          <a:avLst/>
                        </a:prstGeom>
                        <a:noFill/>
                        <a:ln w="9525">
                          <a:noFill/>
                          <a:miter lim="800000"/>
                          <a:headEnd/>
                          <a:tailEnd/>
                        </a:ln>
                      </wps:spPr>
                      <wps:txbx>
                        <w:txbxContent>
                          <w:p w14:paraId="27719403" w14:textId="77777777" w:rsidR="00BE7801" w:rsidRDefault="00BE7801" w:rsidP="00934BC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EEAC3" id="_x0000_s1046" type="#_x0000_t202" style="position:absolute;left:0;text-align:left;margin-left:222.65pt;margin-top:5.65pt;width:33.15pt;height:25.2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" filled="f" stroked="f">
                <v:textbox>
                  <w:txbxContent>
                    <w:p w14:paraId="27719403" w14:textId="77777777" w:rsidR="00BE7801" w:rsidRDefault="00BE7801" w:rsidP="00934BCD">
                      <w:r>
                        <w:t>(b)</w:t>
                      </w:r>
                    </w:p>
                  </w:txbxContent>
                </v:textbox>
              </v:shape>
            </w:pict>
          </mc:Fallback>
        </mc:AlternateContent>
      </w:r>
      <w:r w:rsidR="003638D7">
        <w:object w:dxaOrig="5246" w:dyaOrig="4020" w14:anchorId="0C1165A8">
          <v:shape id="_x0000_i1283" type="#_x0000_t75" style="width:222.7pt;height:173.15pt" o:ole="">
            <v:imagedata r:id="rId543" o:title=""/>
          </v:shape>
          <o:OLEObject Type="Embed" ProgID="Origin50.Graph" ShapeID="_x0000_i1283" DrawAspect="Content" ObjectID="_1593324931" r:id="rId544"/>
        </w:object>
      </w:r>
      <w:r w:rsidR="003638D7">
        <w:object w:dxaOrig="5246" w:dyaOrig="4020" w14:anchorId="127598B4">
          <v:shape id="_x0000_i1284" type="#_x0000_t75" style="width:222.7pt;height:173.15pt" o:ole="">
            <v:imagedata r:id="rId545" o:title=""/>
          </v:shape>
          <o:OLEObject Type="Embed" ProgID="Origin50.Graph" ShapeID="_x0000_i1284" DrawAspect="Content" ObjectID="_1593324932" r:id="rId546"/>
        </w:object>
      </w:r>
      <w:r w:rsidR="003638D7">
        <w:object w:dxaOrig="5246" w:dyaOrig="4020" w14:anchorId="446FED7C">
          <v:shape id="_x0000_i1285" type="#_x0000_t75" style="width:222.7pt;height:173.15pt" o:ole="">
            <v:imagedata r:id="rId547" o:title=""/>
          </v:shape>
          <o:OLEObject Type="Embed" ProgID="Origin50.Graph" ShapeID="_x0000_i1285" DrawAspect="Content" ObjectID="_1593324933" r:id="rId548"/>
        </w:object>
      </w:r>
    </w:p>
    <w:p w14:paraId="6241FC83" w14:textId="55FAA29A" w:rsidR="003638D7" w:rsidRDefault="003638D7" w:rsidP="00934BCD">
      <w:pPr>
        <w:pStyle w:val="Caption2"/>
      </w:pPr>
      <w:bookmarkStart w:id="439" w:name="_Ref513386929"/>
      <w:bookmarkStart w:id="440" w:name="_Toc517790072"/>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51</w:t>
      </w:r>
      <w:r w:rsidR="00076701">
        <w:rPr>
          <w:noProof/>
        </w:rPr>
        <w:fldChar w:fldCharType="end"/>
      </w:r>
      <w:bookmarkEnd w:id="439"/>
      <w:r w:rsidR="00934BCD">
        <w:t xml:space="preserve">. Differential cross section against scattering angle of (a) Be, (b) F, (c) Li in FLiBe at 973 K and at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=0.084 eV</m:t>
        </m:r>
      </m:oMath>
      <w:r w:rsidR="00934BCD">
        <w:t>.</w:t>
      </w:r>
      <w:bookmarkEnd w:id="440"/>
    </w:p>
    <w:p w14:paraId="2BF7F6C0" w14:textId="77777777" w:rsidR="003F6A39" w:rsidRDefault="00985C32" w:rsidP="00A81A1D">
      <w:pPr>
        <w:pStyle w:val="Level3"/>
      </w:pPr>
      <w:bookmarkStart w:id="441" w:name="_Toc506292699"/>
      <w:bookmarkStart w:id="442" w:name="_Toc517878572"/>
      <w:r>
        <w:t>5.4</w:t>
      </w:r>
      <w:r w:rsidR="003F6A39" w:rsidRPr="00F42759">
        <w:t>.</w:t>
      </w:r>
      <w:r w:rsidR="003F6A39">
        <w:t>5</w:t>
      </w:r>
      <w:r w:rsidR="003F6A39" w:rsidRPr="00F42759">
        <w:t xml:space="preserve"> The Integrated </w:t>
      </w:r>
      <w:r w:rsidR="003F6A39">
        <w:t xml:space="preserve">Thermal Scattering </w:t>
      </w:r>
      <w:r w:rsidR="003F6A39" w:rsidRPr="00F42759">
        <w:t>Cross Section of FLiBe</w:t>
      </w:r>
      <w:bookmarkEnd w:id="441"/>
      <w:bookmarkEnd w:id="442"/>
    </w:p>
    <w:p w14:paraId="62C1F798" w14:textId="582FC048" w:rsidR="00933FDA" w:rsidRDefault="00B33544" w:rsidP="00933FDA">
      <w:pPr>
        <w:pStyle w:val="Text"/>
      </w:pPr>
      <w:r>
        <w:t xml:space="preserve">The differential cross section </w:t>
      </w:r>
      <m:oMath>
        <m:r>
          <w:rPr>
            <w:rFonts w:ascii="Cambria Math" w:hAnsi="Cambria Math"/>
          </w:rPr>
          <m:t>dσ/dE'</m:t>
        </m:r>
      </m:oMath>
      <w:r>
        <w:t xml:space="preserve"> or </w:t>
      </w:r>
      <m:oMath>
        <m:r>
          <w:rPr>
            <w:rFonts w:ascii="Cambria Math" w:hAnsi="Cambria Math"/>
          </w:rPr>
          <m:t>dσ/dμ</m:t>
        </m:r>
      </m:oMath>
      <w:r>
        <w:t xml:space="preserve"> in the previous section can be further integrated to </w:t>
      </w:r>
      <w:r w:rsidR="00215854">
        <w:t>obtain the integrated scattering cross section as a function of incident energies.</w:t>
      </w:r>
      <w:r w:rsidR="003235F1" w:rsidRPr="003235F1">
        <w:t xml:space="preserve"> </w:t>
      </w:r>
      <w:r w:rsidR="00933FDA">
        <w:t xml:space="preserve">The integrated cross sections for each species in FLiBe are shown in </w:t>
      </w:r>
      <w:r w:rsidR="003235F1">
        <w:fldChar w:fldCharType="begin"/>
      </w:r>
      <w:r w:rsidR="003235F1">
        <w:instrText xml:space="preserve"> REF _Ref510980970 \h </w:instrText>
      </w:r>
      <w:r w:rsidR="003235F1">
        <w:fldChar w:fldCharType="separate"/>
      </w:r>
      <w:r w:rsidR="008E5B48">
        <w:t xml:space="preserve">Figure </w:t>
      </w:r>
      <w:r w:rsidR="008E5B48">
        <w:rPr>
          <w:noProof/>
        </w:rPr>
        <w:t>5</w:t>
      </w:r>
      <w:r w:rsidR="008E5B48">
        <w:noBreakHyphen/>
      </w:r>
      <w:r w:rsidR="008E5B48">
        <w:rPr>
          <w:noProof/>
        </w:rPr>
        <w:t>52</w:t>
      </w:r>
      <w:r w:rsidR="003235F1">
        <w:fldChar w:fldCharType="end"/>
      </w:r>
      <w:r w:rsidR="00FC6E5A">
        <w:t xml:space="preserve"> </w:t>
      </w:r>
      <w:r w:rsidR="00933FDA">
        <w:t>to</w:t>
      </w:r>
      <w:r w:rsidR="00FC6E5A">
        <w:t xml:space="preserve"> </w:t>
      </w:r>
      <w:r w:rsidR="00FC6E5A">
        <w:fldChar w:fldCharType="begin"/>
      </w:r>
      <w:r w:rsidR="00FC6E5A">
        <w:instrText xml:space="preserve"> REF _Ref510981586 \h </w:instrText>
      </w:r>
      <w:r w:rsidR="00FC6E5A">
        <w:fldChar w:fldCharType="separate"/>
      </w:r>
      <w:r w:rsidR="008E5B48">
        <w:t xml:space="preserve">Figure </w:t>
      </w:r>
      <w:r w:rsidR="008E5B48">
        <w:rPr>
          <w:noProof/>
        </w:rPr>
        <w:t>5</w:t>
      </w:r>
      <w:r w:rsidR="008E5B48">
        <w:noBreakHyphen/>
      </w:r>
      <w:r w:rsidR="008E5B48">
        <w:rPr>
          <w:noProof/>
        </w:rPr>
        <w:t>54</w:t>
      </w:r>
      <w:r w:rsidR="00FC6E5A">
        <w:fldChar w:fldCharType="end"/>
      </w:r>
      <w:r w:rsidR="00FC6E5A">
        <w:t xml:space="preserve">. </w:t>
      </w:r>
      <w:r w:rsidR="00933FDA">
        <w:t>From the figures</w:t>
      </w:r>
      <w:r w:rsidR="00FC6E5A">
        <w:t xml:space="preserve">, the DOS method using the Schofield model is close to the quantum correction with distinct effects. </w:t>
      </w:r>
      <w:r w:rsidR="005277DE">
        <w:t>T</w:t>
      </w:r>
      <w:r w:rsidR="00FC6E5A">
        <w:t xml:space="preserve">he distinct effects change the distribution of angular distribution of scattered neutron (see </w:t>
      </w:r>
      <w:r w:rsidR="00FC6E5A">
        <w:fldChar w:fldCharType="begin"/>
      </w:r>
      <w:r w:rsidR="00FC6E5A">
        <w:instrText xml:space="preserve"> REF _Ref510446322 \h </w:instrText>
      </w:r>
      <w:r w:rsidR="00FC6E5A">
        <w:fldChar w:fldCharType="separate"/>
      </w:r>
      <w:r w:rsidR="008E5B48">
        <w:t xml:space="preserve">Figure </w:t>
      </w:r>
      <w:r w:rsidR="008E5B48">
        <w:rPr>
          <w:noProof/>
        </w:rPr>
        <w:t>5</w:t>
      </w:r>
      <w:r w:rsidR="008E5B48">
        <w:noBreakHyphen/>
      </w:r>
      <w:r w:rsidR="008E5B48">
        <w:rPr>
          <w:noProof/>
        </w:rPr>
        <w:t>49</w:t>
      </w:r>
      <w:r w:rsidR="00FC6E5A">
        <w:fldChar w:fldCharType="end"/>
      </w:r>
      <w:r w:rsidR="00933FDA">
        <w:t xml:space="preserve">), but </w:t>
      </w:r>
      <w:r w:rsidR="00121D12">
        <w:t xml:space="preserve">in the </w:t>
      </w:r>
      <w:r w:rsidR="00121D12">
        <w:rPr>
          <w:lang w:eastAsia="zh-CN"/>
        </w:rPr>
        <w:t xml:space="preserve">angular differential </w:t>
      </w:r>
      <w:r w:rsidR="00121D12">
        <w:t xml:space="preserve">cross section, </w:t>
      </w:r>
      <w:r w:rsidR="00704B00">
        <w:t xml:space="preserve">the </w:t>
      </w:r>
      <w:r w:rsidR="0012108A">
        <w:t xml:space="preserve">increase </w:t>
      </w:r>
      <w:r w:rsidR="00704B00">
        <w:t xml:space="preserve">is compensated by the </w:t>
      </w:r>
      <w:r w:rsidR="005277DE">
        <w:t xml:space="preserve">decrease. Therefore, </w:t>
      </w:r>
      <w:r w:rsidR="00FC6E5A">
        <w:t xml:space="preserve">the integrated cross section is not </w:t>
      </w:r>
      <w:r w:rsidR="00D572B3">
        <w:t xml:space="preserve">impacted as much as the </w:t>
      </w:r>
      <w:r w:rsidR="005277DE">
        <w:t xml:space="preserve">angular differential cross section. </w:t>
      </w:r>
      <w:r w:rsidR="00933FDA">
        <w:t xml:space="preserve">A slight difference between the methods is observed below the thermal </w:t>
      </w:r>
      <w:r w:rsidR="00933FDA">
        <w:lastRenderedPageBreak/>
        <w:t xml:space="preserve">energy </w:t>
      </w:r>
      <m:oMath>
        <m:r>
          <w:rPr>
            <w:rFonts w:ascii="Cambria Math" w:hAnsi="Cambria Math"/>
          </w:rPr>
          <m:t>0.075 eV</m:t>
        </m:r>
      </m:oMath>
      <w:r w:rsidR="00933FDA">
        <w:t>, a large part of which is contributed by the numerical issues in NJOY (see Appendix C).</w:t>
      </w:r>
    </w:p>
    <w:p w14:paraId="49050C2E" w14:textId="77777777" w:rsidR="007C473C" w:rsidRDefault="006F130F" w:rsidP="00933FDA">
      <w:pPr>
        <w:pStyle w:val="Figure"/>
      </w:pPr>
      <w:r>
        <w:object w:dxaOrig="5245" w:dyaOrig="4019" w14:anchorId="14F67B73">
          <v:shape id="_x0000_i1286" type="#_x0000_t75" style="width:317.45pt;height:245.15pt" o:ole="">
            <v:imagedata r:id="rId549" o:title=""/>
          </v:shape>
          <o:OLEObject Type="Embed" ProgID="Origin50.Graph" ShapeID="_x0000_i1286" DrawAspect="Content" ObjectID="_1593324934" r:id="rId550"/>
        </w:object>
      </w:r>
    </w:p>
    <w:p w14:paraId="61B11754" w14:textId="28E180EA" w:rsidR="001A5BAB" w:rsidRDefault="001A5BAB" w:rsidP="00124B8C">
      <w:pPr>
        <w:pStyle w:val="Caption2"/>
      </w:pPr>
      <w:bookmarkStart w:id="443" w:name="_Ref510980970"/>
      <w:bookmarkStart w:id="444" w:name="_Toc517790073"/>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52</w:t>
      </w:r>
      <w:r w:rsidR="00076701">
        <w:rPr>
          <w:noProof/>
        </w:rPr>
        <w:fldChar w:fldCharType="end"/>
      </w:r>
      <w:bookmarkEnd w:id="443"/>
      <w:r>
        <w:t>. Integrated cross section of Be in FLiBe at 873 K</w:t>
      </w:r>
      <w:r w:rsidR="00215854" w:rsidRPr="00215854">
        <w:t xml:space="preserve"> </w:t>
      </w:r>
      <w:r w:rsidR="00215854">
        <w:t xml:space="preserve">at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=0.075 eV</m:t>
        </m:r>
      </m:oMath>
      <w:r w:rsidR="00215854">
        <w:t>.</w:t>
      </w:r>
      <w:r w:rsidR="00124B8C">
        <w:t xml:space="preserve"> Black line is the DOS method using the Schofield model. Red line is the quantum corrected cross section including distinct effects.</w:t>
      </w:r>
      <w:bookmarkEnd w:id="444"/>
    </w:p>
    <w:p w14:paraId="61D8CA74" w14:textId="77777777" w:rsidR="007C473C" w:rsidRDefault="00121D12" w:rsidP="001A5BAB">
      <w:pPr>
        <w:pStyle w:val="Footer"/>
        <w:tabs>
          <w:tab w:val="clear" w:pos="4320"/>
          <w:tab w:val="clear" w:pos="8640"/>
        </w:tabs>
        <w:spacing w:line="240" w:lineRule="auto"/>
        <w:jc w:val="center"/>
      </w:pPr>
      <w:r>
        <w:object w:dxaOrig="5245" w:dyaOrig="4019" w14:anchorId="4EEAB69B">
          <v:shape id="_x0000_i1287" type="#_x0000_t75" style="width:323.85pt;height:245.15pt" o:ole="">
            <v:imagedata r:id="rId551" o:title=""/>
          </v:shape>
          <o:OLEObject Type="Embed" ProgID="Origin50.Graph" ShapeID="_x0000_i1287" DrawAspect="Content" ObjectID="_1593324935" r:id="rId552"/>
        </w:object>
      </w:r>
    </w:p>
    <w:p w14:paraId="798576F1" w14:textId="02AC0E0E" w:rsidR="00FF1470" w:rsidRDefault="001A5BAB" w:rsidP="00FF1470">
      <w:pPr>
        <w:jc w:val="center"/>
      </w:pPr>
      <w:bookmarkStart w:id="445" w:name="_Toc517790074"/>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53</w:t>
      </w:r>
      <w:r w:rsidR="00076701">
        <w:rPr>
          <w:noProof/>
        </w:rPr>
        <w:fldChar w:fldCharType="end"/>
      </w:r>
      <w:r>
        <w:t>. Integrated cross section of F in FLiBe at 873 K</w:t>
      </w:r>
      <w:r w:rsidR="00215854" w:rsidRPr="00215854">
        <w:t xml:space="preserve"> </w:t>
      </w:r>
      <w:r w:rsidR="00215854">
        <w:t xml:space="preserve">at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=0.075 eV</m:t>
        </m:r>
      </m:oMath>
      <w:r>
        <w:t>.</w:t>
      </w:r>
      <w:bookmarkEnd w:id="445"/>
    </w:p>
    <w:p w14:paraId="0BC66FA3" w14:textId="77777777" w:rsidR="007C473C" w:rsidRDefault="00F07514" w:rsidP="001A5BAB">
      <w:pPr>
        <w:pStyle w:val="Footer"/>
        <w:tabs>
          <w:tab w:val="clear" w:pos="4320"/>
          <w:tab w:val="clear" w:pos="8640"/>
        </w:tabs>
        <w:spacing w:line="240" w:lineRule="auto"/>
        <w:jc w:val="center"/>
      </w:pPr>
      <w:r>
        <w:object w:dxaOrig="5245" w:dyaOrig="4019" w14:anchorId="1D6C2B42">
          <v:shape id="_x0000_i1288" type="#_x0000_t75" style="width:317.45pt;height:245.15pt" o:ole="">
            <v:imagedata r:id="rId553" o:title=""/>
          </v:shape>
          <o:OLEObject Type="Embed" ProgID="Origin50.Graph" ShapeID="_x0000_i1288" DrawAspect="Content" ObjectID="_1593324936" r:id="rId554"/>
        </w:object>
      </w:r>
    </w:p>
    <w:p w14:paraId="7EEEC3FE" w14:textId="52E601FD" w:rsidR="00D86E05" w:rsidRDefault="001A5BAB" w:rsidP="00D86E05">
      <w:pPr>
        <w:jc w:val="center"/>
      </w:pPr>
      <w:bookmarkStart w:id="446" w:name="_Ref510981586"/>
      <w:bookmarkStart w:id="447" w:name="_Toc517790075"/>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5</w:t>
      </w:r>
      <w:r w:rsidR="00076701">
        <w:rPr>
          <w:noProof/>
        </w:rPr>
        <w:fldChar w:fldCharType="end"/>
      </w:r>
      <w:r w:rsidR="009079BB">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54</w:t>
      </w:r>
      <w:r w:rsidR="00076701">
        <w:rPr>
          <w:noProof/>
        </w:rPr>
        <w:fldChar w:fldCharType="end"/>
      </w:r>
      <w:bookmarkEnd w:id="446"/>
      <w:r>
        <w:t>. Integrated cross section of Li in FLiBe at 873 K</w:t>
      </w:r>
      <w:r w:rsidR="00215854" w:rsidRPr="00215854">
        <w:t xml:space="preserve"> </w:t>
      </w:r>
      <w:r w:rsidR="00215854">
        <w:t xml:space="preserve">at </w:t>
      </w: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=0.075 eV</m:t>
        </m:r>
      </m:oMath>
      <w:r>
        <w:t>.</w:t>
      </w:r>
      <w:bookmarkEnd w:id="447"/>
    </w:p>
    <w:p w14:paraId="71999F32" w14:textId="37CBD5B5" w:rsidR="00FF1470" w:rsidRDefault="00FF1470" w:rsidP="00FF1470">
      <w:pPr>
        <w:pStyle w:val="Text"/>
      </w:pPr>
      <w:r>
        <w:t>As a conclusion to Section 5.1, the quantum correction method produced a reliable thermal scattering law using MD modeling. It is more general, flexible, and account for complex motion features from MD models, even those not well explained by theoretical models. The quantum correction method, which includes distinct effects, is also more complete compared to the DOS method.</w:t>
      </w:r>
    </w:p>
    <w:p w14:paraId="5706737B" w14:textId="3C46B085" w:rsidR="001D74AC" w:rsidRDefault="001D74AC" w:rsidP="00D86E05">
      <w:pPr>
        <w:jc w:val="left"/>
      </w:pPr>
      <w:r>
        <w:br w:type="page"/>
      </w:r>
    </w:p>
    <w:p w14:paraId="4486D247" w14:textId="52657F59" w:rsidR="009D3B40" w:rsidRPr="00FD2C63" w:rsidRDefault="009D3B40" w:rsidP="009079BB">
      <w:pPr>
        <w:pStyle w:val="Heading1"/>
      </w:pPr>
      <w:bookmarkStart w:id="448" w:name="_Toc506292702"/>
      <w:bookmarkStart w:id="449" w:name="_Toc517878573"/>
      <w:bookmarkEnd w:id="408"/>
      <w:r>
        <w:lastRenderedPageBreak/>
        <w:t>Conclusion and Future Work</w:t>
      </w:r>
      <w:bookmarkEnd w:id="448"/>
      <w:bookmarkEnd w:id="449"/>
    </w:p>
    <w:p w14:paraId="033DD5CC" w14:textId="77777777" w:rsidR="00D035B8" w:rsidRDefault="00D035B8" w:rsidP="002A6987">
      <w:pPr>
        <w:pStyle w:val="Text"/>
      </w:pPr>
    </w:p>
    <w:p w14:paraId="763FAB14" w14:textId="4F35EC23" w:rsidR="00D43B8F" w:rsidRDefault="002A6987" w:rsidP="00244414">
      <w:pPr>
        <w:pStyle w:val="Text"/>
        <w:rPr>
          <w:lang w:eastAsia="zh-CN"/>
        </w:rPr>
      </w:pPr>
      <w:r>
        <w:t xml:space="preserve">In this work, </w:t>
      </w:r>
      <w:r w:rsidR="00472080">
        <w:t>m</w:t>
      </w:r>
      <w:r w:rsidR="00472080">
        <w:rPr>
          <w:lang w:eastAsia="zh-CN"/>
        </w:rPr>
        <w:t xml:space="preserve">olecular dynamics </w:t>
      </w:r>
      <w:r w:rsidR="00645DD0">
        <w:rPr>
          <w:lang w:eastAsia="zh-CN"/>
        </w:rPr>
        <w:t>(MD)</w:t>
      </w:r>
      <w:r w:rsidR="00244414">
        <w:rPr>
          <w:lang w:eastAsia="zh-CN"/>
        </w:rPr>
        <w:t xml:space="preserve">, </w:t>
      </w:r>
      <w:r w:rsidR="00BF50EA">
        <w:rPr>
          <w:lang w:eastAsia="zh-CN"/>
        </w:rPr>
        <w:t xml:space="preserve">with </w:t>
      </w:r>
      <w:r w:rsidR="00472080">
        <w:rPr>
          <w:lang w:eastAsia="zh-CN"/>
        </w:rPr>
        <w:t>quantum correction</w:t>
      </w:r>
      <w:r w:rsidR="00BF50EA">
        <w:rPr>
          <w:lang w:eastAsia="zh-CN"/>
        </w:rPr>
        <w:t>s</w:t>
      </w:r>
      <w:r w:rsidR="00244414">
        <w:rPr>
          <w:lang w:eastAsia="zh-CN"/>
        </w:rPr>
        <w:t>,</w:t>
      </w:r>
      <w:r w:rsidR="00472080">
        <w:rPr>
          <w:lang w:eastAsia="zh-CN"/>
        </w:rPr>
        <w:t xml:space="preserve"> </w:t>
      </w:r>
      <w:r w:rsidR="00244414">
        <w:rPr>
          <w:lang w:eastAsia="zh-CN"/>
        </w:rPr>
        <w:t xml:space="preserve">was </w:t>
      </w:r>
      <w:r w:rsidR="00472080">
        <w:rPr>
          <w:lang w:eastAsia="zh-CN"/>
        </w:rPr>
        <w:t xml:space="preserve">utilized to evaluate the thermal neutron scattering </w:t>
      </w:r>
      <w:r w:rsidR="00BF50EA">
        <w:rPr>
          <w:lang w:eastAsia="zh-CN"/>
        </w:rPr>
        <w:t xml:space="preserve">law </w:t>
      </w:r>
      <w:r w:rsidR="00244414">
        <w:rPr>
          <w:lang w:eastAsia="zh-CN"/>
        </w:rPr>
        <w:t xml:space="preserve">(TSL) </w:t>
      </w:r>
      <w:r w:rsidR="00BF50EA">
        <w:rPr>
          <w:lang w:eastAsia="zh-CN"/>
        </w:rPr>
        <w:t>and subsequently the scattering cross sections</w:t>
      </w:r>
      <w:r w:rsidR="00472080">
        <w:rPr>
          <w:lang w:eastAsia="zh-CN"/>
        </w:rPr>
        <w:t xml:space="preserve"> for liquid FLiBe. </w:t>
      </w:r>
      <w:r w:rsidR="0021488B">
        <w:rPr>
          <w:lang w:eastAsia="zh-CN"/>
        </w:rPr>
        <w:t xml:space="preserve">Although FLiBe is the focus of this work, the developed </w:t>
      </w:r>
      <w:r w:rsidR="001236D2">
        <w:rPr>
          <w:lang w:eastAsia="zh-CN"/>
        </w:rPr>
        <w:t>methodology</w:t>
      </w:r>
      <w:r w:rsidR="00DC37CE">
        <w:rPr>
          <w:lang w:eastAsia="zh-CN"/>
        </w:rPr>
        <w:t xml:space="preserve"> is capable </w:t>
      </w:r>
      <w:r w:rsidR="00BF50EA">
        <w:rPr>
          <w:lang w:eastAsia="zh-CN"/>
        </w:rPr>
        <w:t>of</w:t>
      </w:r>
      <w:r w:rsidR="00DC37CE">
        <w:rPr>
          <w:lang w:eastAsia="zh-CN"/>
        </w:rPr>
        <w:t xml:space="preserve"> evaluat</w:t>
      </w:r>
      <w:r w:rsidR="00BF50EA">
        <w:rPr>
          <w:lang w:eastAsia="zh-CN"/>
        </w:rPr>
        <w:t>ing</w:t>
      </w:r>
      <w:r w:rsidR="00DC37CE">
        <w:rPr>
          <w:lang w:eastAsia="zh-CN"/>
        </w:rPr>
        <w:t xml:space="preserve"> the thermal neutron scattering cross section for any liquid system.</w:t>
      </w:r>
      <w:r w:rsidR="00645DD0">
        <w:t xml:space="preserve"> </w:t>
      </w:r>
      <w:r w:rsidR="00244414">
        <w:t xml:space="preserve">In addition, a second methods was also implemented to </w:t>
      </w:r>
      <w:r w:rsidR="00645DD0">
        <w:t xml:space="preserve">evaluate the </w:t>
      </w:r>
      <w:r w:rsidR="00244414">
        <w:t>FLiBe TSL using the excitation density of states</w:t>
      </w:r>
      <w:r w:rsidR="00645DD0">
        <w:t>.</w:t>
      </w:r>
      <w:r w:rsidR="00244414">
        <w:t xml:space="preserve"> As discussed previously, this approach uses many assumptions and approxima</w:t>
      </w:r>
      <w:r w:rsidR="00BF59C3">
        <w:t xml:space="preserve">tion but is useful for initial cross checks of </w:t>
      </w:r>
      <w:r w:rsidR="00244414">
        <w:t>the MD methodology.</w:t>
      </w:r>
    </w:p>
    <w:p w14:paraId="03931269" w14:textId="5111A49A" w:rsidR="00CD4D01" w:rsidRDefault="006E2363" w:rsidP="003464CA">
      <w:pPr>
        <w:pStyle w:val="Text"/>
        <w:rPr>
          <w:lang w:eastAsia="zh-CN"/>
        </w:rPr>
      </w:pPr>
      <w:r>
        <w:rPr>
          <w:lang w:eastAsia="zh-CN"/>
        </w:rPr>
        <w:t xml:space="preserve">The MD model of liquid FLiBe </w:t>
      </w:r>
      <w:r w:rsidR="008A3DDB">
        <w:rPr>
          <w:lang w:eastAsia="zh-CN"/>
        </w:rPr>
        <w:t>was</w:t>
      </w:r>
      <w:r>
        <w:rPr>
          <w:lang w:eastAsia="zh-CN"/>
        </w:rPr>
        <w:t xml:space="preserve"> established </w:t>
      </w:r>
      <w:r w:rsidR="00BF50EA">
        <w:rPr>
          <w:lang w:eastAsia="zh-CN"/>
        </w:rPr>
        <w:t>using</w:t>
      </w:r>
      <w:r>
        <w:rPr>
          <w:lang w:eastAsia="zh-CN"/>
        </w:rPr>
        <w:t xml:space="preserve"> the Born-Mayer </w:t>
      </w:r>
      <w:r w:rsidR="00BF50EA">
        <w:rPr>
          <w:lang w:eastAsia="zh-CN"/>
        </w:rPr>
        <w:t xml:space="preserve">atomistic </w:t>
      </w:r>
      <w:r w:rsidR="007310F8">
        <w:rPr>
          <w:lang w:eastAsia="zh-CN"/>
        </w:rPr>
        <w:t xml:space="preserve">potential, which is </w:t>
      </w:r>
      <w:r w:rsidR="00532DF1">
        <w:rPr>
          <w:lang w:eastAsia="zh-CN"/>
        </w:rPr>
        <w:t>a</w:t>
      </w:r>
      <w:r w:rsidR="00BF50EA">
        <w:rPr>
          <w:lang w:eastAsia="zh-CN"/>
        </w:rPr>
        <w:t xml:space="preserve"> </w:t>
      </w:r>
      <w:r w:rsidR="00532DF1">
        <w:rPr>
          <w:lang w:eastAsia="zh-CN"/>
        </w:rPr>
        <w:t>pair potential for ionic crystal</w:t>
      </w:r>
      <w:r w:rsidR="00BF50EA">
        <w:rPr>
          <w:lang w:eastAsia="zh-CN"/>
        </w:rPr>
        <w:t>s</w:t>
      </w:r>
      <w:r w:rsidR="00532DF1">
        <w:rPr>
          <w:lang w:eastAsia="zh-CN"/>
        </w:rPr>
        <w:t xml:space="preserve"> and liquid</w:t>
      </w:r>
      <w:r w:rsidR="00BF50EA">
        <w:rPr>
          <w:lang w:eastAsia="zh-CN"/>
        </w:rPr>
        <w:t>s</w:t>
      </w:r>
      <w:r w:rsidR="00532DF1">
        <w:rPr>
          <w:lang w:eastAsia="zh-CN"/>
        </w:rPr>
        <w:t xml:space="preserve">. The potential </w:t>
      </w:r>
      <w:r w:rsidR="008A3DDB">
        <w:rPr>
          <w:lang w:eastAsia="zh-CN"/>
        </w:rPr>
        <w:t>was</w:t>
      </w:r>
      <w:r w:rsidR="00532DF1">
        <w:rPr>
          <w:lang w:eastAsia="zh-CN"/>
        </w:rPr>
        <w:t xml:space="preserve"> optimized </w:t>
      </w:r>
      <w:r w:rsidR="00BF59C3">
        <w:rPr>
          <w:lang w:eastAsia="zh-CN"/>
        </w:rPr>
        <w:t xml:space="preserve">for </w:t>
      </w:r>
      <w:r w:rsidR="00AE79A9">
        <w:rPr>
          <w:lang w:eastAsia="zh-CN"/>
        </w:rPr>
        <w:t>liquid</w:t>
      </w:r>
      <w:r w:rsidR="00BF59C3">
        <w:rPr>
          <w:lang w:eastAsia="zh-CN"/>
        </w:rPr>
        <w:t xml:space="preserve"> FLiBe to </w:t>
      </w:r>
      <w:r w:rsidR="00532DF1">
        <w:rPr>
          <w:lang w:eastAsia="zh-CN"/>
        </w:rPr>
        <w:t xml:space="preserve">predict physical properties </w:t>
      </w:r>
      <w:r w:rsidR="00BF59C3">
        <w:rPr>
          <w:lang w:eastAsia="zh-CN"/>
        </w:rPr>
        <w:t xml:space="preserve">better </w:t>
      </w:r>
      <w:r w:rsidR="00532DF1">
        <w:rPr>
          <w:lang w:eastAsia="zh-CN"/>
        </w:rPr>
        <w:t>than previous</w:t>
      </w:r>
      <w:r w:rsidR="00BF50EA">
        <w:rPr>
          <w:lang w:eastAsia="zh-CN"/>
        </w:rPr>
        <w:t>ly reported</w:t>
      </w:r>
      <w:r w:rsidR="00532DF1">
        <w:rPr>
          <w:lang w:eastAsia="zh-CN"/>
        </w:rPr>
        <w:t xml:space="preserve"> </w:t>
      </w:r>
      <w:r w:rsidR="00532DF1" w:rsidRPr="00FD2C63">
        <w:rPr>
          <w:lang w:eastAsia="zh-CN"/>
        </w:rPr>
        <w:fldChar w:fldCharType="begin"/>
      </w:r>
      <w:r w:rsidR="00532DF1" w:rsidRPr="00FD2C63">
        <w:rPr>
          <w:lang w:eastAsia="zh-CN"/>
        </w:rPr>
        <w:instrText>ADDIN RW.CITE{{doc:58b969cfe4b08ebe36f98838 Busing,WilliamR 1972}}</w:instrText>
      </w:r>
      <w:r w:rsidR="00532DF1" w:rsidRPr="00FD2C63">
        <w:rPr>
          <w:lang w:eastAsia="zh-CN"/>
        </w:rPr>
        <w:fldChar w:fldCharType="separate"/>
      </w:r>
      <w:r w:rsidR="0060139C" w:rsidRPr="0060139C">
        <w:rPr>
          <w:lang w:eastAsia="zh-CN"/>
        </w:rPr>
        <w:t>[40]</w:t>
      </w:r>
      <w:r w:rsidR="00532DF1" w:rsidRPr="00FD2C63">
        <w:rPr>
          <w:lang w:eastAsia="zh-CN"/>
        </w:rPr>
        <w:fldChar w:fldCharType="end"/>
      </w:r>
      <w:r w:rsidR="00532DF1">
        <w:rPr>
          <w:lang w:eastAsia="zh-CN"/>
        </w:rPr>
        <w:t xml:space="preserve">. The predicted </w:t>
      </w:r>
      <w:r w:rsidR="005B7C75">
        <w:rPr>
          <w:lang w:eastAsia="zh-CN"/>
        </w:rPr>
        <w:t xml:space="preserve">static and dynamic </w:t>
      </w:r>
      <w:r w:rsidR="00532DF1">
        <w:rPr>
          <w:lang w:eastAsia="zh-CN"/>
        </w:rPr>
        <w:t xml:space="preserve">properties, i.e. density, diffusion coefficient, viscosity, thermal capacity, thermal conductivity, </w:t>
      </w:r>
      <w:r w:rsidR="008A3DDB">
        <w:rPr>
          <w:lang w:eastAsia="zh-CN"/>
        </w:rPr>
        <w:t>were</w:t>
      </w:r>
      <w:r w:rsidR="00532DF1">
        <w:rPr>
          <w:lang w:eastAsia="zh-CN"/>
        </w:rPr>
        <w:t xml:space="preserve"> compared to experimental measurements. Good agreements </w:t>
      </w:r>
      <w:r w:rsidR="008A3DDB">
        <w:rPr>
          <w:lang w:eastAsia="zh-CN"/>
        </w:rPr>
        <w:t>were</w:t>
      </w:r>
      <w:r w:rsidR="00532DF1">
        <w:rPr>
          <w:lang w:eastAsia="zh-CN"/>
        </w:rPr>
        <w:t xml:space="preserve"> observed</w:t>
      </w:r>
      <w:r w:rsidR="005B7C75">
        <w:rPr>
          <w:lang w:eastAsia="zh-CN"/>
        </w:rPr>
        <w:t xml:space="preserve">. </w:t>
      </w:r>
      <w:r w:rsidR="00CD4D01">
        <w:rPr>
          <w:lang w:eastAsia="zh-CN"/>
        </w:rPr>
        <w:t xml:space="preserve">Subsequently, the MD trajectories were used to generate the intermediate scattering functions for </w:t>
      </w:r>
      <w:r w:rsidR="00DB5E8C">
        <w:rPr>
          <w:lang w:eastAsia="zh-CN"/>
        </w:rPr>
        <w:t>Be, Li, and F in FLiBe, which were</w:t>
      </w:r>
      <w:r w:rsidR="00CD4D01">
        <w:rPr>
          <w:lang w:eastAsia="zh-CN"/>
        </w:rPr>
        <w:t xml:space="preserve"> Fourier transformed in the time domain to obtain the classical scattering law.</w:t>
      </w:r>
    </w:p>
    <w:p w14:paraId="3C35FF2A" w14:textId="7B92D577" w:rsidR="005B7C75" w:rsidRDefault="005B7C75" w:rsidP="00427E38">
      <w:pPr>
        <w:pStyle w:val="Text"/>
        <w:rPr>
          <w:lang w:eastAsia="zh-CN"/>
        </w:rPr>
      </w:pPr>
      <w:r>
        <w:rPr>
          <w:lang w:eastAsia="zh-CN"/>
        </w:rPr>
        <w:t>The classical scattering law deviate</w:t>
      </w:r>
      <w:r w:rsidR="008A3DDB">
        <w:rPr>
          <w:lang w:eastAsia="zh-CN"/>
        </w:rPr>
        <w:t>s</w:t>
      </w:r>
      <w:r>
        <w:rPr>
          <w:lang w:eastAsia="zh-CN"/>
        </w:rPr>
        <w:t xml:space="preserve"> from physically predicted behavior</w:t>
      </w:r>
      <w:r w:rsidR="003464CA">
        <w:rPr>
          <w:lang w:eastAsia="zh-CN"/>
        </w:rPr>
        <w:t xml:space="preserve"> due to ignoring quantum effects, such as detailed balance</w:t>
      </w:r>
      <w:r w:rsidR="003C3A5A">
        <w:rPr>
          <w:lang w:eastAsia="zh-CN"/>
        </w:rPr>
        <w:t xml:space="preserve">. This results in </w:t>
      </w:r>
      <w:r w:rsidR="003464CA">
        <w:rPr>
          <w:lang w:eastAsia="zh-CN"/>
        </w:rPr>
        <w:t xml:space="preserve">deviations </w:t>
      </w:r>
      <w:r w:rsidR="009F6E5C">
        <w:rPr>
          <w:lang w:eastAsia="zh-CN"/>
        </w:rPr>
        <w:t xml:space="preserve">in </w:t>
      </w:r>
      <w:r>
        <w:rPr>
          <w:lang w:eastAsia="zh-CN"/>
        </w:rPr>
        <w:t>the first moment</w:t>
      </w:r>
      <w:r w:rsidR="003464CA">
        <w:rPr>
          <w:lang w:eastAsia="zh-CN"/>
        </w:rPr>
        <w:t xml:space="preserve"> of the scattering law</w:t>
      </w:r>
      <w:r>
        <w:rPr>
          <w:lang w:eastAsia="zh-CN"/>
        </w:rPr>
        <w:t xml:space="preserve">, </w:t>
      </w:r>
      <w:r w:rsidR="003464CA">
        <w:rPr>
          <w:lang w:eastAsia="zh-CN"/>
        </w:rPr>
        <w:t xml:space="preserve">in </w:t>
      </w:r>
      <w:r>
        <w:rPr>
          <w:lang w:eastAsia="zh-CN"/>
        </w:rPr>
        <w:t xml:space="preserve">the width function, </w:t>
      </w:r>
      <w:r w:rsidR="003464CA">
        <w:rPr>
          <w:lang w:eastAsia="zh-CN"/>
        </w:rPr>
        <w:t>and eventually in the calculated thermal scattering cross sections</w:t>
      </w:r>
      <w:r>
        <w:rPr>
          <w:lang w:eastAsia="zh-CN"/>
        </w:rPr>
        <w:t xml:space="preserve">. Furthermore, the system response is linked to the </w:t>
      </w:r>
      <w:r w:rsidRPr="005B7C75">
        <w:rPr>
          <w:lang w:eastAsia="zh-CN"/>
        </w:rPr>
        <w:t>imaginary part</w:t>
      </w:r>
      <w:r w:rsidR="00D53E6B">
        <w:rPr>
          <w:lang w:eastAsia="zh-CN"/>
        </w:rPr>
        <w:t>s</w:t>
      </w:r>
      <w:r w:rsidRPr="005B7C75">
        <w:rPr>
          <w:lang w:eastAsia="zh-CN"/>
        </w:rPr>
        <w:t xml:space="preserve"> of quantum </w:t>
      </w:r>
      <w:r w:rsidR="003C3A5A">
        <w:rPr>
          <w:lang w:eastAsia="zh-CN"/>
        </w:rPr>
        <w:t xml:space="preserve">correlation </w:t>
      </w:r>
      <w:r w:rsidRPr="005B7C75">
        <w:rPr>
          <w:lang w:eastAsia="zh-CN"/>
        </w:rPr>
        <w:t>function</w:t>
      </w:r>
      <w:r w:rsidR="00D53E6B">
        <w:rPr>
          <w:lang w:eastAsia="zh-CN"/>
        </w:rPr>
        <w:t>s</w:t>
      </w:r>
      <w:r w:rsidR="00BF18CD">
        <w:rPr>
          <w:lang w:eastAsia="zh-CN"/>
        </w:rPr>
        <w:t>, which</w:t>
      </w:r>
      <w:r w:rsidRPr="005B7C75">
        <w:rPr>
          <w:lang w:eastAsia="zh-CN"/>
        </w:rPr>
        <w:t xml:space="preserve"> </w:t>
      </w:r>
      <w:r w:rsidR="003C3A5A">
        <w:rPr>
          <w:lang w:eastAsia="zh-CN"/>
        </w:rPr>
        <w:t>originate</w:t>
      </w:r>
      <w:r w:rsidR="009079BB">
        <w:rPr>
          <w:lang w:eastAsia="zh-CN"/>
        </w:rPr>
        <w:t>s</w:t>
      </w:r>
      <w:r w:rsidR="003C3A5A" w:rsidRPr="005B7C75">
        <w:rPr>
          <w:lang w:eastAsia="zh-CN"/>
        </w:rPr>
        <w:t xml:space="preserve"> </w:t>
      </w:r>
      <w:r w:rsidRPr="005B7C75">
        <w:rPr>
          <w:lang w:eastAsia="zh-CN"/>
        </w:rPr>
        <w:t>from the quantum nature of the atom</w:t>
      </w:r>
      <w:r w:rsidR="003C3A5A">
        <w:rPr>
          <w:lang w:eastAsia="zh-CN"/>
        </w:rPr>
        <w:t xml:space="preserve">ic trajectories. </w:t>
      </w:r>
      <w:r w:rsidR="00D53E6B">
        <w:rPr>
          <w:lang w:eastAsia="zh-CN"/>
        </w:rPr>
        <w:t xml:space="preserve">Therefore, </w:t>
      </w:r>
      <w:r w:rsidR="00D53E6B">
        <w:rPr>
          <w:lang w:eastAsia="zh-CN"/>
        </w:rPr>
        <w:lastRenderedPageBreak/>
        <w:t xml:space="preserve">deviations from the </w:t>
      </w:r>
      <w:r w:rsidR="00514D5B">
        <w:rPr>
          <w:lang w:eastAsia="zh-CN"/>
        </w:rPr>
        <w:t>quantum behavior</w:t>
      </w:r>
      <w:r w:rsidR="00D53E6B">
        <w:rPr>
          <w:lang w:eastAsia="zh-CN"/>
        </w:rPr>
        <w:t xml:space="preserve"> are observed. </w:t>
      </w:r>
      <w:r w:rsidR="00DB5E8C">
        <w:rPr>
          <w:lang w:eastAsia="zh-CN"/>
        </w:rPr>
        <w:t>A</w:t>
      </w:r>
      <w:r w:rsidR="00E22447">
        <w:rPr>
          <w:lang w:eastAsia="zh-CN"/>
        </w:rPr>
        <w:t xml:space="preserve"> quantum correction </w:t>
      </w:r>
      <w:r w:rsidR="00B45107">
        <w:rPr>
          <w:lang w:eastAsia="zh-CN"/>
        </w:rPr>
        <w:t>methodology was</w:t>
      </w:r>
      <w:r w:rsidR="00FC1FC4">
        <w:rPr>
          <w:lang w:eastAsia="zh-CN"/>
        </w:rPr>
        <w:t xml:space="preserve"> developed to overcome these deficiencies in classical approximations. </w:t>
      </w:r>
    </w:p>
    <w:p w14:paraId="7E8AD0DC" w14:textId="2CE490C5" w:rsidR="000106CC" w:rsidRDefault="00FC1FC4" w:rsidP="000106CC">
      <w:pPr>
        <w:pStyle w:val="Text"/>
        <w:rPr>
          <w:lang w:eastAsia="zh-CN"/>
        </w:rPr>
      </w:pPr>
      <w:r>
        <w:rPr>
          <w:lang w:eastAsia="zh-CN"/>
        </w:rPr>
        <w:t xml:space="preserve">The quantum correction methodology was </w:t>
      </w:r>
      <w:r w:rsidR="00C56D0F">
        <w:rPr>
          <w:lang w:eastAsia="zh-CN"/>
        </w:rPr>
        <w:t xml:space="preserve">applied to </w:t>
      </w:r>
      <w:r>
        <w:rPr>
          <w:lang w:eastAsia="zh-CN"/>
        </w:rPr>
        <w:t xml:space="preserve">the </w:t>
      </w:r>
      <w:r w:rsidR="0044155F">
        <w:rPr>
          <w:lang w:eastAsia="zh-CN"/>
        </w:rPr>
        <w:t>classical</w:t>
      </w:r>
      <w:r>
        <w:rPr>
          <w:lang w:eastAsia="zh-CN"/>
        </w:rPr>
        <w:t xml:space="preserve"> width function</w:t>
      </w:r>
      <w:r w:rsidR="00021601">
        <w:rPr>
          <w:lang w:eastAsia="zh-CN"/>
        </w:rPr>
        <w:t>.</w:t>
      </w:r>
      <w:r w:rsidR="00BF18CD">
        <w:rPr>
          <w:lang w:eastAsia="zh-CN"/>
        </w:rPr>
        <w:t xml:space="preserve"> </w:t>
      </w:r>
      <w:r w:rsidR="00021601">
        <w:rPr>
          <w:lang w:eastAsia="zh-CN"/>
        </w:rPr>
        <w:t xml:space="preserve">The input to the quantum correction methodology, i.e. MSD, was obtained from the validated molten salt liquid FLiBe </w:t>
      </w:r>
      <w:r w:rsidR="00BF18CD">
        <w:rPr>
          <w:lang w:eastAsia="zh-CN"/>
        </w:rPr>
        <w:t>MD trajectories</w:t>
      </w:r>
      <w:r>
        <w:rPr>
          <w:lang w:eastAsia="zh-CN"/>
        </w:rPr>
        <w:t xml:space="preserve">. </w:t>
      </w:r>
      <w:r w:rsidR="000106CC">
        <w:rPr>
          <w:lang w:eastAsia="zh-CN"/>
        </w:rPr>
        <w:t>Evaluation of the scattering function</w:t>
      </w:r>
      <w:r w:rsidR="00F70C30">
        <w:rPr>
          <w:lang w:eastAsia="zh-CN"/>
        </w:rPr>
        <w:t>s</w:t>
      </w:r>
      <w:r w:rsidR="000106CC">
        <w:rPr>
          <w:lang w:eastAsia="zh-CN"/>
        </w:rPr>
        <w:t xml:space="preserve"> from MD trajectories applied the fast Fourier transform algorithm, which reduced the complexity from </w:t>
      </w:r>
      <m:oMath>
        <m:r>
          <w:rPr>
            <w:rFonts w:ascii="Cambria Math" w:hAnsi="Cambria Math"/>
            <w:lang w:eastAsia="zh-CN"/>
          </w:rPr>
          <m:t>O</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e>
        </m:d>
      </m:oMath>
      <w:r w:rsidR="000106CC">
        <w:rPr>
          <w:lang w:eastAsia="zh-CN"/>
        </w:rPr>
        <w:t xml:space="preserve"> to </w:t>
      </w:r>
      <m:oMath>
        <m:r>
          <w:rPr>
            <w:rFonts w:ascii="Cambria Math" w:hAnsi="Cambria Math"/>
            <w:lang w:eastAsia="zh-CN"/>
          </w:rPr>
          <m:t>O</m:t>
        </m:r>
        <m:d>
          <m:dPr>
            <m:ctrlPr>
              <w:rPr>
                <w:rFonts w:ascii="Cambria Math" w:hAnsi="Cambria Math"/>
                <w:i/>
                <w:lang w:eastAsia="zh-CN"/>
              </w:rPr>
            </m:ctrlPr>
          </m:dPr>
          <m:e>
            <m:r>
              <w:rPr>
                <w:rFonts w:ascii="Cambria Math" w:hAnsi="Cambria Math"/>
                <w:lang w:eastAsia="zh-CN"/>
              </w:rPr>
              <m:t>N</m:t>
            </m:r>
            <m:func>
              <m:funcPr>
                <m:ctrlPr>
                  <w:rPr>
                    <w:rFonts w:ascii="Cambria Math" w:hAnsi="Cambria Math"/>
                    <w:i/>
                    <w:lang w:eastAsia="zh-CN"/>
                  </w:rPr>
                </m:ctrlPr>
              </m:funcPr>
              <m:fName>
                <m:r>
                  <m:rPr>
                    <m:sty m:val="p"/>
                  </m:rPr>
                  <w:rPr>
                    <w:rFonts w:ascii="Cambria Math" w:hAnsi="Cambria Math"/>
                    <w:lang w:eastAsia="zh-CN"/>
                  </w:rPr>
                  <m:t>log</m:t>
                </m:r>
              </m:fName>
              <m:e>
                <m:r>
                  <w:rPr>
                    <w:rFonts w:ascii="Cambria Math" w:hAnsi="Cambria Math"/>
                    <w:lang w:eastAsia="zh-CN"/>
                  </w:rPr>
                  <m:t>N</m:t>
                </m:r>
              </m:e>
            </m:func>
          </m:e>
        </m:d>
      </m:oMath>
      <w:r w:rsidR="000106CC">
        <w:rPr>
          <w:lang w:eastAsia="zh-CN"/>
        </w:rPr>
        <w:t xml:space="preserve">. Computation of the scattering functions were made </w:t>
      </w:r>
      <w:r w:rsidR="00AE79A9">
        <w:rPr>
          <w:lang w:eastAsia="zh-CN"/>
        </w:rPr>
        <w:t xml:space="preserve">more </w:t>
      </w:r>
      <w:r w:rsidR="000106CC">
        <w:rPr>
          <w:lang w:eastAsia="zh-CN"/>
        </w:rPr>
        <w:t>efficient using MPI parallel capability that runs on multi-processors across different compute nodes on a cluster.</w:t>
      </w:r>
    </w:p>
    <w:p w14:paraId="2E7B89A0" w14:textId="31FC4FD5" w:rsidR="0091685A" w:rsidRDefault="005C57B2" w:rsidP="00D43B8F">
      <w:pPr>
        <w:pStyle w:val="Text"/>
      </w:pPr>
      <w:r>
        <w:t>To validate the proposed quantum correction methodology, liquid lithium was investigated</w:t>
      </w:r>
      <w:r w:rsidR="00DB5E8C">
        <w:t xml:space="preserve"> as a relevant</w:t>
      </w:r>
      <w:r w:rsidR="0091685A">
        <w:t xml:space="preserve"> material</w:t>
      </w:r>
      <w:r>
        <w:t xml:space="preserve">. The total </w:t>
      </w:r>
      <w:r w:rsidR="00B45107">
        <w:t xml:space="preserve">quantum </w:t>
      </w:r>
      <w:r>
        <w:t xml:space="preserve">thermal scattering law and the thermal scattering cross section of liquid lithium were computed. </w:t>
      </w:r>
      <w:r w:rsidR="0091685A">
        <w:t>The evaluated</w:t>
      </w:r>
      <w:r w:rsidR="00B45107">
        <w:t xml:space="preserve"> </w:t>
      </w:r>
      <w:r w:rsidR="0091685A">
        <w:t xml:space="preserve">scattering law followed quantum behavior such as </w:t>
      </w:r>
      <w:r w:rsidR="0091685A">
        <w:rPr>
          <w:lang w:eastAsia="zh-CN"/>
        </w:rPr>
        <w:t xml:space="preserve">detailed balance and </w:t>
      </w:r>
      <w:r w:rsidR="00514D5B">
        <w:rPr>
          <w:lang w:eastAsia="zh-CN"/>
        </w:rPr>
        <w:t xml:space="preserve">fulfilled </w:t>
      </w:r>
      <w:r w:rsidR="0091685A">
        <w:rPr>
          <w:lang w:eastAsia="zh-CN"/>
        </w:rPr>
        <w:t xml:space="preserve">the </w:t>
      </w:r>
      <w:r w:rsidR="00514D5B">
        <w:rPr>
          <w:lang w:eastAsia="zh-CN"/>
        </w:rPr>
        <w:t>sum rules</w:t>
      </w:r>
      <w:r w:rsidR="0091685A">
        <w:rPr>
          <w:lang w:eastAsia="zh-CN"/>
        </w:rPr>
        <w:t xml:space="preserve">. </w:t>
      </w:r>
      <w:r w:rsidR="008A3DDB">
        <w:t xml:space="preserve">Both the evaluated </w:t>
      </w:r>
      <w:r w:rsidR="00B45107">
        <w:t xml:space="preserve">quantum </w:t>
      </w:r>
      <w:r w:rsidR="008A3DDB">
        <w:t xml:space="preserve">scattering law and cross sections </w:t>
      </w:r>
      <w:r w:rsidR="00DB5E8C">
        <w:t xml:space="preserve">for liquid lithium </w:t>
      </w:r>
      <w:r w:rsidR="008A3DDB">
        <w:t>were c</w:t>
      </w:r>
      <w:r>
        <w:t>ompar</w:t>
      </w:r>
      <w:r w:rsidR="008A3DDB">
        <w:t>ed</w:t>
      </w:r>
      <w:r>
        <w:t xml:space="preserve"> to experimental measurements</w:t>
      </w:r>
      <w:r w:rsidR="0091685A">
        <w:t xml:space="preserve">, </w:t>
      </w:r>
      <w:r w:rsidR="008A3DDB">
        <w:t xml:space="preserve">which </w:t>
      </w:r>
      <w:r w:rsidR="0091685A">
        <w:t>show</w:t>
      </w:r>
      <w:r w:rsidR="008A3DDB">
        <w:t>ed very</w:t>
      </w:r>
      <w:r w:rsidR="0091685A">
        <w:t xml:space="preserve"> good agreement</w:t>
      </w:r>
      <w:r>
        <w:t xml:space="preserve">. </w:t>
      </w:r>
      <w:r w:rsidR="00021601">
        <w:t xml:space="preserve">The distinct scattering law is included in the evaluation by enforcing the same quantum correction ratio as for the self scattering law. </w:t>
      </w:r>
      <w:r w:rsidR="00021601">
        <w:rPr>
          <w:lang w:eastAsia="zh-CN"/>
        </w:rPr>
        <w:t>Using the liquid lithium example</w:t>
      </w:r>
      <w:r w:rsidR="00021601">
        <w:t>, t</w:t>
      </w:r>
      <w:r w:rsidR="000F3750">
        <w:t xml:space="preserve">he distinct effects </w:t>
      </w:r>
      <w:r w:rsidR="00021601">
        <w:t>demonstrate</w:t>
      </w:r>
      <w:r w:rsidR="00C87FF3">
        <w:t>d</w:t>
      </w:r>
      <w:r w:rsidR="00021601">
        <w:t xml:space="preserve"> obvious</w:t>
      </w:r>
      <w:r w:rsidR="000F3750">
        <w:t xml:space="preserve"> improvement in the </w:t>
      </w:r>
      <w:r w:rsidR="00021601">
        <w:t xml:space="preserve">total </w:t>
      </w:r>
      <w:r w:rsidR="000F3750">
        <w:t xml:space="preserve">scattering law and </w:t>
      </w:r>
      <w:r w:rsidR="00021601">
        <w:t xml:space="preserve">the </w:t>
      </w:r>
      <w:r w:rsidR="000F3750">
        <w:t>double differential cross section</w:t>
      </w:r>
      <w:r w:rsidR="000106CC">
        <w:t xml:space="preserve"> by relaxing the Gaussian and incoherent approximations. </w:t>
      </w:r>
      <w:r w:rsidR="00514D5B">
        <w:t>The e</w:t>
      </w:r>
      <w:r w:rsidR="000106CC">
        <w:t>valuated scattering law and cross sections including distinct effects</w:t>
      </w:r>
      <w:r w:rsidR="00021601">
        <w:rPr>
          <w:lang w:eastAsia="zh-CN"/>
        </w:rPr>
        <w:t xml:space="preserve"> </w:t>
      </w:r>
      <w:r w:rsidR="000106CC">
        <w:rPr>
          <w:lang w:eastAsia="zh-CN"/>
        </w:rPr>
        <w:t>were</w:t>
      </w:r>
      <w:r w:rsidR="00021601">
        <w:rPr>
          <w:lang w:eastAsia="zh-CN"/>
        </w:rPr>
        <w:t xml:space="preserve"> proven to be consistent with experimental measurements.</w:t>
      </w:r>
    </w:p>
    <w:p w14:paraId="545B82C9" w14:textId="37034F25" w:rsidR="00BC604E" w:rsidRDefault="00D035B8" w:rsidP="00BC604E">
      <w:pPr>
        <w:pStyle w:val="Text"/>
        <w:rPr>
          <w:lang w:eastAsia="zh-CN"/>
        </w:rPr>
      </w:pPr>
      <w:r>
        <w:rPr>
          <w:lang w:eastAsia="zh-CN"/>
        </w:rPr>
        <w:t>The scattering law of molten salt liquid FLiBe w</w:t>
      </w:r>
      <w:r w:rsidR="00D05860">
        <w:rPr>
          <w:lang w:eastAsia="zh-CN"/>
        </w:rPr>
        <w:t>as</w:t>
      </w:r>
      <w:r>
        <w:rPr>
          <w:lang w:eastAsia="zh-CN"/>
        </w:rPr>
        <w:t xml:space="preserve"> evaluated using quantum correction </w:t>
      </w:r>
      <w:r w:rsidR="003665F0">
        <w:rPr>
          <w:lang w:eastAsia="zh-CN"/>
        </w:rPr>
        <w:t xml:space="preserve">and </w:t>
      </w:r>
      <w:r w:rsidR="000106CC">
        <w:rPr>
          <w:lang w:eastAsia="zh-CN"/>
        </w:rPr>
        <w:t>including distinct effects</w:t>
      </w:r>
      <w:r>
        <w:rPr>
          <w:lang w:eastAsia="zh-CN"/>
        </w:rPr>
        <w:t>. The scattering law w</w:t>
      </w:r>
      <w:r w:rsidR="00C87FF3">
        <w:rPr>
          <w:lang w:eastAsia="zh-CN"/>
        </w:rPr>
        <w:t>as</w:t>
      </w:r>
      <w:r>
        <w:rPr>
          <w:lang w:eastAsia="zh-CN"/>
        </w:rPr>
        <w:t xml:space="preserve"> generated at </w:t>
      </w:r>
      <w:r w:rsidR="000106CC">
        <w:t xml:space="preserve">representative reactor core temperatures of </w:t>
      </w:r>
      <w:r>
        <w:t xml:space="preserve">873K, 923 K, and 973 K. </w:t>
      </w:r>
      <w:r w:rsidR="00DB5E8C">
        <w:t>The distinct effects for</w:t>
      </w:r>
      <w:r w:rsidR="00D05860">
        <w:t xml:space="preserve"> FLiBe </w:t>
      </w:r>
      <w:r w:rsidR="008A3DDB">
        <w:t>were</w:t>
      </w:r>
      <w:r w:rsidR="00D05860">
        <w:t xml:space="preserve"> included in the scattering law as well as the scattering cross section. The evaluated scattering law exhibited </w:t>
      </w:r>
      <w:r w:rsidR="00514D5B">
        <w:lastRenderedPageBreak/>
        <w:t>quantum behavior</w:t>
      </w:r>
      <w:r w:rsidR="00D05860">
        <w:t xml:space="preserve"> </w:t>
      </w:r>
      <w:r w:rsidR="008A3DDB">
        <w:t xml:space="preserve">as </w:t>
      </w:r>
      <w:r w:rsidR="00D05860">
        <w:t xml:space="preserve">predicted from </w:t>
      </w:r>
      <w:r w:rsidR="008A3DDB">
        <w:t xml:space="preserve">the </w:t>
      </w:r>
      <w:r w:rsidR="00D05860">
        <w:t>theory. Double differential, differential, and integrated cross sections were generated using the total scattering law</w:t>
      </w:r>
      <w:r w:rsidR="00F70C30">
        <w:t xml:space="preserve"> including distinct effects</w:t>
      </w:r>
      <w:r w:rsidR="00D05860">
        <w:t>.</w:t>
      </w:r>
      <w:r w:rsidR="00203979" w:rsidRPr="00203979">
        <w:t xml:space="preserve"> </w:t>
      </w:r>
      <w:r w:rsidR="00203979">
        <w:t>It was found that the distinct effects change the angular distribution of the scattered neutrons, a phenomena that has been verified by liquid lithium experimental measurements.</w:t>
      </w:r>
      <w:r w:rsidR="00BC604E" w:rsidRPr="00BC604E">
        <w:rPr>
          <w:lang w:eastAsia="zh-CN"/>
        </w:rPr>
        <w:t xml:space="preserve"> </w:t>
      </w:r>
    </w:p>
    <w:p w14:paraId="55B533AF" w14:textId="1E6D1395" w:rsidR="00D035B8" w:rsidRDefault="00BC604E" w:rsidP="00BC604E">
      <w:pPr>
        <w:pStyle w:val="Text"/>
      </w:pPr>
      <w:r>
        <w:rPr>
          <w:lang w:eastAsia="zh-CN"/>
        </w:rPr>
        <w:t>Alternatively, the density of excitation states (DOS) in FLiBe was calculated by transforming the VACF.</w:t>
      </w:r>
      <w:r w:rsidRPr="00B45107">
        <w:t xml:space="preserve"> </w:t>
      </w:r>
      <w:r>
        <w:t xml:space="preserve">The generated DOS was separated into different motion modes, e.g. the bound vibrational mode and the diffusional mode in this work. The corresponding scattering law of </w:t>
      </w:r>
      <w:r w:rsidR="00C87FF3">
        <w:t xml:space="preserve">the </w:t>
      </w:r>
      <w:r>
        <w:t>different motion modes was evaluated separately and convolved into the self scattering law. This is in contrast to the previously described MD based method, where the total scattering law including distinct effects can be calculated.</w:t>
      </w:r>
    </w:p>
    <w:p w14:paraId="0A9AC81C" w14:textId="794270AC" w:rsidR="00A56967" w:rsidRDefault="00D05860" w:rsidP="00FF1470">
      <w:pPr>
        <w:pStyle w:val="Text"/>
      </w:pPr>
      <w:r>
        <w:t>T</w:t>
      </w:r>
      <w:r w:rsidR="005C57B2">
        <w:t>he quantum correct</w:t>
      </w:r>
      <w:r w:rsidR="00C87FF3">
        <w:t xml:space="preserve">ed MD based </w:t>
      </w:r>
      <w:r w:rsidR="005C57B2">
        <w:t xml:space="preserve">evaluation was compared to the DOS evaluation </w:t>
      </w:r>
      <w:r w:rsidR="00C87FF3">
        <w:t>for</w:t>
      </w:r>
      <w:r w:rsidR="005C57B2">
        <w:t xml:space="preserve"> FLiBe. </w:t>
      </w:r>
      <w:r w:rsidR="006A79C0">
        <w:t>The self scattering law from</w:t>
      </w:r>
      <w:r w:rsidR="00F70C30">
        <w:t xml:space="preserve"> the</w:t>
      </w:r>
      <w:r w:rsidR="006A79C0">
        <w:t xml:space="preserve"> DOS method show</w:t>
      </w:r>
      <w:r w:rsidR="00C87FF3">
        <w:t>ed</w:t>
      </w:r>
      <w:r w:rsidR="006A79C0">
        <w:t xml:space="preserve"> </w:t>
      </w:r>
      <w:r w:rsidR="006250F6">
        <w:t xml:space="preserve">very </w:t>
      </w:r>
      <w:r w:rsidR="006A79C0">
        <w:t xml:space="preserve">good agreement with the self scattering law from the </w:t>
      </w:r>
      <w:r w:rsidR="00C87FF3">
        <w:t>MD based</w:t>
      </w:r>
      <w:r w:rsidR="006A79C0">
        <w:t xml:space="preserve"> method. This agreement cross validated the </w:t>
      </w:r>
      <w:r w:rsidR="00C87FF3">
        <w:t>MD based method</w:t>
      </w:r>
      <w:r w:rsidR="006A79C0">
        <w:t xml:space="preserve">. </w:t>
      </w:r>
      <w:r w:rsidR="00C87FF3">
        <w:t xml:space="preserve">However, </w:t>
      </w:r>
      <w:r w:rsidR="006A79C0">
        <w:t>there are two advantages of the quantum correct</w:t>
      </w:r>
      <w:r w:rsidR="00C87FF3">
        <w:t xml:space="preserve">ed MD based </w:t>
      </w:r>
      <w:r w:rsidR="006A79C0">
        <w:t xml:space="preserve">method: first, the processing of the scattering law is independent of theoretical models, e.g. the Egelstaff &amp; Schofield </w:t>
      </w:r>
      <w:r w:rsidR="00427E38">
        <w:t xml:space="preserve">diffusion </w:t>
      </w:r>
      <w:r w:rsidR="006A79C0">
        <w:t xml:space="preserve">model etc., and second, </w:t>
      </w:r>
      <w:r w:rsidR="00C87FF3">
        <w:t>it</w:t>
      </w:r>
      <w:r w:rsidR="006A79C0">
        <w:t xml:space="preserve"> can </w:t>
      </w:r>
      <w:r w:rsidR="00C87FF3">
        <w:t xml:space="preserve">readily </w:t>
      </w:r>
      <w:r w:rsidR="006A79C0">
        <w:t xml:space="preserve">include distinct effects that are not captured in </w:t>
      </w:r>
      <w:r w:rsidR="003665F0">
        <w:t xml:space="preserve">the </w:t>
      </w:r>
      <w:r w:rsidR="006250F6">
        <w:t>DOS method</w:t>
      </w:r>
      <w:r w:rsidR="006A79C0">
        <w:t xml:space="preserve">. </w:t>
      </w:r>
    </w:p>
    <w:p w14:paraId="04E95E90" w14:textId="77777777" w:rsidR="00FF1470" w:rsidRDefault="00FF1470" w:rsidP="00FF1470">
      <w:pPr>
        <w:pStyle w:val="Text"/>
      </w:pPr>
    </w:p>
    <w:p w14:paraId="720E8C20" w14:textId="77777777" w:rsidR="00093004" w:rsidRDefault="00093004" w:rsidP="001A207E">
      <w:pPr>
        <w:pStyle w:val="Level2"/>
      </w:pPr>
      <w:bookmarkStart w:id="450" w:name="_Toc517878574"/>
      <w:r>
        <w:t>Future work</w:t>
      </w:r>
      <w:bookmarkEnd w:id="450"/>
    </w:p>
    <w:p w14:paraId="3322995E" w14:textId="77777777" w:rsidR="00136F14" w:rsidRDefault="00136F14" w:rsidP="001A207E">
      <w:pPr>
        <w:pStyle w:val="Level2"/>
      </w:pPr>
      <w:bookmarkStart w:id="451" w:name="_Toc517878575"/>
      <w:r>
        <w:t xml:space="preserve">Implementation into the </w:t>
      </w:r>
      <w:r w:rsidRPr="009079BB">
        <w:rPr>
          <w:i/>
          <w:iCs/>
        </w:rPr>
        <w:t>FLASSH</w:t>
      </w:r>
      <w:r>
        <w:t xml:space="preserve"> Code System</w:t>
      </w:r>
      <w:bookmarkEnd w:id="451"/>
    </w:p>
    <w:p w14:paraId="51627ACC" w14:textId="13E7935B" w:rsidR="00093004" w:rsidRDefault="00093004" w:rsidP="00427E38">
      <w:pPr>
        <w:pStyle w:val="Text"/>
      </w:pPr>
      <w:r>
        <w:t>The cross sections from quantum correction in this work were generated using an in-house program. In recent years, there has been extensive development effort</w:t>
      </w:r>
      <w:r w:rsidR="00796ED7">
        <w:t>s</w:t>
      </w:r>
      <w:r>
        <w:t xml:space="preserve"> in this group to </w:t>
      </w:r>
      <w:r w:rsidR="009F6E5C">
        <w:t xml:space="preserve">develop an advanced </w:t>
      </w:r>
      <w:r>
        <w:t>nuclear data processing code</w:t>
      </w:r>
      <w:r w:rsidR="00F023D4">
        <w:t>, i.e. the Full Law Scattering System Hub (</w:t>
      </w:r>
      <w:r w:rsidR="00F023D4" w:rsidRPr="009079BB">
        <w:rPr>
          <w:i/>
          <w:iCs/>
        </w:rPr>
        <w:t>FLASSH</w:t>
      </w:r>
      <w:r w:rsidR="00F023D4">
        <w:t>)</w:t>
      </w:r>
      <w:r w:rsidR="00C31454">
        <w:t xml:space="preserve"> </w:t>
      </w:r>
      <w:r w:rsidR="00C31454">
        <w:fldChar w:fldCharType="begin"/>
      </w:r>
      <w:r w:rsidR="00C31454">
        <w:instrText>ADDIN RW.CITE{{doc:5aee7459e4b02abf496dc59f Zhu,Y 2018}}</w:instrText>
      </w:r>
      <w:r w:rsidR="00C31454">
        <w:fldChar w:fldCharType="separate"/>
      </w:r>
      <w:r w:rsidR="0060139C" w:rsidRPr="0060139C">
        <w:t>[137]</w:t>
      </w:r>
      <w:r w:rsidR="00C31454">
        <w:fldChar w:fldCharType="end"/>
      </w:r>
      <w:r w:rsidR="00F023D4">
        <w:t xml:space="preserve">. Such a code would be a </w:t>
      </w:r>
      <w:r w:rsidR="00E13948">
        <w:t xml:space="preserve">promising platform to implement the quantum correction </w:t>
      </w:r>
      <w:r w:rsidR="00E13948" w:rsidRPr="005E0AD2">
        <w:t>algorithm</w:t>
      </w:r>
      <w:r w:rsidR="00E13948">
        <w:t xml:space="preserve">. </w:t>
      </w:r>
      <w:r w:rsidR="005E0AD2">
        <w:t xml:space="preserve">The </w:t>
      </w:r>
      <w:r w:rsidR="005E0AD2">
        <w:lastRenderedPageBreak/>
        <w:t xml:space="preserve">inclusion of liquid state physics and quantum correction methodology in </w:t>
      </w:r>
      <w:r w:rsidR="005E0AD2" w:rsidRPr="009079BB">
        <w:rPr>
          <w:i/>
          <w:iCs/>
        </w:rPr>
        <w:t>FLASSH</w:t>
      </w:r>
      <w:r w:rsidR="005E0AD2">
        <w:t xml:space="preserve"> could largely expand the capability of </w:t>
      </w:r>
      <w:r w:rsidR="005E0AD2" w:rsidRPr="009079BB">
        <w:rPr>
          <w:i/>
          <w:iCs/>
        </w:rPr>
        <w:t>FLASSH</w:t>
      </w:r>
      <w:r w:rsidR="005E0AD2">
        <w:t xml:space="preserve">. However, the </w:t>
      </w:r>
      <w:r w:rsidR="005E0AD2" w:rsidRPr="009079BB">
        <w:rPr>
          <w:i/>
          <w:iCs/>
        </w:rPr>
        <w:t>FLASSH</w:t>
      </w:r>
      <w:r w:rsidR="005E0AD2">
        <w:t xml:space="preserve"> code currently operates </w:t>
      </w:r>
      <w:r w:rsidR="009F6E5C">
        <w:t>in</w:t>
      </w:r>
      <w:r w:rsidR="005E0AD2">
        <w:t xml:space="preserve"> parallel </w:t>
      </w:r>
      <w:r w:rsidR="009F6E5C">
        <w:t>mode</w:t>
      </w:r>
      <w:r w:rsidR="005E0AD2">
        <w:t xml:space="preserve"> under OpenMP bindings. The scattering law evaluation including distinct effects, which is a routine developed in this work, operates on MPI. This difference is demanded by the code structure and computational resources that needs to be accessed</w:t>
      </w:r>
      <w:r w:rsidR="00C7520E">
        <w:t>. Merging two different parallel programming bindings will need some programming efforts.</w:t>
      </w:r>
    </w:p>
    <w:p w14:paraId="4A0DC12C" w14:textId="77777777" w:rsidR="00136F14" w:rsidRDefault="00136F14" w:rsidP="005E0AD2">
      <w:pPr>
        <w:pStyle w:val="Text"/>
      </w:pPr>
    </w:p>
    <w:p w14:paraId="0CB87F64" w14:textId="320992D3" w:rsidR="00136F14" w:rsidRDefault="00136F14" w:rsidP="001A207E">
      <w:pPr>
        <w:pStyle w:val="Level2"/>
      </w:pPr>
      <w:bookmarkStart w:id="452" w:name="_Toc517878576"/>
      <w:r>
        <w:t xml:space="preserve">Producing ENDF TSL </w:t>
      </w:r>
      <w:r w:rsidR="00AE79A9">
        <w:t>Evaluation</w:t>
      </w:r>
      <w:bookmarkEnd w:id="452"/>
    </w:p>
    <w:p w14:paraId="1CFBE0F8" w14:textId="07DD7955" w:rsidR="005E0AD2" w:rsidRDefault="00203979" w:rsidP="005E0AD2">
      <w:pPr>
        <w:pStyle w:val="Text"/>
      </w:pPr>
      <w:r>
        <w:t>In this work, the evaluation is carried out at three representative reactor core temperatures of 873</w:t>
      </w:r>
      <w:r w:rsidR="00B314F8">
        <w:t xml:space="preserve"> </w:t>
      </w:r>
      <w:r>
        <w:t xml:space="preserve">K, 923 K, and 973 K. However, </w:t>
      </w:r>
      <w:r w:rsidR="00B314F8">
        <w:rPr>
          <w:rFonts w:hint="eastAsia"/>
          <w:lang w:eastAsia="zh-CN"/>
        </w:rPr>
        <w:t>under</w:t>
      </w:r>
      <w:r w:rsidR="00B314F8">
        <w:rPr>
          <w:rFonts w:eastAsia="MS Mincho"/>
          <w:lang w:eastAsia="ja-JP"/>
        </w:rPr>
        <w:t xml:space="preserve"> certain </w:t>
      </w:r>
      <w:r w:rsidR="00B314F8">
        <w:t>scenarios</w:t>
      </w:r>
      <w:r>
        <w:t xml:space="preserve">, </w:t>
      </w:r>
      <w:r w:rsidR="00B314F8">
        <w:t xml:space="preserve">such as </w:t>
      </w:r>
      <w:r w:rsidR="001A2DD4">
        <w:t>pre</w:t>
      </w:r>
      <w:r w:rsidR="00B314F8">
        <w:t>-</w:t>
      </w:r>
      <w:r w:rsidR="001A2DD4">
        <w:t xml:space="preserve">startup </w:t>
      </w:r>
      <w:r>
        <w:t>core loading</w:t>
      </w:r>
      <w:r w:rsidR="001A2DD4">
        <w:t xml:space="preserve">, </w:t>
      </w:r>
      <w:r w:rsidR="00B314F8">
        <w:t xml:space="preserve">and </w:t>
      </w:r>
      <w:r w:rsidR="00CD0DD4">
        <w:t xml:space="preserve">if considering </w:t>
      </w:r>
      <w:r w:rsidR="001A2DD4">
        <w:t>reac</w:t>
      </w:r>
      <w:r w:rsidR="00CD0DD4">
        <w:t>tivity excursion transients</w:t>
      </w:r>
      <w:r w:rsidR="00B314F8">
        <w:t xml:space="preserve">, the reactor coolant can </w:t>
      </w:r>
      <w:r w:rsidR="009F6E5C">
        <w:t xml:space="preserve">be near the </w:t>
      </w:r>
      <w:r w:rsidR="00B314F8">
        <w:t xml:space="preserve">melting </w:t>
      </w:r>
      <w:r w:rsidR="00B03B3E">
        <w:t xml:space="preserve">(732 K) </w:t>
      </w:r>
      <w:r w:rsidR="00B314F8">
        <w:t xml:space="preserve">or boiling temperature </w:t>
      </w:r>
      <w:r w:rsidR="00B03B3E">
        <w:t xml:space="preserve">(1703 K) </w:t>
      </w:r>
      <w:r w:rsidR="00B314F8">
        <w:t>limits. It would be useful to include scattering law evaluations approaching these limits. Therefore, to produce useful TSL ENDF/B libraries</w:t>
      </w:r>
      <w:r w:rsidR="00B03B3E">
        <w:t xml:space="preserve"> for all scenarios</w:t>
      </w:r>
      <w:r w:rsidR="00B314F8">
        <w:t xml:space="preserve">, temperatures </w:t>
      </w:r>
      <w:r w:rsidR="00B03B3E">
        <w:t>ranging from 750 K to 1500 K are suggested to be</w:t>
      </w:r>
      <w:r w:rsidR="00B314F8">
        <w:t xml:space="preserve"> investigated. </w:t>
      </w:r>
    </w:p>
    <w:p w14:paraId="56845C23" w14:textId="77777777" w:rsidR="00FF1470" w:rsidRDefault="00FF1470" w:rsidP="005E0AD2">
      <w:pPr>
        <w:pStyle w:val="Text"/>
      </w:pPr>
    </w:p>
    <w:p w14:paraId="2973B7F0" w14:textId="2AA71402" w:rsidR="00FF56FE" w:rsidRDefault="00FF56FE" w:rsidP="00FF56FE">
      <w:pPr>
        <w:pStyle w:val="Level2"/>
      </w:pPr>
      <w:bookmarkStart w:id="453" w:name="_Toc517878577"/>
      <w:r>
        <w:t>Experiment</w:t>
      </w:r>
      <w:r w:rsidR="001A7C2F">
        <w:t xml:space="preserve">s in Support </w:t>
      </w:r>
      <w:r>
        <w:t xml:space="preserve">of </w:t>
      </w:r>
      <w:r w:rsidR="001A7C2F">
        <w:t xml:space="preserve">Liquid </w:t>
      </w:r>
      <w:r>
        <w:t xml:space="preserve">FLiBe </w:t>
      </w:r>
      <w:r w:rsidR="001A7C2F">
        <w:t>TSL Evaluation</w:t>
      </w:r>
      <w:bookmarkEnd w:id="453"/>
    </w:p>
    <w:p w14:paraId="57644043" w14:textId="14888EAA" w:rsidR="00FF56FE" w:rsidRPr="005E0AD2" w:rsidRDefault="00FF56FE" w:rsidP="00FF56FE">
      <w:pPr>
        <w:pStyle w:val="Text"/>
      </w:pPr>
      <w:r>
        <w:t>The evaluation of FLiBe cross section</w:t>
      </w:r>
      <w:r w:rsidR="00093B36">
        <w:t>s</w:t>
      </w:r>
      <w:r>
        <w:t xml:space="preserve"> is established on the validated MD model and quantum correction methodology. However, it is still necessary to </w:t>
      </w:r>
      <w:r w:rsidR="00093B36">
        <w:t>validate</w:t>
      </w:r>
      <w:r>
        <w:t xml:space="preserve"> the evaluation with experimental measurements. The double differential scattering cross section of thermal neutrons is one of the necessary measurements. Such an experiment would require angular detection capability and </w:t>
      </w:r>
      <w:r w:rsidR="00093B36">
        <w:t xml:space="preserve">possibly </w:t>
      </w:r>
      <w:r>
        <w:t xml:space="preserve">time of flight (TOF) capability, such as </w:t>
      </w:r>
      <w:r w:rsidR="00093B36">
        <w:t xml:space="preserve">available at </w:t>
      </w:r>
      <w:r>
        <w:t xml:space="preserve">the spallation neutron source (SNS). Another recommended experiment would be the diffusion coefficient measurement for Be and F in FLiBe. The diffusion coefficient of Be in FLiBe has not been measured before, it would be </w:t>
      </w:r>
      <w:r>
        <w:lastRenderedPageBreak/>
        <w:t>useful to measure</w:t>
      </w:r>
      <w:r w:rsidR="00093B36">
        <w:t xml:space="preserve"> this</w:t>
      </w:r>
      <w:r>
        <w:t xml:space="preserve"> coefficient </w:t>
      </w:r>
      <w:r w:rsidR="00093B36">
        <w:t xml:space="preserve">and </w:t>
      </w:r>
      <w:r>
        <w:t xml:space="preserve">compare to the MD prediction. </w:t>
      </w:r>
      <w:r w:rsidR="00093B36">
        <w:t>In addition, b</w:t>
      </w:r>
      <w:r>
        <w:t>ecause it was found that the previous</w:t>
      </w:r>
      <w:r w:rsidR="00093B36">
        <w:t>ly</w:t>
      </w:r>
      <w:r>
        <w:t xml:space="preserve"> measured diffusion coefficient of F in FLiBe was in</w:t>
      </w:r>
      <w:r>
        <w:rPr>
          <w:lang w:eastAsia="zh-CN"/>
        </w:rPr>
        <w:t xml:space="preserve">consistent with the Stokes-Einstein relation, a </w:t>
      </w:r>
      <w:r>
        <w:t xml:space="preserve">remeasurement of this property is recommended. </w:t>
      </w:r>
      <w:r w:rsidR="00093B36">
        <w:t xml:space="preserve"> Finally, measurement of the total cross section of Liquid FLiBe using a neutron transmission type experiment will be highly useful for validation purposes. </w:t>
      </w:r>
    </w:p>
    <w:p w14:paraId="4D49F61E" w14:textId="77777777" w:rsidR="00FF56FE" w:rsidRPr="005E0AD2" w:rsidRDefault="00FF56FE" w:rsidP="00FF56FE">
      <w:pPr>
        <w:pStyle w:val="Text"/>
        <w:ind w:firstLine="0"/>
      </w:pPr>
    </w:p>
    <w:p w14:paraId="05F24212" w14:textId="7EEFE285" w:rsidR="001955CC" w:rsidRDefault="004579C5" w:rsidP="00C31454">
      <w:pPr>
        <w:pStyle w:val="Level1"/>
      </w:pPr>
      <w:r w:rsidRPr="006E707C">
        <w:rPr>
          <w:rStyle w:val="TextChar"/>
        </w:rPr>
        <w:br w:type="page"/>
      </w:r>
      <w:bookmarkStart w:id="454" w:name="_Toc506292703"/>
      <w:bookmarkStart w:id="455" w:name="_Toc517878578"/>
      <w:r w:rsidRPr="00B471C0">
        <w:lastRenderedPageBreak/>
        <w:t>REFERENCES</w:t>
      </w:r>
      <w:bookmarkEnd w:id="454"/>
      <w:bookmarkEnd w:id="455"/>
    </w:p>
    <w:p w14:paraId="33D0124D" w14:textId="4E1E70E2" w:rsidR="00190C7F" w:rsidRPr="00190C7F" w:rsidRDefault="0060139C" w:rsidP="00E874D1">
      <w:pPr>
        <w:pStyle w:val="NormalWeb"/>
        <w:spacing w:line="240" w:lineRule="auto"/>
        <w:ind w:left="540" w:hanging="540"/>
      </w:pPr>
      <w:r>
        <w:fldChar w:fldCharType="begin"/>
      </w:r>
      <w:r w:rsidR="00190C7F">
        <w:instrText>ADDIN RW.BIB</w:instrText>
      </w:r>
      <w:r>
        <w:fldChar w:fldCharType="separate"/>
      </w:r>
      <w:r w:rsidR="00190C7F" w:rsidRPr="00190C7F">
        <w:t>[1] Director General,</w:t>
      </w:r>
      <w:r w:rsidR="00190C7F" w:rsidRPr="00190C7F">
        <w:rPr>
          <w:i/>
          <w:iCs/>
        </w:rPr>
        <w:t xml:space="preserve"> International Status and Prospects for Nuclear Power 2017, </w:t>
      </w:r>
      <w:r w:rsidR="00190C7F" w:rsidRPr="00190C7F">
        <w:t>IAEA (2017).</w:t>
      </w:r>
    </w:p>
    <w:p w14:paraId="505AF5AE" w14:textId="134140A8" w:rsidR="00190C7F" w:rsidRPr="00E874D1" w:rsidRDefault="00190C7F" w:rsidP="00E874D1">
      <w:pPr>
        <w:pStyle w:val="NormalWeb"/>
        <w:spacing w:line="240" w:lineRule="auto"/>
        <w:ind w:left="540" w:hanging="540"/>
      </w:pPr>
      <w:r w:rsidRPr="00190C7F">
        <w:t xml:space="preserve">[2] </w:t>
      </w:r>
      <w:r w:rsidRPr="00190C7F">
        <w:rPr>
          <w:i/>
          <w:iCs/>
        </w:rPr>
        <w:t>Generation IV International Forum,</w:t>
      </w:r>
      <w:r w:rsidRPr="00E874D1">
        <w:rPr>
          <w:i/>
          <w:iCs/>
        </w:rPr>
        <w:t xml:space="preserve"> </w:t>
      </w:r>
      <w:r w:rsidRPr="00E874D1">
        <w:rPr>
          <w:rStyle w:val="Hyperlink"/>
          <w:color w:val="auto"/>
          <w:u w:val="none"/>
        </w:rPr>
        <w:t>https://www.gen-4.org/gif/jcms/c_9260/public</w:t>
      </w:r>
      <w:r w:rsidRPr="00E874D1">
        <w:t>.</w:t>
      </w:r>
    </w:p>
    <w:p w14:paraId="4C8FF428" w14:textId="77777777" w:rsidR="00190C7F" w:rsidRPr="00190C7F" w:rsidRDefault="00190C7F" w:rsidP="00E874D1">
      <w:pPr>
        <w:pStyle w:val="NormalWeb"/>
        <w:spacing w:line="240" w:lineRule="auto"/>
        <w:ind w:left="540" w:hanging="540"/>
      </w:pPr>
      <w:r w:rsidRPr="00190C7F">
        <w:t>[3] OECD Nuclear Energy Agency,</w:t>
      </w:r>
      <w:r w:rsidRPr="00190C7F">
        <w:rPr>
          <w:i/>
          <w:iCs/>
        </w:rPr>
        <w:t xml:space="preserve"> Technology Roadmap Update for Generation IV Nuclear Energy Systems, </w:t>
      </w:r>
      <w:r w:rsidRPr="00190C7F">
        <w:t>Generation IV International Forum (2014).</w:t>
      </w:r>
    </w:p>
    <w:p w14:paraId="49967FE4" w14:textId="77777777" w:rsidR="00190C7F" w:rsidRPr="00190C7F" w:rsidRDefault="00190C7F" w:rsidP="00E874D1">
      <w:pPr>
        <w:pStyle w:val="NormalWeb"/>
        <w:spacing w:line="240" w:lineRule="auto"/>
        <w:ind w:left="540" w:hanging="540"/>
      </w:pPr>
      <w:r w:rsidRPr="00190C7F">
        <w:t>[4] Forsberg, C.W.,</w:t>
      </w:r>
      <w:r w:rsidRPr="00190C7F">
        <w:rPr>
          <w:i/>
          <w:iCs/>
        </w:rPr>
        <w:t xml:space="preserve"> Reactors with Molten Salts: Options and Missions, </w:t>
      </w:r>
      <w:r w:rsidRPr="00190C7F">
        <w:t>Frederick Joliot &amp; Otto Hahn Summer School on Nuclear Reactors, Physics and Fuels Systems (2004).</w:t>
      </w:r>
    </w:p>
    <w:p w14:paraId="2DB5341B" w14:textId="77777777" w:rsidR="00190C7F" w:rsidRPr="00190C7F" w:rsidRDefault="00190C7F" w:rsidP="00E874D1">
      <w:pPr>
        <w:pStyle w:val="NormalWeb"/>
        <w:spacing w:line="240" w:lineRule="auto"/>
        <w:ind w:left="540" w:hanging="540"/>
      </w:pPr>
      <w:r w:rsidRPr="00190C7F">
        <w:t xml:space="preserve">[5] Peterson, P.F., "Multiple-reheat Brayton cycles for nuclear power conversion with molten coolants", </w:t>
      </w:r>
      <w:r w:rsidRPr="00190C7F">
        <w:rPr>
          <w:i/>
          <w:iCs/>
        </w:rPr>
        <w:t xml:space="preserve">Nucl. Technol., </w:t>
      </w:r>
      <w:r w:rsidRPr="00190C7F">
        <w:rPr>
          <w:b/>
          <w:bCs/>
        </w:rPr>
        <w:t xml:space="preserve">144, </w:t>
      </w:r>
      <w:r w:rsidRPr="00190C7F">
        <w:t>279-288 (2003).</w:t>
      </w:r>
    </w:p>
    <w:p w14:paraId="1B9CC754" w14:textId="77777777" w:rsidR="00190C7F" w:rsidRPr="00190C7F" w:rsidRDefault="00190C7F" w:rsidP="00E874D1">
      <w:pPr>
        <w:pStyle w:val="NormalWeb"/>
        <w:spacing w:line="240" w:lineRule="auto"/>
        <w:ind w:left="540" w:hanging="540"/>
      </w:pPr>
      <w:r w:rsidRPr="00190C7F">
        <w:t xml:space="preserve">[6] Dulera, I.V., Sinha, R.K., "High temperature reactors", </w:t>
      </w:r>
      <w:r w:rsidRPr="00190C7F">
        <w:rPr>
          <w:i/>
          <w:iCs/>
        </w:rPr>
        <w:t xml:space="preserve">J. Nucl. Mater., </w:t>
      </w:r>
      <w:r w:rsidRPr="00190C7F">
        <w:rPr>
          <w:b/>
          <w:bCs/>
        </w:rPr>
        <w:t xml:space="preserve">383, </w:t>
      </w:r>
      <w:r w:rsidRPr="00190C7F">
        <w:t>183-188 (2008).</w:t>
      </w:r>
    </w:p>
    <w:p w14:paraId="68979AFC" w14:textId="77777777" w:rsidR="00190C7F" w:rsidRPr="00190C7F" w:rsidRDefault="00190C7F" w:rsidP="00E874D1">
      <w:pPr>
        <w:pStyle w:val="NormalWeb"/>
        <w:spacing w:line="240" w:lineRule="auto"/>
        <w:ind w:left="540" w:hanging="540"/>
      </w:pPr>
      <w:r w:rsidRPr="00190C7F">
        <w:t>[7] Ingersoll, D.T.,</w:t>
      </w:r>
      <w:r w:rsidRPr="00190C7F">
        <w:rPr>
          <w:i/>
          <w:iCs/>
        </w:rPr>
        <w:t xml:space="preserve"> Status of Preconceptual Design of the Advanced High-Temperature Reactor (AHTR), ORNL/TM-2004/104, </w:t>
      </w:r>
      <w:r w:rsidRPr="00190C7F">
        <w:t>Oak Ridge National Lab (2004).</w:t>
      </w:r>
    </w:p>
    <w:p w14:paraId="1B219B9A" w14:textId="77777777" w:rsidR="00190C7F" w:rsidRPr="00190C7F" w:rsidRDefault="00190C7F" w:rsidP="00E874D1">
      <w:pPr>
        <w:pStyle w:val="NormalWeb"/>
        <w:spacing w:line="240" w:lineRule="auto"/>
        <w:ind w:left="540" w:hanging="540"/>
      </w:pPr>
      <w:r w:rsidRPr="00190C7F">
        <w:t>[8] Ingersoll, D.T.,</w:t>
      </w:r>
      <w:r w:rsidRPr="00190C7F">
        <w:rPr>
          <w:i/>
          <w:iCs/>
        </w:rPr>
        <w:t xml:space="preserve"> Status of Physics and Safety Analyses for the Liquid-Salt-Cooled very High-Temperature Reactor (LS-VHTR), ORNL/TM-2005/218, </w:t>
      </w:r>
      <w:r w:rsidRPr="00190C7F">
        <w:t>Oak Ridge National Lab (2005).</w:t>
      </w:r>
    </w:p>
    <w:p w14:paraId="735B258E" w14:textId="77777777" w:rsidR="00190C7F" w:rsidRPr="00190C7F" w:rsidRDefault="00190C7F" w:rsidP="00E874D1">
      <w:pPr>
        <w:pStyle w:val="NormalWeb"/>
        <w:spacing w:line="240" w:lineRule="auto"/>
        <w:ind w:left="540" w:hanging="540"/>
      </w:pPr>
      <w:r w:rsidRPr="00190C7F">
        <w:t>[9] Williams, D.F., Toth, L.M., Clarno, K.T.,</w:t>
      </w:r>
      <w:r w:rsidRPr="00190C7F">
        <w:rPr>
          <w:i/>
          <w:iCs/>
        </w:rPr>
        <w:t xml:space="preserve"> Assessment of Candidate Molten Salt Coolants for the Advanced High Temperature Reactor (AHTR), </w:t>
      </w:r>
      <w:r w:rsidRPr="00190C7F">
        <w:t>Oak Ridge National Lab., ORNL/TM-2006/12 (2006).</w:t>
      </w:r>
    </w:p>
    <w:p w14:paraId="0ABCA4C9" w14:textId="77777777" w:rsidR="00190C7F" w:rsidRPr="00190C7F" w:rsidRDefault="00190C7F" w:rsidP="00E874D1">
      <w:pPr>
        <w:pStyle w:val="NormalWeb"/>
        <w:spacing w:line="240" w:lineRule="auto"/>
        <w:ind w:left="540" w:hanging="540"/>
      </w:pPr>
      <w:r w:rsidRPr="00190C7F">
        <w:t>[10] Clarno, K.T., Forsberg, C.W., Gehin, J.C., Slater, C.O., Carbajo, J.J., Williams, D.F., Taiwo, T.A., Cahalan, J.E., Kim, T.K., Sienicki, J.,</w:t>
      </w:r>
      <w:r w:rsidRPr="00190C7F">
        <w:rPr>
          <w:i/>
          <w:iCs/>
        </w:rPr>
        <w:t xml:space="preserve"> Trade Studies for the Liquid-Salt-Cooled very High-Temperature Reactor: Fiscal Year 2006 Progress Report, ORNL/TM-2006/140, </w:t>
      </w:r>
      <w:r w:rsidRPr="00190C7F">
        <w:t>Oak Ridge National Lab (2007).</w:t>
      </w:r>
    </w:p>
    <w:p w14:paraId="020A7197" w14:textId="77777777" w:rsidR="00190C7F" w:rsidRPr="00190C7F" w:rsidRDefault="00190C7F" w:rsidP="00E874D1">
      <w:pPr>
        <w:pStyle w:val="NormalWeb"/>
        <w:spacing w:line="240" w:lineRule="auto"/>
        <w:ind w:left="540" w:hanging="540"/>
      </w:pPr>
      <w:r w:rsidRPr="00190C7F">
        <w:t>[11] Holcomb, D.E., Cetiner, S.M., Flanagan, G.F., Peretz, F.J., Yoder Jr, G.L.,</w:t>
      </w:r>
      <w:r w:rsidRPr="00190C7F">
        <w:rPr>
          <w:i/>
          <w:iCs/>
        </w:rPr>
        <w:t xml:space="preserve"> An Analysis of Testing Requirements for Fluoride Salt Cooled High Temperature Reactor Components, ORNL/TM-2009/297, </w:t>
      </w:r>
      <w:r w:rsidRPr="00190C7F">
        <w:t>Oak Ridge National Lab (2009).</w:t>
      </w:r>
    </w:p>
    <w:p w14:paraId="65B454AB" w14:textId="77777777" w:rsidR="00190C7F" w:rsidRPr="00190C7F" w:rsidRDefault="00190C7F" w:rsidP="00E874D1">
      <w:pPr>
        <w:pStyle w:val="NormalWeb"/>
        <w:spacing w:line="240" w:lineRule="auto"/>
        <w:ind w:left="540" w:hanging="540"/>
      </w:pPr>
      <w:r w:rsidRPr="00190C7F">
        <w:t>[12] Greene, S.R., Gehin, J.C., Holcomb, D.E., Carbajo, J.J., Ilas, D., Cisneros, A.T., Varma, V.K., Corwin, W.R., Wilson, D.F., Yoder Jr, G.L.,</w:t>
      </w:r>
      <w:r w:rsidRPr="00190C7F">
        <w:rPr>
          <w:i/>
          <w:iCs/>
        </w:rPr>
        <w:t xml:space="preserve"> Pre-Conceptual Design of a Fluoride-Salt-Cooled Small Modular Advanced High Temperature Reactor (SmAHTR), ORNL/TM-2010/199, </w:t>
      </w:r>
      <w:r w:rsidRPr="00190C7F">
        <w:t>Oak Ridge National Lab (2010).</w:t>
      </w:r>
    </w:p>
    <w:p w14:paraId="52210169" w14:textId="77777777" w:rsidR="00190C7F" w:rsidRPr="00190C7F" w:rsidRDefault="00190C7F" w:rsidP="00E874D1">
      <w:pPr>
        <w:pStyle w:val="NormalWeb"/>
        <w:spacing w:line="240" w:lineRule="auto"/>
        <w:ind w:left="540" w:hanging="540"/>
      </w:pPr>
      <w:r w:rsidRPr="00190C7F">
        <w:t>[13] Holcomb, D.E., Peretz, F.J., Qualls, A.L.,</w:t>
      </w:r>
      <w:r w:rsidRPr="00190C7F">
        <w:rPr>
          <w:i/>
          <w:iCs/>
        </w:rPr>
        <w:t xml:space="preserve"> Advanced High Temperature Reactor Systems and Economic Analysis, ORNL/TM-2011/364, </w:t>
      </w:r>
      <w:r w:rsidRPr="00190C7F">
        <w:t>(2011).</w:t>
      </w:r>
    </w:p>
    <w:p w14:paraId="573FE918" w14:textId="77777777" w:rsidR="00190C7F" w:rsidRPr="00190C7F" w:rsidRDefault="00190C7F" w:rsidP="00E874D1">
      <w:pPr>
        <w:pStyle w:val="NormalWeb"/>
        <w:spacing w:line="240" w:lineRule="auto"/>
        <w:ind w:left="540" w:hanging="540"/>
      </w:pPr>
      <w:r w:rsidRPr="00190C7F">
        <w:lastRenderedPageBreak/>
        <w:t>[14] Varma, V.K., Holcomb, D.E., Peretz, F.J., Bradley, E.C., Ilas, D., Qualls, A.L., Zaharia, N.M.,</w:t>
      </w:r>
      <w:r w:rsidRPr="00190C7F">
        <w:rPr>
          <w:i/>
          <w:iCs/>
        </w:rPr>
        <w:t xml:space="preserve"> AHTR Mechanical, Structural, and Neutronic Preconceptual Design, ORNL/TM-2012/320, </w:t>
      </w:r>
      <w:r w:rsidRPr="00190C7F">
        <w:t>Oak Ridge National Lab (2012).</w:t>
      </w:r>
    </w:p>
    <w:p w14:paraId="49DE104A" w14:textId="77777777" w:rsidR="00190C7F" w:rsidRPr="00190C7F" w:rsidRDefault="00190C7F" w:rsidP="00E874D1">
      <w:pPr>
        <w:pStyle w:val="NormalWeb"/>
        <w:spacing w:line="240" w:lineRule="auto"/>
        <w:ind w:left="540" w:hanging="540"/>
      </w:pPr>
      <w:r w:rsidRPr="00190C7F">
        <w:t>[15] Holcomb, D.E., Flanagan, G.F., Mays, G.T., Pointer, W.D., Robb, K.R., Yoder Jr, G.L.,</w:t>
      </w:r>
      <w:r w:rsidRPr="00190C7F">
        <w:rPr>
          <w:i/>
          <w:iCs/>
        </w:rPr>
        <w:t xml:space="preserve"> Fluoride Salt-Cooled High-Temperature Reactor Technology Development and Demonstration Roadmap, ORNL/TM-2013/401, </w:t>
      </w:r>
      <w:r w:rsidRPr="00190C7F">
        <w:t>Oak Ridge National Lab (2013).</w:t>
      </w:r>
    </w:p>
    <w:p w14:paraId="6723C72A" w14:textId="77777777" w:rsidR="00190C7F" w:rsidRPr="00190C7F" w:rsidRDefault="00190C7F" w:rsidP="00E874D1">
      <w:pPr>
        <w:pStyle w:val="NormalWeb"/>
        <w:spacing w:line="240" w:lineRule="auto"/>
        <w:ind w:left="540" w:hanging="540"/>
      </w:pPr>
      <w:r w:rsidRPr="00190C7F">
        <w:t>[16] Qualls, A.L., Betzler, B.R., Brown, N.R., Carbajo, J., Greenwood, M.S., Hale, R.E., Harrison, T.J., Powers, J.J., Robb, K.R., Terrell, J.W.,</w:t>
      </w:r>
      <w:r w:rsidRPr="00190C7F">
        <w:rPr>
          <w:i/>
          <w:iCs/>
        </w:rPr>
        <w:t xml:space="preserve"> Preliminary Demonstration Reactor Point Design for the Fluoride Salt-Cooled High-Temperature Reactor, ORNL/TM-2015/700, </w:t>
      </w:r>
      <w:r w:rsidRPr="00190C7F">
        <w:t>Oak Ridge National Lab (2015).</w:t>
      </w:r>
    </w:p>
    <w:p w14:paraId="629C7FC1" w14:textId="77777777" w:rsidR="00190C7F" w:rsidRPr="00190C7F" w:rsidRDefault="00190C7F" w:rsidP="00E874D1">
      <w:pPr>
        <w:pStyle w:val="NormalWeb"/>
        <w:spacing w:line="240" w:lineRule="auto"/>
        <w:ind w:left="540" w:hanging="540"/>
      </w:pPr>
      <w:r w:rsidRPr="00190C7F">
        <w:t>[17] Qualls, A.L., Brown, N.R., Betzler, B.R., Carbajo, J., Hale, R.E., Harrison, T.J., Powers, J.J., Robb, K.R., Terrell, J.W., Wysocki, A.J.,</w:t>
      </w:r>
      <w:r w:rsidRPr="00190C7F">
        <w:rPr>
          <w:i/>
          <w:iCs/>
        </w:rPr>
        <w:t xml:space="preserve"> Fluoride Salt-Cooled High-Temperature Demonstration Reactor Point Design, ORNL/TM-2016/85, </w:t>
      </w:r>
      <w:r w:rsidRPr="00190C7F">
        <w:t>(2016).</w:t>
      </w:r>
    </w:p>
    <w:p w14:paraId="28DE05BA" w14:textId="77777777" w:rsidR="00190C7F" w:rsidRPr="00190C7F" w:rsidRDefault="00190C7F" w:rsidP="00E874D1">
      <w:pPr>
        <w:pStyle w:val="NormalWeb"/>
        <w:spacing w:line="240" w:lineRule="auto"/>
        <w:ind w:left="540" w:hanging="540"/>
      </w:pPr>
      <w:r w:rsidRPr="00190C7F">
        <w:t xml:space="preserve">[18] Zhang, D., Liu, L., Liu, M., Xu, R., Gong, C., Zhang, J., Wang, C., Qiu, S., Su, G., "Review of conceptual design and fundamental research of molten salt reactors in China", </w:t>
      </w:r>
      <w:r w:rsidRPr="00190C7F">
        <w:rPr>
          <w:i/>
          <w:iCs/>
        </w:rPr>
        <w:t xml:space="preserve">Int. J. Energy Res., </w:t>
      </w:r>
      <w:r w:rsidRPr="00190C7F">
        <w:rPr>
          <w:b/>
          <w:bCs/>
        </w:rPr>
        <w:t xml:space="preserve">45, </w:t>
      </w:r>
      <w:r w:rsidRPr="00190C7F">
        <w:t>1834-1848 (2018).</w:t>
      </w:r>
    </w:p>
    <w:p w14:paraId="688E78A6" w14:textId="77777777" w:rsidR="00190C7F" w:rsidRPr="00190C7F" w:rsidRDefault="00190C7F" w:rsidP="00E874D1">
      <w:pPr>
        <w:pStyle w:val="NormalWeb"/>
        <w:spacing w:line="240" w:lineRule="auto"/>
        <w:ind w:left="540" w:hanging="540"/>
      </w:pPr>
      <w:r w:rsidRPr="00190C7F">
        <w:t>[19] Kim, T.K., Taiwo, T.A., Yang, W.S.,</w:t>
      </w:r>
      <w:r w:rsidRPr="00190C7F">
        <w:rPr>
          <w:i/>
          <w:iCs/>
        </w:rPr>
        <w:t xml:space="preserve"> Preliminary Neutronic Studies for the Liquid-Salt-Cooled very High Temperature Reactor (LS-VHTR). no. ANL-GENIV-052, </w:t>
      </w:r>
      <w:r w:rsidRPr="00190C7F">
        <w:t>Argonne National Lab (2005).</w:t>
      </w:r>
    </w:p>
    <w:p w14:paraId="3CB76E78" w14:textId="77777777" w:rsidR="00190C7F" w:rsidRPr="00190C7F" w:rsidRDefault="00190C7F" w:rsidP="00E874D1">
      <w:pPr>
        <w:pStyle w:val="NormalWeb"/>
        <w:spacing w:line="240" w:lineRule="auto"/>
        <w:ind w:left="540" w:hanging="540"/>
      </w:pPr>
      <w:r w:rsidRPr="00190C7F">
        <w:t>[20] Szakaly, F.J., Kim, T.K., Taiwo, T.A.,</w:t>
      </w:r>
      <w:r w:rsidRPr="00190C7F">
        <w:rPr>
          <w:i/>
          <w:iCs/>
        </w:rPr>
        <w:t xml:space="preserve"> Neutronics Assessment of Stringer Fuel Assembly Designs for the Liquid-Salt-Cooled very High Temperature Reactor (LS-VHTR). ANL-GenIV-074, </w:t>
      </w:r>
      <w:r w:rsidRPr="00190C7F">
        <w:t>Oak Ridge National Lab (2007).</w:t>
      </w:r>
    </w:p>
    <w:p w14:paraId="6415B63A" w14:textId="77777777" w:rsidR="00190C7F" w:rsidRPr="00190C7F" w:rsidRDefault="00190C7F" w:rsidP="00E874D1">
      <w:pPr>
        <w:pStyle w:val="NormalWeb"/>
        <w:spacing w:line="240" w:lineRule="auto"/>
        <w:ind w:left="540" w:hanging="540"/>
      </w:pPr>
      <w:r w:rsidRPr="00190C7F">
        <w:t>[21] Yoder Jr, G.L., Bopp, A.T., Holcomb, D.E., Pointer, W.D., Wang, D.,</w:t>
      </w:r>
      <w:r w:rsidRPr="00190C7F">
        <w:rPr>
          <w:i/>
          <w:iCs/>
        </w:rPr>
        <w:t xml:space="preserve"> Advanced High Temperature Reactor Thermal Hydraulics Analysis and Salt Clean-Up System Description, ORNL/TM-2014/499, </w:t>
      </w:r>
      <w:r w:rsidRPr="00190C7F">
        <w:t>Oak Ridge National Lab (2014).</w:t>
      </w:r>
    </w:p>
    <w:p w14:paraId="2FFCB799" w14:textId="77777777" w:rsidR="00190C7F" w:rsidRPr="00190C7F" w:rsidRDefault="00190C7F" w:rsidP="00E874D1">
      <w:pPr>
        <w:pStyle w:val="NormalWeb"/>
        <w:spacing w:line="240" w:lineRule="auto"/>
        <w:ind w:left="540" w:hanging="540"/>
      </w:pPr>
      <w:r w:rsidRPr="00190C7F">
        <w:t>[22] Romatoski, R.R., Fluoride-salt-cooled high-temperature test reactor thermal-hydraulic licensing and uncertainty propagation analysis, PhD Thesis, Massachusetts Institute of Technology, (2017).</w:t>
      </w:r>
    </w:p>
    <w:p w14:paraId="0D1C2AF9" w14:textId="77777777" w:rsidR="00190C7F" w:rsidRPr="00190C7F" w:rsidRDefault="00190C7F" w:rsidP="00E874D1">
      <w:pPr>
        <w:pStyle w:val="NormalWeb"/>
        <w:spacing w:line="240" w:lineRule="auto"/>
        <w:ind w:left="540" w:hanging="540"/>
      </w:pPr>
      <w:r w:rsidRPr="00190C7F">
        <w:t>[23] Yoder, G.L., Heatherly, D., Williams, D., Caja, J., Caja, M., Elkassabgi, Y., Jordan, J., Salinas, R.,</w:t>
      </w:r>
      <w:r w:rsidRPr="00190C7F">
        <w:rPr>
          <w:i/>
          <w:iCs/>
        </w:rPr>
        <w:t xml:space="preserve"> Liquid Fluoride Salt Experiment using a Small Natural Circulation Cell, Report no.ORNL/TM-2014/56, </w:t>
      </w:r>
      <w:r w:rsidRPr="00190C7F">
        <w:t>Oak Ridge National Lab (2014).</w:t>
      </w:r>
    </w:p>
    <w:p w14:paraId="0CA94363" w14:textId="77777777" w:rsidR="00190C7F" w:rsidRPr="00190C7F" w:rsidRDefault="00190C7F" w:rsidP="00E874D1">
      <w:pPr>
        <w:pStyle w:val="NormalWeb"/>
        <w:spacing w:line="240" w:lineRule="auto"/>
        <w:ind w:left="540" w:hanging="540"/>
      </w:pPr>
      <w:r w:rsidRPr="00190C7F">
        <w:t>[24] Aaron, A.M., Cunningham, R.B., Fugate, D.L., Holcomb, D.E., Kisner, R.A., Peretz, F.J., Robb, K.R., Wilson, D.F., Yoder Jr, G.L.,</w:t>
      </w:r>
      <w:r w:rsidRPr="00190C7F">
        <w:rPr>
          <w:i/>
          <w:iCs/>
        </w:rPr>
        <w:t xml:space="preserve"> High Temperature Fluoride Salt Test Loop, ORNL/TM-2012/430, </w:t>
      </w:r>
      <w:r w:rsidRPr="00190C7F">
        <w:t>ORNL (2015).</w:t>
      </w:r>
    </w:p>
    <w:p w14:paraId="548AF7E4" w14:textId="77777777" w:rsidR="00190C7F" w:rsidRPr="00190C7F" w:rsidRDefault="00190C7F" w:rsidP="00E874D1">
      <w:pPr>
        <w:pStyle w:val="NormalWeb"/>
        <w:spacing w:line="240" w:lineRule="auto"/>
        <w:ind w:left="540" w:hanging="540"/>
      </w:pPr>
      <w:r w:rsidRPr="00190C7F">
        <w:lastRenderedPageBreak/>
        <w:t>[25] Holcomb, D.E., Ilas, D., Middleton, B., Arrieta, M.,</w:t>
      </w:r>
      <w:r w:rsidRPr="00190C7F">
        <w:rPr>
          <w:i/>
          <w:iCs/>
        </w:rPr>
        <w:t xml:space="preserve"> Small, Modular Advanced High Temperature Reactor-Carbonate Thermochemical Cycle, ORNL/TM-2014/69, </w:t>
      </w:r>
      <w:r w:rsidRPr="00190C7F">
        <w:t>Oak Ridge National Lab (2014).</w:t>
      </w:r>
    </w:p>
    <w:p w14:paraId="7254D83E" w14:textId="77777777" w:rsidR="00190C7F" w:rsidRPr="00190C7F" w:rsidRDefault="00190C7F" w:rsidP="00E874D1">
      <w:pPr>
        <w:pStyle w:val="NormalWeb"/>
        <w:spacing w:line="240" w:lineRule="auto"/>
        <w:ind w:left="540" w:hanging="540"/>
      </w:pPr>
      <w:r w:rsidRPr="00190C7F">
        <w:t xml:space="preserve">[26] Weinberg, A.M., "The Status and Technology of Molten Salt Reactors—A Review of Work at the Oak Ridge National Laboratory", </w:t>
      </w:r>
      <w:r w:rsidRPr="00190C7F">
        <w:rPr>
          <w:i/>
          <w:iCs/>
        </w:rPr>
        <w:t xml:space="preserve">Nucl.Appl.Tech, </w:t>
      </w:r>
      <w:r w:rsidRPr="00190C7F">
        <w:rPr>
          <w:b/>
          <w:bCs/>
        </w:rPr>
        <w:t xml:space="preserve">8, </w:t>
      </w:r>
      <w:r w:rsidRPr="00190C7F">
        <w:t>106 (1970).</w:t>
      </w:r>
    </w:p>
    <w:p w14:paraId="3BF8AA60" w14:textId="77777777" w:rsidR="00190C7F" w:rsidRPr="00190C7F" w:rsidRDefault="00190C7F" w:rsidP="00E874D1">
      <w:pPr>
        <w:pStyle w:val="NormalWeb"/>
        <w:spacing w:line="240" w:lineRule="auto"/>
        <w:ind w:left="540" w:hanging="540"/>
      </w:pPr>
      <w:r w:rsidRPr="00190C7F">
        <w:t xml:space="preserve">[27] Bettis, E.S., Schroeder, R.W., Cristy, G.A., Savage, H.W., Affel, R.G., Hemphill, L.F., "The Aircraft Reactor Experiment—Design and Construction", </w:t>
      </w:r>
      <w:r w:rsidRPr="00190C7F">
        <w:rPr>
          <w:i/>
          <w:iCs/>
        </w:rPr>
        <w:t xml:space="preserve">Nucl. Sci. Eng., </w:t>
      </w:r>
      <w:r w:rsidRPr="00190C7F">
        <w:rPr>
          <w:b/>
          <w:bCs/>
        </w:rPr>
        <w:t xml:space="preserve">2, </w:t>
      </w:r>
      <w:r w:rsidRPr="00190C7F">
        <w:t>804-825 (1957).</w:t>
      </w:r>
    </w:p>
    <w:p w14:paraId="4DACF56C" w14:textId="77777777" w:rsidR="00190C7F" w:rsidRPr="00190C7F" w:rsidRDefault="00190C7F" w:rsidP="00E874D1">
      <w:pPr>
        <w:pStyle w:val="NormalWeb"/>
        <w:spacing w:line="240" w:lineRule="auto"/>
        <w:ind w:left="540" w:hanging="540"/>
      </w:pPr>
      <w:r w:rsidRPr="00190C7F">
        <w:t xml:space="preserve">[28] Rosenthal, M.W., Kasten, P.R., Briggs, R.B., "Molten-salt reactors—history, status, and potential", </w:t>
      </w:r>
      <w:r w:rsidRPr="00190C7F">
        <w:rPr>
          <w:i/>
          <w:iCs/>
        </w:rPr>
        <w:t xml:space="preserve">Nuclear Applications and Technology, </w:t>
      </w:r>
      <w:r w:rsidRPr="00190C7F">
        <w:rPr>
          <w:b/>
          <w:bCs/>
        </w:rPr>
        <w:t xml:space="preserve">8, </w:t>
      </w:r>
      <w:r w:rsidRPr="00190C7F">
        <w:t>107-117 (1970).</w:t>
      </w:r>
    </w:p>
    <w:p w14:paraId="7F50142F" w14:textId="77777777" w:rsidR="00190C7F" w:rsidRPr="00190C7F" w:rsidRDefault="00190C7F" w:rsidP="00E874D1">
      <w:pPr>
        <w:pStyle w:val="NormalWeb"/>
        <w:spacing w:line="240" w:lineRule="auto"/>
        <w:ind w:left="540" w:hanging="540"/>
      </w:pPr>
      <w:r w:rsidRPr="00190C7F">
        <w:t>[29] David Samuel,</w:t>
      </w:r>
      <w:r w:rsidRPr="00190C7F">
        <w:rPr>
          <w:i/>
          <w:iCs/>
        </w:rPr>
        <w:t xml:space="preserve"> Working Material for Molten Salt Coolants for High Temperature Reactors, </w:t>
      </w:r>
      <w:r w:rsidRPr="00190C7F">
        <w:t>IAEA (2009).</w:t>
      </w:r>
    </w:p>
    <w:p w14:paraId="3E235B1E" w14:textId="77777777" w:rsidR="00190C7F" w:rsidRPr="00190C7F" w:rsidRDefault="00190C7F" w:rsidP="00E874D1">
      <w:pPr>
        <w:pStyle w:val="NormalWeb"/>
        <w:spacing w:line="240" w:lineRule="auto"/>
        <w:ind w:left="540" w:hanging="540"/>
      </w:pPr>
      <w:r w:rsidRPr="00190C7F">
        <w:t xml:space="preserve">[30] Romatoski, R.R., Hu, L.W., "Fluoride salt coolant properties for nuclear reactor applications: a review", </w:t>
      </w:r>
      <w:r w:rsidRPr="00190C7F">
        <w:rPr>
          <w:i/>
          <w:iCs/>
        </w:rPr>
        <w:t xml:space="preserve">Ann. Nucl. Energy, </w:t>
      </w:r>
      <w:r w:rsidRPr="00190C7F">
        <w:rPr>
          <w:b/>
          <w:bCs/>
        </w:rPr>
        <w:t xml:space="preserve">109, </w:t>
      </w:r>
      <w:r w:rsidRPr="00190C7F">
        <w:t>635-647 (2017).</w:t>
      </w:r>
    </w:p>
    <w:p w14:paraId="6D6B541B" w14:textId="77777777" w:rsidR="00190C7F" w:rsidRPr="00190C7F" w:rsidRDefault="00190C7F" w:rsidP="00E874D1">
      <w:pPr>
        <w:pStyle w:val="NormalWeb"/>
        <w:spacing w:line="240" w:lineRule="auto"/>
        <w:ind w:left="540" w:hanging="540"/>
      </w:pPr>
      <w:r w:rsidRPr="00190C7F">
        <w:t>[31] Sohal, M.S., Ebner, M.A., Sabharwall, P., Sharpe, P.,</w:t>
      </w:r>
      <w:r w:rsidRPr="00190C7F">
        <w:rPr>
          <w:i/>
          <w:iCs/>
        </w:rPr>
        <w:t xml:space="preserve"> Engineering Database of Liquid Salt Thermophysical and Thermochemical Properties, </w:t>
      </w:r>
      <w:r w:rsidRPr="00190C7F">
        <w:t>INL (2010).</w:t>
      </w:r>
    </w:p>
    <w:p w14:paraId="49867137" w14:textId="77777777" w:rsidR="00190C7F" w:rsidRPr="00190C7F" w:rsidRDefault="00190C7F" w:rsidP="00E874D1">
      <w:pPr>
        <w:pStyle w:val="NormalWeb"/>
        <w:spacing w:line="240" w:lineRule="auto"/>
        <w:ind w:left="540" w:hanging="540"/>
      </w:pPr>
      <w:r w:rsidRPr="00190C7F">
        <w:t>[32] Janz, G.J.,</w:t>
      </w:r>
      <w:r w:rsidRPr="00190C7F">
        <w:rPr>
          <w:i/>
          <w:iCs/>
        </w:rPr>
        <w:t xml:space="preserve"> Thermodynamic and Transport Properties for Molten Salts: Correlation Equations for Critically Evaluated Density, Surface Tension, Electrical Conductance, and Viscosity Data, </w:t>
      </w:r>
      <w:r w:rsidRPr="00190C7F">
        <w:t>American Chemical Society and the American Institute of Physics, Troy, New York (1988).</w:t>
      </w:r>
    </w:p>
    <w:p w14:paraId="45B229EA" w14:textId="77777777" w:rsidR="00190C7F" w:rsidRPr="00190C7F" w:rsidRDefault="00190C7F" w:rsidP="00E874D1">
      <w:pPr>
        <w:pStyle w:val="NormalWeb"/>
        <w:spacing w:line="240" w:lineRule="auto"/>
        <w:ind w:left="540" w:hanging="540"/>
      </w:pPr>
      <w:r w:rsidRPr="00190C7F">
        <w:t xml:space="preserve">[33] Delpech, S., Cabet, C., Slim, C., Picard, G.S., "Molten fluorides for nuclear applications", </w:t>
      </w:r>
      <w:r w:rsidRPr="00190C7F">
        <w:rPr>
          <w:i/>
          <w:iCs/>
        </w:rPr>
        <w:t xml:space="preserve">Materials Today, </w:t>
      </w:r>
      <w:r w:rsidRPr="00190C7F">
        <w:rPr>
          <w:b/>
          <w:bCs/>
        </w:rPr>
        <w:t xml:space="preserve">13, </w:t>
      </w:r>
      <w:r w:rsidRPr="00190C7F">
        <w:t>34-41 (2010).</w:t>
      </w:r>
    </w:p>
    <w:p w14:paraId="5EFED52A" w14:textId="77777777" w:rsidR="00190C7F" w:rsidRPr="00190C7F" w:rsidRDefault="00190C7F" w:rsidP="00E874D1">
      <w:pPr>
        <w:pStyle w:val="NormalWeb"/>
        <w:spacing w:line="240" w:lineRule="auto"/>
        <w:ind w:left="540" w:hanging="540"/>
      </w:pPr>
      <w:r w:rsidRPr="00190C7F">
        <w:t>[34] Grimes, W.R.,</w:t>
      </w:r>
      <w:r w:rsidRPr="00190C7F">
        <w:rPr>
          <w:i/>
          <w:iCs/>
        </w:rPr>
        <w:t xml:space="preserve"> Chemical Research and Development for Molten-Salt Breeder Reactors, Ornl/Tm-1853, </w:t>
      </w:r>
      <w:r w:rsidRPr="00190C7F">
        <w:t>ORNL (1967).</w:t>
      </w:r>
    </w:p>
    <w:p w14:paraId="7144A052" w14:textId="77777777" w:rsidR="00190C7F" w:rsidRPr="00190C7F" w:rsidRDefault="00190C7F" w:rsidP="00E874D1">
      <w:pPr>
        <w:pStyle w:val="NormalWeb"/>
        <w:spacing w:line="240" w:lineRule="auto"/>
        <w:ind w:left="540" w:hanging="540"/>
      </w:pPr>
      <w:r w:rsidRPr="00190C7F">
        <w:t>[35] Auger, T., Barreau, G., Chevalier, J., Doligez, X., Delpech, S., Flocard, H., Haas, B., Heuer, D., Merle-Lucotte, E.,</w:t>
      </w:r>
      <w:r w:rsidRPr="00190C7F">
        <w:rPr>
          <w:i/>
          <w:iCs/>
        </w:rPr>
        <w:t xml:space="preserve"> The CNRS Research Program on the Thorium Cycle and the Molten Salt Reactors, </w:t>
      </w:r>
      <w:r w:rsidRPr="00190C7F">
        <w:t>PACEN CNRS, Summary of Activities (2008).</w:t>
      </w:r>
    </w:p>
    <w:p w14:paraId="70C7517D" w14:textId="77777777" w:rsidR="00190C7F" w:rsidRPr="00190C7F" w:rsidRDefault="00190C7F" w:rsidP="00E874D1">
      <w:pPr>
        <w:pStyle w:val="NormalWeb"/>
        <w:spacing w:line="240" w:lineRule="auto"/>
        <w:ind w:left="540" w:hanging="540"/>
      </w:pPr>
      <w:r w:rsidRPr="00190C7F">
        <w:t>[36] Forsberg, C.W., Peterson, P.F., Williams, D.F., "Practical aspects of liquid-salt-cooled fast-neutron reactors", Proceedings of the 2005 International Conference on Advances in Nuclear Power Plants: Seoul, Korea., May 15–19 (2005).</w:t>
      </w:r>
    </w:p>
    <w:p w14:paraId="298E113D" w14:textId="77777777" w:rsidR="00190C7F" w:rsidRPr="00190C7F" w:rsidRDefault="00190C7F" w:rsidP="00E874D1">
      <w:pPr>
        <w:pStyle w:val="NormalWeb"/>
        <w:spacing w:line="240" w:lineRule="auto"/>
        <w:ind w:left="540" w:hanging="540"/>
      </w:pPr>
      <w:r w:rsidRPr="00190C7F">
        <w:t xml:space="preserve">[37] de Zwaan, S.J., Boer, B., Lathouwers, D., Kloosterman, J.L., "Static design of a liquid-salt-cooled pebble bed reactor (LSPBR)", </w:t>
      </w:r>
      <w:r w:rsidRPr="00190C7F">
        <w:rPr>
          <w:i/>
          <w:iCs/>
        </w:rPr>
        <w:t xml:space="preserve">Ann. Nucl. Energy, </w:t>
      </w:r>
      <w:r w:rsidRPr="00190C7F">
        <w:rPr>
          <w:b/>
          <w:bCs/>
        </w:rPr>
        <w:t xml:space="preserve">34, </w:t>
      </w:r>
      <w:r w:rsidRPr="00190C7F">
        <w:t>83-92 (2007).</w:t>
      </w:r>
    </w:p>
    <w:p w14:paraId="4A380922" w14:textId="77777777" w:rsidR="00190C7F" w:rsidRPr="00190C7F" w:rsidRDefault="00190C7F" w:rsidP="00E874D1">
      <w:pPr>
        <w:pStyle w:val="NormalWeb"/>
        <w:spacing w:line="240" w:lineRule="auto"/>
        <w:ind w:left="540" w:hanging="540"/>
      </w:pPr>
      <w:r w:rsidRPr="00190C7F">
        <w:t xml:space="preserve">[38] Collins, D.M., Mahar, M.C., Whitehurst, F.W., "Bonding in lithium tetrafluoroberyllate (II)", </w:t>
      </w:r>
      <w:r w:rsidRPr="00190C7F">
        <w:rPr>
          <w:i/>
          <w:iCs/>
        </w:rPr>
        <w:t xml:space="preserve">Acta Crystallographica Section B: Structural Science, </w:t>
      </w:r>
      <w:r w:rsidRPr="00190C7F">
        <w:rPr>
          <w:b/>
          <w:bCs/>
        </w:rPr>
        <w:t xml:space="preserve">39, </w:t>
      </w:r>
      <w:r w:rsidRPr="00190C7F">
        <w:t>303-306 (1983).</w:t>
      </w:r>
    </w:p>
    <w:p w14:paraId="62C32B20" w14:textId="77777777" w:rsidR="00190C7F" w:rsidRPr="00190C7F" w:rsidRDefault="00190C7F" w:rsidP="00E874D1">
      <w:pPr>
        <w:pStyle w:val="NormalWeb"/>
        <w:spacing w:line="240" w:lineRule="auto"/>
        <w:ind w:left="540" w:hanging="540"/>
      </w:pPr>
      <w:r w:rsidRPr="00190C7F">
        <w:lastRenderedPageBreak/>
        <w:t xml:space="preserve">[39] Seiler, P., "Estimation of ionicity coefficients in Li2BeF4 crystals by X-ray diffraction", </w:t>
      </w:r>
      <w:r w:rsidRPr="00190C7F">
        <w:rPr>
          <w:i/>
          <w:iCs/>
        </w:rPr>
        <w:t xml:space="preserve">Acta Crystallographica Section B: Structural Science, </w:t>
      </w:r>
      <w:r w:rsidRPr="00190C7F">
        <w:rPr>
          <w:b/>
          <w:bCs/>
        </w:rPr>
        <w:t xml:space="preserve">49, </w:t>
      </w:r>
      <w:r w:rsidRPr="00190C7F">
        <w:t>223-235 (1993).</w:t>
      </w:r>
    </w:p>
    <w:p w14:paraId="745A594B" w14:textId="77777777" w:rsidR="00190C7F" w:rsidRPr="00190C7F" w:rsidRDefault="00190C7F" w:rsidP="00E874D1">
      <w:pPr>
        <w:pStyle w:val="NormalWeb"/>
        <w:spacing w:line="240" w:lineRule="auto"/>
        <w:ind w:left="540" w:hanging="540"/>
      </w:pPr>
      <w:r w:rsidRPr="00190C7F">
        <w:t xml:space="preserve">[40] Busing, W.R., "Interpretation of the Crystal Structure of Li2BeF4 in Terms of the Born-Mayer-Huggins Model", </w:t>
      </w:r>
      <w:r w:rsidRPr="00190C7F">
        <w:rPr>
          <w:i/>
          <w:iCs/>
        </w:rPr>
        <w:t xml:space="preserve">J. Chem. Phys., </w:t>
      </w:r>
      <w:r w:rsidRPr="00190C7F">
        <w:rPr>
          <w:b/>
          <w:bCs/>
        </w:rPr>
        <w:t xml:space="preserve">57, </w:t>
      </w:r>
      <w:r w:rsidRPr="00190C7F">
        <w:t>3008 (1972).</w:t>
      </w:r>
    </w:p>
    <w:p w14:paraId="492076F3" w14:textId="77777777" w:rsidR="00190C7F" w:rsidRPr="00190C7F" w:rsidRDefault="00190C7F" w:rsidP="00E874D1">
      <w:pPr>
        <w:pStyle w:val="NormalWeb"/>
        <w:spacing w:line="240" w:lineRule="auto"/>
        <w:ind w:left="540" w:hanging="540"/>
      </w:pPr>
      <w:r w:rsidRPr="00190C7F">
        <w:t>[41] Rosenthal, M.W., Briggs, R.B., Kasten, P.R.,</w:t>
      </w:r>
      <w:r w:rsidRPr="00190C7F">
        <w:rPr>
          <w:i/>
          <w:iCs/>
        </w:rPr>
        <w:t xml:space="preserve"> Molten Salt Reactor Program Semiannual Progress Report for Period Ending August 31, 1968, ORNL‐4344, </w:t>
      </w:r>
      <w:r w:rsidRPr="00190C7F">
        <w:t>Oak Ridge National Lab (1969).</w:t>
      </w:r>
    </w:p>
    <w:p w14:paraId="7D8026E9" w14:textId="77777777" w:rsidR="00190C7F" w:rsidRPr="00190C7F" w:rsidRDefault="00190C7F" w:rsidP="00E874D1">
      <w:pPr>
        <w:pStyle w:val="NormalWeb"/>
        <w:spacing w:line="240" w:lineRule="auto"/>
        <w:ind w:left="540" w:hanging="540"/>
      </w:pPr>
      <w:r w:rsidRPr="00190C7F">
        <w:t xml:space="preserve">[42] Ohmichi, T., Ohno, H., Furukawa, K., "Self-Diffusion of Fluorine in Molten Dilithium Tetrafluoroberyllate", </w:t>
      </w:r>
      <w:r w:rsidRPr="00190C7F">
        <w:rPr>
          <w:i/>
          <w:iCs/>
        </w:rPr>
        <w:t xml:space="preserve">J. Phys. Chem., </w:t>
      </w:r>
      <w:r w:rsidRPr="00190C7F">
        <w:rPr>
          <w:b/>
          <w:bCs/>
        </w:rPr>
        <w:t xml:space="preserve">80, </w:t>
      </w:r>
      <w:r w:rsidRPr="00190C7F">
        <w:t>1628-1631 (1976).</w:t>
      </w:r>
    </w:p>
    <w:p w14:paraId="3861A24B" w14:textId="77777777" w:rsidR="00190C7F" w:rsidRPr="00190C7F" w:rsidRDefault="00190C7F" w:rsidP="00E874D1">
      <w:pPr>
        <w:pStyle w:val="NormalWeb"/>
        <w:spacing w:line="240" w:lineRule="auto"/>
        <w:ind w:left="540" w:hanging="540"/>
      </w:pPr>
      <w:r w:rsidRPr="00190C7F">
        <w:t xml:space="preserve">[43] Abe, Y., Kosugiyama, O., Nagashima, A., "Viscosity of LiF-BeF2 eutectic mixture (XBeF2= 0.328) and LiF single salt at elevated temperatures", </w:t>
      </w:r>
      <w:r w:rsidRPr="00190C7F">
        <w:rPr>
          <w:i/>
          <w:iCs/>
        </w:rPr>
        <w:t xml:space="preserve">J. Nucl. Mater., </w:t>
      </w:r>
      <w:r w:rsidRPr="00190C7F">
        <w:rPr>
          <w:b/>
          <w:bCs/>
        </w:rPr>
        <w:t xml:space="preserve">99, </w:t>
      </w:r>
      <w:r w:rsidRPr="00190C7F">
        <w:t>173-183 (1981).</w:t>
      </w:r>
    </w:p>
    <w:p w14:paraId="149BF595" w14:textId="77777777" w:rsidR="00190C7F" w:rsidRPr="00190C7F" w:rsidRDefault="00190C7F" w:rsidP="00E874D1">
      <w:pPr>
        <w:pStyle w:val="NormalWeb"/>
        <w:spacing w:line="240" w:lineRule="auto"/>
        <w:ind w:left="540" w:hanging="540"/>
      </w:pPr>
      <w:r w:rsidRPr="00190C7F">
        <w:t>[44] Blanke, B.C., Bousquet, E.N., Curtis, M.L., Murphy, E.L.,</w:t>
      </w:r>
      <w:r w:rsidRPr="00190C7F">
        <w:rPr>
          <w:i/>
          <w:iCs/>
        </w:rPr>
        <w:t xml:space="preserve"> Density and Viscosity of Fused Mixtures of Lithium, Beryllium, and Uranium Fluorides, </w:t>
      </w:r>
      <w:r w:rsidRPr="00190C7F">
        <w:t>Mound Lab., MLM-1086 (1956).</w:t>
      </w:r>
    </w:p>
    <w:p w14:paraId="3E2922E8" w14:textId="77777777" w:rsidR="00190C7F" w:rsidRPr="00190C7F" w:rsidRDefault="00190C7F" w:rsidP="00E874D1">
      <w:pPr>
        <w:pStyle w:val="NormalWeb"/>
        <w:spacing w:line="240" w:lineRule="auto"/>
        <w:ind w:left="540" w:hanging="540"/>
      </w:pPr>
      <w:r w:rsidRPr="00190C7F">
        <w:t>[45] Cantor, S., Cooke, J.W., Dworkin, A.S., Robbins, G.D., Thoma, R.E., Watson, G.M.,</w:t>
      </w:r>
      <w:r w:rsidRPr="00190C7F">
        <w:rPr>
          <w:i/>
          <w:iCs/>
        </w:rPr>
        <w:t xml:space="preserve"> Physical Properties of Molten-Salt Reactor Fuel, Coolant, and Flush Salts, </w:t>
      </w:r>
      <w:r w:rsidRPr="00190C7F">
        <w:t>Oak Ridge National Lab., ORNL-TM-2316 (1968).</w:t>
      </w:r>
    </w:p>
    <w:p w14:paraId="4B2CE696" w14:textId="77777777" w:rsidR="00190C7F" w:rsidRPr="00190C7F" w:rsidRDefault="00190C7F" w:rsidP="00E874D1">
      <w:pPr>
        <w:pStyle w:val="NormalWeb"/>
        <w:spacing w:line="240" w:lineRule="auto"/>
        <w:ind w:left="540" w:hanging="540"/>
      </w:pPr>
      <w:r w:rsidRPr="00190C7F">
        <w:t xml:space="preserve">[46] Cantor, S., Ward, W.T., Moynthan, C.T., "Viscosity and Density in Molten Bef2-Lif Solutions", </w:t>
      </w:r>
      <w:r w:rsidRPr="00190C7F">
        <w:rPr>
          <w:i/>
          <w:iCs/>
        </w:rPr>
        <w:t xml:space="preserve">J. Chem. Phys., </w:t>
      </w:r>
      <w:r w:rsidRPr="00190C7F">
        <w:rPr>
          <w:b/>
          <w:bCs/>
        </w:rPr>
        <w:t xml:space="preserve">50, </w:t>
      </w:r>
      <w:r w:rsidRPr="00190C7F">
        <w:t>2874 (1969).</w:t>
      </w:r>
    </w:p>
    <w:p w14:paraId="1496ED33" w14:textId="77777777" w:rsidR="00190C7F" w:rsidRPr="00190C7F" w:rsidRDefault="00190C7F" w:rsidP="00E874D1">
      <w:pPr>
        <w:pStyle w:val="NormalWeb"/>
        <w:spacing w:line="240" w:lineRule="auto"/>
        <w:ind w:left="540" w:hanging="540"/>
      </w:pPr>
      <w:r w:rsidRPr="00190C7F">
        <w:t>[47] Cohen, S.I., Jones, T.N.,</w:t>
      </w:r>
      <w:r w:rsidRPr="00190C7F">
        <w:rPr>
          <w:i/>
          <w:iCs/>
        </w:rPr>
        <w:t xml:space="preserve"> Viscosity Measurements on Molten Fluoride Mixtures, </w:t>
      </w:r>
      <w:r w:rsidRPr="00190C7F">
        <w:t>Oak Ridge National Lab., ORNL-2278 (1957).</w:t>
      </w:r>
    </w:p>
    <w:p w14:paraId="7D1675CC" w14:textId="77777777" w:rsidR="00190C7F" w:rsidRPr="00190C7F" w:rsidRDefault="00190C7F" w:rsidP="00E874D1">
      <w:pPr>
        <w:pStyle w:val="NormalWeb"/>
        <w:spacing w:line="240" w:lineRule="auto"/>
        <w:ind w:left="540" w:hanging="540"/>
      </w:pPr>
      <w:r w:rsidRPr="00190C7F">
        <w:t xml:space="preserve">[48] Desyatnik, V.N., Nechaev, A.I., Chervinskii, Y.F., "Viscosity of Fused Mixtures of Beryllium Fluoride with Lithium and Sodium Fluorides", </w:t>
      </w:r>
      <w:r w:rsidRPr="00190C7F">
        <w:rPr>
          <w:i/>
          <w:iCs/>
        </w:rPr>
        <w:t xml:space="preserve">J. APPL. CHEM-USSR., </w:t>
      </w:r>
      <w:r w:rsidRPr="00190C7F">
        <w:rPr>
          <w:b/>
          <w:bCs/>
        </w:rPr>
        <w:t xml:space="preserve">54, </w:t>
      </w:r>
      <w:r w:rsidRPr="00190C7F">
        <w:t>2035-2037 (1981).</w:t>
      </w:r>
    </w:p>
    <w:p w14:paraId="61B1FCC2" w14:textId="77777777" w:rsidR="00190C7F" w:rsidRPr="00190C7F" w:rsidRDefault="00190C7F" w:rsidP="00E874D1">
      <w:pPr>
        <w:pStyle w:val="NormalWeb"/>
        <w:spacing w:line="240" w:lineRule="auto"/>
        <w:ind w:left="540" w:hanging="540"/>
      </w:pPr>
      <w:r w:rsidRPr="00190C7F">
        <w:t>[49] Cantor, S.,</w:t>
      </w:r>
      <w:r w:rsidRPr="00190C7F">
        <w:rPr>
          <w:i/>
          <w:iCs/>
        </w:rPr>
        <w:t xml:space="preserve"> Density and Viscosity of several Molten Fluoride Mixtures, </w:t>
      </w:r>
      <w:r w:rsidRPr="00190C7F">
        <w:t>Oak Ridge National Lab., ORNL-TM-4308 (1973).</w:t>
      </w:r>
    </w:p>
    <w:p w14:paraId="043A7CD1" w14:textId="77777777" w:rsidR="00190C7F" w:rsidRPr="00190C7F" w:rsidRDefault="00190C7F" w:rsidP="00E874D1">
      <w:pPr>
        <w:pStyle w:val="NormalWeb"/>
        <w:spacing w:line="240" w:lineRule="auto"/>
        <w:ind w:left="540" w:hanging="540"/>
      </w:pPr>
      <w:r w:rsidRPr="00190C7F">
        <w:t xml:space="preserve">[50] Janz, G.J., Gardner, G.L., Krebs, U., Tomkins, R., "Molten Salts: Volume 4, Part 1, Fluorides and Mixtures Electrical Conductance, Density, Viscosity, and Surface Tension Data", </w:t>
      </w:r>
      <w:r w:rsidRPr="00190C7F">
        <w:rPr>
          <w:i/>
          <w:iCs/>
        </w:rPr>
        <w:t xml:space="preserve">Journal of Physical and Chemical Reference Data, </w:t>
      </w:r>
      <w:r w:rsidRPr="00190C7F">
        <w:rPr>
          <w:b/>
          <w:bCs/>
        </w:rPr>
        <w:t xml:space="preserve">3, </w:t>
      </w:r>
      <w:r w:rsidRPr="00190C7F">
        <w:t>1-115 (1974).</w:t>
      </w:r>
    </w:p>
    <w:p w14:paraId="52D30556" w14:textId="77777777" w:rsidR="00190C7F" w:rsidRPr="00190C7F" w:rsidRDefault="00190C7F" w:rsidP="00E874D1">
      <w:pPr>
        <w:pStyle w:val="NormalWeb"/>
        <w:spacing w:line="240" w:lineRule="auto"/>
        <w:ind w:left="540" w:hanging="540"/>
      </w:pPr>
      <w:r w:rsidRPr="00190C7F">
        <w:t>[51] R. B. Briggs,</w:t>
      </w:r>
      <w:r w:rsidRPr="00190C7F">
        <w:rPr>
          <w:i/>
          <w:iCs/>
        </w:rPr>
        <w:t xml:space="preserve"> Molten Salt Reactor Program Semiannual Progress Report for Period Ending August 31, 1965, </w:t>
      </w:r>
      <w:r w:rsidRPr="00190C7F">
        <w:t>Oak Ridge National Laboratory Report (1965).</w:t>
      </w:r>
    </w:p>
    <w:p w14:paraId="0480A2EA" w14:textId="77777777" w:rsidR="00190C7F" w:rsidRPr="00190C7F" w:rsidRDefault="00190C7F" w:rsidP="00E874D1">
      <w:pPr>
        <w:pStyle w:val="NormalWeb"/>
        <w:spacing w:line="240" w:lineRule="auto"/>
        <w:ind w:left="540" w:hanging="540"/>
      </w:pPr>
      <w:r w:rsidRPr="00190C7F">
        <w:t>[52] Rosenthal, M.W., Briggs, R.B., Kasten, P.R.,</w:t>
      </w:r>
      <w:r w:rsidRPr="00190C7F">
        <w:rPr>
          <w:i/>
          <w:iCs/>
        </w:rPr>
        <w:t xml:space="preserve"> Molten Salt Reactor Program Semiannual Progress Report for Period Ending August 31, 1969, ORNL-TM-4449, </w:t>
      </w:r>
      <w:r w:rsidRPr="00190C7F">
        <w:t>ORNL (1970).</w:t>
      </w:r>
    </w:p>
    <w:p w14:paraId="55F6A959" w14:textId="77777777" w:rsidR="00190C7F" w:rsidRPr="00190C7F" w:rsidRDefault="00190C7F" w:rsidP="00E874D1">
      <w:pPr>
        <w:pStyle w:val="NormalWeb"/>
        <w:spacing w:line="240" w:lineRule="auto"/>
        <w:ind w:left="540" w:hanging="540"/>
      </w:pPr>
      <w:r w:rsidRPr="00190C7F">
        <w:lastRenderedPageBreak/>
        <w:t>[53] M. W. Rosenthal, R. B. Briggs, P. R. Kasten,</w:t>
      </w:r>
      <w:r w:rsidRPr="00190C7F">
        <w:rPr>
          <w:i/>
          <w:iCs/>
        </w:rPr>
        <w:t xml:space="preserve"> Molten Salt Reactor Program Semiannual Progress Report for Period Ending February 28,1969, ONRL-4396, </w:t>
      </w:r>
      <w:r w:rsidRPr="00190C7F">
        <w:t>ORNL (1969).</w:t>
      </w:r>
    </w:p>
    <w:p w14:paraId="72CB99F7" w14:textId="77777777" w:rsidR="00190C7F" w:rsidRPr="00190C7F" w:rsidRDefault="00190C7F" w:rsidP="00E874D1">
      <w:pPr>
        <w:pStyle w:val="NormalWeb"/>
        <w:spacing w:line="240" w:lineRule="auto"/>
        <w:ind w:left="540" w:hanging="540"/>
      </w:pPr>
      <w:r w:rsidRPr="00190C7F">
        <w:t>[54] Bohlmann, E.G.,</w:t>
      </w:r>
      <w:r w:rsidRPr="00190C7F">
        <w:rPr>
          <w:i/>
          <w:iCs/>
        </w:rPr>
        <w:t xml:space="preserve"> Heat Transfer Salt for High Temperature Steam Generation, ORNL-TM-3777, </w:t>
      </w:r>
      <w:r w:rsidRPr="00190C7F">
        <w:t>Oak Ridge National Lab (1972).</w:t>
      </w:r>
    </w:p>
    <w:p w14:paraId="07DE8262" w14:textId="77777777" w:rsidR="00190C7F" w:rsidRPr="00190C7F" w:rsidRDefault="00190C7F" w:rsidP="00E874D1">
      <w:pPr>
        <w:pStyle w:val="NormalWeb"/>
        <w:spacing w:line="240" w:lineRule="auto"/>
        <w:ind w:left="540" w:hanging="540"/>
      </w:pPr>
      <w:r w:rsidRPr="00190C7F">
        <w:t xml:space="preserve">[55] Iwamoto, N., Tsunawaki, Y., Umesaki, N., Ohno, H., Furukawa, K., "Self-diffusion of lithium in molten LiBeF3 and Li2BeF4", </w:t>
      </w:r>
      <w:r w:rsidRPr="00190C7F">
        <w:rPr>
          <w:i/>
          <w:iCs/>
        </w:rPr>
        <w:t xml:space="preserve">Journal of the Chemical Society, Faraday Transactions 2: Molecular and Chemical Physics, </w:t>
      </w:r>
      <w:r w:rsidRPr="00190C7F">
        <w:rPr>
          <w:b/>
          <w:bCs/>
        </w:rPr>
        <w:t xml:space="preserve">75, </w:t>
      </w:r>
      <w:r w:rsidRPr="00190C7F">
        <w:t>1277-1283 (1979).</w:t>
      </w:r>
    </w:p>
    <w:p w14:paraId="7E3CA192" w14:textId="77777777" w:rsidR="00190C7F" w:rsidRPr="00190C7F" w:rsidRDefault="00190C7F" w:rsidP="00E874D1">
      <w:pPr>
        <w:pStyle w:val="NormalWeb"/>
        <w:spacing w:line="240" w:lineRule="auto"/>
        <w:ind w:left="540" w:hanging="540"/>
      </w:pPr>
      <w:r w:rsidRPr="00190C7F">
        <w:t>[56] Thoma, R.E.,</w:t>
      </w:r>
      <w:r w:rsidRPr="00190C7F">
        <w:rPr>
          <w:i/>
          <w:iCs/>
        </w:rPr>
        <w:t xml:space="preserve"> Phase Diagrams of Nuclear Reactor Materials, ORNL-2548, </w:t>
      </w:r>
      <w:r w:rsidRPr="00190C7F">
        <w:t>Oak Ridge National Lab (1959).</w:t>
      </w:r>
    </w:p>
    <w:p w14:paraId="770F522D" w14:textId="77777777" w:rsidR="00190C7F" w:rsidRPr="00190C7F" w:rsidRDefault="00190C7F" w:rsidP="00E874D1">
      <w:pPr>
        <w:pStyle w:val="NormalWeb"/>
        <w:spacing w:line="240" w:lineRule="auto"/>
        <w:ind w:left="540" w:hanging="540"/>
      </w:pPr>
      <w:r w:rsidRPr="00190C7F">
        <w:t>[57] Ricci, J.E.,</w:t>
      </w:r>
      <w:r w:rsidRPr="00190C7F">
        <w:rPr>
          <w:i/>
          <w:iCs/>
        </w:rPr>
        <w:t xml:space="preserve"> Guide to the Phase Diagrams of the Fluoride Systems, ORNL-2396, </w:t>
      </w:r>
      <w:r w:rsidRPr="00190C7F">
        <w:t>Oak Ridge National Lab (1958).</w:t>
      </w:r>
    </w:p>
    <w:p w14:paraId="21D0772B" w14:textId="77777777" w:rsidR="00190C7F" w:rsidRPr="00190C7F" w:rsidRDefault="00190C7F" w:rsidP="00E874D1">
      <w:pPr>
        <w:pStyle w:val="NormalWeb"/>
        <w:spacing w:line="240" w:lineRule="auto"/>
        <w:ind w:left="540" w:hanging="540"/>
      </w:pPr>
      <w:r w:rsidRPr="00190C7F">
        <w:t xml:space="preserve">[58] Novoselova, A.V., Simanov, Y.P., Yarembash, E.I., "Thermal and X-ray analysis of the lithium-beryllium fluoride system", </w:t>
      </w:r>
      <w:r w:rsidRPr="00190C7F">
        <w:rPr>
          <w:i/>
          <w:iCs/>
        </w:rPr>
        <w:t xml:space="preserve">Zh. Fiz. Chim., </w:t>
      </w:r>
      <w:r w:rsidRPr="00190C7F">
        <w:rPr>
          <w:b/>
          <w:bCs/>
        </w:rPr>
        <w:t xml:space="preserve">26, </w:t>
      </w:r>
      <w:r w:rsidRPr="00190C7F">
        <w:t>1244 (1952).</w:t>
      </w:r>
    </w:p>
    <w:p w14:paraId="557878F9" w14:textId="77777777" w:rsidR="00190C7F" w:rsidRPr="00190C7F" w:rsidRDefault="00190C7F" w:rsidP="00E874D1">
      <w:pPr>
        <w:pStyle w:val="NormalWeb"/>
        <w:spacing w:line="240" w:lineRule="auto"/>
        <w:ind w:left="540" w:hanging="540"/>
      </w:pPr>
      <w:r w:rsidRPr="00190C7F">
        <w:t xml:space="preserve">[59] Roy, D.M., Roy, R., Osborn, E.F., "Fluoride Model Systems: IV, The Systems LiF‐BeF2 and PbF2‐BeF2", </w:t>
      </w:r>
      <w:r w:rsidRPr="00190C7F">
        <w:rPr>
          <w:i/>
          <w:iCs/>
        </w:rPr>
        <w:t xml:space="preserve">J. Am. Ceram. Soc., </w:t>
      </w:r>
      <w:r w:rsidRPr="00190C7F">
        <w:rPr>
          <w:b/>
          <w:bCs/>
        </w:rPr>
        <w:t xml:space="preserve">37, </w:t>
      </w:r>
      <w:r w:rsidRPr="00190C7F">
        <w:t>300-305 (1954).</w:t>
      </w:r>
    </w:p>
    <w:p w14:paraId="09C5C5D2" w14:textId="77777777" w:rsidR="00190C7F" w:rsidRPr="00190C7F" w:rsidRDefault="00190C7F" w:rsidP="00E874D1">
      <w:pPr>
        <w:pStyle w:val="NormalWeb"/>
        <w:spacing w:line="240" w:lineRule="auto"/>
        <w:ind w:left="540" w:hanging="540"/>
      </w:pPr>
      <w:r w:rsidRPr="00190C7F">
        <w:t>[60] Grimes, W.R., Blankenship, F.F., Keilholtz, G.W., Poppendiek, H.F., Robinson, M.T.,</w:t>
      </w:r>
      <w:r w:rsidRPr="00190C7F">
        <w:rPr>
          <w:i/>
          <w:iCs/>
        </w:rPr>
        <w:t xml:space="preserve"> Chemical Aspects of Molten Fluoride Reactors, </w:t>
      </w:r>
      <w:r w:rsidRPr="00190C7F">
        <w:t>ONRL (1958).</w:t>
      </w:r>
    </w:p>
    <w:p w14:paraId="0342C935" w14:textId="77777777" w:rsidR="00190C7F" w:rsidRPr="00190C7F" w:rsidRDefault="00190C7F" w:rsidP="00E874D1">
      <w:pPr>
        <w:pStyle w:val="NormalWeb"/>
        <w:spacing w:line="240" w:lineRule="auto"/>
        <w:ind w:left="540" w:hanging="540"/>
      </w:pPr>
      <w:r w:rsidRPr="00190C7F">
        <w:t xml:space="preserve">[61] Douglas, T.B., Payne, W.H., "Measured enthalpy and derived thermodynamic properties of solid and liquid lithium tetrafluoroberyllate, Li sub 2 BeF sub 4, from 273 to 900 K(Solid and liquid lithium tetrafluoroberyllate enthalpy relative to 273 K measured at temperatures between 323-873 K, deriving thermodynamic properties)", </w:t>
      </w:r>
      <w:r w:rsidRPr="00190C7F">
        <w:rPr>
          <w:i/>
          <w:iCs/>
        </w:rPr>
        <w:t xml:space="preserve">JOURNAL OF RESEARCH, </w:t>
      </w:r>
      <w:r w:rsidRPr="00190C7F">
        <w:rPr>
          <w:b/>
          <w:bCs/>
        </w:rPr>
        <w:t xml:space="preserve">73, </w:t>
      </w:r>
      <w:r w:rsidRPr="00190C7F">
        <w:t>479-485 (1969).</w:t>
      </w:r>
    </w:p>
    <w:p w14:paraId="342DA768" w14:textId="77777777" w:rsidR="00190C7F" w:rsidRPr="00190C7F" w:rsidRDefault="00190C7F" w:rsidP="00E874D1">
      <w:pPr>
        <w:pStyle w:val="NormalWeb"/>
        <w:spacing w:line="240" w:lineRule="auto"/>
        <w:ind w:left="540" w:hanging="540"/>
      </w:pPr>
      <w:r w:rsidRPr="00190C7F">
        <w:t>[62] Wang, J., Song, H., Hu, Z., Ye, T., Sun, W., "Thermal neutron scattering data for 7LiF and BeF2", Nuclear Data 2016: Bruges, Belgium, Sept 11-16 (2017).</w:t>
      </w:r>
    </w:p>
    <w:p w14:paraId="567C209E" w14:textId="77777777" w:rsidR="00190C7F" w:rsidRPr="00190C7F" w:rsidRDefault="00190C7F" w:rsidP="00E874D1">
      <w:pPr>
        <w:pStyle w:val="NormalWeb"/>
        <w:spacing w:line="240" w:lineRule="auto"/>
        <w:ind w:left="540" w:hanging="540"/>
      </w:pPr>
      <w:r w:rsidRPr="00190C7F">
        <w:t xml:space="preserve">[63] Mei, L., Cai, X., Jiang, D., Chen, J., Guo, W., Xiong, W., "Investigation of thermal neutron scattering data for BeF2 and LiF crystals", </w:t>
      </w:r>
      <w:r w:rsidRPr="00190C7F">
        <w:rPr>
          <w:i/>
          <w:iCs/>
        </w:rPr>
        <w:t xml:space="preserve">J. Nucl. Sci. Technol., </w:t>
      </w:r>
      <w:r w:rsidRPr="00190C7F">
        <w:rPr>
          <w:b/>
          <w:bCs/>
        </w:rPr>
        <w:t xml:space="preserve">50, </w:t>
      </w:r>
      <w:r w:rsidRPr="00190C7F">
        <w:t>419-424 (2013).</w:t>
      </w:r>
    </w:p>
    <w:p w14:paraId="72FC2416" w14:textId="77777777" w:rsidR="00190C7F" w:rsidRPr="00190C7F" w:rsidRDefault="00190C7F" w:rsidP="00E874D1">
      <w:pPr>
        <w:pStyle w:val="NormalWeb"/>
        <w:spacing w:line="240" w:lineRule="auto"/>
        <w:ind w:left="540" w:hanging="540"/>
      </w:pPr>
      <w:r w:rsidRPr="00190C7F">
        <w:t>[64] Hawari, A.I., Al-Qasir, I., Gillette, V.H., Wehring, B.W., Zhou, T., "Ab initio generation of thermal neutron scattering cross sections", PHYSOR 2004: Chicago, IL, United states, April 25 - April 29 (2004).</w:t>
      </w:r>
    </w:p>
    <w:p w14:paraId="4E016643" w14:textId="77777777" w:rsidR="00190C7F" w:rsidRPr="00190C7F" w:rsidRDefault="00190C7F" w:rsidP="00E874D1">
      <w:pPr>
        <w:pStyle w:val="NormalWeb"/>
        <w:spacing w:line="240" w:lineRule="auto"/>
        <w:ind w:left="540" w:hanging="540"/>
      </w:pPr>
      <w:r w:rsidRPr="00190C7F">
        <w:t>[65] Hehr, B., Hawari, A.,</w:t>
      </w:r>
      <w:r w:rsidRPr="00190C7F">
        <w:rPr>
          <w:i/>
          <w:iCs/>
        </w:rPr>
        <w:t xml:space="preserve"> Calculation of the Thermal Neutron Scattering Cross Section of Alpha Quartz, </w:t>
      </w:r>
      <w:r w:rsidRPr="00190C7F">
        <w:t>Paul Scherrer Institut - PSI, Switzerland (2008).</w:t>
      </w:r>
    </w:p>
    <w:p w14:paraId="26BD055D" w14:textId="77777777" w:rsidR="00190C7F" w:rsidRPr="00190C7F" w:rsidRDefault="00190C7F" w:rsidP="00E874D1">
      <w:pPr>
        <w:pStyle w:val="NormalWeb"/>
        <w:spacing w:line="240" w:lineRule="auto"/>
        <w:ind w:left="540" w:hanging="540"/>
      </w:pPr>
      <w:r w:rsidRPr="00190C7F">
        <w:lastRenderedPageBreak/>
        <w:t xml:space="preserve">[66] Holmes, J.C., Al-Qasir, I.I., Hawari, A.I., Leal, L.C., "Development of an ENDF Thermal Library for SiO2 and Testing of Criticality Effects", </w:t>
      </w:r>
      <w:r w:rsidRPr="00190C7F">
        <w:rPr>
          <w:i/>
          <w:iCs/>
        </w:rPr>
        <w:t xml:space="preserve">Transactions of the American Nuclear Society, </w:t>
      </w:r>
      <w:r w:rsidRPr="00190C7F">
        <w:rPr>
          <w:b/>
          <w:bCs/>
        </w:rPr>
        <w:t xml:space="preserve">104, </w:t>
      </w:r>
      <w:r w:rsidRPr="00190C7F">
        <w:t>438 (2011).</w:t>
      </w:r>
    </w:p>
    <w:p w14:paraId="3C837F47" w14:textId="77777777" w:rsidR="00190C7F" w:rsidRPr="00190C7F" w:rsidRDefault="00190C7F" w:rsidP="00E874D1">
      <w:pPr>
        <w:pStyle w:val="NormalWeb"/>
        <w:spacing w:line="240" w:lineRule="auto"/>
        <w:ind w:left="540" w:hanging="540"/>
      </w:pPr>
      <w:r w:rsidRPr="00190C7F">
        <w:t xml:space="preserve">[67] Hawari, A.I., "Modern Techniques for Inelastic Thermal Neutron Scattering Analysis", </w:t>
      </w:r>
      <w:r w:rsidRPr="00190C7F">
        <w:rPr>
          <w:i/>
          <w:iCs/>
        </w:rPr>
        <w:t xml:space="preserve">Nuclear Data Sheets, </w:t>
      </w:r>
      <w:r w:rsidRPr="00190C7F">
        <w:rPr>
          <w:b/>
          <w:bCs/>
        </w:rPr>
        <w:t xml:space="preserve">118, </w:t>
      </w:r>
      <w:r w:rsidRPr="00190C7F">
        <w:t>172-175 (2014).</w:t>
      </w:r>
    </w:p>
    <w:p w14:paraId="1BB68D01" w14:textId="77777777" w:rsidR="00190C7F" w:rsidRPr="00190C7F" w:rsidRDefault="00190C7F" w:rsidP="00E874D1">
      <w:pPr>
        <w:pStyle w:val="NormalWeb"/>
        <w:spacing w:line="240" w:lineRule="auto"/>
        <w:ind w:left="540" w:hanging="540"/>
      </w:pPr>
      <w:r w:rsidRPr="00190C7F">
        <w:t xml:space="preserve">[68] Wright, A.F., Fitch, A.N., Wright, A.C., "The preparation and structure of the α-and β-quartz polymorphs of beryllium fluoride", </w:t>
      </w:r>
      <w:r w:rsidRPr="00190C7F">
        <w:rPr>
          <w:i/>
          <w:iCs/>
        </w:rPr>
        <w:t xml:space="preserve">Journal of Solid State Chemistry, </w:t>
      </w:r>
      <w:r w:rsidRPr="00190C7F">
        <w:rPr>
          <w:b/>
          <w:bCs/>
        </w:rPr>
        <w:t xml:space="preserve">73, </w:t>
      </w:r>
      <w:r w:rsidRPr="00190C7F">
        <w:t>298-304 (1988).</w:t>
      </w:r>
    </w:p>
    <w:p w14:paraId="454C1A68" w14:textId="77777777" w:rsidR="00190C7F" w:rsidRPr="00190C7F" w:rsidRDefault="00190C7F" w:rsidP="00E874D1">
      <w:pPr>
        <w:pStyle w:val="NormalWeb"/>
        <w:spacing w:line="240" w:lineRule="auto"/>
        <w:ind w:left="540" w:hanging="540"/>
      </w:pPr>
      <w:r w:rsidRPr="00190C7F">
        <w:t xml:space="preserve">[69] Ghalsasi, P., Ghalsasi, P.S., "Single crystal X-ray structure of BeF2: α-quartz", </w:t>
      </w:r>
      <w:r w:rsidRPr="00190C7F">
        <w:rPr>
          <w:i/>
          <w:iCs/>
        </w:rPr>
        <w:t xml:space="preserve">Inorg. Chem., </w:t>
      </w:r>
      <w:r w:rsidRPr="00190C7F">
        <w:rPr>
          <w:b/>
          <w:bCs/>
        </w:rPr>
        <w:t xml:space="preserve">50, </w:t>
      </w:r>
      <w:r w:rsidRPr="00190C7F">
        <w:t>86-89 (2010).</w:t>
      </w:r>
    </w:p>
    <w:p w14:paraId="139DE6B8" w14:textId="77777777" w:rsidR="00190C7F" w:rsidRPr="00190C7F" w:rsidRDefault="00190C7F" w:rsidP="00E874D1">
      <w:pPr>
        <w:pStyle w:val="NormalWeb"/>
        <w:spacing w:line="240" w:lineRule="auto"/>
        <w:ind w:left="540" w:hanging="540"/>
      </w:pPr>
      <w:r w:rsidRPr="00190C7F">
        <w:t xml:space="preserve">[70] Hauback, B.C., Brinks, H.W., Heyn, R.H., Blom, R., Fjellvag, H., "The crystal structure of KAlD 4", </w:t>
      </w:r>
      <w:r w:rsidRPr="00190C7F">
        <w:rPr>
          <w:i/>
          <w:iCs/>
        </w:rPr>
        <w:t xml:space="preserve">J. Alloys Compounds, </w:t>
      </w:r>
      <w:r w:rsidRPr="00190C7F">
        <w:rPr>
          <w:b/>
          <w:bCs/>
        </w:rPr>
        <w:t xml:space="preserve">394, </w:t>
      </w:r>
      <w:r w:rsidRPr="00190C7F">
        <w:t>35-38 (2005).</w:t>
      </w:r>
    </w:p>
    <w:p w14:paraId="2BA8D9A4" w14:textId="77777777" w:rsidR="00190C7F" w:rsidRPr="00190C7F" w:rsidRDefault="00190C7F" w:rsidP="00E874D1">
      <w:pPr>
        <w:pStyle w:val="NormalWeb"/>
        <w:spacing w:line="240" w:lineRule="auto"/>
        <w:ind w:left="540" w:hanging="540"/>
      </w:pPr>
      <w:r w:rsidRPr="00190C7F">
        <w:t xml:space="preserve">[71] Thewlis, J., "Unit-cell dimensions of lithium fluoride made from Li6 and Li7", </w:t>
      </w:r>
      <w:r w:rsidRPr="00190C7F">
        <w:rPr>
          <w:i/>
          <w:iCs/>
        </w:rPr>
        <w:t xml:space="preserve">Acta Crystallogr., </w:t>
      </w:r>
      <w:r w:rsidRPr="00190C7F">
        <w:rPr>
          <w:b/>
          <w:bCs/>
        </w:rPr>
        <w:t xml:space="preserve">8, </w:t>
      </w:r>
      <w:r w:rsidRPr="00190C7F">
        <w:t>36-38 (1955).</w:t>
      </w:r>
    </w:p>
    <w:p w14:paraId="07B23648" w14:textId="77777777" w:rsidR="00190C7F" w:rsidRPr="00190C7F" w:rsidRDefault="00190C7F" w:rsidP="00E874D1">
      <w:pPr>
        <w:pStyle w:val="NormalWeb"/>
        <w:spacing w:line="240" w:lineRule="auto"/>
        <w:ind w:left="540" w:hanging="540"/>
      </w:pPr>
      <w:r w:rsidRPr="00190C7F">
        <w:t xml:space="preserve">[72] Mei, L., Cai, X., Jiang, D., Chen, J., Zhu, Y., Liu, Y., Wang, X., "The investigation of thermal neutron scattering data for molten salt Flibe", </w:t>
      </w:r>
      <w:r w:rsidRPr="00190C7F">
        <w:rPr>
          <w:i/>
          <w:iCs/>
        </w:rPr>
        <w:t xml:space="preserve">J Nucl Sci Technol, </w:t>
      </w:r>
      <w:r w:rsidRPr="00190C7F">
        <w:rPr>
          <w:b/>
          <w:bCs/>
        </w:rPr>
        <w:t xml:space="preserve">50, </w:t>
      </w:r>
      <w:r w:rsidRPr="00190C7F">
        <w:t>682-688 (2013).</w:t>
      </w:r>
    </w:p>
    <w:p w14:paraId="5AD9297E" w14:textId="77777777" w:rsidR="00190C7F" w:rsidRPr="00190C7F" w:rsidRDefault="00190C7F" w:rsidP="00E874D1">
      <w:pPr>
        <w:pStyle w:val="NormalWeb"/>
        <w:spacing w:line="240" w:lineRule="auto"/>
        <w:ind w:left="540" w:hanging="540"/>
      </w:pPr>
      <w:r w:rsidRPr="00190C7F">
        <w:t xml:space="preserve">[73] Li, Z., Cao, L., Wu, H., He, Q., "The impacts of thermal neutron scattering effect and resonance elastic scattering effect on FHRs", </w:t>
      </w:r>
      <w:r w:rsidRPr="00190C7F">
        <w:rPr>
          <w:i/>
          <w:iCs/>
        </w:rPr>
        <w:t xml:space="preserve">Annals of Nuclear Energy, </w:t>
      </w:r>
      <w:r w:rsidRPr="00190C7F">
        <w:rPr>
          <w:b/>
          <w:bCs/>
        </w:rPr>
        <w:t xml:space="preserve">97, </w:t>
      </w:r>
      <w:r w:rsidRPr="00190C7F">
        <w:t>102-114 (2016).</w:t>
      </w:r>
    </w:p>
    <w:p w14:paraId="5819AF99" w14:textId="77777777" w:rsidR="00190C7F" w:rsidRPr="00190C7F" w:rsidRDefault="00190C7F" w:rsidP="00E874D1">
      <w:pPr>
        <w:pStyle w:val="NormalWeb"/>
        <w:spacing w:line="240" w:lineRule="auto"/>
        <w:ind w:left="540" w:hanging="540"/>
      </w:pPr>
      <w:r w:rsidRPr="00190C7F">
        <w:t xml:space="preserve">[74] Li, Z., Cao, L., Wu, H., He, Q., Shen, W., "On the improvements in neutronics analysis of the unit cell for the pebble-bed fluoride-salt-cooled high-temperature reactor", </w:t>
      </w:r>
      <w:r w:rsidRPr="00190C7F">
        <w:rPr>
          <w:i/>
          <w:iCs/>
        </w:rPr>
        <w:t xml:space="preserve">Prog. Nuclear Energy, </w:t>
      </w:r>
      <w:r w:rsidRPr="00190C7F">
        <w:rPr>
          <w:b/>
          <w:bCs/>
        </w:rPr>
        <w:t xml:space="preserve">93, </w:t>
      </w:r>
      <w:r w:rsidRPr="00190C7F">
        <w:t>287-296 (2016).</w:t>
      </w:r>
    </w:p>
    <w:p w14:paraId="6C725ED7" w14:textId="77777777" w:rsidR="00190C7F" w:rsidRPr="00190C7F" w:rsidRDefault="00190C7F" w:rsidP="00E874D1">
      <w:pPr>
        <w:pStyle w:val="NormalWeb"/>
        <w:spacing w:line="240" w:lineRule="auto"/>
        <w:ind w:left="540" w:hanging="540"/>
      </w:pPr>
      <w:r w:rsidRPr="00190C7F">
        <w:t xml:space="preserve">[75] Li, Z., Cao, L., Wu, H., "The impacts of random effect and scattering effects on the neutronics analysis of the PB-FHR", </w:t>
      </w:r>
      <w:r w:rsidRPr="00190C7F">
        <w:rPr>
          <w:i/>
          <w:iCs/>
        </w:rPr>
        <w:t xml:space="preserve">Ann. Nucl. Energy, </w:t>
      </w:r>
      <w:r w:rsidRPr="00190C7F">
        <w:rPr>
          <w:b/>
          <w:bCs/>
        </w:rPr>
        <w:t xml:space="preserve">108, </w:t>
      </w:r>
      <w:r w:rsidRPr="00190C7F">
        <w:t>163-171 (2017).</w:t>
      </w:r>
    </w:p>
    <w:p w14:paraId="7AAD4B46" w14:textId="77777777" w:rsidR="00190C7F" w:rsidRPr="00190C7F" w:rsidRDefault="00190C7F" w:rsidP="00E874D1">
      <w:pPr>
        <w:pStyle w:val="NormalWeb"/>
        <w:spacing w:line="240" w:lineRule="auto"/>
        <w:ind w:left="540" w:hanging="540"/>
      </w:pPr>
      <w:r w:rsidRPr="00190C7F">
        <w:t xml:space="preserve">[76] Jabes, B.S., Agarwal, M., Chakravarty, C., "Structure and transport properties of LiF–BeF2 mixtures: Comparison of rigid and polarizable ion potentials#", </w:t>
      </w:r>
      <w:r w:rsidRPr="00190C7F">
        <w:rPr>
          <w:i/>
          <w:iCs/>
        </w:rPr>
        <w:t xml:space="preserve">Journal of Chemical Sciences, </w:t>
      </w:r>
      <w:r w:rsidRPr="00190C7F">
        <w:rPr>
          <w:b/>
          <w:bCs/>
        </w:rPr>
        <w:t xml:space="preserve">124, </w:t>
      </w:r>
      <w:r w:rsidRPr="00190C7F">
        <w:t>261-269 (2012).</w:t>
      </w:r>
    </w:p>
    <w:p w14:paraId="652DAF4B" w14:textId="77777777" w:rsidR="00190C7F" w:rsidRPr="00190C7F" w:rsidRDefault="00190C7F" w:rsidP="00E874D1">
      <w:pPr>
        <w:pStyle w:val="NormalWeb"/>
        <w:spacing w:line="240" w:lineRule="auto"/>
        <w:ind w:left="540" w:hanging="540"/>
      </w:pPr>
      <w:r w:rsidRPr="00190C7F">
        <w:t xml:space="preserve">[77] Van Hove, L., "Correlations in Space and Time and Born Approximation Scattering in Systems of Interacting Particles", </w:t>
      </w:r>
      <w:r w:rsidRPr="00190C7F">
        <w:rPr>
          <w:i/>
          <w:iCs/>
        </w:rPr>
        <w:t xml:space="preserve">Physical Review, </w:t>
      </w:r>
      <w:r w:rsidRPr="00190C7F">
        <w:rPr>
          <w:b/>
          <w:bCs/>
        </w:rPr>
        <w:t xml:space="preserve">95, </w:t>
      </w:r>
      <w:r w:rsidRPr="00190C7F">
        <w:t>249 262 (1954).</w:t>
      </w:r>
    </w:p>
    <w:p w14:paraId="24AABB9F" w14:textId="77777777" w:rsidR="00190C7F" w:rsidRPr="00190C7F" w:rsidRDefault="00190C7F" w:rsidP="00E874D1">
      <w:pPr>
        <w:pStyle w:val="NormalWeb"/>
        <w:spacing w:line="240" w:lineRule="auto"/>
        <w:ind w:left="540" w:hanging="540"/>
      </w:pPr>
      <w:r w:rsidRPr="00190C7F">
        <w:t xml:space="preserve">[78] Vineyard, G.H., "Scattering of slow neutrons by a liquid", </w:t>
      </w:r>
      <w:r w:rsidRPr="00190C7F">
        <w:rPr>
          <w:i/>
          <w:iCs/>
        </w:rPr>
        <w:t xml:space="preserve">Physical Review, </w:t>
      </w:r>
      <w:r w:rsidRPr="00190C7F">
        <w:rPr>
          <w:b/>
          <w:bCs/>
        </w:rPr>
        <w:t xml:space="preserve">110, </w:t>
      </w:r>
      <w:r w:rsidRPr="00190C7F">
        <w:t>999 (1958).</w:t>
      </w:r>
    </w:p>
    <w:p w14:paraId="44EC8167" w14:textId="77777777" w:rsidR="00190C7F" w:rsidRPr="00190C7F" w:rsidRDefault="00190C7F" w:rsidP="00E874D1">
      <w:pPr>
        <w:pStyle w:val="NormalWeb"/>
        <w:spacing w:line="240" w:lineRule="auto"/>
        <w:ind w:left="540" w:hanging="540"/>
      </w:pPr>
      <w:r w:rsidRPr="00190C7F">
        <w:t xml:space="preserve">[79] Sjolander, A., "Multi-phonon processes in slow neutron scattering by crystals", </w:t>
      </w:r>
      <w:r w:rsidRPr="00190C7F">
        <w:rPr>
          <w:i/>
          <w:iCs/>
        </w:rPr>
        <w:t xml:space="preserve">Arkiv Fysik, </w:t>
      </w:r>
      <w:r w:rsidRPr="00190C7F">
        <w:rPr>
          <w:b/>
          <w:bCs/>
        </w:rPr>
        <w:t xml:space="preserve">14, </w:t>
      </w:r>
      <w:r w:rsidRPr="00190C7F">
        <w:t>315-371 (1958).</w:t>
      </w:r>
    </w:p>
    <w:p w14:paraId="402D2090" w14:textId="77777777" w:rsidR="00190C7F" w:rsidRPr="00190C7F" w:rsidRDefault="00190C7F" w:rsidP="00E874D1">
      <w:pPr>
        <w:pStyle w:val="NormalWeb"/>
        <w:spacing w:line="240" w:lineRule="auto"/>
        <w:ind w:left="540" w:hanging="540"/>
      </w:pPr>
      <w:r w:rsidRPr="00190C7F">
        <w:t xml:space="preserve">[80] Rahman, A., Singwi, K.S., Sjölander, A., "Theory of slow neutron scattering by liquids. I", </w:t>
      </w:r>
      <w:r w:rsidRPr="00190C7F">
        <w:rPr>
          <w:i/>
          <w:iCs/>
        </w:rPr>
        <w:t xml:space="preserve">Physical Review, </w:t>
      </w:r>
      <w:r w:rsidRPr="00190C7F">
        <w:rPr>
          <w:b/>
          <w:bCs/>
        </w:rPr>
        <w:t xml:space="preserve">126, </w:t>
      </w:r>
      <w:r w:rsidRPr="00190C7F">
        <w:t>986 (1962).</w:t>
      </w:r>
    </w:p>
    <w:p w14:paraId="1E470D7B" w14:textId="77777777" w:rsidR="00190C7F" w:rsidRPr="00190C7F" w:rsidRDefault="00190C7F" w:rsidP="00E874D1">
      <w:pPr>
        <w:pStyle w:val="NormalWeb"/>
        <w:spacing w:line="240" w:lineRule="auto"/>
        <w:ind w:left="540" w:hanging="540"/>
      </w:pPr>
      <w:r w:rsidRPr="00190C7F">
        <w:lastRenderedPageBreak/>
        <w:t>[81] Egelstaff, P.A.,</w:t>
      </w:r>
      <w:r w:rsidRPr="00190C7F">
        <w:rPr>
          <w:i/>
          <w:iCs/>
        </w:rPr>
        <w:t xml:space="preserve"> An Introduction to the Liquid State, </w:t>
      </w:r>
      <w:r w:rsidRPr="00190C7F">
        <w:t>American Association for the Advancement of Science, New York (1968).</w:t>
      </w:r>
    </w:p>
    <w:p w14:paraId="26DCE101" w14:textId="77777777" w:rsidR="00190C7F" w:rsidRPr="00190C7F" w:rsidRDefault="00190C7F" w:rsidP="00E874D1">
      <w:pPr>
        <w:pStyle w:val="NormalWeb"/>
        <w:spacing w:line="240" w:lineRule="auto"/>
        <w:ind w:left="540" w:hanging="540"/>
      </w:pPr>
      <w:r w:rsidRPr="00190C7F">
        <w:t xml:space="preserve">[82] Copley, J., Lovesey, S.W., "The dynamic properties of monatomic liquids", </w:t>
      </w:r>
      <w:r w:rsidRPr="00190C7F">
        <w:rPr>
          <w:i/>
          <w:iCs/>
        </w:rPr>
        <w:t xml:space="preserve">Reports on Progress in Physics, </w:t>
      </w:r>
      <w:r w:rsidRPr="00190C7F">
        <w:rPr>
          <w:b/>
          <w:bCs/>
        </w:rPr>
        <w:t xml:space="preserve">38, </w:t>
      </w:r>
      <w:r w:rsidRPr="00190C7F">
        <w:t>461 (1975).</w:t>
      </w:r>
    </w:p>
    <w:p w14:paraId="02B0BB7C" w14:textId="77777777" w:rsidR="00190C7F" w:rsidRPr="00190C7F" w:rsidRDefault="00190C7F" w:rsidP="00E874D1">
      <w:pPr>
        <w:pStyle w:val="NormalWeb"/>
        <w:spacing w:line="240" w:lineRule="auto"/>
        <w:ind w:left="540" w:hanging="540"/>
      </w:pPr>
      <w:r w:rsidRPr="00190C7F">
        <w:t xml:space="preserve">[83] Hess, W., Klein, R., "Generalized hydrodynamics of systems of Brownian particles", </w:t>
      </w:r>
      <w:r w:rsidRPr="00190C7F">
        <w:rPr>
          <w:i/>
          <w:iCs/>
        </w:rPr>
        <w:t xml:space="preserve">Adv. Phys., </w:t>
      </w:r>
      <w:r w:rsidRPr="00190C7F">
        <w:rPr>
          <w:b/>
          <w:bCs/>
        </w:rPr>
        <w:t xml:space="preserve">32, </w:t>
      </w:r>
      <w:r w:rsidRPr="00190C7F">
        <w:t>173-283 (1983).</w:t>
      </w:r>
    </w:p>
    <w:p w14:paraId="51152889" w14:textId="77777777" w:rsidR="00190C7F" w:rsidRPr="00190C7F" w:rsidRDefault="00190C7F" w:rsidP="00E874D1">
      <w:pPr>
        <w:pStyle w:val="NormalWeb"/>
        <w:spacing w:line="240" w:lineRule="auto"/>
        <w:ind w:left="540" w:hanging="540"/>
      </w:pPr>
      <w:r w:rsidRPr="00190C7F">
        <w:t xml:space="preserve">[84] Egorov, S.A., Everitt, K.F., Skinner, J.L., "Quantum dynamics and vibrational relaxation", </w:t>
      </w:r>
      <w:r w:rsidRPr="00190C7F">
        <w:rPr>
          <w:i/>
          <w:iCs/>
        </w:rPr>
        <w:t xml:space="preserve">The Journal of Physical Chemistry A, </w:t>
      </w:r>
      <w:r w:rsidRPr="00190C7F">
        <w:rPr>
          <w:b/>
          <w:bCs/>
        </w:rPr>
        <w:t xml:space="preserve">103, </w:t>
      </w:r>
      <w:r w:rsidRPr="00190C7F">
        <w:t>9494-9499 (1999).</w:t>
      </w:r>
    </w:p>
    <w:p w14:paraId="33C0FB38" w14:textId="77777777" w:rsidR="00190C7F" w:rsidRPr="00190C7F" w:rsidRDefault="00190C7F" w:rsidP="00E874D1">
      <w:pPr>
        <w:pStyle w:val="NormalWeb"/>
        <w:spacing w:line="240" w:lineRule="auto"/>
        <w:ind w:left="540" w:hanging="540"/>
      </w:pPr>
      <w:r w:rsidRPr="00190C7F">
        <w:t xml:space="preserve">[85] Abe, Y., Tasaki, S., "Molecular dynamics analysis of incoherent neutron scattering from light water via the Van Hove space–time self-correlation function with a new quantum correction", </w:t>
      </w:r>
      <w:r w:rsidRPr="00190C7F">
        <w:rPr>
          <w:i/>
          <w:iCs/>
        </w:rPr>
        <w:t xml:space="preserve">Ann. Nucl. Energy, </w:t>
      </w:r>
      <w:r w:rsidRPr="00190C7F">
        <w:rPr>
          <w:b/>
          <w:bCs/>
        </w:rPr>
        <w:t xml:space="preserve">83, </w:t>
      </w:r>
      <w:r w:rsidRPr="00190C7F">
        <w:t>302-308 (2015).</w:t>
      </w:r>
    </w:p>
    <w:p w14:paraId="0D726FF5" w14:textId="77777777" w:rsidR="00190C7F" w:rsidRPr="00190C7F" w:rsidRDefault="00190C7F" w:rsidP="00E874D1">
      <w:pPr>
        <w:pStyle w:val="NormalWeb"/>
        <w:spacing w:line="240" w:lineRule="auto"/>
        <w:ind w:left="540" w:hanging="540"/>
      </w:pPr>
      <w:r w:rsidRPr="00190C7F">
        <w:t>[86] Squires, G.L.,</w:t>
      </w:r>
      <w:r w:rsidRPr="00190C7F">
        <w:rPr>
          <w:i/>
          <w:iCs/>
        </w:rPr>
        <w:t xml:space="preserve"> Introduction to the Theory of Thermal Neutron Scattering, </w:t>
      </w:r>
      <w:r w:rsidRPr="00190C7F">
        <w:t>Cambridge University Press, Cambridge CB2 8RU, UK (2012).</w:t>
      </w:r>
    </w:p>
    <w:p w14:paraId="7A3DD0F5" w14:textId="77777777" w:rsidR="00190C7F" w:rsidRPr="00190C7F" w:rsidRDefault="00190C7F" w:rsidP="00E874D1">
      <w:pPr>
        <w:pStyle w:val="NormalWeb"/>
        <w:spacing w:line="240" w:lineRule="auto"/>
        <w:ind w:left="540" w:hanging="540"/>
      </w:pPr>
      <w:r w:rsidRPr="00190C7F">
        <w:t>[87] Hawari, A.I., Al-Qasir, I., "Graphite thermal neutron scattering cross section calculations including coherent 1-phonon effects", PHYSOR 2008: Interlaken, Switzerland, Sept. 14 - Sept. 19 (2008).</w:t>
      </w:r>
    </w:p>
    <w:p w14:paraId="308647BB" w14:textId="77777777" w:rsidR="00190C7F" w:rsidRPr="00190C7F" w:rsidRDefault="00190C7F" w:rsidP="00E874D1">
      <w:pPr>
        <w:pStyle w:val="NormalWeb"/>
        <w:spacing w:line="240" w:lineRule="auto"/>
        <w:ind w:left="540" w:hanging="540"/>
      </w:pPr>
      <w:r w:rsidRPr="00190C7F">
        <w:t xml:space="preserve">[88] Turner, R.E., "The quasi-classical approximation for neutron scattering", </w:t>
      </w:r>
      <w:r w:rsidRPr="00190C7F">
        <w:rPr>
          <w:i/>
          <w:iCs/>
        </w:rPr>
        <w:t xml:space="preserve">Physica, </w:t>
      </w:r>
      <w:r w:rsidRPr="00190C7F">
        <w:rPr>
          <w:b/>
          <w:bCs/>
        </w:rPr>
        <w:t xml:space="preserve">27, </w:t>
      </w:r>
      <w:r w:rsidRPr="00190C7F">
        <w:t>260-264 (1961).</w:t>
      </w:r>
    </w:p>
    <w:p w14:paraId="2A7AAD2C" w14:textId="77777777" w:rsidR="00190C7F" w:rsidRPr="00190C7F" w:rsidRDefault="00190C7F" w:rsidP="00E874D1">
      <w:pPr>
        <w:pStyle w:val="NormalWeb"/>
        <w:spacing w:line="240" w:lineRule="auto"/>
        <w:ind w:left="540" w:hanging="540"/>
      </w:pPr>
      <w:r w:rsidRPr="00190C7F">
        <w:t>[89] Hehr, B.D., Development of the Thermal Neutron Scattering Cross Sections of Graphitic Systems using Classical Molecular Dynamics Simulations. PhD Thesis, North Carolina State University, (2010).</w:t>
      </w:r>
    </w:p>
    <w:p w14:paraId="3F523B77" w14:textId="77777777" w:rsidR="00190C7F" w:rsidRPr="00190C7F" w:rsidRDefault="00190C7F" w:rsidP="00E874D1">
      <w:pPr>
        <w:pStyle w:val="NormalWeb"/>
        <w:spacing w:line="240" w:lineRule="auto"/>
        <w:ind w:left="540" w:hanging="540"/>
      </w:pPr>
      <w:r w:rsidRPr="00190C7F">
        <w:t>[90] Balucani, U., Zoppi, M.,</w:t>
      </w:r>
      <w:r w:rsidRPr="00190C7F">
        <w:rPr>
          <w:i/>
          <w:iCs/>
        </w:rPr>
        <w:t xml:space="preserve"> Dynamics of the Liquid State, </w:t>
      </w:r>
      <w:r w:rsidRPr="00190C7F">
        <w:t>Oxford: Clarendon Press, New York : Oxford University Press (1994).</w:t>
      </w:r>
    </w:p>
    <w:p w14:paraId="50C00CD6" w14:textId="77777777" w:rsidR="00190C7F" w:rsidRPr="00190C7F" w:rsidRDefault="00190C7F" w:rsidP="00E874D1">
      <w:pPr>
        <w:pStyle w:val="NormalWeb"/>
        <w:spacing w:line="240" w:lineRule="auto"/>
        <w:ind w:left="540" w:hanging="540"/>
      </w:pPr>
      <w:r w:rsidRPr="00190C7F">
        <w:t>[91] Parks, D.E., Beyster, J.R., Nelkin, M.S., Wikner, N.F.,</w:t>
      </w:r>
      <w:r w:rsidRPr="00190C7F">
        <w:rPr>
          <w:i/>
          <w:iCs/>
        </w:rPr>
        <w:t xml:space="preserve"> Slow Neutron Scattering and Thermalization with Reactor Applications, </w:t>
      </w:r>
      <w:r w:rsidRPr="00190C7F">
        <w:t>W. A. Benjamin, Inc, New York, New York 10016 (1970).</w:t>
      </w:r>
    </w:p>
    <w:p w14:paraId="72B947F4" w14:textId="77777777" w:rsidR="00190C7F" w:rsidRPr="00190C7F" w:rsidRDefault="00190C7F" w:rsidP="00E874D1">
      <w:pPr>
        <w:pStyle w:val="NormalWeb"/>
        <w:spacing w:line="240" w:lineRule="auto"/>
        <w:ind w:left="540" w:hanging="540"/>
      </w:pPr>
      <w:r w:rsidRPr="00190C7F">
        <w:t xml:space="preserve">[92] Egelstaff, P.A., Schofield, P., "On the evaluation of the thermal neutron scattering law", </w:t>
      </w:r>
      <w:r w:rsidRPr="00190C7F">
        <w:rPr>
          <w:i/>
          <w:iCs/>
        </w:rPr>
        <w:t xml:space="preserve">Nucl. Sci. Eng., </w:t>
      </w:r>
      <w:r w:rsidRPr="00190C7F">
        <w:rPr>
          <w:b/>
          <w:bCs/>
        </w:rPr>
        <w:t xml:space="preserve">12, </w:t>
      </w:r>
      <w:r w:rsidRPr="00190C7F">
        <w:t>260-270 (1962).</w:t>
      </w:r>
    </w:p>
    <w:p w14:paraId="490A5027" w14:textId="77777777" w:rsidR="00190C7F" w:rsidRPr="00190C7F" w:rsidRDefault="00190C7F" w:rsidP="00E874D1">
      <w:pPr>
        <w:pStyle w:val="NormalWeb"/>
        <w:spacing w:line="240" w:lineRule="auto"/>
        <w:ind w:left="540" w:hanging="540"/>
      </w:pPr>
      <w:r w:rsidRPr="00190C7F">
        <w:t xml:space="preserve">[93] Springer, T., "Quasielastic neutron scattering for the investigation of diffusive motions in solids and liquids", </w:t>
      </w:r>
      <w:r w:rsidRPr="00190C7F">
        <w:rPr>
          <w:i/>
          <w:iCs/>
        </w:rPr>
        <w:t xml:space="preserve">Springer Tracts in Modern Physics, </w:t>
      </w:r>
      <w:r w:rsidRPr="00190C7F">
        <w:rPr>
          <w:b/>
          <w:bCs/>
        </w:rPr>
        <w:t xml:space="preserve">64, </w:t>
      </w:r>
      <w:r w:rsidRPr="00190C7F">
        <w:t>1-100 (1972).</w:t>
      </w:r>
    </w:p>
    <w:p w14:paraId="2BB1D364" w14:textId="77777777" w:rsidR="00190C7F" w:rsidRPr="00190C7F" w:rsidRDefault="00190C7F" w:rsidP="00E874D1">
      <w:pPr>
        <w:pStyle w:val="NormalWeb"/>
        <w:spacing w:line="240" w:lineRule="auto"/>
        <w:ind w:left="540" w:hanging="540"/>
      </w:pPr>
      <w:r w:rsidRPr="00190C7F">
        <w:t xml:space="preserve">[94] Schofield, P., "Space-time correlation function formalism for slow neutron scattering", </w:t>
      </w:r>
      <w:r w:rsidRPr="00190C7F">
        <w:rPr>
          <w:i/>
          <w:iCs/>
        </w:rPr>
        <w:t xml:space="preserve">Phys. Rev. Lett., </w:t>
      </w:r>
      <w:r w:rsidRPr="00190C7F">
        <w:rPr>
          <w:b/>
          <w:bCs/>
        </w:rPr>
        <w:t xml:space="preserve">4, </w:t>
      </w:r>
      <w:r w:rsidRPr="00190C7F">
        <w:t>239 (1960).</w:t>
      </w:r>
    </w:p>
    <w:p w14:paraId="60077A65" w14:textId="77777777" w:rsidR="00190C7F" w:rsidRPr="00190C7F" w:rsidRDefault="00190C7F" w:rsidP="00E874D1">
      <w:pPr>
        <w:pStyle w:val="NormalWeb"/>
        <w:spacing w:line="240" w:lineRule="auto"/>
        <w:ind w:left="540" w:hanging="540"/>
      </w:pPr>
      <w:r w:rsidRPr="00190C7F">
        <w:lastRenderedPageBreak/>
        <w:t xml:space="preserve">[95] Aamodt, R., Case, K.M., Rosenbaum, M., Zweifel, P.F., "Quasi-classical treatment of neutron scattering", </w:t>
      </w:r>
      <w:r w:rsidRPr="00190C7F">
        <w:rPr>
          <w:i/>
          <w:iCs/>
        </w:rPr>
        <w:t xml:space="preserve">Physical Review, </w:t>
      </w:r>
      <w:r w:rsidRPr="00190C7F">
        <w:rPr>
          <w:b/>
          <w:bCs/>
        </w:rPr>
        <w:t xml:space="preserve">126, </w:t>
      </w:r>
      <w:r w:rsidRPr="00190C7F">
        <w:t>1165 (1962).</w:t>
      </w:r>
    </w:p>
    <w:p w14:paraId="19EF5115" w14:textId="77777777" w:rsidR="00190C7F" w:rsidRPr="00190C7F" w:rsidRDefault="00190C7F" w:rsidP="00E874D1">
      <w:pPr>
        <w:pStyle w:val="NormalWeb"/>
        <w:spacing w:line="240" w:lineRule="auto"/>
        <w:ind w:left="540" w:hanging="540"/>
      </w:pPr>
      <w:r w:rsidRPr="00190C7F">
        <w:t xml:space="preserve">[96] Rosenbaum, M., Zweifel, P.F., "Quasiclassical theory of neutron scattering", </w:t>
      </w:r>
      <w:r w:rsidRPr="00190C7F">
        <w:rPr>
          <w:i/>
          <w:iCs/>
        </w:rPr>
        <w:t xml:space="preserve">Physical Review, </w:t>
      </w:r>
      <w:r w:rsidRPr="00190C7F">
        <w:rPr>
          <w:b/>
          <w:bCs/>
        </w:rPr>
        <w:t xml:space="preserve">137, </w:t>
      </w:r>
      <w:r w:rsidRPr="00190C7F">
        <w:t>B271 (1965).</w:t>
      </w:r>
    </w:p>
    <w:p w14:paraId="0D0644AF" w14:textId="77777777" w:rsidR="00190C7F" w:rsidRPr="00190C7F" w:rsidRDefault="00190C7F" w:rsidP="00E874D1">
      <w:pPr>
        <w:pStyle w:val="NormalWeb"/>
        <w:spacing w:line="240" w:lineRule="auto"/>
        <w:ind w:left="540" w:hanging="540"/>
      </w:pPr>
      <w:r w:rsidRPr="00190C7F">
        <w:t xml:space="preserve">[97] Bader, J.S., Berne, B.J., "Quantum and classical relaxation rates from classical simulations", </w:t>
      </w:r>
      <w:r w:rsidRPr="00190C7F">
        <w:rPr>
          <w:i/>
          <w:iCs/>
        </w:rPr>
        <w:t xml:space="preserve">J. Chem. Phys., </w:t>
      </w:r>
      <w:r w:rsidRPr="00190C7F">
        <w:rPr>
          <w:b/>
          <w:bCs/>
        </w:rPr>
        <w:t xml:space="preserve">100, </w:t>
      </w:r>
      <w:r w:rsidRPr="00190C7F">
        <w:t>8359-8366 (1994).</w:t>
      </w:r>
    </w:p>
    <w:p w14:paraId="4485ADF0" w14:textId="77777777" w:rsidR="00190C7F" w:rsidRPr="00190C7F" w:rsidRDefault="00190C7F" w:rsidP="00E874D1">
      <w:pPr>
        <w:pStyle w:val="NormalWeb"/>
        <w:spacing w:line="240" w:lineRule="auto"/>
        <w:ind w:left="540" w:hanging="540"/>
      </w:pPr>
      <w:r w:rsidRPr="00190C7F">
        <w:t xml:space="preserve">[98] An, S., Montrose, C.J., Litovitz, T.A., "Low‐frequency structure in the depolarized spectrum of argon", </w:t>
      </w:r>
      <w:r w:rsidRPr="00190C7F">
        <w:rPr>
          <w:i/>
          <w:iCs/>
        </w:rPr>
        <w:t xml:space="preserve">J. Chem. Phys., </w:t>
      </w:r>
      <w:r w:rsidRPr="00190C7F">
        <w:rPr>
          <w:b/>
          <w:bCs/>
        </w:rPr>
        <w:t xml:space="preserve">64, </w:t>
      </w:r>
      <w:r w:rsidRPr="00190C7F">
        <w:t>3717-3719 (1976).</w:t>
      </w:r>
    </w:p>
    <w:p w14:paraId="576EAB26" w14:textId="77777777" w:rsidR="00190C7F" w:rsidRPr="00190C7F" w:rsidRDefault="00190C7F" w:rsidP="00E874D1">
      <w:pPr>
        <w:pStyle w:val="NormalWeb"/>
        <w:spacing w:line="240" w:lineRule="auto"/>
        <w:ind w:left="540" w:hanging="540"/>
      </w:pPr>
      <w:r w:rsidRPr="00190C7F">
        <w:t xml:space="preserve">[99] Berne, B.J., Harp, G.D., "Correlation Functions", </w:t>
      </w:r>
      <w:r w:rsidRPr="00190C7F">
        <w:rPr>
          <w:i/>
          <w:iCs/>
        </w:rPr>
        <w:t xml:space="preserve">Advances in chemical physics, </w:t>
      </w:r>
      <w:r w:rsidRPr="00190C7F">
        <w:rPr>
          <w:b/>
          <w:bCs/>
        </w:rPr>
        <w:t xml:space="preserve">17, </w:t>
      </w:r>
      <w:r w:rsidRPr="00190C7F">
        <w:t>63 (2009).</w:t>
      </w:r>
    </w:p>
    <w:p w14:paraId="4BA8BE46" w14:textId="77777777" w:rsidR="00190C7F" w:rsidRPr="00190C7F" w:rsidRDefault="00190C7F" w:rsidP="00E874D1">
      <w:pPr>
        <w:pStyle w:val="NormalWeb"/>
        <w:spacing w:line="240" w:lineRule="auto"/>
        <w:ind w:left="540" w:hanging="540"/>
      </w:pPr>
      <w:r w:rsidRPr="00190C7F">
        <w:t xml:space="preserve">[100] Oxtoby, D.W., "Vibrational population relaxation in liquids", </w:t>
      </w:r>
      <w:r w:rsidRPr="00190C7F">
        <w:rPr>
          <w:i/>
          <w:iCs/>
        </w:rPr>
        <w:t xml:space="preserve">Advances in Chemical Physics: Photoselective Chemistry.Part 2, </w:t>
      </w:r>
      <w:r w:rsidRPr="00190C7F">
        <w:rPr>
          <w:b/>
          <w:bCs/>
        </w:rPr>
        <w:t xml:space="preserve">47, </w:t>
      </w:r>
      <w:r w:rsidRPr="00190C7F">
        <w:t>487-519 (1981).</w:t>
      </w:r>
    </w:p>
    <w:p w14:paraId="23986BBB" w14:textId="77777777" w:rsidR="00190C7F" w:rsidRPr="00190C7F" w:rsidRDefault="00190C7F" w:rsidP="00E874D1">
      <w:pPr>
        <w:pStyle w:val="NormalWeb"/>
        <w:spacing w:line="240" w:lineRule="auto"/>
        <w:ind w:left="540" w:hanging="540"/>
      </w:pPr>
      <w:r w:rsidRPr="00190C7F">
        <w:t>[101] Haile, J.M.,</w:t>
      </w:r>
      <w:r w:rsidRPr="00190C7F">
        <w:rPr>
          <w:i/>
          <w:iCs/>
        </w:rPr>
        <w:t xml:space="preserve"> Molecular Dynamics Simulation, </w:t>
      </w:r>
      <w:r w:rsidRPr="00190C7F">
        <w:t>Wiley, New York (1992).</w:t>
      </w:r>
    </w:p>
    <w:p w14:paraId="2969B8C8" w14:textId="77777777" w:rsidR="00190C7F" w:rsidRPr="00190C7F" w:rsidRDefault="00190C7F" w:rsidP="00E874D1">
      <w:pPr>
        <w:pStyle w:val="NormalWeb"/>
        <w:spacing w:line="240" w:lineRule="auto"/>
        <w:ind w:left="540" w:hanging="540"/>
      </w:pPr>
      <w:r w:rsidRPr="00190C7F">
        <w:t xml:space="preserve">[102] Zhu, Y., Hawari, A.I., "Thermal neutron scattering cross section of liquid FLiBe", </w:t>
      </w:r>
      <w:r w:rsidRPr="00190C7F">
        <w:rPr>
          <w:i/>
          <w:iCs/>
        </w:rPr>
        <w:t xml:space="preserve">Prog. Nuclear Energy, </w:t>
      </w:r>
      <w:r w:rsidRPr="00190C7F">
        <w:rPr>
          <w:b/>
          <w:bCs/>
        </w:rPr>
        <w:t xml:space="preserve">101, </w:t>
      </w:r>
      <w:r w:rsidRPr="00190C7F">
        <w:t>468-475 (2017).</w:t>
      </w:r>
    </w:p>
    <w:p w14:paraId="57E28DF2" w14:textId="77777777" w:rsidR="00190C7F" w:rsidRPr="00190C7F" w:rsidRDefault="00190C7F" w:rsidP="00E874D1">
      <w:pPr>
        <w:pStyle w:val="NormalWeb"/>
        <w:spacing w:line="240" w:lineRule="auto"/>
        <w:ind w:left="540" w:hanging="540"/>
      </w:pPr>
      <w:r w:rsidRPr="00190C7F">
        <w:t xml:space="preserve">[103] Daw, M.S., Baskes, M.I., "Embedded-atom method: Derivation and application to impurities, surfaces, and other defects in metals", </w:t>
      </w:r>
      <w:r w:rsidRPr="00190C7F">
        <w:rPr>
          <w:i/>
          <w:iCs/>
        </w:rPr>
        <w:t xml:space="preserve">Physical Review B, </w:t>
      </w:r>
      <w:r w:rsidRPr="00190C7F">
        <w:rPr>
          <w:b/>
          <w:bCs/>
        </w:rPr>
        <w:t xml:space="preserve">29, </w:t>
      </w:r>
      <w:r w:rsidRPr="00190C7F">
        <w:t>6443 (1984).</w:t>
      </w:r>
    </w:p>
    <w:p w14:paraId="296C6D15" w14:textId="77777777" w:rsidR="00190C7F" w:rsidRPr="00190C7F" w:rsidRDefault="00190C7F" w:rsidP="00E874D1">
      <w:pPr>
        <w:pStyle w:val="NormalWeb"/>
        <w:spacing w:line="240" w:lineRule="auto"/>
        <w:ind w:left="540" w:hanging="540"/>
      </w:pPr>
      <w:r w:rsidRPr="00190C7F">
        <w:t xml:space="preserve">[104] Daw, M.S., Foiles, S.M., Baskes, M.I., "The embedded-atom method: a review of theory and applications", </w:t>
      </w:r>
      <w:r w:rsidRPr="00190C7F">
        <w:rPr>
          <w:i/>
          <w:iCs/>
        </w:rPr>
        <w:t xml:space="preserve">Materials Science Reports, </w:t>
      </w:r>
      <w:r w:rsidRPr="00190C7F">
        <w:rPr>
          <w:b/>
          <w:bCs/>
        </w:rPr>
        <w:t xml:space="preserve">9, </w:t>
      </w:r>
      <w:r w:rsidRPr="00190C7F">
        <w:t>251-310 (1993).</w:t>
      </w:r>
    </w:p>
    <w:p w14:paraId="3FA1953F" w14:textId="77777777" w:rsidR="00190C7F" w:rsidRPr="00190C7F" w:rsidRDefault="00190C7F" w:rsidP="00E874D1">
      <w:pPr>
        <w:pStyle w:val="NormalWeb"/>
        <w:spacing w:line="240" w:lineRule="auto"/>
        <w:ind w:left="540" w:hanging="540"/>
      </w:pPr>
      <w:r w:rsidRPr="00190C7F">
        <w:t xml:space="preserve">[105] Tersoff, J., "New empirical approach for the structure and energy of covalent systems", </w:t>
      </w:r>
      <w:r w:rsidRPr="00190C7F">
        <w:rPr>
          <w:i/>
          <w:iCs/>
        </w:rPr>
        <w:t xml:space="preserve">Physical Review B, </w:t>
      </w:r>
      <w:r w:rsidRPr="00190C7F">
        <w:rPr>
          <w:b/>
          <w:bCs/>
        </w:rPr>
        <w:t xml:space="preserve">37, </w:t>
      </w:r>
      <w:r w:rsidRPr="00190C7F">
        <w:t>6991 (1988).</w:t>
      </w:r>
    </w:p>
    <w:p w14:paraId="34E76AD4" w14:textId="77777777" w:rsidR="00190C7F" w:rsidRPr="00190C7F" w:rsidRDefault="00190C7F" w:rsidP="00E874D1">
      <w:pPr>
        <w:pStyle w:val="NormalWeb"/>
        <w:spacing w:line="240" w:lineRule="auto"/>
        <w:ind w:left="540" w:hanging="540"/>
      </w:pPr>
      <w:r w:rsidRPr="00190C7F">
        <w:t xml:space="preserve">[106] Jorgensen, W.L., Chandrasekhar, J., Madura, J.D., Impey, R.W., Klein, M.L., "Comparison of simple potential functions for simulating liquid water", </w:t>
      </w:r>
      <w:r w:rsidRPr="00190C7F">
        <w:rPr>
          <w:i/>
          <w:iCs/>
        </w:rPr>
        <w:t xml:space="preserve">J. Chem. Phys., </w:t>
      </w:r>
      <w:r w:rsidRPr="00190C7F">
        <w:rPr>
          <w:b/>
          <w:bCs/>
        </w:rPr>
        <w:t xml:space="preserve">79, </w:t>
      </w:r>
      <w:r w:rsidRPr="00190C7F">
        <w:t>926-935 (1983).</w:t>
      </w:r>
    </w:p>
    <w:p w14:paraId="2CFA11CC" w14:textId="77777777" w:rsidR="00190C7F" w:rsidRPr="00190C7F" w:rsidRDefault="00190C7F" w:rsidP="00E874D1">
      <w:pPr>
        <w:pStyle w:val="NormalWeb"/>
        <w:spacing w:line="240" w:lineRule="auto"/>
        <w:ind w:left="540" w:hanging="540"/>
      </w:pPr>
      <w:r w:rsidRPr="00190C7F">
        <w:t xml:space="preserve">[107] Huggins, M.L., Mayer, J.E., "Interatomic distances in crystals of the alkali halides", </w:t>
      </w:r>
      <w:r w:rsidRPr="00190C7F">
        <w:rPr>
          <w:i/>
          <w:iCs/>
        </w:rPr>
        <w:t xml:space="preserve">J. Chem. Phys., </w:t>
      </w:r>
      <w:r w:rsidRPr="00190C7F">
        <w:rPr>
          <w:b/>
          <w:bCs/>
        </w:rPr>
        <w:t xml:space="preserve">1, </w:t>
      </w:r>
      <w:r w:rsidRPr="00190C7F">
        <w:t>643-646 (1933).</w:t>
      </w:r>
    </w:p>
    <w:p w14:paraId="10897D3A" w14:textId="77777777" w:rsidR="00190C7F" w:rsidRPr="00190C7F" w:rsidRDefault="00190C7F" w:rsidP="00E874D1">
      <w:pPr>
        <w:pStyle w:val="NormalWeb"/>
        <w:spacing w:line="240" w:lineRule="auto"/>
        <w:ind w:left="540" w:hanging="540"/>
      </w:pPr>
      <w:r w:rsidRPr="00190C7F">
        <w:t xml:space="preserve">[108] Born, M., Mayer, J.E., "Zur Gittertheorie der Ionenkristalle", </w:t>
      </w:r>
      <w:r w:rsidRPr="00190C7F">
        <w:rPr>
          <w:i/>
          <w:iCs/>
        </w:rPr>
        <w:t xml:space="preserve">Zeitschrift für Physik, </w:t>
      </w:r>
      <w:r w:rsidRPr="00190C7F">
        <w:rPr>
          <w:b/>
          <w:bCs/>
        </w:rPr>
        <w:t xml:space="preserve">75, </w:t>
      </w:r>
      <w:r w:rsidRPr="00190C7F">
        <w:t>1-18 (1932).</w:t>
      </w:r>
    </w:p>
    <w:p w14:paraId="0595E3CE" w14:textId="77777777" w:rsidR="00190C7F" w:rsidRPr="00190C7F" w:rsidRDefault="00190C7F" w:rsidP="00E874D1">
      <w:pPr>
        <w:pStyle w:val="NormalWeb"/>
        <w:spacing w:line="240" w:lineRule="auto"/>
        <w:ind w:left="540" w:hanging="540"/>
      </w:pPr>
      <w:r w:rsidRPr="00190C7F">
        <w:t xml:space="preserve">[109] Fumi, F.G., Tosi, M.P., "Ionic sizes and born repulsive parameters in the NaCl-type alkali halides—I: The Huggins-Mayer and Pauling forms", </w:t>
      </w:r>
      <w:r w:rsidRPr="00190C7F">
        <w:rPr>
          <w:i/>
          <w:iCs/>
        </w:rPr>
        <w:t xml:space="preserve">Journal of Physics and Chemistry of Solids, </w:t>
      </w:r>
      <w:r w:rsidRPr="00190C7F">
        <w:rPr>
          <w:b/>
          <w:bCs/>
        </w:rPr>
        <w:t xml:space="preserve">25, </w:t>
      </w:r>
      <w:r w:rsidRPr="00190C7F">
        <w:t>31-43 (1964).</w:t>
      </w:r>
    </w:p>
    <w:p w14:paraId="6250FF1F" w14:textId="77777777" w:rsidR="00190C7F" w:rsidRPr="00190C7F" w:rsidRDefault="00190C7F" w:rsidP="00E874D1">
      <w:pPr>
        <w:pStyle w:val="NormalWeb"/>
        <w:spacing w:line="240" w:lineRule="auto"/>
        <w:ind w:left="540" w:hanging="540"/>
      </w:pPr>
      <w:r w:rsidRPr="00190C7F">
        <w:t xml:space="preserve">[110] Tosi, M.P., Fumi, F.G., "Ionic sizes and born repulsive parameters in the NaCl-type alkali halides—II", </w:t>
      </w:r>
      <w:r w:rsidRPr="00190C7F">
        <w:rPr>
          <w:i/>
          <w:iCs/>
        </w:rPr>
        <w:t xml:space="preserve">Journal of Physics and Chemistry of Solids, </w:t>
      </w:r>
      <w:r w:rsidRPr="00190C7F">
        <w:rPr>
          <w:b/>
          <w:bCs/>
        </w:rPr>
        <w:t xml:space="preserve">25, </w:t>
      </w:r>
      <w:r w:rsidRPr="00190C7F">
        <w:t>45-52 (1964).</w:t>
      </w:r>
    </w:p>
    <w:p w14:paraId="58582552" w14:textId="77777777" w:rsidR="00190C7F" w:rsidRPr="00190C7F" w:rsidRDefault="00190C7F" w:rsidP="00E874D1">
      <w:pPr>
        <w:pStyle w:val="NormalWeb"/>
        <w:spacing w:line="240" w:lineRule="auto"/>
        <w:ind w:left="540" w:hanging="540"/>
      </w:pPr>
      <w:r w:rsidRPr="00190C7F">
        <w:lastRenderedPageBreak/>
        <w:t xml:space="preserve">[111] Abrahamson, A.A., "Born-Mayer-type interatomic potential for neutral ground-state atoms with Z= 2 to Z= 105", </w:t>
      </w:r>
      <w:r w:rsidRPr="00190C7F">
        <w:rPr>
          <w:i/>
          <w:iCs/>
        </w:rPr>
        <w:t xml:space="preserve">Physical review, </w:t>
      </w:r>
      <w:r w:rsidRPr="00190C7F">
        <w:rPr>
          <w:b/>
          <w:bCs/>
        </w:rPr>
        <w:t xml:space="preserve">178, </w:t>
      </w:r>
      <w:r w:rsidRPr="00190C7F">
        <w:t>76 (1969).</w:t>
      </w:r>
    </w:p>
    <w:p w14:paraId="489CAB8E" w14:textId="77777777" w:rsidR="00190C7F" w:rsidRPr="00190C7F" w:rsidRDefault="00190C7F" w:rsidP="00E874D1">
      <w:pPr>
        <w:pStyle w:val="NormalWeb"/>
        <w:spacing w:line="240" w:lineRule="auto"/>
        <w:ind w:left="540" w:hanging="540"/>
      </w:pPr>
      <w:r w:rsidRPr="00190C7F">
        <w:t xml:space="preserve">[112] Gaydaenko, V.I., Nikulin, V.K., "Born-Mayer interatomic potential for atoms with Z= 2 to Z= 36", </w:t>
      </w:r>
      <w:r w:rsidRPr="00190C7F">
        <w:rPr>
          <w:i/>
          <w:iCs/>
        </w:rPr>
        <w:t xml:space="preserve">Chemical Physics Letters, </w:t>
      </w:r>
      <w:r w:rsidRPr="00190C7F">
        <w:rPr>
          <w:b/>
          <w:bCs/>
        </w:rPr>
        <w:t xml:space="preserve">7, </w:t>
      </w:r>
      <w:r w:rsidRPr="00190C7F">
        <w:t>360-362 (1970).</w:t>
      </w:r>
    </w:p>
    <w:p w14:paraId="3D6E4E96" w14:textId="77777777" w:rsidR="00190C7F" w:rsidRPr="00190C7F" w:rsidRDefault="00190C7F" w:rsidP="00E874D1">
      <w:pPr>
        <w:pStyle w:val="NormalWeb"/>
        <w:spacing w:line="240" w:lineRule="auto"/>
        <w:ind w:left="540" w:hanging="540"/>
      </w:pPr>
      <w:r w:rsidRPr="00190C7F">
        <w:t xml:space="preserve">[113] Sangster, M., Dixon, M., "Interionic potentials in alkali halides and their use in simulations of the molten salts", </w:t>
      </w:r>
      <w:r w:rsidRPr="00190C7F">
        <w:rPr>
          <w:i/>
          <w:iCs/>
        </w:rPr>
        <w:t xml:space="preserve">Adv. Phys., </w:t>
      </w:r>
      <w:r w:rsidRPr="00190C7F">
        <w:rPr>
          <w:b/>
          <w:bCs/>
        </w:rPr>
        <w:t xml:space="preserve">25, </w:t>
      </w:r>
      <w:r w:rsidRPr="00190C7F">
        <w:t>247-342 (1976).</w:t>
      </w:r>
    </w:p>
    <w:p w14:paraId="4BC9AED4" w14:textId="77777777" w:rsidR="00190C7F" w:rsidRPr="00190C7F" w:rsidRDefault="00190C7F" w:rsidP="00E874D1">
      <w:pPr>
        <w:pStyle w:val="NormalWeb"/>
        <w:spacing w:line="240" w:lineRule="auto"/>
        <w:ind w:left="540" w:hanging="540"/>
      </w:pPr>
      <w:r w:rsidRPr="00190C7F">
        <w:t xml:space="preserve">[114] Plimpton, S., "Fast Parallel Algorithms for Short-Range Molecular Dynamics", </w:t>
      </w:r>
      <w:r w:rsidRPr="00190C7F">
        <w:rPr>
          <w:i/>
          <w:iCs/>
        </w:rPr>
        <w:t xml:space="preserve">Journal of Computational Physics, </w:t>
      </w:r>
      <w:r w:rsidRPr="00190C7F">
        <w:rPr>
          <w:b/>
          <w:bCs/>
        </w:rPr>
        <w:t xml:space="preserve">117, </w:t>
      </w:r>
      <w:r w:rsidRPr="00190C7F">
        <w:t>1-19 (1995).</w:t>
      </w:r>
    </w:p>
    <w:p w14:paraId="1344C8CB" w14:textId="77777777" w:rsidR="00190C7F" w:rsidRPr="00190C7F" w:rsidRDefault="00190C7F" w:rsidP="00E874D1">
      <w:pPr>
        <w:pStyle w:val="NormalWeb"/>
        <w:spacing w:line="240" w:lineRule="auto"/>
        <w:ind w:left="540" w:hanging="540"/>
      </w:pPr>
      <w:r w:rsidRPr="00190C7F">
        <w:t xml:space="preserve">[115] Van der Meer, J P M, Konings, R.J.M., "Thermal and physical properties of molten fluorides for nuclear applications", </w:t>
      </w:r>
      <w:r w:rsidRPr="00190C7F">
        <w:rPr>
          <w:i/>
          <w:iCs/>
        </w:rPr>
        <w:t xml:space="preserve">J. Nucl. Mater., </w:t>
      </w:r>
      <w:r w:rsidRPr="00190C7F">
        <w:rPr>
          <w:b/>
          <w:bCs/>
        </w:rPr>
        <w:t xml:space="preserve">360, </w:t>
      </w:r>
      <w:r w:rsidRPr="00190C7F">
        <w:t>16-24 (2007).</w:t>
      </w:r>
    </w:p>
    <w:p w14:paraId="50D7DC0D" w14:textId="77777777" w:rsidR="00190C7F" w:rsidRPr="00190C7F" w:rsidRDefault="00190C7F" w:rsidP="00E874D1">
      <w:pPr>
        <w:pStyle w:val="NormalWeb"/>
        <w:spacing w:line="240" w:lineRule="auto"/>
        <w:ind w:left="540" w:hanging="540"/>
      </w:pPr>
      <w:r w:rsidRPr="00190C7F">
        <w:t>[116] Forsberg, C., Hu, L., Peterson, P., Sridharan, K.,</w:t>
      </w:r>
      <w:r w:rsidRPr="00190C7F">
        <w:rPr>
          <w:i/>
          <w:iCs/>
        </w:rPr>
        <w:t xml:space="preserve"> Fluoride-Salt-Cooled High-Temperature Reactor (FHR) for Power and Process Heat, DOE/NEUP--11-3272; MIT-ANP-TR--157, </w:t>
      </w:r>
      <w:r w:rsidRPr="00190C7F">
        <w:t>MIT (2015).</w:t>
      </w:r>
    </w:p>
    <w:p w14:paraId="0421C36E" w14:textId="77777777" w:rsidR="00190C7F" w:rsidRPr="00190C7F" w:rsidRDefault="00190C7F" w:rsidP="00E874D1">
      <w:pPr>
        <w:pStyle w:val="NormalWeb"/>
        <w:spacing w:line="240" w:lineRule="auto"/>
        <w:ind w:left="540" w:hanging="540"/>
      </w:pPr>
      <w:r w:rsidRPr="00190C7F">
        <w:t xml:space="preserve">[117] Forsberg, C., Peterson, P.F., "Basis for Fluoride Salt–Cooled High-Temperature Reactors with Nuclear Air-Brayton Combined Cycles and Firebrick Resistance-Heated Energy Storage", </w:t>
      </w:r>
      <w:r w:rsidRPr="00190C7F">
        <w:rPr>
          <w:i/>
          <w:iCs/>
        </w:rPr>
        <w:t xml:space="preserve">Nucl. Technol., </w:t>
      </w:r>
      <w:r w:rsidRPr="00190C7F">
        <w:rPr>
          <w:b/>
          <w:bCs/>
        </w:rPr>
        <w:t xml:space="preserve">196, </w:t>
      </w:r>
      <w:r w:rsidRPr="00190C7F">
        <w:t>13-33 (2016).</w:t>
      </w:r>
    </w:p>
    <w:p w14:paraId="1E530B3C" w14:textId="77777777" w:rsidR="00190C7F" w:rsidRPr="00190C7F" w:rsidRDefault="00190C7F" w:rsidP="00E874D1">
      <w:pPr>
        <w:pStyle w:val="NormalWeb"/>
        <w:spacing w:line="240" w:lineRule="auto"/>
        <w:ind w:left="540" w:hanging="540"/>
      </w:pPr>
      <w:r w:rsidRPr="00190C7F">
        <w:t xml:space="preserve">[118] Kubo, R., "Statistical-mechanical theory of irreversible processes. I. General theory and simple applications to magnetic and conduction problems", </w:t>
      </w:r>
      <w:r w:rsidRPr="00190C7F">
        <w:rPr>
          <w:i/>
          <w:iCs/>
        </w:rPr>
        <w:t xml:space="preserve">Journal of the Physical Society of Japan, </w:t>
      </w:r>
      <w:r w:rsidRPr="00190C7F">
        <w:rPr>
          <w:b/>
          <w:bCs/>
        </w:rPr>
        <w:t xml:space="preserve">12, </w:t>
      </w:r>
      <w:r w:rsidRPr="00190C7F">
        <w:t>570-586 (1957).</w:t>
      </w:r>
    </w:p>
    <w:p w14:paraId="72E2C014" w14:textId="77777777" w:rsidR="00190C7F" w:rsidRPr="00190C7F" w:rsidRDefault="00190C7F" w:rsidP="00E874D1">
      <w:pPr>
        <w:pStyle w:val="NormalWeb"/>
        <w:spacing w:line="240" w:lineRule="auto"/>
        <w:ind w:left="540" w:hanging="540"/>
      </w:pPr>
      <w:r w:rsidRPr="00190C7F">
        <w:t xml:space="preserve">[119] Green, M.S., "Markoff random processes and the statistical mechanics of time‐dependent phenomena. II. Irreversible processes in fluids", </w:t>
      </w:r>
      <w:r w:rsidRPr="00190C7F">
        <w:rPr>
          <w:i/>
          <w:iCs/>
        </w:rPr>
        <w:t xml:space="preserve">J. Chem. Phys., </w:t>
      </w:r>
      <w:r w:rsidRPr="00190C7F">
        <w:rPr>
          <w:b/>
          <w:bCs/>
        </w:rPr>
        <w:t xml:space="preserve">22, </w:t>
      </w:r>
      <w:r w:rsidRPr="00190C7F">
        <w:t>398-413 (1954).</w:t>
      </w:r>
    </w:p>
    <w:p w14:paraId="7FEFC3CF" w14:textId="77777777" w:rsidR="00190C7F" w:rsidRPr="00190C7F" w:rsidRDefault="00190C7F" w:rsidP="00E874D1">
      <w:pPr>
        <w:pStyle w:val="NormalWeb"/>
        <w:spacing w:line="240" w:lineRule="auto"/>
        <w:ind w:left="540" w:hanging="540"/>
      </w:pPr>
      <w:r w:rsidRPr="00190C7F">
        <w:t>[120] Rawlings, J.O., Pantula, S.G., Dickey, D.A.,</w:t>
      </w:r>
      <w:r w:rsidRPr="00190C7F">
        <w:rPr>
          <w:i/>
          <w:iCs/>
        </w:rPr>
        <w:t xml:space="preserve"> Applied Regression Analysis: A Research Tool: 4.6 Univariate and Joint Confidence Regions, </w:t>
      </w:r>
      <w:r w:rsidRPr="00190C7F">
        <w:t>Springer Science &amp; Business Media, New York (2001).</w:t>
      </w:r>
    </w:p>
    <w:p w14:paraId="2C37E8D7" w14:textId="77777777" w:rsidR="00190C7F" w:rsidRPr="00190C7F" w:rsidRDefault="00190C7F" w:rsidP="00E874D1">
      <w:pPr>
        <w:pStyle w:val="NormalWeb"/>
        <w:spacing w:line="240" w:lineRule="auto"/>
        <w:ind w:left="540" w:hanging="540"/>
      </w:pPr>
      <w:r w:rsidRPr="00190C7F">
        <w:t>[121] de Jong, Paul Harmen Kenneth, Microscopic dynamics and structure of liquid lithium and liquid lithium-based alloys, PhD Thesis, Delft University of Technology, (1993).</w:t>
      </w:r>
    </w:p>
    <w:p w14:paraId="77EC57B2" w14:textId="77777777" w:rsidR="00190C7F" w:rsidRPr="00190C7F" w:rsidRDefault="00190C7F" w:rsidP="00E874D1">
      <w:pPr>
        <w:pStyle w:val="NormalWeb"/>
        <w:spacing w:line="240" w:lineRule="auto"/>
        <w:ind w:left="540" w:hanging="540"/>
      </w:pPr>
      <w:r w:rsidRPr="00190C7F">
        <w:t xml:space="preserve">[122] Azez, K.A., Al-Omari, I.A., "Effect of screening on resistivity of liquid metals", </w:t>
      </w:r>
      <w:r w:rsidRPr="00190C7F">
        <w:rPr>
          <w:i/>
          <w:iCs/>
        </w:rPr>
        <w:t xml:space="preserve">Acta Physica Polonica-Series A General Physics, </w:t>
      </w:r>
      <w:r w:rsidRPr="00190C7F">
        <w:rPr>
          <w:b/>
          <w:bCs/>
        </w:rPr>
        <w:t xml:space="preserve">92, </w:t>
      </w:r>
      <w:r w:rsidRPr="00190C7F">
        <w:t>563-568 (1997).</w:t>
      </w:r>
    </w:p>
    <w:p w14:paraId="40ED2E77" w14:textId="77777777" w:rsidR="00190C7F" w:rsidRPr="00190C7F" w:rsidRDefault="00190C7F" w:rsidP="00E874D1">
      <w:pPr>
        <w:pStyle w:val="NormalWeb"/>
        <w:spacing w:line="240" w:lineRule="auto"/>
        <w:ind w:left="540" w:hanging="540"/>
      </w:pPr>
      <w:r w:rsidRPr="00190C7F">
        <w:t xml:space="preserve">[123] Hoshino, K., Young, W.H., "A simple local pseudopotential for lithium", </w:t>
      </w:r>
      <w:r w:rsidRPr="00190C7F">
        <w:rPr>
          <w:i/>
          <w:iCs/>
        </w:rPr>
        <w:t xml:space="preserve">Journal of Physics F: Metal Physics, </w:t>
      </w:r>
      <w:r w:rsidRPr="00190C7F">
        <w:rPr>
          <w:b/>
          <w:bCs/>
        </w:rPr>
        <w:t xml:space="preserve">16, </w:t>
      </w:r>
      <w:r w:rsidRPr="00190C7F">
        <w:t>1659 (1986).</w:t>
      </w:r>
    </w:p>
    <w:p w14:paraId="661C6D29" w14:textId="77777777" w:rsidR="00190C7F" w:rsidRPr="00190C7F" w:rsidRDefault="00190C7F" w:rsidP="00E874D1">
      <w:pPr>
        <w:pStyle w:val="NormalWeb"/>
        <w:spacing w:line="240" w:lineRule="auto"/>
        <w:ind w:left="540" w:hanging="540"/>
      </w:pPr>
      <w:r w:rsidRPr="00190C7F">
        <w:t xml:space="preserve">[124] Shaw Jr, R.W., "Application of the optimized model potential to calculation of energy-wave-number characteristics for simple metals", </w:t>
      </w:r>
      <w:r w:rsidRPr="00190C7F">
        <w:rPr>
          <w:i/>
          <w:iCs/>
        </w:rPr>
        <w:t xml:space="preserve">Journal of Physics C: Solid State Physics, </w:t>
      </w:r>
      <w:r w:rsidRPr="00190C7F">
        <w:rPr>
          <w:b/>
          <w:bCs/>
        </w:rPr>
        <w:t xml:space="preserve">2, </w:t>
      </w:r>
      <w:r w:rsidRPr="00190C7F">
        <w:t>2335 (1969).</w:t>
      </w:r>
    </w:p>
    <w:p w14:paraId="6B94A73E" w14:textId="77777777" w:rsidR="00190C7F" w:rsidRPr="00190C7F" w:rsidRDefault="00190C7F" w:rsidP="00E874D1">
      <w:pPr>
        <w:pStyle w:val="NormalWeb"/>
        <w:spacing w:line="240" w:lineRule="auto"/>
        <w:ind w:left="540" w:hanging="540"/>
      </w:pPr>
      <w:r w:rsidRPr="00190C7F">
        <w:lastRenderedPageBreak/>
        <w:t xml:space="preserve">[125] Gonzalez, L.E., Gonzalez, D.J., Silbert, M., "The pair distribution functions of the liquid alkali metals: Comparison between the VMHNC theory and molecular dynamics simulations", </w:t>
      </w:r>
      <w:r w:rsidRPr="00190C7F">
        <w:rPr>
          <w:i/>
          <w:iCs/>
        </w:rPr>
        <w:t xml:space="preserve">Physica B: Condensed Matter, </w:t>
      </w:r>
      <w:r w:rsidRPr="00190C7F">
        <w:rPr>
          <w:b/>
          <w:bCs/>
        </w:rPr>
        <w:t xml:space="preserve">168, </w:t>
      </w:r>
      <w:r w:rsidRPr="00190C7F">
        <w:t>39-44 (1991).</w:t>
      </w:r>
    </w:p>
    <w:p w14:paraId="40E0DE33" w14:textId="77777777" w:rsidR="00190C7F" w:rsidRPr="00190C7F" w:rsidRDefault="00190C7F" w:rsidP="00E874D1">
      <w:pPr>
        <w:pStyle w:val="NormalWeb"/>
        <w:spacing w:line="240" w:lineRule="auto"/>
        <w:ind w:left="540" w:hanging="540"/>
      </w:pPr>
      <w:r w:rsidRPr="00190C7F">
        <w:t xml:space="preserve">[126] Das, S.K., Roy, D., Sengupta, S., "A modified Ashcroft pseudopotential: application to aluminium", </w:t>
      </w:r>
      <w:r w:rsidRPr="00190C7F">
        <w:rPr>
          <w:i/>
          <w:iCs/>
        </w:rPr>
        <w:t xml:space="preserve">Pramana, </w:t>
      </w:r>
      <w:r w:rsidRPr="00190C7F">
        <w:rPr>
          <w:b/>
          <w:bCs/>
        </w:rPr>
        <w:t xml:space="preserve">17, </w:t>
      </w:r>
      <w:r w:rsidRPr="00190C7F">
        <w:t>419-427 (1981).</w:t>
      </w:r>
    </w:p>
    <w:p w14:paraId="0DB91AEE" w14:textId="77777777" w:rsidR="00190C7F" w:rsidRPr="00190C7F" w:rsidRDefault="00190C7F" w:rsidP="00E874D1">
      <w:pPr>
        <w:pStyle w:val="NormalWeb"/>
        <w:spacing w:line="240" w:lineRule="auto"/>
        <w:ind w:left="540" w:hanging="540"/>
      </w:pPr>
      <w:r w:rsidRPr="00190C7F">
        <w:t xml:space="preserve">[127] Ashcroft, N.W., "Electron-ion pseudopotentials in metals", </w:t>
      </w:r>
      <w:r w:rsidRPr="00190C7F">
        <w:rPr>
          <w:i/>
          <w:iCs/>
        </w:rPr>
        <w:t xml:space="preserve">Physics Letters, </w:t>
      </w:r>
      <w:r w:rsidRPr="00190C7F">
        <w:rPr>
          <w:b/>
          <w:bCs/>
        </w:rPr>
        <w:t xml:space="preserve">23, </w:t>
      </w:r>
      <w:r w:rsidRPr="00190C7F">
        <w:t>48-50 (1966).</w:t>
      </w:r>
    </w:p>
    <w:p w14:paraId="114ACC1E" w14:textId="77777777" w:rsidR="00190C7F" w:rsidRPr="00190C7F" w:rsidRDefault="00190C7F" w:rsidP="00E874D1">
      <w:pPr>
        <w:pStyle w:val="NormalWeb"/>
        <w:spacing w:line="240" w:lineRule="auto"/>
        <w:ind w:left="540" w:hanging="540"/>
      </w:pPr>
      <w:r w:rsidRPr="00190C7F">
        <w:t xml:space="preserve">[128] Miranda, J.G., Torra, V., "The effect of the Born-Mayer core on the properties of liquid lithium and sodium at their melting points", </w:t>
      </w:r>
      <w:r w:rsidRPr="00190C7F">
        <w:rPr>
          <w:i/>
          <w:iCs/>
        </w:rPr>
        <w:t xml:space="preserve">Physics Letters A, </w:t>
      </w:r>
      <w:r w:rsidRPr="00190C7F">
        <w:rPr>
          <w:b/>
          <w:bCs/>
        </w:rPr>
        <w:t xml:space="preserve">103, </w:t>
      </w:r>
      <w:r w:rsidRPr="00190C7F">
        <w:t>126-128 (1984).</w:t>
      </w:r>
    </w:p>
    <w:p w14:paraId="7D856274" w14:textId="77777777" w:rsidR="00190C7F" w:rsidRPr="00190C7F" w:rsidRDefault="00190C7F" w:rsidP="00E874D1">
      <w:pPr>
        <w:pStyle w:val="NormalWeb"/>
        <w:spacing w:line="240" w:lineRule="auto"/>
        <w:ind w:left="540" w:hanging="540"/>
      </w:pPr>
      <w:r w:rsidRPr="00190C7F">
        <w:t xml:space="preserve">[129] Miranda, J.G., "An effective pair potential for liquid lithium at 455 K", </w:t>
      </w:r>
      <w:r w:rsidRPr="00190C7F">
        <w:rPr>
          <w:i/>
          <w:iCs/>
        </w:rPr>
        <w:t xml:space="preserve">Physics Letters A, </w:t>
      </w:r>
      <w:r w:rsidRPr="00190C7F">
        <w:rPr>
          <w:b/>
          <w:bCs/>
        </w:rPr>
        <w:t xml:space="preserve">108, </w:t>
      </w:r>
      <w:r w:rsidRPr="00190C7F">
        <w:t>35-38 (1985).</w:t>
      </w:r>
    </w:p>
    <w:p w14:paraId="011EE7E4" w14:textId="77777777" w:rsidR="00190C7F" w:rsidRPr="00190C7F" w:rsidRDefault="00190C7F" w:rsidP="00E874D1">
      <w:pPr>
        <w:pStyle w:val="NormalWeb"/>
        <w:spacing w:line="240" w:lineRule="auto"/>
        <w:ind w:left="540" w:hanging="540"/>
      </w:pPr>
      <w:r w:rsidRPr="00190C7F">
        <w:t xml:space="preserve">[130] Canales, M., Gonzlez, L.E., Padr, J.n., "Computer simulation study of liquid lithium at 470 and 843 K", </w:t>
      </w:r>
      <w:r w:rsidRPr="00190C7F">
        <w:rPr>
          <w:i/>
          <w:iCs/>
        </w:rPr>
        <w:t xml:space="preserve">Physical Review E, </w:t>
      </w:r>
      <w:r w:rsidRPr="00190C7F">
        <w:rPr>
          <w:b/>
          <w:bCs/>
        </w:rPr>
        <w:t xml:space="preserve">50, </w:t>
      </w:r>
      <w:r w:rsidRPr="00190C7F">
        <w:t>3656 (1994).</w:t>
      </w:r>
    </w:p>
    <w:p w14:paraId="19B2D119" w14:textId="77777777" w:rsidR="00190C7F" w:rsidRPr="00190C7F" w:rsidRDefault="00190C7F" w:rsidP="00E874D1">
      <w:pPr>
        <w:pStyle w:val="NormalWeb"/>
        <w:spacing w:line="240" w:lineRule="auto"/>
        <w:ind w:left="540" w:hanging="540"/>
      </w:pPr>
      <w:r w:rsidRPr="00190C7F">
        <w:t xml:space="preserve">[131] Gonzalez, L.E., Gonzalez, D.J., Hoshino, K., "The structure and electronic density distribution in the liquid alkali metals", </w:t>
      </w:r>
      <w:r w:rsidRPr="00190C7F">
        <w:rPr>
          <w:i/>
          <w:iCs/>
        </w:rPr>
        <w:t xml:space="preserve">Journal of Physics: Condensed Matter, </w:t>
      </w:r>
      <w:r w:rsidRPr="00190C7F">
        <w:rPr>
          <w:b/>
          <w:bCs/>
        </w:rPr>
        <w:t xml:space="preserve">5, </w:t>
      </w:r>
      <w:r w:rsidRPr="00190C7F">
        <w:t>9261 (1993).</w:t>
      </w:r>
    </w:p>
    <w:p w14:paraId="7C0C798E" w14:textId="77777777" w:rsidR="00190C7F" w:rsidRPr="00190C7F" w:rsidRDefault="00190C7F" w:rsidP="00E874D1">
      <w:pPr>
        <w:pStyle w:val="NormalWeb"/>
        <w:spacing w:line="240" w:lineRule="auto"/>
        <w:ind w:left="540" w:hanging="540"/>
      </w:pPr>
      <w:r w:rsidRPr="00190C7F">
        <w:t xml:space="preserve">[132] Gonzlez, L.E., Gonzlez, D.J., Silbert, M., Alonso, J.A., "A theoretical study of the static structure and thermodynamics of liquid lithium", </w:t>
      </w:r>
      <w:r w:rsidRPr="00190C7F">
        <w:rPr>
          <w:i/>
          <w:iCs/>
        </w:rPr>
        <w:t xml:space="preserve">Journal of Physics: Condensed Matter, </w:t>
      </w:r>
      <w:r w:rsidRPr="00190C7F">
        <w:rPr>
          <w:b/>
          <w:bCs/>
        </w:rPr>
        <w:t xml:space="preserve">5, </w:t>
      </w:r>
      <w:r w:rsidRPr="00190C7F">
        <w:t>4283 (1993).</w:t>
      </w:r>
    </w:p>
    <w:p w14:paraId="05A04140" w14:textId="77777777" w:rsidR="00190C7F" w:rsidRPr="00190C7F" w:rsidRDefault="00190C7F" w:rsidP="00E874D1">
      <w:pPr>
        <w:pStyle w:val="NormalWeb"/>
        <w:spacing w:line="240" w:lineRule="auto"/>
        <w:ind w:left="540" w:hanging="540"/>
      </w:pPr>
      <w:r w:rsidRPr="00190C7F">
        <w:t xml:space="preserve">[133] Canales, M., Padr, J.A., Gonzlez, L.E., Gir, A., "Molecular dynamics simulation of liquid lithium", </w:t>
      </w:r>
      <w:r w:rsidRPr="00190C7F">
        <w:rPr>
          <w:i/>
          <w:iCs/>
        </w:rPr>
        <w:t xml:space="preserve">Journal of Physics: Condensed Matter, </w:t>
      </w:r>
      <w:r w:rsidRPr="00190C7F">
        <w:rPr>
          <w:b/>
          <w:bCs/>
        </w:rPr>
        <w:t xml:space="preserve">5, </w:t>
      </w:r>
      <w:r w:rsidRPr="00190C7F">
        <w:t>3095 (1993).</w:t>
      </w:r>
    </w:p>
    <w:p w14:paraId="6FF3EB78" w14:textId="77777777" w:rsidR="00190C7F" w:rsidRPr="00190C7F" w:rsidRDefault="00190C7F" w:rsidP="00E874D1">
      <w:pPr>
        <w:pStyle w:val="NormalWeb"/>
        <w:spacing w:line="240" w:lineRule="auto"/>
        <w:ind w:left="540" w:hanging="540"/>
      </w:pPr>
      <w:r w:rsidRPr="00190C7F">
        <w:t xml:space="preserve">[134] Gonzalez, D.J., Gonzalez, L.E., Hoshino, K., "Static and dynamic structure of liquid lithium", </w:t>
      </w:r>
      <w:r w:rsidRPr="00190C7F">
        <w:rPr>
          <w:i/>
          <w:iCs/>
        </w:rPr>
        <w:t xml:space="preserve">Journal of Physics: Condensed Matter, </w:t>
      </w:r>
      <w:r w:rsidRPr="00190C7F">
        <w:rPr>
          <w:b/>
          <w:bCs/>
        </w:rPr>
        <w:t xml:space="preserve">6, </w:t>
      </w:r>
      <w:r w:rsidRPr="00190C7F">
        <w:t>3849 (1994).</w:t>
      </w:r>
    </w:p>
    <w:p w14:paraId="7B9D55C6" w14:textId="77777777" w:rsidR="00190C7F" w:rsidRPr="00190C7F" w:rsidRDefault="00190C7F" w:rsidP="00E874D1">
      <w:pPr>
        <w:pStyle w:val="NormalWeb"/>
        <w:spacing w:line="240" w:lineRule="auto"/>
        <w:ind w:left="540" w:hanging="540"/>
      </w:pPr>
      <w:r w:rsidRPr="00190C7F">
        <w:t xml:space="preserve">[135] Salmon, P.S., Petri, I., de Jong, P.H., Verkerk, P., Fischer, H.E., Howells, W.S., "Structure of liquid lithium", </w:t>
      </w:r>
      <w:r w:rsidRPr="00190C7F">
        <w:rPr>
          <w:i/>
          <w:iCs/>
        </w:rPr>
        <w:t xml:space="preserve">Journal of Physics: Condensed Matter, </w:t>
      </w:r>
      <w:r w:rsidRPr="00190C7F">
        <w:rPr>
          <w:b/>
          <w:bCs/>
        </w:rPr>
        <w:t xml:space="preserve">16, </w:t>
      </w:r>
      <w:r w:rsidRPr="00190C7F">
        <w:t>195 (2004).</w:t>
      </w:r>
    </w:p>
    <w:p w14:paraId="5DF07E72" w14:textId="77777777" w:rsidR="00190C7F" w:rsidRPr="00190C7F" w:rsidRDefault="00190C7F" w:rsidP="00E874D1">
      <w:pPr>
        <w:pStyle w:val="NormalWeb"/>
        <w:spacing w:line="240" w:lineRule="auto"/>
        <w:ind w:left="540" w:hanging="540"/>
      </w:pPr>
      <w:r w:rsidRPr="00190C7F">
        <w:t xml:space="preserve">[136] Sears, V.F., "Neutron scattering lengths and cross sections", </w:t>
      </w:r>
      <w:r w:rsidRPr="00190C7F">
        <w:rPr>
          <w:i/>
          <w:iCs/>
        </w:rPr>
        <w:t xml:space="preserve">Neutron news, </w:t>
      </w:r>
      <w:r w:rsidRPr="00190C7F">
        <w:rPr>
          <w:b/>
          <w:bCs/>
        </w:rPr>
        <w:t xml:space="preserve">3, </w:t>
      </w:r>
      <w:r w:rsidRPr="00190C7F">
        <w:t>26-37 (1992).</w:t>
      </w:r>
    </w:p>
    <w:p w14:paraId="6E2FBC72" w14:textId="77777777" w:rsidR="00190C7F" w:rsidRPr="00190C7F" w:rsidRDefault="00190C7F" w:rsidP="00E874D1">
      <w:pPr>
        <w:pStyle w:val="NormalWeb"/>
        <w:spacing w:line="240" w:lineRule="auto"/>
        <w:ind w:left="540" w:hanging="540"/>
      </w:pPr>
      <w:r w:rsidRPr="00190C7F">
        <w:t>[137] Zhu, Y., Hawari, A.I., "FULL LAW ANALYSIS SCATTERING SYSTEM HUB (FLASSH)", Proc. PHYSOR 2018: Cancun, Mexico, April 22-26 (2018).</w:t>
      </w:r>
    </w:p>
    <w:p w14:paraId="6A83C9C0" w14:textId="643DB429" w:rsidR="004301AD" w:rsidRDefault="00190C7F" w:rsidP="00E874D1">
      <w:pPr>
        <w:pStyle w:val="NormalWeb"/>
        <w:spacing w:line="240" w:lineRule="auto"/>
        <w:ind w:left="540" w:hanging="540"/>
      </w:pPr>
      <w:r w:rsidRPr="00190C7F">
        <w:t xml:space="preserve">[138] Nelkin, M., "Scattering of slow neutrons by water", </w:t>
      </w:r>
      <w:r w:rsidRPr="00190C7F">
        <w:rPr>
          <w:i/>
          <w:iCs/>
        </w:rPr>
        <w:t xml:space="preserve">Physical Review, </w:t>
      </w:r>
      <w:r w:rsidRPr="00190C7F">
        <w:rPr>
          <w:b/>
          <w:bCs/>
        </w:rPr>
        <w:t xml:space="preserve">119, </w:t>
      </w:r>
      <w:r w:rsidRPr="00190C7F">
        <w:t>741 (1960).</w:t>
      </w:r>
      <w:r w:rsidR="0060139C">
        <w:fldChar w:fldCharType="end"/>
      </w:r>
    </w:p>
    <w:p w14:paraId="5D2310E2" w14:textId="77777777" w:rsidR="00FF0A84" w:rsidRDefault="00FF0A84">
      <w:pPr>
        <w:spacing w:line="240" w:lineRule="auto"/>
        <w:jc w:val="left"/>
        <w:rPr>
          <w:b/>
        </w:rPr>
      </w:pPr>
      <w:r>
        <w:rPr>
          <w:b/>
        </w:rPr>
        <w:br w:type="page"/>
      </w:r>
    </w:p>
    <w:p w14:paraId="09D185E4" w14:textId="2BBBC28B" w:rsidR="00700ADE" w:rsidRPr="00700ADE" w:rsidRDefault="004579C5" w:rsidP="00FF0A84">
      <w:pPr>
        <w:pStyle w:val="Level1"/>
      </w:pPr>
      <w:bookmarkStart w:id="456" w:name="_Toc517878579"/>
      <w:r w:rsidRPr="00B471C0">
        <w:lastRenderedPageBreak/>
        <w:t>APPENDICES</w:t>
      </w:r>
      <w:bookmarkEnd w:id="456"/>
    </w:p>
    <w:p w14:paraId="6FEB5587" w14:textId="77777777" w:rsidR="001A207E" w:rsidRDefault="001A207E">
      <w:pPr>
        <w:spacing w:line="240" w:lineRule="auto"/>
        <w:jc w:val="left"/>
        <w:rPr>
          <w:b/>
        </w:rPr>
      </w:pPr>
      <w:bookmarkStart w:id="457" w:name="_Toc513723465"/>
      <w:bookmarkStart w:id="458" w:name="_Toc506292704"/>
      <w:r>
        <w:br w:type="page"/>
      </w:r>
    </w:p>
    <w:p w14:paraId="6AE44014" w14:textId="2CA904BA" w:rsidR="001A207E" w:rsidRDefault="001A207E" w:rsidP="00D86E05">
      <w:pPr>
        <w:pStyle w:val="Level2"/>
        <w:spacing w:after="120" w:line="240" w:lineRule="auto"/>
      </w:pPr>
      <w:bookmarkStart w:id="459" w:name="_Toc517878580"/>
      <w:r>
        <w:lastRenderedPageBreak/>
        <w:t>Appendix A</w:t>
      </w:r>
      <w:r w:rsidR="000D55CF">
        <w:t>.</w:t>
      </w:r>
      <w:r>
        <w:t xml:space="preserve"> Thermal Neutron Scattering for Solid Materials</w:t>
      </w:r>
      <w:bookmarkEnd w:id="457"/>
      <w:bookmarkEnd w:id="458"/>
      <w:bookmarkEnd w:id="459"/>
    </w:p>
    <w:p w14:paraId="13B9479F" w14:textId="39252AFB" w:rsidR="00C27A6D" w:rsidRPr="00D86E05" w:rsidRDefault="001A207E" w:rsidP="00C27A6D">
      <w:pPr>
        <w:pStyle w:val="Singlespace"/>
        <w:rPr>
          <w:sz w:val="16"/>
          <w:szCs w:val="16"/>
        </w:rPr>
      </w:pPr>
      <w:r w:rsidRPr="00D86E05">
        <w:rPr>
          <w:sz w:val="16"/>
          <w:szCs w:val="16"/>
        </w:rPr>
        <w:fldChar w:fldCharType="begin"/>
      </w:r>
      <w:r w:rsidRPr="00D86E05">
        <w:rPr>
          <w:sz w:val="16"/>
          <w:szCs w:val="16"/>
        </w:rPr>
        <w:instrText xml:space="preserve"> MACROBUTTON MTEditEquationSection2 </w:instrText>
      </w:r>
      <w:r w:rsidRPr="00D86E05">
        <w:rPr>
          <w:rStyle w:val="MTEquationSection"/>
          <w:sz w:val="16"/>
          <w:szCs w:val="16"/>
        </w:rPr>
        <w:instrText>Equation Chapter 0 Section 1</w:instrText>
      </w:r>
      <w:r w:rsidRPr="00D86E05">
        <w:rPr>
          <w:sz w:val="16"/>
          <w:szCs w:val="16"/>
        </w:rPr>
        <w:fldChar w:fldCharType="begin"/>
      </w:r>
      <w:r w:rsidRPr="00D86E05">
        <w:rPr>
          <w:sz w:val="16"/>
          <w:szCs w:val="16"/>
        </w:rPr>
        <w:instrText xml:space="preserve"> SEQ MTEqn \r \h \* MERGEFORMAT </w:instrText>
      </w:r>
      <w:r w:rsidRPr="00D86E05">
        <w:rPr>
          <w:sz w:val="16"/>
          <w:szCs w:val="16"/>
        </w:rPr>
        <w:fldChar w:fldCharType="end"/>
      </w:r>
      <w:r w:rsidRPr="00D86E05">
        <w:rPr>
          <w:sz w:val="16"/>
          <w:szCs w:val="16"/>
        </w:rPr>
        <w:fldChar w:fldCharType="begin"/>
      </w:r>
      <w:r w:rsidRPr="00D86E05">
        <w:rPr>
          <w:sz w:val="16"/>
          <w:szCs w:val="16"/>
        </w:rPr>
        <w:instrText xml:space="preserve"> SEQ MTSec \r 1 \h \* MERGEFORMAT </w:instrText>
      </w:r>
      <w:r w:rsidRPr="00D86E05">
        <w:rPr>
          <w:sz w:val="16"/>
          <w:szCs w:val="16"/>
        </w:rPr>
        <w:fldChar w:fldCharType="end"/>
      </w:r>
      <w:r w:rsidRPr="00D86E05">
        <w:rPr>
          <w:sz w:val="16"/>
          <w:szCs w:val="16"/>
        </w:rPr>
        <w:fldChar w:fldCharType="begin"/>
      </w:r>
      <w:r w:rsidRPr="00D86E05">
        <w:rPr>
          <w:sz w:val="16"/>
          <w:szCs w:val="16"/>
        </w:rPr>
        <w:instrText xml:space="preserve"> SEQ MTChap \r 0 \h \* MERGEFORMAT </w:instrText>
      </w:r>
      <w:r w:rsidRPr="00D86E05">
        <w:rPr>
          <w:sz w:val="16"/>
          <w:szCs w:val="16"/>
        </w:rPr>
        <w:fldChar w:fldCharType="end"/>
      </w:r>
      <w:r w:rsidRPr="00D86E05">
        <w:rPr>
          <w:sz w:val="16"/>
          <w:szCs w:val="16"/>
        </w:rPr>
        <w:fldChar w:fldCharType="end"/>
      </w:r>
      <w:bookmarkStart w:id="460" w:name="_Toc513723466"/>
      <w:bookmarkStart w:id="461" w:name="_Toc506292705"/>
    </w:p>
    <w:p w14:paraId="7B4C7958" w14:textId="55DE2B28" w:rsidR="001A207E" w:rsidRDefault="001A207E" w:rsidP="004C0D46">
      <w:pPr>
        <w:pStyle w:val="Level3"/>
      </w:pPr>
      <w:bookmarkStart w:id="462" w:name="_Toc517878581"/>
      <w:r>
        <w:t>A.1 The Gaussian and Cubic Approximation</w:t>
      </w:r>
      <w:bookmarkEnd w:id="460"/>
      <w:bookmarkEnd w:id="461"/>
      <w:bookmarkEnd w:id="462"/>
    </w:p>
    <w:p w14:paraId="3FD81510" w14:textId="2DFA7865" w:rsidR="001A207E" w:rsidRDefault="001A207E" w:rsidP="004C14D5">
      <w:pPr>
        <w:pStyle w:val="Text"/>
        <w:rPr>
          <w:rFonts w:eastAsiaTheme="minorEastAsia"/>
        </w:rPr>
      </w:pPr>
      <w:r>
        <w:rPr>
          <w:lang w:eastAsia="ja-JP"/>
        </w:rPr>
        <w:t xml:space="preserve">In Section 2.2.1, the width function from the Gaussian approximation for liquid materials has been reviewed. Under the Gaussian approximation, the self van Hove correlation function </w:t>
      </w:r>
      <m:oMath>
        <m:sSub>
          <m:sSubPr>
            <m:ctrlPr>
              <w:rPr>
                <w:rFonts w:ascii="Cambria Math" w:hAnsi="Cambria Math"/>
                <w:i/>
                <w:lang w:eastAsia="ja-JP"/>
              </w:rPr>
            </m:ctrlPr>
          </m:sSubPr>
          <m:e>
            <m:r>
              <w:rPr>
                <w:rFonts w:ascii="Cambria Math" w:hAnsi="Cambria Math"/>
                <w:lang w:eastAsia="ja-JP"/>
              </w:rPr>
              <m:t>G</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r,t</m:t>
            </m:r>
          </m:e>
        </m:d>
      </m:oMath>
      <w:r>
        <w:rPr>
          <w:lang w:eastAsia="ja-JP"/>
        </w:rPr>
        <w:t xml:space="preserve"> is a Gaussian function of </w:t>
      </w:r>
      <m:oMath>
        <m:r>
          <w:rPr>
            <w:rFonts w:ascii="Cambria Math" w:hAnsi="Cambria Math"/>
            <w:lang w:eastAsia="ja-JP"/>
          </w:rPr>
          <m:t>r</m:t>
        </m:r>
      </m:oMath>
      <w:r>
        <w:rPr>
          <w:lang w:eastAsia="ja-JP"/>
        </w:rPr>
        <w:t xml:space="preserve">; the self intermediate scattering function </w:t>
      </w:r>
      <m:oMath>
        <m:sSub>
          <m:sSubPr>
            <m:ctrlPr>
              <w:rPr>
                <w:rFonts w:ascii="Cambria Math" w:hAnsi="Cambria Math"/>
                <w:i/>
                <w:lang w:eastAsia="ja-JP"/>
              </w:rPr>
            </m:ctrlPr>
          </m:sSubPr>
          <m:e>
            <m:r>
              <w:rPr>
                <w:rFonts w:ascii="Cambria Math" w:hAnsi="Cambria Math"/>
                <w:lang w:eastAsia="ja-JP"/>
              </w:rPr>
              <m:t>I</m:t>
            </m:r>
          </m:e>
          <m:sub>
            <m:r>
              <w:rPr>
                <w:rFonts w:ascii="Cambria Math" w:hAnsi="Cambria Math"/>
                <w:lang w:eastAsia="ja-JP"/>
              </w:rPr>
              <m:t>s</m:t>
            </m:r>
          </m:sub>
        </m:sSub>
        <m:d>
          <m:dPr>
            <m:ctrlPr>
              <w:rPr>
                <w:rFonts w:ascii="Cambria Math" w:hAnsi="Cambria Math"/>
                <w:i/>
                <w:lang w:eastAsia="ja-JP"/>
              </w:rPr>
            </m:ctrlPr>
          </m:dPr>
          <m:e>
            <m:r>
              <w:rPr>
                <w:rFonts w:ascii="Cambria Math" w:hAnsi="Cambria Math"/>
                <w:lang w:eastAsia="ja-JP"/>
              </w:rPr>
              <m:t>k,t</m:t>
            </m:r>
          </m:e>
        </m:d>
      </m:oMath>
      <w:r>
        <w:rPr>
          <w:lang w:eastAsia="ja-JP"/>
        </w:rPr>
        <w:t xml:space="preserve"> is a Gaussian function of </w:t>
      </w:r>
      <m:oMath>
        <m:r>
          <w:rPr>
            <w:rFonts w:ascii="Cambria Math" w:hAnsi="Cambria Math"/>
            <w:lang w:eastAsia="ja-JP"/>
          </w:rPr>
          <m:t>k</m:t>
        </m:r>
      </m:oMath>
      <w:r>
        <w:rPr>
          <w:lang w:eastAsia="ja-JP"/>
        </w:rPr>
        <w:t xml:space="preserve">. In this section, it will be proven that the Gaussian Approximation and the width function model also apply to crystalline materials. The same quantum width function in Eq. </w:t>
      </w:r>
      <w:r>
        <w:rPr>
          <w:lang w:eastAsia="ja-JP"/>
        </w:rPr>
        <w:fldChar w:fldCharType="begin"/>
      </w:r>
      <w:r>
        <w:rPr>
          <w:lang w:eastAsia="ja-JP"/>
        </w:rPr>
        <w:instrText xml:space="preserve"> GOTOBUTTON ZEqnNum712997  \* MERGEFORMAT </w:instrText>
      </w:r>
      <w:r>
        <w:rPr>
          <w:lang w:eastAsia="ja-JP"/>
        </w:rPr>
        <w:fldChar w:fldCharType="begin"/>
      </w:r>
      <w:r>
        <w:rPr>
          <w:lang w:eastAsia="ja-JP"/>
        </w:rPr>
        <w:instrText xml:space="preserve"> REF ZEqnNum712997 \* Charformat \! \* MERGEFORMAT </w:instrText>
      </w:r>
      <w:r>
        <w:rPr>
          <w:lang w:eastAsia="ja-JP"/>
        </w:rPr>
        <w:fldChar w:fldCharType="separate"/>
      </w:r>
      <w:r w:rsidR="008E5B48">
        <w:rPr>
          <w:lang w:eastAsia="ja-JP"/>
        </w:rPr>
        <w:instrText>(2.2.15)</w:instrText>
      </w:r>
      <w:r>
        <w:rPr>
          <w:lang w:eastAsia="ja-JP"/>
        </w:rPr>
        <w:fldChar w:fldCharType="end"/>
      </w:r>
      <w:r>
        <w:rPr>
          <w:lang w:eastAsia="ja-JP"/>
        </w:rPr>
        <w:fldChar w:fldCharType="end"/>
      </w:r>
      <w:r>
        <w:rPr>
          <w:lang w:eastAsia="ja-JP"/>
        </w:rPr>
        <w:t xml:space="preserve"> will be deduced for crystalline solid materials through utilizing the phonon model. </w:t>
      </w:r>
    </w:p>
    <w:p w14:paraId="5FACD676" w14:textId="77777777" w:rsidR="001A207E" w:rsidRDefault="001A207E" w:rsidP="004C14D5">
      <w:pPr>
        <w:pStyle w:val="Text"/>
        <w:rPr>
          <w:lang w:eastAsia="ja-JP"/>
        </w:rPr>
      </w:pPr>
      <w:r>
        <w:rPr>
          <w:lang w:eastAsia="ja-JP"/>
        </w:rPr>
        <w:t xml:space="preserve">In a solid crystalline material, the thermal motions of atoms </w:t>
      </w:r>
      <w:r>
        <w:t xml:space="preserve">emerge </w:t>
      </w:r>
      <w:r>
        <w:rPr>
          <w:lang w:eastAsia="ja-JP"/>
        </w:rPr>
        <w:t>around its equilibrium position. Thanks to this, the interatomic forces, to a large extent, are harmonic. Therefore, by assuming harmonic forces, the displacement of atom is well described by harmonic oscillator with normal modes given by</w:t>
      </w:r>
    </w:p>
    <w:p w14:paraId="04AC49EF" w14:textId="525421E1" w:rsidR="001A207E" w:rsidRDefault="001A207E" w:rsidP="001A207E">
      <w:pPr>
        <w:pStyle w:val="MTDisplayEquation"/>
      </w:pPr>
      <w:r>
        <w:tab/>
      </w:r>
      <w:r>
        <w:rPr>
          <w:position w:val="-34"/>
        </w:rPr>
        <w:object w:dxaOrig="3645" w:dyaOrig="675" w14:anchorId="2C159F5B">
          <v:shape id="_x0000_i1289" type="#_x0000_t75" style="width:180.15pt;height:36.15pt" o:ole="">
            <v:imagedata r:id="rId555" o:title=""/>
          </v:shape>
          <o:OLEObject Type="Embed" ProgID="Equation.DSMT4" ShapeID="_x0000_i1289" DrawAspect="Content" ObjectID="_1593324937" r:id="rId5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instrText>)</w:instrText>
      </w:r>
      <w:r>
        <w:fldChar w:fldCharType="end"/>
      </w:r>
    </w:p>
    <w:p w14:paraId="609CF9DD" w14:textId="77777777" w:rsidR="001A207E" w:rsidRDefault="001A207E" w:rsidP="004C14D5">
      <w:pPr>
        <w:pStyle w:val="continuedtext"/>
        <w:rPr>
          <w:lang w:eastAsia="ja-JP"/>
        </w:rPr>
      </w:pPr>
      <w:r>
        <w:rPr>
          <w:lang w:eastAsia="ja-JP"/>
        </w:rPr>
        <w:t xml:space="preserve">where the </w:t>
      </w:r>
      <m:oMath>
        <m:sSub>
          <m:sSubPr>
            <m:ctrlPr>
              <w:rPr>
                <w:rFonts w:ascii="Cambria Math" w:hAnsi="Cambria Math"/>
                <w:i/>
                <w:lang w:eastAsia="ja-JP"/>
              </w:rPr>
            </m:ctrlPr>
          </m:sSubPr>
          <m:e>
            <m:r>
              <m:rPr>
                <m:sty m:val="bi"/>
              </m:rPr>
              <w:rPr>
                <w:rFonts w:ascii="Cambria Math" w:hAnsi="Cambria Math"/>
                <w:lang w:eastAsia="ja-JP"/>
              </w:rPr>
              <m:t>e</m:t>
            </m:r>
          </m:e>
          <m:sub>
            <m:r>
              <w:rPr>
                <w:rFonts w:ascii="Cambria Math" w:hAnsi="Cambria Math"/>
                <w:lang w:eastAsia="ja-JP"/>
              </w:rPr>
              <m:t>s</m:t>
            </m:r>
          </m:sub>
        </m:sSub>
      </m:oMath>
      <w:r>
        <w:rPr>
          <w:lang w:eastAsia="ja-JP"/>
        </w:rPr>
        <w:t xml:space="preserve"> is the polarization vector, describing the direction of oscillation, </w:t>
      </w:r>
      <m:oMath>
        <m:r>
          <w:rPr>
            <w:rFonts w:ascii="Cambria Math" w:hAnsi="Cambria Math"/>
            <w:lang w:eastAsia="ja-JP"/>
          </w:rPr>
          <m:t>M</m:t>
        </m:r>
      </m:oMath>
      <w:r>
        <w:rPr>
          <w:lang w:eastAsia="ja-JP"/>
        </w:rPr>
        <w:t xml:space="preserve"> is the mass of the atom, </w:t>
      </w:r>
      <m:oMath>
        <m:sSub>
          <m:sSubPr>
            <m:ctrlPr>
              <w:rPr>
                <w:rFonts w:ascii="Cambria Math" w:hAnsi="Cambria Math"/>
                <w:i/>
                <w:lang w:eastAsia="ja-JP"/>
              </w:rPr>
            </m:ctrlPr>
          </m:sSubPr>
          <m:e>
            <m:r>
              <w:rPr>
                <w:rFonts w:ascii="Cambria Math" w:hAnsi="Cambria Math"/>
                <w:lang w:eastAsia="ja-JP"/>
              </w:rPr>
              <m:t>ω</m:t>
            </m:r>
          </m:e>
          <m:sub>
            <m:r>
              <w:rPr>
                <w:rFonts w:ascii="Cambria Math" w:hAnsi="Cambria Math"/>
                <w:lang w:eastAsia="ja-JP"/>
              </w:rPr>
              <m:t>s</m:t>
            </m:r>
          </m:sub>
        </m:sSub>
      </m:oMath>
      <w:r>
        <w:rPr>
          <w:lang w:eastAsia="ja-JP"/>
        </w:rPr>
        <w:t xml:space="preserve"> is the frequency of oscillation, </w:t>
      </w:r>
      <m:oMath>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s</m:t>
            </m:r>
          </m:sub>
        </m:sSub>
      </m:oMath>
      <w:r>
        <w:rPr>
          <w:lang w:eastAsia="ja-JP"/>
        </w:rPr>
        <w:t xml:space="preserve"> and </w:t>
      </w:r>
      <m:oMath>
        <m:sSubSup>
          <m:sSubSupPr>
            <m:ctrlPr>
              <w:rPr>
                <w:rFonts w:ascii="Cambria Math" w:hAnsi="Cambria Math"/>
                <w:i/>
                <w:lang w:eastAsia="ja-JP"/>
              </w:rPr>
            </m:ctrlPr>
          </m:sSubSupPr>
          <m:e>
            <m:r>
              <w:rPr>
                <w:rFonts w:ascii="Cambria Math" w:hAnsi="Cambria Math"/>
                <w:lang w:eastAsia="ja-JP"/>
              </w:rPr>
              <m:t>a</m:t>
            </m:r>
          </m:e>
          <m:sub>
            <m:r>
              <w:rPr>
                <w:rFonts w:ascii="Cambria Math" w:hAnsi="Cambria Math"/>
                <w:lang w:eastAsia="ja-JP"/>
              </w:rPr>
              <m:t>s</m:t>
            </m:r>
          </m:sub>
          <m:sup>
            <m:r>
              <w:rPr>
                <w:rFonts w:ascii="Cambria Math" w:hAnsi="Cambria Math"/>
                <w:lang w:eastAsia="ja-JP"/>
              </w:rPr>
              <m:t>†</m:t>
            </m:r>
          </m:sup>
        </m:sSubSup>
      </m:oMath>
      <w:r>
        <w:rPr>
          <w:lang w:eastAsia="ja-JP"/>
        </w:rPr>
        <w:t xml:space="preserve"> are the rising and lowering operator of the harmonic oscillator, </w:t>
      </w:r>
      <m:oMath>
        <m:r>
          <m:rPr>
            <m:sty m:val="bi"/>
          </m:rPr>
          <w:rPr>
            <w:rFonts w:ascii="Cambria Math" w:hAnsi="Cambria Math"/>
            <w:lang w:eastAsia="ja-JP"/>
          </w:rPr>
          <m:t>q</m:t>
        </m:r>
      </m:oMath>
      <w:r>
        <w:rPr>
          <w:lang w:eastAsia="ja-JP"/>
        </w:rPr>
        <w:t xml:space="preserve"> is the plane wave vector which indicates the propagation direction of the oscillation wave. The </w:t>
      </w:r>
      <m:oMath>
        <m:sSub>
          <m:sSubPr>
            <m:ctrlPr>
              <w:rPr>
                <w:rFonts w:ascii="Cambria Math" w:hAnsi="Cambria Math"/>
                <w:i/>
                <w:lang w:eastAsia="ja-JP"/>
              </w:rPr>
            </m:ctrlPr>
          </m:sSubPr>
          <m:e>
            <m:r>
              <m:rPr>
                <m:sty m:val="bi"/>
              </m:rPr>
              <w:rPr>
                <w:rFonts w:ascii="Cambria Math" w:hAnsi="Cambria Math"/>
                <w:lang w:eastAsia="ja-JP"/>
              </w:rPr>
              <m:t>u</m:t>
            </m:r>
          </m:e>
          <m:sub>
            <m:r>
              <w:rPr>
                <w:rFonts w:ascii="Cambria Math" w:hAnsi="Cambria Math"/>
                <w:lang w:eastAsia="ja-JP"/>
              </w:rPr>
              <m:t>l</m:t>
            </m:r>
          </m:sub>
        </m:sSub>
      </m:oMath>
      <w:r>
        <w:rPr>
          <w:lang w:eastAsia="ja-JP"/>
        </w:rPr>
        <w:t xml:space="preserve"> is the summed displacement from all the oscillators contributions for the </w:t>
      </w:r>
      <m:oMath>
        <m:r>
          <w:rPr>
            <w:rFonts w:ascii="Cambria Math" w:hAnsi="Cambria Math"/>
            <w:lang w:eastAsia="ja-JP"/>
          </w:rPr>
          <m:t>l</m:t>
        </m:r>
      </m:oMath>
      <w:r>
        <w:rPr>
          <w:vertAlign w:val="superscript"/>
          <w:lang w:eastAsia="ja-JP"/>
        </w:rPr>
        <w:t>th</w:t>
      </w:r>
      <w:r>
        <w:rPr>
          <w:lang w:eastAsia="ja-JP"/>
        </w:rPr>
        <w:t xml:space="preserve"> atom in the unit cell. This assumption of harmonic forces is conventionally named the harmonic approximation.</w:t>
      </w:r>
    </w:p>
    <w:p w14:paraId="012A7B4A" w14:textId="3D8B97DF" w:rsidR="001A207E" w:rsidRDefault="001A207E" w:rsidP="004C14D5">
      <w:pPr>
        <w:pStyle w:val="Text"/>
        <w:rPr>
          <w:lang w:eastAsia="ja-JP"/>
        </w:rPr>
      </w:pPr>
      <w:r>
        <w:rPr>
          <w:lang w:eastAsia="ja-JP"/>
        </w:rPr>
        <w:t xml:space="preserve">Substitution of this oscillator displacement as the </w:t>
      </w:r>
      <m:oMath>
        <m:sSub>
          <m:sSubPr>
            <m:ctrlPr>
              <w:rPr>
                <w:rFonts w:ascii="Cambria Math" w:hAnsi="Cambria Math"/>
                <w:i/>
                <w:lang w:eastAsia="ja-JP"/>
              </w:rPr>
            </m:ctrlPr>
          </m:sSubPr>
          <m:e>
            <m:r>
              <m:rPr>
                <m:sty m:val="bi"/>
              </m:rPr>
              <w:rPr>
                <w:rFonts w:ascii="Cambria Math" w:hAnsi="Cambria Math"/>
                <w:lang w:eastAsia="ja-JP"/>
              </w:rPr>
              <m:t>R</m:t>
            </m:r>
          </m:e>
          <m:sub>
            <m:r>
              <w:rPr>
                <w:rFonts w:ascii="Cambria Math" w:hAnsi="Cambria Math"/>
                <w:lang w:eastAsia="ja-JP"/>
              </w:rPr>
              <m:t>j</m:t>
            </m:r>
          </m:sub>
        </m:sSub>
      </m:oMath>
      <w:r>
        <w:rPr>
          <w:lang w:eastAsia="ja-JP"/>
        </w:rPr>
        <w:t xml:space="preserve"> position in Eq. </w:t>
      </w:r>
      <w:r>
        <w:rPr>
          <w:lang w:eastAsia="ja-JP"/>
        </w:rPr>
        <w:fldChar w:fldCharType="begin"/>
      </w:r>
      <w:r>
        <w:rPr>
          <w:lang w:eastAsia="ja-JP"/>
        </w:rPr>
        <w:instrText xml:space="preserve"> GOTOBUTTON ZEqnNum840804  \* MERGEFORMAT </w:instrText>
      </w:r>
      <w:r>
        <w:rPr>
          <w:lang w:eastAsia="ja-JP"/>
        </w:rPr>
        <w:fldChar w:fldCharType="begin"/>
      </w:r>
      <w:r>
        <w:rPr>
          <w:lang w:eastAsia="ja-JP"/>
        </w:rPr>
        <w:instrText xml:space="preserve"> REF ZEqnNum840804 \* Charformat \! \* MERGEFORMAT </w:instrText>
      </w:r>
      <w:r>
        <w:rPr>
          <w:lang w:eastAsia="ja-JP"/>
        </w:rPr>
        <w:fldChar w:fldCharType="separate"/>
      </w:r>
      <w:r w:rsidR="008E5B48">
        <w:rPr>
          <w:lang w:eastAsia="ja-JP"/>
        </w:rPr>
        <w:instrText>(2.1.8)</w:instrText>
      </w:r>
      <w:r>
        <w:rPr>
          <w:lang w:eastAsia="ja-JP"/>
        </w:rPr>
        <w:fldChar w:fldCharType="end"/>
      </w:r>
      <w:r>
        <w:rPr>
          <w:lang w:eastAsia="ja-JP"/>
        </w:rPr>
        <w:fldChar w:fldCharType="end"/>
      </w:r>
      <w:r>
        <w:rPr>
          <w:lang w:eastAsia="ja-JP"/>
        </w:rPr>
        <w:t xml:space="preserve"> will give us the Heisenberg quantum displacement operator </w:t>
      </w:r>
      <m:oMath>
        <m:sSub>
          <m:sSubPr>
            <m:ctrlPr>
              <w:rPr>
                <w:rFonts w:ascii="Cambria Math" w:hAnsi="Cambria Math"/>
                <w:i/>
                <w:lang w:eastAsia="ja-JP"/>
              </w:rPr>
            </m:ctrlPr>
          </m:sSubPr>
          <m:e>
            <m:r>
              <m:rPr>
                <m:sty m:val="bi"/>
              </m:rPr>
              <w:rPr>
                <w:rFonts w:ascii="Cambria Math" w:hAnsi="Cambria Math"/>
                <w:lang w:eastAsia="ja-JP"/>
              </w:rPr>
              <m:t>R</m:t>
            </m:r>
          </m:e>
          <m:sub>
            <m:r>
              <w:rPr>
                <w:rFonts w:ascii="Cambria Math" w:hAnsi="Cambria Math"/>
                <w:lang w:eastAsia="ja-JP"/>
              </w:rPr>
              <m:t>j</m:t>
            </m:r>
          </m:sub>
        </m:sSub>
        <m:d>
          <m:dPr>
            <m:ctrlPr>
              <w:rPr>
                <w:rFonts w:ascii="Cambria Math" w:hAnsi="Cambria Math"/>
                <w:i/>
                <w:lang w:eastAsia="ja-JP"/>
              </w:rPr>
            </m:ctrlPr>
          </m:dPr>
          <m:e>
            <m:r>
              <w:rPr>
                <w:rFonts w:ascii="Cambria Math" w:hAnsi="Cambria Math"/>
                <w:lang w:eastAsia="ja-JP"/>
              </w:rPr>
              <m:t>t</m:t>
            </m:r>
          </m:e>
        </m:d>
      </m:oMath>
      <w:r>
        <w:rPr>
          <w:lang w:eastAsia="ja-JP"/>
        </w:rPr>
        <w:t xml:space="preserve">. Further analysis </w:t>
      </w:r>
      <w:r>
        <w:rPr>
          <w:lang w:eastAsia="ja-JP"/>
        </w:rPr>
        <w:fldChar w:fldCharType="begin"/>
      </w:r>
      <w:r>
        <w:rPr>
          <w:lang w:eastAsia="ja-JP"/>
        </w:rPr>
        <w:instrText>ADDIN RW.CITE{{doc:58b969d0e4b08ebe36f98849 Squires,GordonLeslie 2012}}</w:instrText>
      </w:r>
      <w:r>
        <w:rPr>
          <w:lang w:eastAsia="ja-JP"/>
        </w:rPr>
        <w:fldChar w:fldCharType="separate"/>
      </w:r>
      <w:r w:rsidR="0060139C" w:rsidRPr="0060139C">
        <w:rPr>
          <w:lang w:eastAsia="ja-JP"/>
        </w:rPr>
        <w:t>[86]</w:t>
      </w:r>
      <w:r>
        <w:rPr>
          <w:lang w:eastAsia="ja-JP"/>
        </w:rPr>
        <w:fldChar w:fldCharType="end"/>
      </w:r>
      <w:r>
        <w:rPr>
          <w:lang w:eastAsia="ja-JP"/>
        </w:rPr>
        <w:t xml:space="preserve"> into Eq. </w:t>
      </w:r>
      <w:r>
        <w:rPr>
          <w:lang w:eastAsia="ja-JP"/>
        </w:rPr>
        <w:fldChar w:fldCharType="begin"/>
      </w:r>
      <w:r>
        <w:rPr>
          <w:lang w:eastAsia="ja-JP"/>
        </w:rPr>
        <w:instrText xml:space="preserve"> GOTOBUTTON ZEqnNum148666  \* MERGEFORMAT </w:instrText>
      </w:r>
      <w:r>
        <w:rPr>
          <w:lang w:eastAsia="ja-JP"/>
        </w:rPr>
        <w:fldChar w:fldCharType="begin"/>
      </w:r>
      <w:r>
        <w:rPr>
          <w:lang w:eastAsia="ja-JP"/>
        </w:rPr>
        <w:instrText xml:space="preserve"> REF ZEqnNum148666 \* Charformat \! \* MERGEFORMAT </w:instrText>
      </w:r>
      <w:r>
        <w:rPr>
          <w:lang w:eastAsia="ja-JP"/>
        </w:rPr>
        <w:fldChar w:fldCharType="separate"/>
      </w:r>
      <w:r w:rsidR="008E5B48">
        <w:rPr>
          <w:lang w:eastAsia="ja-JP"/>
        </w:rPr>
        <w:instrText>(2.1.20)</w:instrText>
      </w:r>
      <w:r>
        <w:rPr>
          <w:lang w:eastAsia="ja-JP"/>
        </w:rPr>
        <w:fldChar w:fldCharType="end"/>
      </w:r>
      <w:r>
        <w:rPr>
          <w:lang w:eastAsia="ja-JP"/>
        </w:rPr>
        <w:fldChar w:fldCharType="end"/>
      </w:r>
      <w:r>
        <w:rPr>
          <w:lang w:eastAsia="ja-JP"/>
        </w:rPr>
        <w:t xml:space="preserve"> using the quantum operator </w:t>
      </w:r>
      <m:oMath>
        <m:sSub>
          <m:sSubPr>
            <m:ctrlPr>
              <w:rPr>
                <w:rFonts w:ascii="Cambria Math" w:hAnsi="Cambria Math"/>
                <w:i/>
                <w:lang w:eastAsia="ja-JP"/>
              </w:rPr>
            </m:ctrlPr>
          </m:sSubPr>
          <m:e>
            <m:r>
              <m:rPr>
                <m:sty m:val="bi"/>
              </m:rPr>
              <w:rPr>
                <w:rFonts w:ascii="Cambria Math" w:hAnsi="Cambria Math"/>
                <w:lang w:eastAsia="ja-JP"/>
              </w:rPr>
              <m:t>R</m:t>
            </m:r>
          </m:e>
          <m:sub>
            <m:r>
              <w:rPr>
                <w:rFonts w:ascii="Cambria Math" w:hAnsi="Cambria Math"/>
                <w:lang w:eastAsia="ja-JP"/>
              </w:rPr>
              <m:t>j</m:t>
            </m:r>
          </m:sub>
        </m:sSub>
        <m:d>
          <m:dPr>
            <m:ctrlPr>
              <w:rPr>
                <w:rFonts w:ascii="Cambria Math" w:hAnsi="Cambria Math"/>
                <w:i/>
                <w:lang w:eastAsia="ja-JP"/>
              </w:rPr>
            </m:ctrlPr>
          </m:dPr>
          <m:e>
            <m:r>
              <w:rPr>
                <w:rFonts w:ascii="Cambria Math" w:hAnsi="Cambria Math"/>
                <w:lang w:eastAsia="ja-JP"/>
              </w:rPr>
              <m:t>t</m:t>
            </m:r>
          </m:e>
        </m:d>
      </m:oMath>
      <w:r>
        <w:rPr>
          <w:lang w:eastAsia="ja-JP"/>
        </w:rPr>
        <w:t xml:space="preserve"> will give </w:t>
      </w:r>
    </w:p>
    <w:p w14:paraId="55C87DDA" w14:textId="6DEC6051" w:rsidR="001A207E" w:rsidRDefault="001A207E" w:rsidP="00D86E05">
      <w:pPr>
        <w:pStyle w:val="MTDisplayEquation"/>
        <w:spacing w:line="360" w:lineRule="auto"/>
      </w:pPr>
      <w:r>
        <w:lastRenderedPageBreak/>
        <w:tab/>
      </w:r>
      <w:r>
        <w:rPr>
          <w:position w:val="-12"/>
        </w:rPr>
        <w:object w:dxaOrig="1780" w:dyaOrig="480" w14:anchorId="548F4178">
          <v:shape id="_x0000_i1290" type="#_x0000_t75" style="width:86.2pt;height:21.7pt" o:ole="">
            <v:imagedata r:id="rId557" o:title=""/>
          </v:shape>
          <o:OLEObject Type="Embed" ProgID="Equation.DSMT4" ShapeID="_x0000_i1290" DrawAspect="Content" ObjectID="_1593324938" r:id="rId5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3" w:name="ZEqnNum576275"/>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w:instrText>
      </w:r>
      <w:r w:rsidR="0032023D">
        <w:rPr>
          <w:noProof/>
        </w:rPr>
        <w:fldChar w:fldCharType="end"/>
      </w:r>
      <w:r>
        <w:instrText>)</w:instrText>
      </w:r>
      <w:bookmarkEnd w:id="463"/>
      <w:r>
        <w:fldChar w:fldCharType="end"/>
      </w:r>
    </w:p>
    <w:p w14:paraId="61F99F03" w14:textId="3A5731DC" w:rsidR="001A207E" w:rsidRDefault="001A207E" w:rsidP="00D86E05">
      <w:pPr>
        <w:pStyle w:val="MTDisplayEquation"/>
        <w:spacing w:line="360" w:lineRule="auto"/>
      </w:pPr>
      <w:r>
        <w:tab/>
      </w:r>
      <w:r>
        <w:rPr>
          <w:position w:val="-32"/>
        </w:rPr>
        <w:object w:dxaOrig="4620" w:dyaOrig="840" w14:anchorId="16CF8983">
          <v:shape id="_x0000_i1291" type="#_x0000_t75" style="width:230.2pt;height:42.85pt" o:ole="">
            <v:imagedata r:id="rId559" o:title=""/>
          </v:shape>
          <o:OLEObject Type="Embed" ProgID="Equation.DSMT4" ShapeID="_x0000_i1291" DrawAspect="Content" ObjectID="_1593324939" r:id="rId5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3</w:instrText>
      </w:r>
      <w:r w:rsidR="0032023D">
        <w:rPr>
          <w:noProof/>
        </w:rPr>
        <w:fldChar w:fldCharType="end"/>
      </w:r>
      <w:r>
        <w:instrText>)</w:instrText>
      </w:r>
      <w:r>
        <w:fldChar w:fldCharType="end"/>
      </w:r>
    </w:p>
    <w:p w14:paraId="405612C7" w14:textId="4501BE97" w:rsidR="001A207E" w:rsidRDefault="001A207E" w:rsidP="00D86E05">
      <w:pPr>
        <w:pStyle w:val="MTDisplayEquation"/>
        <w:spacing w:line="360" w:lineRule="auto"/>
      </w:pPr>
      <w:r>
        <w:tab/>
      </w:r>
      <w:r>
        <w:rPr>
          <w:position w:val="-30"/>
        </w:rPr>
        <w:object w:dxaOrig="4845" w:dyaOrig="675" w14:anchorId="32DB362A">
          <v:shape id="_x0000_i1292" type="#_x0000_t75" style="width:245.15pt;height:36.15pt" o:ole="">
            <v:imagedata r:id="rId561" o:title=""/>
          </v:shape>
          <o:OLEObject Type="Embed" ProgID="Equation.DSMT4" ShapeID="_x0000_i1292" DrawAspect="Content" ObjectID="_1593324940" r:id="rId5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4</w:instrText>
      </w:r>
      <w:r w:rsidR="0032023D">
        <w:rPr>
          <w:noProof/>
        </w:rPr>
        <w:fldChar w:fldCharType="end"/>
      </w:r>
      <w:r>
        <w:instrText>)</w:instrText>
      </w:r>
      <w:r>
        <w:fldChar w:fldCharType="end"/>
      </w:r>
    </w:p>
    <w:p w14:paraId="411B2A38" w14:textId="77777777" w:rsidR="001A207E" w:rsidRDefault="001A207E" w:rsidP="004C14D5">
      <w:pPr>
        <w:pStyle w:val="Text"/>
      </w:pPr>
      <w:r>
        <w:t xml:space="preserve">At this point, we will assume that the displacement of atoms in the unit cell does not favor particular directions so that </w:t>
      </w:r>
      <m:oMath>
        <m:nary>
          <m:naryPr>
            <m:chr m:val="∑"/>
            <m:limLoc m:val="subSup"/>
            <m:supHide m:val="1"/>
            <m:ctrlPr>
              <w:rPr>
                <w:rFonts w:ascii="Cambria Math" w:hAnsi="Cambria Math"/>
                <w:i/>
              </w:rPr>
            </m:ctrlPr>
          </m:naryPr>
          <m:sub>
            <m:r>
              <w:rPr>
                <w:rFonts w:ascii="Cambria Math" w:hAnsi="Cambria Math"/>
              </w:rPr>
              <m:t>s</m:t>
            </m:r>
          </m:sub>
          <m:sup/>
          <m:e>
            <m:sSup>
              <m:sSupPr>
                <m:ctrlPr>
                  <w:rPr>
                    <w:rFonts w:ascii="Cambria Math" w:hAnsi="Cambria Math"/>
                    <w:i/>
                  </w:rPr>
                </m:ctrlPr>
              </m:sSupPr>
              <m:e>
                <m:d>
                  <m:dPr>
                    <m:ctrlPr>
                      <w:rPr>
                        <w:rFonts w:ascii="Cambria Math" w:hAnsi="Cambria Math"/>
                        <w:i/>
                      </w:rPr>
                    </m:ctrlPr>
                  </m:dPr>
                  <m:e>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s</m:t>
                        </m:r>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oMath>
      <w:r>
        <w:t xml:space="preserve">. This approximation is commonly recognized as the cubic approximation and is true for cubic crystalline materials. Even for non-cubic crystal, the average of </w:t>
      </w:r>
      <m:oMath>
        <m:sSup>
          <m:sSupPr>
            <m:ctrlPr>
              <w:rPr>
                <w:rFonts w:ascii="Cambria Math" w:hAnsi="Cambria Math"/>
                <w:i/>
              </w:rPr>
            </m:ctrlPr>
          </m:sSupPr>
          <m:e>
            <m:d>
              <m:dPr>
                <m:ctrlPr>
                  <w:rPr>
                    <w:rFonts w:ascii="Cambria Math" w:hAnsi="Cambria Math"/>
                    <w:i/>
                  </w:rPr>
                </m:ctrlPr>
              </m:dPr>
              <m:e>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s</m:t>
                    </m:r>
                  </m:sub>
                </m:sSub>
              </m:e>
            </m:d>
          </m:e>
          <m:sup>
            <m:r>
              <w:rPr>
                <w:rFonts w:ascii="Cambria Math" w:hAnsi="Cambria Math"/>
              </w:rPr>
              <m:t>2</m:t>
            </m:r>
          </m:sup>
        </m:sSup>
      </m:oMath>
      <w:r>
        <w:t xml:space="preserve"> over the same normal mode is often close to </w:t>
      </w:r>
      <m:oMath>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k</m:t>
            </m:r>
          </m:e>
          <m:sup>
            <m:r>
              <w:rPr>
                <w:rFonts w:ascii="Cambria Math" w:hAnsi="Cambria Math"/>
              </w:rPr>
              <m:t>2</m:t>
            </m:r>
          </m:sup>
        </m:sSup>
      </m:oMath>
      <w:r>
        <w:t xml:space="preserve">. In most cases, the cubic approximation holds closely to reality. By applying the cubic approximation,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oMath>
      <w:r>
        <w:t xml:space="preserve"> and </w:t>
      </w:r>
      <m:oMath>
        <m:d>
          <m:dPr>
            <m:begChr m:val="〈"/>
            <m:endChr m:val="〉"/>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become</w:t>
      </w:r>
    </w:p>
    <w:p w14:paraId="1ACB62F5" w14:textId="7ED541D3" w:rsidR="001A207E" w:rsidRDefault="001A207E" w:rsidP="00C25B8A">
      <w:pPr>
        <w:pStyle w:val="MTDisplayEquation"/>
        <w:spacing w:line="240" w:lineRule="auto"/>
      </w:pPr>
      <w:r>
        <w:tab/>
      </w:r>
      <w:r>
        <w:rPr>
          <w:position w:val="-154"/>
        </w:rPr>
        <w:object w:dxaOrig="5610" w:dyaOrig="3180" w14:anchorId="56EEAE38">
          <v:shape id="_x0000_i1293" type="#_x0000_t75" style="width:281.05pt;height:158.2pt" o:ole="">
            <v:imagedata r:id="rId563" o:title=""/>
          </v:shape>
          <o:OLEObject Type="Embed" ProgID="Equation.DSMT4" ShapeID="_x0000_i1293" DrawAspect="Content" ObjectID="_1593324941" r:id="rId564"/>
        </w:object>
      </w:r>
      <w:r>
        <w:t xml:space="preserve"> </w:t>
      </w:r>
      <w:r>
        <w:tab/>
      </w:r>
      <w:r w:rsidR="001D74AC">
        <w:fldChar w:fldCharType="begin"/>
      </w:r>
      <w:r w:rsidR="001D74AC">
        <w:instrText xml:space="preserve"> MACROBUTTON MTPlaceRef \* MERGEFORMAT </w:instrText>
      </w:r>
      <w:r w:rsidR="001D74AC">
        <w:fldChar w:fldCharType="begin"/>
      </w:r>
      <w:r w:rsidR="001D74AC">
        <w:instrText xml:space="preserve"> SEQ MTEqn \h \* MERGEFORMAT </w:instrText>
      </w:r>
      <w:r w:rsidR="001D74AC">
        <w:fldChar w:fldCharType="end"/>
      </w:r>
      <w:bookmarkStart w:id="464" w:name="ZEqnNum212341"/>
      <w:r w:rsidR="001D74AC">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rsidR="001D74AC">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5</w:instrText>
      </w:r>
      <w:r w:rsidR="0032023D">
        <w:rPr>
          <w:noProof/>
        </w:rPr>
        <w:fldChar w:fldCharType="end"/>
      </w:r>
      <w:r w:rsidR="001D74AC">
        <w:instrText>)</w:instrText>
      </w:r>
      <w:bookmarkEnd w:id="464"/>
      <w:r w:rsidR="001D74AC">
        <w:fldChar w:fldCharType="end"/>
      </w:r>
    </w:p>
    <w:p w14:paraId="338EEF8D" w14:textId="786A2D77" w:rsidR="00FF56FE" w:rsidRDefault="00FF56FE" w:rsidP="00FF56FE">
      <w:pPr>
        <w:pStyle w:val="MTDisplayEquation"/>
      </w:pPr>
      <w:r>
        <w:tab/>
      </w:r>
      <w:r>
        <w:rPr>
          <w:position w:val="-24"/>
        </w:rPr>
        <w:object w:dxaOrig="3720" w:dyaOrig="765" w14:anchorId="4903D854">
          <v:shape id="_x0000_i1294" type="#_x0000_t75" style="width:186.85pt;height:35.85pt" o:ole="">
            <v:imagedata r:id="rId565" o:title=""/>
          </v:shape>
          <o:OLEObject Type="Embed" ProgID="Equation.DSMT4" ShapeID="_x0000_i1294" DrawAspect="Content" ObjectID="_1593324942" r:id="rId566"/>
        </w:object>
      </w:r>
      <w:r>
        <w:t xml:space="preserve"> </w:t>
      </w:r>
      <w:r>
        <w:tab/>
      </w:r>
      <w:r w:rsidR="001D74AC">
        <w:fldChar w:fldCharType="begin"/>
      </w:r>
      <w:r w:rsidR="001D74AC">
        <w:instrText xml:space="preserve"> MACROBUTTON MTPlaceRef \* MERGEFORMAT </w:instrText>
      </w:r>
      <w:r w:rsidR="001D74AC">
        <w:fldChar w:fldCharType="begin"/>
      </w:r>
      <w:r w:rsidR="001D74AC">
        <w:instrText xml:space="preserve"> SEQ MTEqn \h \* MERGEFORMAT </w:instrText>
      </w:r>
      <w:r w:rsidR="001D74AC">
        <w:fldChar w:fldCharType="end"/>
      </w:r>
      <w:bookmarkStart w:id="465" w:name="ZEqnNum669033"/>
      <w:r w:rsidR="001D74AC">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rsidR="001D74AC">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6</w:instrText>
      </w:r>
      <w:r w:rsidR="0032023D">
        <w:rPr>
          <w:noProof/>
        </w:rPr>
        <w:fldChar w:fldCharType="end"/>
      </w:r>
      <w:r w:rsidR="001D74AC">
        <w:instrText>)</w:instrText>
      </w:r>
      <w:bookmarkEnd w:id="465"/>
      <w:r w:rsidR="001D74AC">
        <w:fldChar w:fldCharType="end"/>
      </w:r>
    </w:p>
    <w:p w14:paraId="07A00A07" w14:textId="4A4D4CC1" w:rsidR="001A207E" w:rsidRDefault="001A207E" w:rsidP="004C14D5">
      <w:pPr>
        <w:pStyle w:val="continuedtext"/>
      </w:pPr>
      <w:r>
        <w:t xml:space="preserve">where the </w:t>
      </w:r>
      <m:oMath>
        <m:r>
          <w:rPr>
            <w:rFonts w:ascii="Cambria Math" w:hAnsi="Cambria Math"/>
          </w:rPr>
          <m:t>Z(ω)</m:t>
        </m:r>
      </m:oMath>
      <w:r>
        <w:t xml:space="preserve"> is the phonon density of states. The phonon generation state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+1</m:t>
            </m:r>
          </m:e>
        </m:d>
      </m:oMath>
      <w:r>
        <w:t xml:space="preserve"> and the phonon absorption state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s</m:t>
                </m:r>
              </m:sub>
            </m:sSub>
          </m:e>
        </m:d>
      </m:oMath>
      <w:r>
        <w:t xml:space="preserve"> are </w:t>
      </w:r>
    </w:p>
    <w:p w14:paraId="21AD6ACA" w14:textId="3110AB05" w:rsidR="001A207E" w:rsidRDefault="001A207E" w:rsidP="001A207E">
      <w:pPr>
        <w:pStyle w:val="MTDisplayEquation"/>
      </w:pPr>
      <w:r>
        <w:tab/>
      </w:r>
      <w:r>
        <w:rPr>
          <w:position w:val="-70"/>
        </w:rPr>
        <w:object w:dxaOrig="2040" w:dyaOrig="1590" w14:anchorId="1D9E81F9">
          <v:shape id="_x0000_i1295" type="#_x0000_t75" style="width:101.15pt;height:78.7pt" o:ole="">
            <v:imagedata r:id="rId567" o:title=""/>
          </v:shape>
          <o:OLEObject Type="Embed" ProgID="Equation.DSMT4" ShapeID="_x0000_i1295" DrawAspect="Content" ObjectID="_1593324943" r:id="rId5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7</w:instrText>
      </w:r>
      <w:r w:rsidR="0032023D">
        <w:rPr>
          <w:noProof/>
        </w:rPr>
        <w:fldChar w:fldCharType="end"/>
      </w:r>
      <w:r>
        <w:instrText>)</w:instrText>
      </w:r>
      <w:r>
        <w:fldChar w:fldCharType="end"/>
      </w:r>
    </w:p>
    <w:p w14:paraId="14E67C5C" w14:textId="1A74D460" w:rsidR="001A207E" w:rsidRDefault="001A207E" w:rsidP="004C14D5">
      <w:pPr>
        <w:pStyle w:val="Text"/>
      </w:pPr>
      <w:r>
        <w:lastRenderedPageBreak/>
        <w:t xml:space="preserve">With Eq. </w:t>
      </w:r>
      <w:r>
        <w:fldChar w:fldCharType="begin"/>
      </w:r>
      <w:r>
        <w:instrText xml:space="preserve"> GOTOBUTTON ZEqnNum576275  \* MERGEFORMAT </w:instrText>
      </w:r>
      <w:r w:rsidR="008E5B48">
        <w:fldChar w:fldCharType="begin"/>
      </w:r>
      <w:r w:rsidR="008E5B48">
        <w:instrText xml:space="preserve"> REF ZEqnNum576275 \* Charformat \! \* MERGEFORMAT </w:instrText>
      </w:r>
      <w:r w:rsidR="008E5B48">
        <w:fldChar w:fldCharType="separate"/>
      </w:r>
      <w:r w:rsidR="008E5B48">
        <w:instrText>(A.2)</w:instrText>
      </w:r>
      <w:r w:rsidR="008E5B48">
        <w:fldChar w:fldCharType="end"/>
      </w:r>
      <w:r>
        <w:fldChar w:fldCharType="end"/>
      </w:r>
      <w:r>
        <w:t xml:space="preserve">, </w:t>
      </w:r>
      <w:r>
        <w:fldChar w:fldCharType="begin"/>
      </w:r>
      <w:r>
        <w:instrText xml:space="preserve"> GOTOBUTTON ZEqnNum669033  \* MERGEFORMAT </w:instrText>
      </w:r>
      <w:r w:rsidR="008E5B48">
        <w:fldChar w:fldCharType="begin"/>
      </w:r>
      <w:r w:rsidR="008E5B48">
        <w:instrText xml:space="preserve"> REF ZEqnNum669033 \* Charformat \! \* MERGEFORMAT </w:instrText>
      </w:r>
      <w:r w:rsidR="008E5B48">
        <w:fldChar w:fldCharType="separate"/>
      </w:r>
      <w:r w:rsidR="008E5B48">
        <w:instrText>(A.6)</w:instrText>
      </w:r>
      <w:r w:rsidR="008E5B48">
        <w:fldChar w:fldCharType="end"/>
      </w:r>
      <w:r>
        <w:fldChar w:fldCharType="end"/>
      </w:r>
      <w:r>
        <w:t xml:space="preserve"> and </w:t>
      </w:r>
      <w:r>
        <w:fldChar w:fldCharType="begin"/>
      </w:r>
      <w:r>
        <w:instrText xml:space="preserve"> GOTOBUTTON ZEqnNum212341  \* MERGEFORMAT </w:instrText>
      </w:r>
      <w:r w:rsidR="008E5B48">
        <w:fldChar w:fldCharType="begin"/>
      </w:r>
      <w:r w:rsidR="008E5B48">
        <w:instrText xml:space="preserve"> REF ZEqnNum212341 \* Charformat \! \* MERGEFORMAT </w:instrText>
      </w:r>
      <w:r w:rsidR="008E5B48">
        <w:fldChar w:fldCharType="separate"/>
      </w:r>
      <w:r w:rsidR="008E5B48">
        <w:instrText>(A.5)</w:instrText>
      </w:r>
      <w:r w:rsidR="008E5B48">
        <w:fldChar w:fldCharType="end"/>
      </w:r>
      <w:r>
        <w:fldChar w:fldCharType="end"/>
      </w:r>
      <w:r>
        <w:t xml:space="preserve">, the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t xml:space="preserve"> can be evaluated by</w:t>
      </w:r>
    </w:p>
    <w:p w14:paraId="693D9901" w14:textId="0D4EAF33" w:rsidR="001A207E" w:rsidRDefault="001A207E" w:rsidP="001A207E">
      <w:pPr>
        <w:pStyle w:val="MTDisplayEquation"/>
      </w:pPr>
      <w:r>
        <w:tab/>
      </w:r>
      <w:r>
        <w:rPr>
          <w:position w:val="-32"/>
        </w:rPr>
        <w:object w:dxaOrig="7000" w:dyaOrig="760" w14:anchorId="64ECE8F3">
          <v:shape id="_x0000_i1296" type="#_x0000_t75" style="width:353.05pt;height:35.85pt" o:ole="">
            <v:imagedata r:id="rId569" o:title=""/>
          </v:shape>
          <o:OLEObject Type="Embed" ProgID="Equation.DSMT4" ShapeID="_x0000_i1296" DrawAspect="Content" ObjectID="_1593324944" r:id="rId5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6" w:name="ZEqnNum184564"/>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8</w:instrText>
      </w:r>
      <w:r w:rsidR="0032023D">
        <w:rPr>
          <w:noProof/>
        </w:rPr>
        <w:fldChar w:fldCharType="end"/>
      </w:r>
      <w:r>
        <w:instrText>)</w:instrText>
      </w:r>
      <w:bookmarkEnd w:id="466"/>
      <w:r>
        <w:fldChar w:fldCharType="end"/>
      </w:r>
    </w:p>
    <w:p w14:paraId="7B23B56B" w14:textId="70551D50" w:rsidR="001A207E" w:rsidRDefault="001A207E" w:rsidP="004C14D5">
      <w:pPr>
        <w:pStyle w:val="continuedtext"/>
      </w:pPr>
      <w:r>
        <w:t xml:space="preserve">It is shown in the above equation that the self intermediate scattering function is a Gaussian function of reciprocal space vector </w:t>
      </w:r>
      <m:oMath>
        <m:r>
          <w:rPr>
            <w:rFonts w:ascii="Cambria Math" w:hAnsi="Cambria Math"/>
          </w:rPr>
          <m:t>k</m:t>
        </m:r>
      </m:oMath>
      <w:r>
        <w:t xml:space="preserve">. The width function of the Gaussian is exactly the same as Eq. </w:t>
      </w:r>
      <w:r>
        <w:fldChar w:fldCharType="begin"/>
      </w:r>
      <w:r>
        <w:instrText xml:space="preserve"> GOTOBUTTON ZEqnNum712997  \* MERGEFORMAT </w:instrText>
      </w:r>
      <w:r w:rsidR="008E5B48">
        <w:fldChar w:fldCharType="begin"/>
      </w:r>
      <w:r w:rsidR="008E5B48">
        <w:instrText xml:space="preserve"> REF ZEqnNum712997 \* Charformat \! \* MERGEFORMAT </w:instrText>
      </w:r>
      <w:r w:rsidR="008E5B48">
        <w:fldChar w:fldCharType="separate"/>
      </w:r>
      <w:r w:rsidR="008E5B48">
        <w:instrText>(2.2.15)</w:instrText>
      </w:r>
      <w:r w:rsidR="008E5B48">
        <w:fldChar w:fldCharType="end"/>
      </w:r>
      <w:r>
        <w:fldChar w:fldCharType="end"/>
      </w:r>
      <w:r>
        <w:t xml:space="preserve"> shown for liquid. A full derivation of Eq. </w:t>
      </w:r>
      <w:r>
        <w:fldChar w:fldCharType="begin"/>
      </w:r>
      <w:r>
        <w:instrText xml:space="preserve"> GOTOBUTTON ZEqnNum184564  \* MERGEFORMAT </w:instrText>
      </w:r>
      <w:r w:rsidR="008E5B48">
        <w:fldChar w:fldCharType="begin"/>
      </w:r>
      <w:r w:rsidR="008E5B48">
        <w:instrText xml:space="preserve"> REF ZEqnNum184564 \* Charformat \! \* MERGEFORMAT </w:instrText>
      </w:r>
      <w:r w:rsidR="008E5B48">
        <w:fldChar w:fldCharType="separate"/>
      </w:r>
      <w:r w:rsidR="008E5B48">
        <w:instrText>(A.8)</w:instrText>
      </w:r>
      <w:r w:rsidR="008E5B48">
        <w:fldChar w:fldCharType="end"/>
      </w:r>
      <w:r>
        <w:fldChar w:fldCharType="end"/>
      </w:r>
      <w:r>
        <w:t xml:space="preserve"> without applying the cubic approximation in the first place can be found in Alf Sjolander’s paper </w:t>
      </w:r>
      <w:r>
        <w:fldChar w:fldCharType="begin"/>
      </w:r>
      <w:r>
        <w:instrText>ADDIN RW.CITE{{doc:5993608fe4b07f1b25dc7865 Sjolander,Alf 1958}}</w:instrText>
      </w:r>
      <w:r>
        <w:fldChar w:fldCharType="separate"/>
      </w:r>
      <w:r w:rsidR="0060139C" w:rsidRPr="0060139C">
        <w:t>[79]</w:t>
      </w:r>
      <w:r>
        <w:fldChar w:fldCharType="end"/>
      </w:r>
      <w:r>
        <w:t xml:space="preserve">. </w:t>
      </w:r>
    </w:p>
    <w:p w14:paraId="23F3C5F4" w14:textId="77777777" w:rsidR="001A207E" w:rsidRDefault="001A207E" w:rsidP="001A207E"/>
    <w:p w14:paraId="59FDF3B0" w14:textId="77777777" w:rsidR="001A207E" w:rsidRDefault="001A207E" w:rsidP="00A81A1D">
      <w:pPr>
        <w:pStyle w:val="Level3"/>
      </w:pPr>
      <w:bookmarkStart w:id="467" w:name="_Toc506292706"/>
      <w:bookmarkStart w:id="468" w:name="_Toc513723467"/>
      <w:bookmarkStart w:id="469" w:name="_Toc517878582"/>
      <w:r>
        <w:t xml:space="preserve">A.2 </w:t>
      </w:r>
      <w:bookmarkStart w:id="470" w:name="_Hlk498610995"/>
      <w:r>
        <w:t>The Phonon Expansion</w:t>
      </w:r>
      <w:bookmarkEnd w:id="467"/>
      <w:bookmarkEnd w:id="468"/>
      <w:bookmarkEnd w:id="469"/>
      <w:bookmarkEnd w:id="470"/>
    </w:p>
    <w:p w14:paraId="7E7A7CCD" w14:textId="68CDBD47" w:rsidR="001A207E" w:rsidRDefault="001A207E" w:rsidP="004C14D5">
      <w:pPr>
        <w:pStyle w:val="Text"/>
      </w:pPr>
      <w:r>
        <w:t xml:space="preserve">In the previous section, the width function of crystalline material has been deduced. The underlying assumptions of Eq. </w:t>
      </w:r>
      <w:r>
        <w:fldChar w:fldCharType="begin"/>
      </w:r>
      <w:r>
        <w:instrText xml:space="preserve"> GOTOBUTTON ZEqnNum184564  \* MERGEFORMAT </w:instrText>
      </w:r>
      <w:r w:rsidR="008E5B48">
        <w:fldChar w:fldCharType="begin"/>
      </w:r>
      <w:r w:rsidR="008E5B48">
        <w:instrText xml:space="preserve"> REF ZEqnNum184564 \* Charformat \! \* MERGEFORMAT </w:instrText>
      </w:r>
      <w:r w:rsidR="008E5B48">
        <w:fldChar w:fldCharType="separate"/>
      </w:r>
      <w:r w:rsidR="008E5B48">
        <w:instrText>(A.8)</w:instrText>
      </w:r>
      <w:r w:rsidR="008E5B48">
        <w:fldChar w:fldCharType="end"/>
      </w:r>
      <w:r>
        <w:fldChar w:fldCharType="end"/>
      </w:r>
      <w:r>
        <w:t xml:space="preserve"> are the harmonic approximation and the cubic approximation. In this section, a more implementation-friendly form of Eq. </w:t>
      </w:r>
      <w:r>
        <w:fldChar w:fldCharType="begin"/>
      </w:r>
      <w:r>
        <w:instrText xml:space="preserve"> GOTOBUTTON ZEqnNum184564  \* MERGEFORMAT </w:instrText>
      </w:r>
      <w:r w:rsidR="008E5B48">
        <w:fldChar w:fldCharType="begin"/>
      </w:r>
      <w:r w:rsidR="008E5B48">
        <w:instrText xml:space="preserve"> REF ZEqnNum184564 \* Charformat \! \* MERGEFORMAT </w:instrText>
      </w:r>
      <w:r w:rsidR="008E5B48">
        <w:fldChar w:fldCharType="separate"/>
      </w:r>
      <w:r w:rsidR="008E5B48">
        <w:instrText>(A.8)</w:instrText>
      </w:r>
      <w:r w:rsidR="008E5B48">
        <w:fldChar w:fldCharType="end"/>
      </w:r>
      <w:r>
        <w:fldChar w:fldCharType="end"/>
      </w:r>
      <w:r>
        <w:t xml:space="preserve"> will be deduced. The methodology is known as the phonon expansion. Based on the derivation, the principle of detailed balance will also be proven.</w:t>
      </w:r>
    </w:p>
    <w:p w14:paraId="3C12CAD2" w14:textId="77777777" w:rsidR="001A207E" w:rsidRDefault="001A207E" w:rsidP="004C14D5">
      <w:pPr>
        <w:pStyle w:val="Text"/>
      </w:pPr>
      <w:r>
        <w:t xml:space="preserve">The interacting forces in a crystalline material can be approximated as harmonic forces. Under the harmonic approximation, the phonon density of states shows a quadratic form in its low frequency region. This behavior is important because it makes the exponential in </w:t>
      </w:r>
      <m:oMath>
        <m:sSub>
          <m:sSubPr>
            <m:ctrlPr>
              <w:rPr>
                <w:rFonts w:ascii="Cambria Math" w:hAnsi="Cambria Math"/>
                <w:i/>
              </w:rPr>
            </m:ctrlPr>
          </m:sSubPr>
          <m:e>
            <m:r>
              <w:rPr>
                <w:rFonts w:ascii="Cambria Math" w:hAnsi="Cambria Math"/>
              </w:rPr>
              <m:t>I</m:t>
            </m:r>
          </m:e>
          <m:sub>
            <m:r>
              <w:rPr>
                <w:rFonts w:ascii="Cambria Math" w:hAnsi="Cambria Math"/>
              </w:rPr>
              <m:t>inc</m:t>
            </m:r>
          </m:sub>
        </m:sSub>
        <m:r>
          <w:rPr>
            <w:rFonts w:ascii="Cambria Math" w:hAnsi="Cambria Math"/>
          </w:rPr>
          <m:t>(k,</m:t>
        </m:r>
        <m:r>
          <w:rPr>
            <w:rFonts w:ascii="Cambria Math" w:hAnsi="Cambria Math" w:cs="Cambria Math"/>
          </w:rPr>
          <m:t>t</m:t>
        </m:r>
        <m:r>
          <w:rPr>
            <w:rFonts w:ascii="Cambria Math" w:hAnsi="Cambria Math"/>
          </w:rPr>
          <m:t>)</m:t>
        </m:r>
      </m:oMath>
      <w:r>
        <w:t xml:space="preserve"> starts from 0 when </w:t>
      </w:r>
      <m:oMath>
        <m:r>
          <w:rPr>
            <w:rFonts w:ascii="Cambria Math" w:hAnsi="Cambria Math"/>
          </w:rPr>
          <m:t>ω=0</m:t>
        </m:r>
      </m:oMath>
      <w:r>
        <w:t xml:space="preserve">. Therefore, it is possible to Tylor expand </w:t>
      </w:r>
      <m:oMath>
        <m:sSub>
          <m:sSubPr>
            <m:ctrlPr>
              <w:rPr>
                <w:rFonts w:ascii="Cambria Math" w:hAnsi="Cambria Math"/>
                <w:i/>
              </w:rPr>
            </m:ctrlPr>
          </m:sSubPr>
          <m:e>
            <m:r>
              <w:rPr>
                <w:rFonts w:ascii="Cambria Math" w:hAnsi="Cambria Math"/>
              </w:rPr>
              <m:t>I</m:t>
            </m:r>
          </m:e>
          <m:sub>
            <m:r>
              <w:rPr>
                <w:rFonts w:ascii="Cambria Math" w:hAnsi="Cambria Math"/>
              </w:rPr>
              <m:t>inc</m:t>
            </m:r>
          </m:sub>
        </m:sSub>
        <m:r>
          <w:rPr>
            <w:rFonts w:ascii="Cambria Math" w:hAnsi="Cambria Math"/>
          </w:rPr>
          <m:t>(k,t)</m:t>
        </m:r>
      </m:oMath>
      <w:r>
        <w:t xml:space="preserve"> to different phonon orders in </w:t>
      </w:r>
      <m:oMath>
        <m:r>
          <w:rPr>
            <w:rFonts w:ascii="Cambria Math" w:hAnsi="Cambria Math"/>
          </w:rPr>
          <m:t>ω</m:t>
        </m:r>
      </m:oMath>
      <w:r>
        <w:t xml:space="preserve"> domain. This methodology is named phonon expansion. </w:t>
      </w:r>
    </w:p>
    <w:p w14:paraId="37FBA7FE" w14:textId="7E17F36B" w:rsidR="001A207E" w:rsidRDefault="001A207E" w:rsidP="00C25B8A">
      <w:pPr>
        <w:pStyle w:val="Text"/>
      </w:pPr>
      <w:r>
        <w:t xml:space="preserve">Before we progress to the phonon expansion, some mathematical manipulation on the width function needs to be done. In the second step in Eq. </w:t>
      </w:r>
      <w:r>
        <w:fldChar w:fldCharType="begin"/>
      </w:r>
      <w:r>
        <w:instrText xml:space="preserve"> GOTOBUTTON ZEqnNum978848  \* MERGEFORMAT </w:instrText>
      </w:r>
      <w:r w:rsidR="008E5B48">
        <w:fldChar w:fldCharType="begin"/>
      </w:r>
      <w:r w:rsidR="008E5B48">
        <w:instrText xml:space="preserve"> REF ZEqnNum978</w:instrText>
      </w:r>
      <w:r w:rsidR="008E5B48">
        <w:instrText xml:space="preserve">848 \* Charformat \! \* MERGEFORMAT </w:instrText>
      </w:r>
      <w:r w:rsidR="008E5B48">
        <w:fldChar w:fldCharType="separate"/>
      </w:r>
      <w:r w:rsidR="008E5B48">
        <w:instrText>(A.9)</w:instrText>
      </w:r>
      <w:r w:rsidR="008E5B48">
        <w:fldChar w:fldCharType="end"/>
      </w:r>
      <w:r>
        <w:fldChar w:fldCharType="end"/>
      </w:r>
      <w:r>
        <w:t xml:space="preserve">, the frequency domain is unfolded from the positive real domain to the full real domain. </w:t>
      </w:r>
    </w:p>
    <w:p w14:paraId="4C687C9C" w14:textId="13EE0555" w:rsidR="001A207E" w:rsidRDefault="001A207E" w:rsidP="001A207E">
      <w:pPr>
        <w:pStyle w:val="MTDisplayEquation"/>
      </w:pPr>
      <w:r>
        <w:lastRenderedPageBreak/>
        <w:tab/>
      </w:r>
      <w:r>
        <w:rPr>
          <w:position w:val="-106"/>
        </w:rPr>
        <w:object w:dxaOrig="7050" w:dyaOrig="2430" w14:anchorId="6FB194A8">
          <v:shape id="_x0000_i1297" type="#_x0000_t75" style="width:352.5pt;height:122.3pt" o:ole="">
            <v:imagedata r:id="rId571" o:title=""/>
          </v:shape>
          <o:OLEObject Type="Embed" ProgID="Equation.DSMT4" ShapeID="_x0000_i1297" DrawAspect="Content" ObjectID="_1593324945" r:id="rId5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1" w:name="ZEqnNum978848"/>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9</w:instrText>
      </w:r>
      <w:r w:rsidR="0032023D">
        <w:rPr>
          <w:noProof/>
        </w:rPr>
        <w:fldChar w:fldCharType="end"/>
      </w:r>
      <w:r>
        <w:instrText>)</w:instrText>
      </w:r>
      <w:bookmarkEnd w:id="471"/>
      <w:r>
        <w:fldChar w:fldCharType="end"/>
      </w:r>
    </w:p>
    <w:p w14:paraId="5F81557F" w14:textId="77777777" w:rsidR="001A207E" w:rsidRDefault="001A207E" w:rsidP="004C14D5">
      <w:pPr>
        <w:pStyle w:val="continuedtext"/>
      </w:pPr>
      <w:r>
        <w:t>So that the width function can be written as</w:t>
      </w:r>
    </w:p>
    <w:p w14:paraId="7FB9C765" w14:textId="79F65DD9" w:rsidR="001A207E" w:rsidRDefault="001A207E" w:rsidP="001A207E">
      <w:pPr>
        <w:pStyle w:val="MTDisplayEquation"/>
      </w:pPr>
      <w:r>
        <w:tab/>
      </w:r>
      <w:r>
        <w:rPr>
          <w:position w:val="-66"/>
        </w:rPr>
        <w:object w:dxaOrig="4170" w:dyaOrig="1290" w14:anchorId="0AA0DDD5">
          <v:shape id="_x0000_i1298" type="#_x0000_t75" style="width:208.5pt;height:65.3pt" o:ole="">
            <v:imagedata r:id="rId573" o:title=""/>
          </v:shape>
          <o:OLEObject Type="Embed" ProgID="Equation.DSMT4" ShapeID="_x0000_i1298" DrawAspect="Content" ObjectID="_1593324946" r:id="rId5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2" w:name="ZEqnNum982748"/>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10</w:instrText>
      </w:r>
      <w:r w:rsidR="0032023D">
        <w:rPr>
          <w:noProof/>
        </w:rPr>
        <w:fldChar w:fldCharType="end"/>
      </w:r>
      <w:r>
        <w:instrText>)</w:instrText>
      </w:r>
      <w:bookmarkEnd w:id="472"/>
      <w:r>
        <w:fldChar w:fldCharType="end"/>
      </w:r>
    </w:p>
    <w:p w14:paraId="15235ADD" w14:textId="169BD29F" w:rsidR="001A207E" w:rsidRDefault="001A207E" w:rsidP="004C14D5">
      <w:pPr>
        <w:pStyle w:val="Text"/>
      </w:pPr>
      <w:r>
        <w:rPr>
          <w:lang w:eastAsia="ja-JP"/>
        </w:rPr>
        <w:t xml:space="preserve">It is worth noting that Eq. </w:t>
      </w:r>
      <w:r>
        <w:rPr>
          <w:lang w:eastAsia="ja-JP"/>
        </w:rPr>
        <w:fldChar w:fldCharType="begin"/>
      </w:r>
      <w:r>
        <w:rPr>
          <w:lang w:eastAsia="ja-JP"/>
        </w:rPr>
        <w:instrText xml:space="preserve"> GOTOBUTTON ZEqnNum982748  \* MERGEFORMAT </w:instrText>
      </w:r>
      <w:r>
        <w:rPr>
          <w:lang w:eastAsia="ja-JP"/>
        </w:rPr>
        <w:fldChar w:fldCharType="begin"/>
      </w:r>
      <w:r>
        <w:rPr>
          <w:lang w:eastAsia="ja-JP"/>
        </w:rPr>
        <w:instrText xml:space="preserve"> REF ZEqnNum982748 \* Charformat \! \* MERGEFORMAT </w:instrText>
      </w:r>
      <w:r>
        <w:rPr>
          <w:lang w:eastAsia="ja-JP"/>
        </w:rPr>
        <w:fldChar w:fldCharType="separate"/>
      </w:r>
      <w:r w:rsidR="008E5B48">
        <w:rPr>
          <w:lang w:eastAsia="ja-JP"/>
        </w:rPr>
        <w:instrText>(A.10)</w:instrText>
      </w:r>
      <w:r>
        <w:rPr>
          <w:lang w:eastAsia="ja-JP"/>
        </w:rPr>
        <w:fldChar w:fldCharType="end"/>
      </w:r>
      <w:r>
        <w:rPr>
          <w:lang w:eastAsia="ja-JP"/>
        </w:rPr>
        <w:fldChar w:fldCharType="end"/>
      </w:r>
      <w:r>
        <w:rPr>
          <w:lang w:eastAsia="ja-JP"/>
        </w:rPr>
        <w:t xml:space="preserve"> is the </w:t>
      </w:r>
      <w:r>
        <w:t xml:space="preserve">quantum correction for solid materials that Brian Hehr applied in his previous PhD thesis research. With the power of Eq. </w:t>
      </w:r>
      <w:r>
        <w:fldChar w:fldCharType="begin"/>
      </w:r>
      <w:r>
        <w:instrText xml:space="preserve"> GOTOBUTTON ZEqnNum982748  \* MERGEFORMAT </w:instrText>
      </w:r>
      <w:r w:rsidR="008E5B48">
        <w:fldChar w:fldCharType="begin"/>
      </w:r>
      <w:r w:rsidR="008E5B48">
        <w:instrText xml:space="preserve"> REF ZEqnNum982748 \* Charformat \! \* MERGEFORMAT </w:instrText>
      </w:r>
      <w:r w:rsidR="008E5B48">
        <w:fldChar w:fldCharType="separate"/>
      </w:r>
      <w:r w:rsidR="008E5B48">
        <w:instrText>(A.10)</w:instrText>
      </w:r>
      <w:r w:rsidR="008E5B48">
        <w:fldChar w:fldCharType="end"/>
      </w:r>
      <w:r>
        <w:fldChar w:fldCharType="end"/>
      </w:r>
      <w:r>
        <w:t xml:space="preserve">, the phonon expansion can be applied. Define function </w:t>
      </w:r>
      <m:oMath>
        <m:r>
          <w:rPr>
            <w:rFonts w:ascii="Cambria Math" w:hAnsi="Cambria Math"/>
          </w:rPr>
          <m:t>K(ω)</m:t>
        </m:r>
      </m:oMath>
      <w:r>
        <w:t xml:space="preserve">, </w:t>
      </w:r>
      <m:oMath>
        <m:r>
          <w:rPr>
            <w:rFonts w:ascii="Cambria Math" w:hAnsi="Cambria Math"/>
          </w:rPr>
          <m:t>G(ω)</m:t>
        </m:r>
      </m:oMath>
      <w:r>
        <w:t xml:space="preserve"> and Debye-Waller coefficient </w:t>
      </w:r>
      <m:oMath>
        <m:r>
          <w:rPr>
            <w:rFonts w:ascii="Cambria Math" w:hAnsi="Cambria Math"/>
          </w:rPr>
          <m:t>λ</m:t>
        </m:r>
      </m:oMath>
      <w:r>
        <w:t xml:space="preserve"> as following</w:t>
      </w:r>
    </w:p>
    <w:p w14:paraId="08619CCA" w14:textId="04ADDB90" w:rsidR="001A207E" w:rsidRDefault="001A207E" w:rsidP="001A207E">
      <w:pPr>
        <w:pStyle w:val="MTDisplayEquation"/>
      </w:pPr>
      <w:r>
        <w:tab/>
      </w:r>
      <w:r>
        <w:rPr>
          <w:position w:val="-34"/>
        </w:rPr>
        <w:object w:dxaOrig="2280" w:dyaOrig="840" w14:anchorId="586ADDF7">
          <v:shape id="_x0000_i1299" type="#_x0000_t75" style="width:115.35pt;height:42.85pt" o:ole="">
            <v:imagedata r:id="rId575" o:title=""/>
          </v:shape>
          <o:OLEObject Type="Embed" ProgID="Equation.DSMT4" ShapeID="_x0000_i1299" DrawAspect="Content" ObjectID="_1593324947" r:id="rId5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11</w:instrText>
      </w:r>
      <w:r w:rsidR="0032023D">
        <w:rPr>
          <w:noProof/>
        </w:rPr>
        <w:fldChar w:fldCharType="end"/>
      </w:r>
      <w:r>
        <w:instrText>)</w:instrText>
      </w:r>
      <w:r>
        <w:fldChar w:fldCharType="end"/>
      </w:r>
    </w:p>
    <w:p w14:paraId="23C8B652" w14:textId="06B1409F" w:rsidR="001A207E" w:rsidRDefault="001A207E" w:rsidP="001A207E">
      <w:pPr>
        <w:pStyle w:val="MTDisplayEquation"/>
      </w:pPr>
      <w:r>
        <w:tab/>
      </w:r>
      <w:r>
        <w:rPr>
          <w:position w:val="-18"/>
        </w:rPr>
        <w:object w:dxaOrig="1590" w:dyaOrig="600" w14:anchorId="16D21F4E">
          <v:shape id="_x0000_i1300" type="#_x0000_t75" style="width:78.7pt;height:29.15pt" o:ole="">
            <v:imagedata r:id="rId577" o:title=""/>
          </v:shape>
          <o:OLEObject Type="Embed" ProgID="Equation.DSMT4" ShapeID="_x0000_i1300" DrawAspect="Content" ObjectID="_1593324948" r:id="rId5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12</w:instrText>
      </w:r>
      <w:r w:rsidR="0032023D">
        <w:rPr>
          <w:noProof/>
        </w:rPr>
        <w:fldChar w:fldCharType="end"/>
      </w:r>
      <w:r>
        <w:instrText>)</w:instrText>
      </w:r>
      <w:r>
        <w:fldChar w:fldCharType="end"/>
      </w:r>
    </w:p>
    <w:p w14:paraId="66071F75" w14:textId="088EE8F1" w:rsidR="001A207E" w:rsidRDefault="001A207E" w:rsidP="001A207E">
      <w:pPr>
        <w:pStyle w:val="MTDisplayEquation"/>
      </w:pPr>
      <w:r>
        <w:tab/>
      </w:r>
      <w:r>
        <w:rPr>
          <w:position w:val="-10"/>
        </w:rPr>
        <w:object w:dxaOrig="1740" w:dyaOrig="300" w14:anchorId="1607AD42">
          <v:shape id="_x0000_i1301" type="#_x0000_t75" style="width:86.2pt;height:14.2pt" o:ole="">
            <v:imagedata r:id="rId579" o:title=""/>
          </v:shape>
          <o:OLEObject Type="Embed" ProgID="Equation.DSMT4" ShapeID="_x0000_i1301" DrawAspect="Content" ObjectID="_1593324949" r:id="rId5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13</w:instrText>
      </w:r>
      <w:r w:rsidR="0032023D">
        <w:rPr>
          <w:noProof/>
        </w:rPr>
        <w:fldChar w:fldCharType="end"/>
      </w:r>
      <w:r>
        <w:instrText>)</w:instrText>
      </w:r>
      <w:r>
        <w:fldChar w:fldCharType="end"/>
      </w:r>
    </w:p>
    <w:p w14:paraId="3A4ECA22" w14:textId="2CD8D74D" w:rsidR="001A207E" w:rsidRDefault="001A207E" w:rsidP="004C14D5">
      <w:pPr>
        <w:pStyle w:val="Text"/>
      </w:pPr>
      <w:r>
        <w:t xml:space="preserve">Then </w:t>
      </w: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(k,ω)</m:t>
        </m:r>
      </m:oMath>
      <w:r>
        <w:t xml:space="preserve"> is the Fourier transform of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(k,t)</m:t>
        </m:r>
      </m:oMath>
      <w:r>
        <w:t>. The Taylor expansion in the last step is conventionally called the phonon expansion</w:t>
      </w:r>
    </w:p>
    <w:p w14:paraId="7BAD5323" w14:textId="0A1EDA1D" w:rsidR="001A207E" w:rsidRDefault="001A207E" w:rsidP="001A207E">
      <w:pPr>
        <w:pStyle w:val="MTDisplayEquation"/>
      </w:pPr>
      <w:r>
        <w:tab/>
      </w:r>
      <w:r>
        <w:rPr>
          <w:position w:val="-116"/>
        </w:rPr>
        <w:object w:dxaOrig="5080" w:dyaOrig="2439" w14:anchorId="3F8E801D">
          <v:shape id="_x0000_i1302" type="#_x0000_t75" style="width:251.85pt;height:122.3pt" o:ole="">
            <v:imagedata r:id="rId581" o:title=""/>
          </v:shape>
          <o:OLEObject Type="Embed" ProgID="Equation.DSMT4" ShapeID="_x0000_i1302" DrawAspect="Content" ObjectID="_1593324950" r:id="rId5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3" w:name="ZEqnNum417309"/>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14</w:instrText>
      </w:r>
      <w:r w:rsidR="0032023D">
        <w:rPr>
          <w:noProof/>
        </w:rPr>
        <w:fldChar w:fldCharType="end"/>
      </w:r>
      <w:r>
        <w:instrText>)</w:instrText>
      </w:r>
      <w:bookmarkEnd w:id="473"/>
      <w:r>
        <w:fldChar w:fldCharType="end"/>
      </w:r>
    </w:p>
    <w:p w14:paraId="435B6F49" w14:textId="77777777" w:rsidR="001A207E" w:rsidRDefault="001A207E" w:rsidP="004C14D5">
      <w:pPr>
        <w:pStyle w:val="continuedtext"/>
      </w:pPr>
      <w:r>
        <w:lastRenderedPageBreak/>
        <w:t xml:space="preserve">Here, a new function </w:t>
      </w:r>
      <m:oMath>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(ω)</m:t>
        </m:r>
      </m:oMath>
      <w:r>
        <w:t xml:space="preserve"> can be assigned as</w:t>
      </w:r>
    </w:p>
    <w:p w14:paraId="25C909E1" w14:textId="263E3FA2" w:rsidR="001A207E" w:rsidRDefault="001A207E" w:rsidP="001A207E">
      <w:pPr>
        <w:pStyle w:val="MTDisplayEquation"/>
      </w:pPr>
      <w:r>
        <w:tab/>
      </w:r>
      <w:r>
        <w:rPr>
          <w:position w:val="-24"/>
        </w:rPr>
        <w:object w:dxaOrig="3555" w:dyaOrig="600" w14:anchorId="58D5A8C8">
          <v:shape id="_x0000_i1303" type="#_x0000_t75" style="width:180.15pt;height:29.15pt" o:ole="">
            <v:imagedata r:id="rId583" o:title=""/>
          </v:shape>
          <o:OLEObject Type="Embed" ProgID="Equation.DSMT4" ShapeID="_x0000_i1303" DrawAspect="Content" ObjectID="_1593324951" r:id="rId5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15</w:instrText>
      </w:r>
      <w:r w:rsidR="0032023D">
        <w:rPr>
          <w:noProof/>
        </w:rPr>
        <w:fldChar w:fldCharType="end"/>
      </w:r>
      <w:r>
        <w:instrText>)</w:instrText>
      </w:r>
      <w:r>
        <w:fldChar w:fldCharType="end"/>
      </w:r>
    </w:p>
    <w:p w14:paraId="2C8CC5B8" w14:textId="77777777" w:rsidR="001A207E" w:rsidRDefault="001A207E" w:rsidP="004C14D5">
      <w:pPr>
        <w:pStyle w:val="continuedtext"/>
      </w:pPr>
      <w:r>
        <w:t>As the Fourier transform of multiplication can be evaluated by convolution, the above equation can be evaluated by</w:t>
      </w:r>
    </w:p>
    <w:p w14:paraId="2F89FA8A" w14:textId="0F037C29" w:rsidR="001A207E" w:rsidRDefault="001A207E" w:rsidP="001A207E">
      <w:pPr>
        <w:pStyle w:val="MTDisplayEquation"/>
      </w:pPr>
      <w:r>
        <w:tab/>
      </w:r>
      <w:r>
        <w:rPr>
          <w:position w:val="-18"/>
        </w:rPr>
        <w:object w:dxaOrig="3480" w:dyaOrig="600" w14:anchorId="17B8EF1A">
          <v:shape id="_x0000_i1304" type="#_x0000_t75" style="width:173.15pt;height:29.15pt" o:ole="">
            <v:imagedata r:id="rId585" o:title=""/>
          </v:shape>
          <o:OLEObject Type="Embed" ProgID="Equation.DSMT4" ShapeID="_x0000_i1304" DrawAspect="Content" ObjectID="_1593324952" r:id="rId5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16</w:instrText>
      </w:r>
      <w:r w:rsidR="0032023D">
        <w:rPr>
          <w:noProof/>
        </w:rPr>
        <w:fldChar w:fldCharType="end"/>
      </w:r>
      <w:r>
        <w:instrText>)</w:instrText>
      </w:r>
      <w:r>
        <w:fldChar w:fldCharType="end"/>
      </w:r>
    </w:p>
    <w:p w14:paraId="5B5D39AD" w14:textId="77777777" w:rsidR="001A207E" w:rsidRDefault="001A207E" w:rsidP="004C14D5">
      <w:pPr>
        <w:pStyle w:val="continuedtext"/>
        <w:rPr>
          <w:lang w:eastAsia="ja-JP"/>
        </w:rPr>
      </w:pPr>
      <w:r>
        <w:rPr>
          <w:lang w:eastAsia="ja-JP"/>
        </w:rPr>
        <w:t xml:space="preserve">with </w:t>
      </w:r>
    </w:p>
    <w:p w14:paraId="227A8EDF" w14:textId="0DE2203C" w:rsidR="001A207E" w:rsidRDefault="001A207E" w:rsidP="001A207E">
      <w:pPr>
        <w:pStyle w:val="MTDisplayEquation"/>
      </w:pPr>
      <w:r>
        <w:tab/>
      </w:r>
      <w:r>
        <w:rPr>
          <w:position w:val="-52"/>
        </w:rPr>
        <w:object w:dxaOrig="2580" w:dyaOrig="1140" w14:anchorId="2CB9883F">
          <v:shape id="_x0000_i1305" type="#_x0000_t75" style="width:129.8pt;height:57.8pt" o:ole="">
            <v:imagedata r:id="rId587" o:title=""/>
          </v:shape>
          <o:OLEObject Type="Embed" ProgID="Equation.DSMT4" ShapeID="_x0000_i1305" DrawAspect="Content" ObjectID="_1593324953" r:id="rId5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4" w:name="ZEqnNum744286"/>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17</w:instrText>
      </w:r>
      <w:r w:rsidR="0032023D">
        <w:rPr>
          <w:noProof/>
        </w:rPr>
        <w:fldChar w:fldCharType="end"/>
      </w:r>
      <w:r>
        <w:instrText>)</w:instrText>
      </w:r>
      <w:bookmarkEnd w:id="474"/>
      <w:r>
        <w:fldChar w:fldCharType="end"/>
      </w:r>
    </w:p>
    <w:p w14:paraId="6CA340C5" w14:textId="414805AE" w:rsidR="00C25B8A" w:rsidRDefault="001A207E" w:rsidP="00C25B8A">
      <w:pPr>
        <w:pStyle w:val="Text"/>
        <w:rPr>
          <w:lang w:eastAsia="ja-JP"/>
        </w:rPr>
      </w:pPr>
      <w:r>
        <w:rPr>
          <w:lang w:eastAsia="ja-JP"/>
        </w:rPr>
        <w:t xml:space="preserve">From Eq. </w:t>
      </w:r>
      <w:r>
        <w:rPr>
          <w:lang w:eastAsia="ja-JP"/>
        </w:rPr>
        <w:fldChar w:fldCharType="begin"/>
      </w:r>
      <w:r>
        <w:rPr>
          <w:lang w:eastAsia="ja-JP"/>
        </w:rPr>
        <w:instrText xml:space="preserve"> GOTOBUTTON ZEqnNum417309  \* MERGEFORMAT </w:instrText>
      </w:r>
      <w:r>
        <w:rPr>
          <w:lang w:eastAsia="ja-JP"/>
        </w:rPr>
        <w:fldChar w:fldCharType="begin"/>
      </w:r>
      <w:r>
        <w:rPr>
          <w:lang w:eastAsia="ja-JP"/>
        </w:rPr>
        <w:instrText xml:space="preserve"> REF ZEqnNum417309 \* Charformat \! \* MERGEFORMAT </w:instrText>
      </w:r>
      <w:r>
        <w:rPr>
          <w:lang w:eastAsia="ja-JP"/>
        </w:rPr>
        <w:fldChar w:fldCharType="separate"/>
      </w:r>
      <w:r w:rsidR="008E5B48">
        <w:rPr>
          <w:lang w:eastAsia="ja-JP"/>
        </w:rPr>
        <w:instrText>(A.14)</w:instrText>
      </w:r>
      <w:r>
        <w:rPr>
          <w:lang w:eastAsia="ja-JP"/>
        </w:rPr>
        <w:fldChar w:fldCharType="end"/>
      </w:r>
      <w:r>
        <w:rPr>
          <w:lang w:eastAsia="ja-JP"/>
        </w:rPr>
        <w:fldChar w:fldCharType="end"/>
      </w:r>
      <w:r w:rsidR="0045691C">
        <w:rPr>
          <w:lang w:eastAsia="ja-JP"/>
        </w:rPr>
        <w:t>-</w:t>
      </w:r>
      <w:r>
        <w:rPr>
          <w:lang w:eastAsia="ja-JP"/>
        </w:rPr>
        <w:fldChar w:fldCharType="begin"/>
      </w:r>
      <w:r>
        <w:rPr>
          <w:lang w:eastAsia="ja-JP"/>
        </w:rPr>
        <w:instrText xml:space="preserve"> GOTOBUTTON ZEqnNum744286  \* MERGEFORMAT </w:instrText>
      </w:r>
      <w:r>
        <w:rPr>
          <w:lang w:eastAsia="ja-JP"/>
        </w:rPr>
        <w:fldChar w:fldCharType="begin"/>
      </w:r>
      <w:r>
        <w:rPr>
          <w:lang w:eastAsia="ja-JP"/>
        </w:rPr>
        <w:instrText xml:space="preserve"> REF ZEqnNum744286 \* Charformat \! \* MERGEFORMAT </w:instrText>
      </w:r>
      <w:r>
        <w:rPr>
          <w:lang w:eastAsia="ja-JP"/>
        </w:rPr>
        <w:fldChar w:fldCharType="separate"/>
      </w:r>
      <w:r w:rsidR="008E5B48">
        <w:rPr>
          <w:lang w:eastAsia="ja-JP"/>
        </w:rPr>
        <w:instrText>(A.17)</w:instrText>
      </w:r>
      <w:r>
        <w:rPr>
          <w:lang w:eastAsia="ja-JP"/>
        </w:rPr>
        <w:fldChar w:fldCharType="end"/>
      </w:r>
      <w:r>
        <w:rPr>
          <w:lang w:eastAsia="ja-JP"/>
        </w:rPr>
        <w:fldChar w:fldCharType="end"/>
      </w:r>
      <w:r>
        <w:rPr>
          <w:lang w:eastAsia="ja-JP"/>
        </w:rPr>
        <w:t xml:space="preserve"> are the set of formula deployed in conventional thermal neutron scattering cross section evaluation code, e.g. LEAPR module in NJOY code system. The approximation applied are the harmonic approximation, the cubic approximation, and the incoherent approximation.</w:t>
      </w:r>
      <w:r w:rsidR="00C25B8A" w:rsidRPr="00C25B8A">
        <w:rPr>
          <w:lang w:eastAsia="ja-JP"/>
        </w:rPr>
        <w:t xml:space="preserve"> </w:t>
      </w:r>
      <w:r w:rsidR="00C25B8A">
        <w:rPr>
          <w:lang w:eastAsia="ja-JP"/>
        </w:rPr>
        <w:t xml:space="preserve">In conventional TSL code, such as NJOY, the phonon expansion technique is utilized in combination with the classical diffusional models proposed in Section 2.2.2 to capture both vibrational and diffusional motion modes in liquid systems. The theoretical background of this methodology is discussed in Section 2.5. </w:t>
      </w:r>
    </w:p>
    <w:p w14:paraId="540A7E12" w14:textId="77777777" w:rsidR="001A207E" w:rsidRDefault="001A207E" w:rsidP="004C14D5">
      <w:pPr>
        <w:pStyle w:val="Text"/>
        <w:rPr>
          <w:lang w:eastAsia="ja-JP"/>
        </w:rPr>
      </w:pPr>
      <w:r>
        <w:rPr>
          <w:lang w:eastAsia="ja-JP"/>
        </w:rPr>
        <w:t xml:space="preserve">Mathematical deduction can be applied to prove that all terms in </w:t>
      </w:r>
      <m:oMath>
        <m:sSub>
          <m:sSubPr>
            <m:ctrlPr>
              <w:rPr>
                <w:rFonts w:ascii="Cambria Math" w:hAnsi="Cambria Math"/>
                <w:i/>
                <w:lang w:eastAsia="ja-JP"/>
              </w:rPr>
            </m:ctrlPr>
          </m:sSubPr>
          <m:e>
            <m:r>
              <w:rPr>
                <w:rFonts w:ascii="Cambria Math" w:hAnsi="Cambria Math"/>
                <w:lang w:eastAsia="ja-JP"/>
              </w:rPr>
              <m:t>G</m:t>
            </m:r>
          </m:e>
          <m:sub>
            <m:r>
              <w:rPr>
                <w:rFonts w:ascii="Cambria Math" w:hAnsi="Cambria Math"/>
                <w:lang w:eastAsia="ja-JP"/>
              </w:rPr>
              <m:t>n</m:t>
            </m:r>
          </m:sub>
        </m:sSub>
        <m:d>
          <m:dPr>
            <m:ctrlPr>
              <w:rPr>
                <w:rFonts w:ascii="Cambria Math" w:hAnsi="Cambria Math"/>
                <w:i/>
                <w:lang w:eastAsia="ja-JP"/>
              </w:rPr>
            </m:ctrlPr>
          </m:dPr>
          <m:e>
            <m:r>
              <w:rPr>
                <w:rFonts w:ascii="Cambria Math" w:hAnsi="Cambria Math"/>
                <w:lang w:eastAsia="ja-JP"/>
              </w:rPr>
              <m:t>ω</m:t>
            </m:r>
          </m:e>
        </m:d>
      </m:oMath>
      <w:r>
        <w:rPr>
          <w:lang w:eastAsia="ja-JP"/>
        </w:rPr>
        <w:t xml:space="preserve"> follows the principle of detailed balance. First, </w:t>
      </w:r>
      <m:oMath>
        <m:sSub>
          <m:sSubPr>
            <m:ctrlPr>
              <w:rPr>
                <w:rFonts w:ascii="Cambria Math" w:hAnsi="Cambria Math"/>
                <w:i/>
                <w:lang w:eastAsia="ja-JP"/>
              </w:rPr>
            </m:ctrlPr>
          </m:sSubPr>
          <m:e>
            <m:r>
              <w:rPr>
                <w:rFonts w:ascii="Cambria Math" w:hAnsi="Cambria Math"/>
                <w:lang w:eastAsia="ja-JP"/>
              </w:rPr>
              <m:t>G</m:t>
            </m:r>
          </m:e>
          <m:sub>
            <m:r>
              <w:rPr>
                <w:rFonts w:ascii="Cambria Math" w:hAnsi="Cambria Math"/>
                <w:lang w:eastAsia="ja-JP"/>
              </w:rPr>
              <m:t>1</m:t>
            </m:r>
          </m:sub>
        </m:sSub>
        <m:d>
          <m:dPr>
            <m:ctrlPr>
              <w:rPr>
                <w:rFonts w:ascii="Cambria Math" w:hAnsi="Cambria Math"/>
                <w:i/>
                <w:lang w:eastAsia="ja-JP"/>
              </w:rPr>
            </m:ctrlPr>
          </m:dPr>
          <m:e>
            <m:r>
              <w:rPr>
                <w:rFonts w:ascii="Cambria Math" w:hAnsi="Cambria Math"/>
                <w:lang w:eastAsia="ja-JP"/>
              </w:rPr>
              <m:t>ω</m:t>
            </m:r>
          </m:e>
        </m:d>
      </m:oMath>
      <w:r>
        <w:rPr>
          <w:lang w:eastAsia="ja-JP"/>
        </w:rPr>
        <w:t xml:space="preserve"> obviously follows the principle of detailed balance</w:t>
      </w:r>
    </w:p>
    <w:p w14:paraId="319359F2" w14:textId="3021342A" w:rsidR="001A207E" w:rsidRDefault="001A207E" w:rsidP="001A207E">
      <w:pPr>
        <w:pStyle w:val="MTDisplayEquation"/>
      </w:pPr>
      <w:r>
        <w:tab/>
      </w:r>
      <w:r>
        <w:rPr>
          <w:position w:val="-12"/>
        </w:rPr>
        <w:object w:dxaOrig="2040" w:dyaOrig="600" w14:anchorId="64AC9D85">
          <v:shape id="_x0000_i1306" type="#_x0000_t75" style="width:101.15pt;height:29.15pt" o:ole="">
            <v:imagedata r:id="rId589" o:title=""/>
          </v:shape>
          <o:OLEObject Type="Embed" ProgID="Equation.DSMT4" ShapeID="_x0000_i1306" DrawAspect="Content" ObjectID="_1593324954" r:id="rId5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18</w:instrText>
      </w:r>
      <w:r w:rsidR="0032023D">
        <w:rPr>
          <w:noProof/>
        </w:rPr>
        <w:fldChar w:fldCharType="end"/>
      </w:r>
      <w:r>
        <w:instrText>)</w:instrText>
      </w:r>
      <w:r>
        <w:fldChar w:fldCharType="end"/>
      </w:r>
    </w:p>
    <w:p w14:paraId="7CEE77D8" w14:textId="77777777" w:rsidR="001A207E" w:rsidRDefault="001A207E" w:rsidP="004C14D5">
      <w:pPr>
        <w:pStyle w:val="Text"/>
        <w:rPr>
          <w:lang w:eastAsia="ja-JP"/>
        </w:rPr>
      </w:pPr>
      <w:r>
        <w:rPr>
          <w:lang w:eastAsia="ja-JP"/>
        </w:rPr>
        <w:t xml:space="preserve">Second, assume that the </w:t>
      </w:r>
      <m:oMath>
        <m:sSub>
          <m:sSubPr>
            <m:ctrlPr>
              <w:rPr>
                <w:rFonts w:ascii="Cambria Math" w:hAnsi="Cambria Math"/>
                <w:i/>
                <w:lang w:eastAsia="ja-JP"/>
              </w:rPr>
            </m:ctrlPr>
          </m:sSubPr>
          <m:e>
            <m:r>
              <w:rPr>
                <w:rFonts w:ascii="Cambria Math" w:hAnsi="Cambria Math"/>
                <w:lang w:eastAsia="ja-JP"/>
              </w:rPr>
              <m:t>G</m:t>
            </m:r>
          </m:e>
          <m:sub>
            <m:r>
              <w:rPr>
                <w:rFonts w:ascii="Cambria Math" w:hAnsi="Cambria Math"/>
                <w:lang w:eastAsia="ja-JP"/>
              </w:rPr>
              <m:t>n-1</m:t>
            </m:r>
          </m:sub>
        </m:sSub>
        <m:d>
          <m:dPr>
            <m:ctrlPr>
              <w:rPr>
                <w:rFonts w:ascii="Cambria Math" w:hAnsi="Cambria Math"/>
                <w:i/>
                <w:lang w:eastAsia="ja-JP"/>
              </w:rPr>
            </m:ctrlPr>
          </m:dPr>
          <m:e>
            <m:r>
              <w:rPr>
                <w:rFonts w:ascii="Cambria Math" w:hAnsi="Cambria Math"/>
                <w:lang w:eastAsia="ja-JP"/>
              </w:rPr>
              <m:t>ω</m:t>
            </m:r>
          </m:e>
        </m:d>
      </m:oMath>
      <w:r>
        <w:rPr>
          <w:lang w:eastAsia="ja-JP"/>
        </w:rPr>
        <w:t xml:space="preserve"> term follows the principle of detailed balance. The following deduction can be made</w:t>
      </w:r>
    </w:p>
    <w:p w14:paraId="63789EFD" w14:textId="27396787" w:rsidR="001A207E" w:rsidRDefault="001A207E" w:rsidP="001A207E">
      <w:pPr>
        <w:pStyle w:val="MTDisplayEquation"/>
      </w:pPr>
      <w:r>
        <w:lastRenderedPageBreak/>
        <w:tab/>
      </w:r>
      <w:r>
        <w:rPr>
          <w:position w:val="-142"/>
        </w:rPr>
        <w:object w:dxaOrig="4020" w:dyaOrig="3030" w14:anchorId="4D23DFD7">
          <v:shape id="_x0000_i1307" type="#_x0000_t75" style="width:201.8pt;height:150.7pt" o:ole="">
            <v:imagedata r:id="rId591" o:title=""/>
          </v:shape>
          <o:OLEObject Type="Embed" ProgID="Equation.DSMT4" ShapeID="_x0000_i1307" DrawAspect="Content" ObjectID="_1593324955" r:id="rId5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A</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19</w:instrText>
      </w:r>
      <w:r w:rsidR="0032023D">
        <w:rPr>
          <w:noProof/>
        </w:rPr>
        <w:fldChar w:fldCharType="end"/>
      </w:r>
      <w:r>
        <w:instrText>)</w:instrText>
      </w:r>
      <w:r>
        <w:fldChar w:fldCharType="end"/>
      </w:r>
    </w:p>
    <w:p w14:paraId="25784420" w14:textId="1385863C" w:rsidR="001A207E" w:rsidRDefault="001A207E" w:rsidP="004C14D5">
      <w:pPr>
        <w:pStyle w:val="Text"/>
        <w:rPr>
          <w:lang w:eastAsia="ja-JP"/>
        </w:rPr>
      </w:pPr>
      <w:r>
        <w:rPr>
          <w:lang w:eastAsia="ja-JP"/>
        </w:rPr>
        <w:t xml:space="preserve">Therefore, it is proved that all terms in </w:t>
      </w:r>
      <m:oMath>
        <m:sSub>
          <m:sSubPr>
            <m:ctrlPr>
              <w:rPr>
                <w:rFonts w:ascii="Cambria Math" w:hAnsi="Cambria Math"/>
                <w:i/>
                <w:lang w:eastAsia="ja-JP"/>
              </w:rPr>
            </m:ctrlPr>
          </m:sSubPr>
          <m:e>
            <m:r>
              <w:rPr>
                <w:rFonts w:ascii="Cambria Math" w:hAnsi="Cambria Math"/>
                <w:lang w:eastAsia="ja-JP"/>
              </w:rPr>
              <m:t>G</m:t>
            </m:r>
          </m:e>
          <m:sub>
            <m:r>
              <w:rPr>
                <w:rFonts w:ascii="Cambria Math" w:hAnsi="Cambria Math"/>
                <w:lang w:eastAsia="ja-JP"/>
              </w:rPr>
              <m:t>n</m:t>
            </m:r>
          </m:sub>
        </m:sSub>
        <m:d>
          <m:dPr>
            <m:ctrlPr>
              <w:rPr>
                <w:rFonts w:ascii="Cambria Math" w:hAnsi="Cambria Math"/>
                <w:i/>
                <w:lang w:eastAsia="ja-JP"/>
              </w:rPr>
            </m:ctrlPr>
          </m:dPr>
          <m:e>
            <m:r>
              <w:rPr>
                <w:rFonts w:ascii="Cambria Math" w:hAnsi="Cambria Math"/>
                <w:lang w:eastAsia="ja-JP"/>
              </w:rPr>
              <m:t>ω</m:t>
            </m:r>
          </m:e>
        </m:d>
      </m:oMath>
      <w:r>
        <w:rPr>
          <w:lang w:eastAsia="ja-JP"/>
        </w:rPr>
        <w:t xml:space="preserve"> follows the principle of detailed balance. This is an implicit proof that </w:t>
      </w:r>
      <m:oMath>
        <m:sSub>
          <m:sSubPr>
            <m:ctrlPr>
              <w:rPr>
                <w:rFonts w:ascii="Cambria Math" w:hAnsi="Cambria Math"/>
                <w:i/>
                <w:lang w:eastAsia="ja-JP"/>
              </w:rPr>
            </m:ctrlPr>
          </m:sSubPr>
          <m:e>
            <m:r>
              <w:rPr>
                <w:rFonts w:ascii="Cambria Math" w:hAnsi="Cambria Math"/>
                <w:lang w:eastAsia="ja-JP"/>
              </w:rPr>
              <m:t>S</m:t>
            </m:r>
          </m:e>
          <m:sub>
            <m:r>
              <w:rPr>
                <w:rFonts w:ascii="Cambria Math" w:hAnsi="Cambria Math"/>
                <w:lang w:eastAsia="ja-JP"/>
              </w:rPr>
              <m:t>s</m:t>
            </m:r>
          </m:sub>
        </m:sSub>
        <m:r>
          <w:rPr>
            <w:rFonts w:ascii="Cambria Math" w:hAnsi="Cambria Math"/>
            <w:lang w:eastAsia="ja-JP"/>
          </w:rPr>
          <m:t>(k,ω)</m:t>
        </m:r>
      </m:oMath>
      <w:r>
        <w:rPr>
          <w:lang w:eastAsia="ja-JP"/>
        </w:rPr>
        <w:t xml:space="preserve"> transformed from </w:t>
      </w:r>
      <m:oMath>
        <m:sSub>
          <m:sSubPr>
            <m:ctrlPr>
              <w:rPr>
                <w:rFonts w:ascii="Cambria Math" w:hAnsi="Cambria Math"/>
                <w:i/>
                <w:lang w:eastAsia="ja-JP"/>
              </w:rPr>
            </m:ctrlPr>
          </m:sSubPr>
          <m:e>
            <m:r>
              <w:rPr>
                <w:rFonts w:ascii="Cambria Math" w:hAnsi="Cambria Math"/>
                <w:lang w:eastAsia="ja-JP"/>
              </w:rPr>
              <m:t>I</m:t>
            </m:r>
          </m:e>
          <m:sub>
            <m:r>
              <w:rPr>
                <w:rFonts w:ascii="Cambria Math" w:hAnsi="Cambria Math"/>
                <w:lang w:eastAsia="ja-JP"/>
              </w:rPr>
              <m:t>s</m:t>
            </m:r>
          </m:sub>
        </m:sSub>
        <m:r>
          <w:rPr>
            <w:rFonts w:ascii="Cambria Math" w:hAnsi="Cambria Math"/>
            <w:lang w:eastAsia="ja-JP"/>
          </w:rPr>
          <m:t>(k,t)</m:t>
        </m:r>
      </m:oMath>
      <w:r>
        <w:rPr>
          <w:lang w:eastAsia="ja-JP"/>
        </w:rPr>
        <w:t xml:space="preserve"> with quantum width function </w:t>
      </w:r>
      <m:oMath>
        <m:r>
          <w:rPr>
            <w:rFonts w:ascii="Cambria Math" w:hAnsi="Cambria Math"/>
            <w:lang w:eastAsia="ja-JP"/>
          </w:rPr>
          <m:t>γ</m:t>
        </m:r>
        <m:d>
          <m:dPr>
            <m:ctrlPr>
              <w:rPr>
                <w:rFonts w:ascii="Cambria Math" w:hAnsi="Cambria Math"/>
                <w:i/>
                <w:lang w:eastAsia="ja-JP"/>
              </w:rPr>
            </m:ctrlPr>
          </m:dPr>
          <m:e>
            <m:r>
              <w:rPr>
                <w:rFonts w:ascii="Cambria Math" w:hAnsi="Cambria Math"/>
                <w:lang w:eastAsia="ja-JP"/>
              </w:rPr>
              <m:t>t</m:t>
            </m:r>
          </m:e>
        </m:d>
      </m:oMath>
      <w:r>
        <w:rPr>
          <w:lang w:eastAsia="ja-JP"/>
        </w:rPr>
        <w:t xml:space="preserve"> is self-consistent with the principle of detailed balance. </w:t>
      </w:r>
    </w:p>
    <w:p w14:paraId="7F11AE22" w14:textId="5EA94DC0" w:rsidR="001A207E" w:rsidRDefault="001A207E" w:rsidP="001A207E"/>
    <w:p w14:paraId="645253B9" w14:textId="472A7E1D" w:rsidR="001A207E" w:rsidRDefault="001A207E" w:rsidP="00D86E05">
      <w:pPr>
        <w:pStyle w:val="Level2"/>
        <w:spacing w:line="240" w:lineRule="auto"/>
      </w:pPr>
      <w:bookmarkStart w:id="475" w:name="_Toc513723468"/>
      <w:bookmarkStart w:id="476" w:name="_Toc506292707"/>
      <w:bookmarkStart w:id="477" w:name="_Toc517878583"/>
      <w:r>
        <w:t>Appendix B</w:t>
      </w:r>
      <w:r w:rsidR="000D55CF">
        <w:t>.</w:t>
      </w:r>
      <w:r>
        <w:t xml:space="preserve"> Derivation of the Width Function of the Self Thermal Scattering Law for Liquid Materials</w:t>
      </w:r>
      <w:bookmarkEnd w:id="475"/>
      <w:bookmarkEnd w:id="476"/>
      <w:bookmarkEnd w:id="477"/>
    </w:p>
    <w:p w14:paraId="4562C656" w14:textId="1843460A" w:rsidR="001A207E" w:rsidRDefault="001A207E" w:rsidP="000D55CF">
      <w:pPr>
        <w:pStyle w:val="Singlespace"/>
      </w:pPr>
      <w:r>
        <w:fldChar w:fldCharType="begin"/>
      </w:r>
      <w:r>
        <w:instrText xml:space="preserve"> MACROBUTTON MTEditEquationSection2 </w:instrText>
      </w:r>
      <w:r>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795F9AD2" w14:textId="5E01E893" w:rsidR="001A207E" w:rsidRDefault="001A207E" w:rsidP="004C14D5">
      <w:pPr>
        <w:pStyle w:val="Text"/>
      </w:pPr>
      <w:r>
        <w:t xml:space="preserve">In this appendix, the derivation of quantum width function from Rahman’s work </w:t>
      </w:r>
      <w:r>
        <w:fldChar w:fldCharType="begin"/>
      </w:r>
      <w:r>
        <w:instrText>ADDIN RW.CITE{{doc:58b969d0e4b08ebe36f9886f Rahman,A 1962}}</w:instrText>
      </w:r>
      <w:r>
        <w:fldChar w:fldCharType="separate"/>
      </w:r>
      <w:r w:rsidR="0060139C" w:rsidRPr="0060139C">
        <w:t>[80]</w:t>
      </w:r>
      <w:r>
        <w:fldChar w:fldCharType="end"/>
      </w:r>
      <w:r>
        <w:t xml:space="preserve"> will be reviewed in the first part. In the second part, a derivation from Rahman’s formula to the quantum correction algorithm will be shown.</w:t>
      </w:r>
    </w:p>
    <w:p w14:paraId="2CF57D73" w14:textId="77777777" w:rsidR="00C25B8A" w:rsidRDefault="00C25B8A" w:rsidP="001A207E">
      <w:pPr>
        <w:pStyle w:val="Footer"/>
        <w:tabs>
          <w:tab w:val="left" w:pos="720"/>
        </w:tabs>
      </w:pPr>
    </w:p>
    <w:p w14:paraId="573B9F29" w14:textId="77777777" w:rsidR="001A207E" w:rsidRDefault="001A207E" w:rsidP="00A81A1D">
      <w:pPr>
        <w:pStyle w:val="Level3"/>
      </w:pPr>
      <w:bookmarkStart w:id="478" w:name="_Toc513723469"/>
      <w:bookmarkStart w:id="479" w:name="_Toc506292708"/>
      <w:bookmarkStart w:id="480" w:name="_Toc517878584"/>
      <w:r>
        <w:t>B.1 The Derivation of the Quantum Width Function</w:t>
      </w:r>
      <w:bookmarkEnd w:id="478"/>
      <w:bookmarkEnd w:id="479"/>
      <w:bookmarkEnd w:id="480"/>
    </w:p>
    <w:p w14:paraId="2555DEE2" w14:textId="7408E007" w:rsidR="001A207E" w:rsidRDefault="001A207E" w:rsidP="004C14D5">
      <w:pPr>
        <w:pStyle w:val="Text"/>
      </w:pPr>
      <w:r>
        <w:t xml:space="preserve">In Rahman’s paper, the self intermediate scattering function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t xml:space="preserve"> was assigned with the notation </w:t>
      </w:r>
      <m:oMath>
        <m:r>
          <w:rPr>
            <w:rFonts w:ascii="Cambria Math" w:hAnsi="Cambria Math"/>
          </w:rPr>
          <m:t>A</m:t>
        </m:r>
        <m:d>
          <m:dPr>
            <m:ctrlPr>
              <w:rPr>
                <w:rFonts w:ascii="Cambria Math" w:hAnsi="Cambria Math"/>
                <w:i/>
              </w:rPr>
            </m:ctrlPr>
          </m:dPr>
          <m:e>
            <m:r>
              <m:rPr>
                <m:sty m:val="b"/>
              </m:rPr>
              <w:rPr>
                <w:rFonts w:ascii="Cambria Math" w:hAnsi="Cambria Math"/>
              </w:rPr>
              <m:t>κ</m:t>
            </m:r>
            <m:r>
              <w:rPr>
                <w:rFonts w:ascii="Cambria Math" w:hAnsi="Cambria Math"/>
              </w:rPr>
              <m:t>,t</m:t>
            </m:r>
          </m:e>
        </m:d>
      </m:oMath>
      <w:r>
        <w:t xml:space="preserve">. The </w:t>
      </w:r>
      <m:oMath>
        <m:sSub>
          <m:sSubPr>
            <m:ctrlPr>
              <w:rPr>
                <w:rFonts w:ascii="Cambria Math" w:hAnsi="Cambria Math"/>
                <w:i/>
              </w:rPr>
            </m:ctrlPr>
          </m:sSubPr>
          <m:e>
            <m:r>
              <w:rPr>
                <w:rFonts w:ascii="Cambria Math" w:hAnsi="Cambria Math"/>
              </w:rPr>
              <m:t>I</m:t>
            </m:r>
          </m:e>
          <m:sub>
            <m:r>
              <w:rPr>
                <w:rFonts w:ascii="Cambria Math" w:hAnsi="Cambria Math"/>
              </w:rPr>
              <m:t>s</m:t>
            </m:r>
          </m:sub>
        </m:sSub>
        <m:d>
          <m:dPr>
            <m:ctrlPr>
              <w:rPr>
                <w:rFonts w:ascii="Cambria Math" w:hAnsi="Cambria Math"/>
                <w:i/>
              </w:rPr>
            </m:ctrlPr>
          </m:dPr>
          <m:e>
            <m:r>
              <w:rPr>
                <w:rFonts w:ascii="Cambria Math" w:hAnsi="Cambria Math"/>
              </w:rPr>
              <m:t>k,t</m:t>
            </m:r>
          </m:e>
        </m:d>
      </m:oMath>
      <w:r>
        <w:t xml:space="preserve"> function is known to be symmetric in </w:t>
      </w:r>
      <m:oMath>
        <m:r>
          <w:rPr>
            <w:rFonts w:ascii="Cambria Math" w:hAnsi="Cambria Math"/>
          </w:rPr>
          <m:t>t</m:t>
        </m:r>
      </m:oMath>
      <w:r>
        <w:t xml:space="preserve"> and can be expanded to the following form </w:t>
      </w:r>
      <w:r>
        <w:fldChar w:fldCharType="begin"/>
      </w:r>
      <w:r>
        <w:instrText>ADDIN RW.CITE{{doc:59944893e4b0fd0f3ac42a1a Balucani,Umberto 1994}}</w:instrText>
      </w:r>
      <w:r>
        <w:fldChar w:fldCharType="separate"/>
      </w:r>
      <w:r w:rsidR="0060139C" w:rsidRPr="0060139C">
        <w:t>[90]</w:t>
      </w:r>
      <w:r>
        <w:fldChar w:fldCharType="end"/>
      </w:r>
    </w:p>
    <w:p w14:paraId="6A5448A9" w14:textId="5E8C8C20" w:rsidR="001A207E" w:rsidRDefault="001A207E" w:rsidP="001A207E">
      <w:pPr>
        <w:pStyle w:val="MTDisplayEquation"/>
      </w:pPr>
      <w:r>
        <w:tab/>
      </w:r>
      <w:r>
        <w:rPr>
          <w:position w:val="-30"/>
        </w:rPr>
        <w:object w:dxaOrig="3100" w:dyaOrig="720" w14:anchorId="744F23DA">
          <v:shape id="_x0000_i1308" type="#_x0000_t75" style="width:158.2pt;height:36.15pt" o:ole="">
            <v:imagedata r:id="rId593" o:title=""/>
          </v:shape>
          <o:OLEObject Type="Embed" ProgID="Equation.DSMT4" ShapeID="_x0000_i1308" DrawAspect="Content" ObjectID="_1593324956" r:id="rId5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1" w:name="ZEqnNum849827"/>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w:instrText>
      </w:r>
      <w:r w:rsidR="0032023D">
        <w:rPr>
          <w:noProof/>
        </w:rPr>
        <w:fldChar w:fldCharType="end"/>
      </w:r>
      <w:r>
        <w:instrText>)</w:instrText>
      </w:r>
      <w:bookmarkEnd w:id="481"/>
      <w:r>
        <w:fldChar w:fldCharType="end"/>
      </w:r>
    </w:p>
    <w:p w14:paraId="3E745CF4" w14:textId="1C827A8C" w:rsidR="001A207E" w:rsidRDefault="001A207E" w:rsidP="004C14D5">
      <w:pPr>
        <w:pStyle w:val="Text"/>
      </w:pPr>
      <w:r>
        <w:t xml:space="preserve">The first order in Eq. </w:t>
      </w:r>
      <w:r>
        <w:fldChar w:fldCharType="begin"/>
      </w:r>
      <w:r>
        <w:instrText xml:space="preserve"> GOTOBUTTON ZEqnNum849827  \* MERGEFORMAT </w:instrText>
      </w:r>
      <w:r w:rsidR="008E5B48">
        <w:fldChar w:fldCharType="begin"/>
      </w:r>
      <w:r w:rsidR="008E5B48">
        <w:instrText xml:space="preserve"> REF ZEqnNum849827 \* Charformat \! \* MERGEFORMAT </w:instrText>
      </w:r>
      <w:r w:rsidR="008E5B48">
        <w:fldChar w:fldCharType="separate"/>
      </w:r>
      <w:r w:rsidR="008E5B48">
        <w:instrText>(B.1)</w:instrText>
      </w:r>
      <w:r w:rsidR="008E5B48">
        <w:fldChar w:fldCharType="end"/>
      </w:r>
      <w:r>
        <w:fldChar w:fldCharType="end"/>
      </w:r>
      <w:r>
        <w:t xml:space="preserve"> is the Gaussian approximation. By applying the Gaussian approximation, it is equivalent to ignore the second and higher order terms in Eq. </w:t>
      </w:r>
      <w:r>
        <w:fldChar w:fldCharType="begin"/>
      </w:r>
      <w:r>
        <w:instrText xml:space="preserve"> GOTOBUTTON ZEqnNum849827  \* MERGEFORMAT </w:instrText>
      </w:r>
      <w:r w:rsidR="008E5B48">
        <w:fldChar w:fldCharType="begin"/>
      </w:r>
      <w:r w:rsidR="008E5B48">
        <w:instrText xml:space="preserve"> REF ZEqnNum849827 \* Charformat \! \* MERGEFORMAT </w:instrText>
      </w:r>
      <w:r w:rsidR="008E5B48">
        <w:fldChar w:fldCharType="separate"/>
      </w:r>
      <w:r w:rsidR="008E5B48">
        <w:instrText>(B.1)</w:instrText>
      </w:r>
      <w:r w:rsidR="008E5B48">
        <w:fldChar w:fldCharType="end"/>
      </w:r>
      <w:r>
        <w:fldChar w:fldCharType="end"/>
      </w:r>
    </w:p>
    <w:p w14:paraId="111EC327" w14:textId="7AE5245F" w:rsidR="001A207E" w:rsidRDefault="001A207E" w:rsidP="001A207E">
      <w:pPr>
        <w:pStyle w:val="MTDisplayEquation"/>
      </w:pPr>
      <w:r>
        <w:lastRenderedPageBreak/>
        <w:tab/>
      </w:r>
      <w:r>
        <w:rPr>
          <w:position w:val="-16"/>
        </w:rPr>
        <w:object w:dxaOrig="2360" w:dyaOrig="440" w14:anchorId="1B1F5FDA">
          <v:shape id="_x0000_i1309" type="#_x0000_t75" style="width:114.85pt;height:21.7pt" o:ole="">
            <v:imagedata r:id="rId595" o:title=""/>
          </v:shape>
          <o:OLEObject Type="Embed" ProgID="Equation.DSMT4" ShapeID="_x0000_i1309" DrawAspect="Content" ObjectID="_1593324957" r:id="rId5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2</w:instrText>
      </w:r>
      <w:r w:rsidR="0032023D">
        <w:rPr>
          <w:noProof/>
        </w:rPr>
        <w:fldChar w:fldCharType="end"/>
      </w:r>
      <w:r>
        <w:instrText>)</w:instrText>
      </w:r>
      <w:r>
        <w:fldChar w:fldCharType="end"/>
      </w:r>
    </w:p>
    <w:p w14:paraId="64315FB8" w14:textId="77777777" w:rsidR="001A207E" w:rsidRDefault="001A207E" w:rsidP="004C14D5">
      <w:pPr>
        <w:pStyle w:val="continuedtext"/>
      </w:pPr>
      <w:r>
        <w:t>where</w:t>
      </w:r>
    </w:p>
    <w:p w14:paraId="55320AA8" w14:textId="25CFB7CF" w:rsidR="001A207E" w:rsidRDefault="001A207E" w:rsidP="001A207E">
      <w:pPr>
        <w:pStyle w:val="MTDisplayEquation"/>
      </w:pPr>
      <w:r>
        <w:tab/>
      </w:r>
      <w:r>
        <w:rPr>
          <w:position w:val="-18"/>
        </w:rPr>
        <w:object w:dxaOrig="4470" w:dyaOrig="600" w14:anchorId="1DACF933">
          <v:shape id="_x0000_i1310" type="#_x0000_t75" style="width:223.5pt;height:29.15pt" o:ole="">
            <v:imagedata r:id="rId597" o:title=""/>
          </v:shape>
          <o:OLEObject Type="Embed" ProgID="Equation.DSMT4" ShapeID="_x0000_i1310" DrawAspect="Content" ObjectID="_1593324958" r:id="rId5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2" w:name="ZEqnNum792804"/>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3</w:instrText>
      </w:r>
      <w:r w:rsidR="0032023D">
        <w:rPr>
          <w:noProof/>
        </w:rPr>
        <w:fldChar w:fldCharType="end"/>
      </w:r>
      <w:r>
        <w:instrText>)</w:instrText>
      </w:r>
      <w:bookmarkEnd w:id="482"/>
      <w:r>
        <w:fldChar w:fldCharType="end"/>
      </w:r>
    </w:p>
    <w:p w14:paraId="7BCFAFAF" w14:textId="77777777" w:rsidR="001A207E" w:rsidRDefault="001A207E" w:rsidP="004C14D5">
      <w:pPr>
        <w:pStyle w:val="continuedtext"/>
      </w:pPr>
      <w:r>
        <w:t xml:space="preserve">The imaginary part comes from the existence of </w:t>
      </w:r>
      <m:oMath>
        <m:r>
          <w:rPr>
            <w:rFonts w:ascii="Cambria Math" w:hAnsi="Cambria Math"/>
          </w:rPr>
          <m:t>i</m:t>
        </m:r>
      </m:oMath>
      <w:r>
        <w:t xml:space="preserve"> and Hamiltonian </w:t>
      </w:r>
      <m:oMath>
        <m:r>
          <w:rPr>
            <w:rFonts w:ascii="Cambria Math" w:hAnsi="Cambria Math"/>
          </w:rPr>
          <m:t>H</m:t>
        </m:r>
      </m:oMath>
      <w:r>
        <w:t xml:space="preserve"> in the quantum definition of </w:t>
      </w:r>
      <m:oMath>
        <m:r>
          <w:rPr>
            <w:rFonts w:ascii="Cambria Math" w:hAnsi="Cambria Math"/>
          </w:rPr>
          <m:t>I</m:t>
        </m:r>
        <m:d>
          <m:dPr>
            <m:ctrlPr>
              <w:rPr>
                <w:rFonts w:ascii="Cambria Math" w:hAnsi="Cambria Math"/>
                <w:i/>
              </w:rPr>
            </m:ctrlPr>
          </m:dPr>
          <m:e>
            <m:r>
              <w:rPr>
                <w:rFonts w:ascii="Cambria Math" w:hAnsi="Cambria Math"/>
              </w:rPr>
              <m:t>k,t</m:t>
            </m:r>
          </m:e>
        </m:d>
      </m:oMath>
    </w:p>
    <w:p w14:paraId="6993D8EA" w14:textId="73D04E35" w:rsidR="001A207E" w:rsidRDefault="001A207E" w:rsidP="001A207E">
      <w:pPr>
        <w:pStyle w:val="MTDisplayEquation"/>
      </w:pPr>
      <w:r>
        <w:tab/>
      </w:r>
      <w:r>
        <w:rPr>
          <w:position w:val="-44"/>
        </w:rPr>
        <w:object w:dxaOrig="5310" w:dyaOrig="990" w14:anchorId="0FE0EC8D">
          <v:shape id="_x0000_i1311" type="#_x0000_t75" style="width:266.3pt;height:50.3pt" o:ole="">
            <v:imagedata r:id="rId599" o:title=""/>
          </v:shape>
          <o:OLEObject Type="Embed" ProgID="Equation.DSMT4" ShapeID="_x0000_i1311" DrawAspect="Content" ObjectID="_1593324959" r:id="rId6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4</w:instrText>
      </w:r>
      <w:r w:rsidR="0032023D">
        <w:rPr>
          <w:noProof/>
        </w:rPr>
        <w:fldChar w:fldCharType="end"/>
      </w:r>
      <w:r>
        <w:instrText>)</w:instrText>
      </w:r>
      <w:r>
        <w:fldChar w:fldCharType="end"/>
      </w:r>
    </w:p>
    <w:p w14:paraId="67F56B16" w14:textId="65DB1D2C" w:rsidR="001A207E" w:rsidRDefault="001A207E" w:rsidP="004C14D5">
      <w:pPr>
        <w:pStyle w:val="continuedtext"/>
      </w:pPr>
      <w:r>
        <w:t xml:space="preserve">Due to this definition, the velocity in Eq. </w:t>
      </w:r>
      <w:r>
        <w:fldChar w:fldCharType="begin"/>
      </w:r>
      <w:r>
        <w:instrText xml:space="preserve"> GOTOBUTTON ZEqnNum792804  \* MERGEFORMAT </w:instrText>
      </w:r>
      <w:r w:rsidR="008E5B48">
        <w:fldChar w:fldCharType="begin"/>
      </w:r>
      <w:r w:rsidR="008E5B48">
        <w:instrText xml:space="preserve"> REF ZEqnNum792804 \* Charformat \! \* MERGEFORMAT </w:instrText>
      </w:r>
      <w:r w:rsidR="008E5B48">
        <w:fldChar w:fldCharType="separate"/>
      </w:r>
      <w:r w:rsidR="008E5B48">
        <w:instrText>(B.3)</w:instrText>
      </w:r>
      <w:r w:rsidR="008E5B48">
        <w:fldChar w:fldCharType="end"/>
      </w:r>
      <w:r>
        <w:fldChar w:fldCharType="end"/>
      </w:r>
      <w:r>
        <w:t xml:space="preserve"> is defined as the Heisenberg operator</w:t>
      </w:r>
    </w:p>
    <w:p w14:paraId="4D1A2247" w14:textId="325893DE" w:rsidR="001A207E" w:rsidRDefault="001A207E" w:rsidP="001A207E">
      <w:pPr>
        <w:pStyle w:val="MTDisplayEquation"/>
      </w:pPr>
      <w:r>
        <w:tab/>
      </w:r>
      <w:r>
        <w:rPr>
          <w:position w:val="-28"/>
        </w:rPr>
        <w:object w:dxaOrig="3480" w:dyaOrig="765" w14:anchorId="42DF9A97">
          <v:shape id="_x0000_i1312" type="#_x0000_t75" style="width:173.15pt;height:35.85pt" o:ole="">
            <v:imagedata r:id="rId601" o:title=""/>
          </v:shape>
          <o:OLEObject Type="Embed" ProgID="Equation.DSMT4" ShapeID="_x0000_i1312" DrawAspect="Content" ObjectID="_1593324960" r:id="rId6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3" w:name="ZEqnNum413980"/>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5</w:instrText>
      </w:r>
      <w:r w:rsidR="0032023D">
        <w:rPr>
          <w:noProof/>
        </w:rPr>
        <w:fldChar w:fldCharType="end"/>
      </w:r>
      <w:r>
        <w:instrText>)</w:instrText>
      </w:r>
      <w:bookmarkEnd w:id="483"/>
      <w:r>
        <w:fldChar w:fldCharType="end"/>
      </w:r>
    </w:p>
    <w:p w14:paraId="7EA1DE39" w14:textId="77777777" w:rsidR="001A207E" w:rsidRDefault="001A207E" w:rsidP="004C14D5">
      <w:pPr>
        <w:pStyle w:val="continuedtext"/>
      </w:pPr>
      <w:r>
        <w:t xml:space="preserve">where </w:t>
      </w:r>
      <m:oMath>
        <m:r>
          <m:rPr>
            <m:sty m:val="bi"/>
          </m:rPr>
          <w:rPr>
            <w:rFonts w:ascii="Cambria Math" w:hAnsi="Cambria Math"/>
          </w:rPr>
          <m:t>p</m:t>
        </m:r>
      </m:oMath>
      <w:r>
        <w:t xml:space="preserve"> is the momentum operator</w:t>
      </w:r>
    </w:p>
    <w:p w14:paraId="22D72825" w14:textId="4D2521B4" w:rsidR="001A207E" w:rsidRDefault="001A207E" w:rsidP="001A207E">
      <w:pPr>
        <w:pStyle w:val="MTDisplayEquation"/>
      </w:pPr>
      <w:r>
        <w:tab/>
      </w:r>
      <w:r>
        <w:rPr>
          <w:position w:val="-24"/>
        </w:rPr>
        <w:object w:dxaOrig="990" w:dyaOrig="600" w14:anchorId="173A63A2">
          <v:shape id="_x0000_i1313" type="#_x0000_t75" style="width:50.3pt;height:29.15pt" o:ole="">
            <v:imagedata r:id="rId603" o:title=""/>
          </v:shape>
          <o:OLEObject Type="Embed" ProgID="Equation.DSMT4" ShapeID="_x0000_i1313" DrawAspect="Content" ObjectID="_1593324961" r:id="rId6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6</w:instrText>
      </w:r>
      <w:r w:rsidR="0032023D">
        <w:rPr>
          <w:noProof/>
        </w:rPr>
        <w:fldChar w:fldCharType="end"/>
      </w:r>
      <w:r>
        <w:instrText>)</w:instrText>
      </w:r>
      <w:r>
        <w:fldChar w:fldCharType="end"/>
      </w:r>
    </w:p>
    <w:p w14:paraId="332BDB99" w14:textId="7DAC482A" w:rsidR="001A207E" w:rsidRDefault="001A207E" w:rsidP="004C14D5">
      <w:pPr>
        <w:pStyle w:val="Text"/>
      </w:pPr>
      <w:r>
        <w:t xml:space="preserve">By Eq. </w:t>
      </w:r>
      <w:r>
        <w:fldChar w:fldCharType="begin"/>
      </w:r>
      <w:r>
        <w:instrText xml:space="preserve"> GOTOBUTTON ZEqnNum413980  \* MERGEFORMAT </w:instrText>
      </w:r>
      <w:r w:rsidR="008E5B48">
        <w:fldChar w:fldCharType="begin"/>
      </w:r>
      <w:r w:rsidR="008E5B48">
        <w:instrText xml:space="preserve"> REF ZEqnNum413980 \* Charformat \! \* </w:instrText>
      </w:r>
      <w:r w:rsidR="008E5B48">
        <w:instrText xml:space="preserve">MERGEFORMAT </w:instrText>
      </w:r>
      <w:r w:rsidR="008E5B48">
        <w:fldChar w:fldCharType="separate"/>
      </w:r>
      <w:r w:rsidR="008E5B48">
        <w:instrText>(B.5)</w:instrText>
      </w:r>
      <w:r w:rsidR="008E5B48">
        <w:fldChar w:fldCharType="end"/>
      </w:r>
      <w:r>
        <w:fldChar w:fldCharType="end"/>
      </w:r>
      <w:r>
        <w:t xml:space="preserve">, it is clear that the velocity correlation function in Eq. </w:t>
      </w:r>
      <w:r>
        <w:fldChar w:fldCharType="begin"/>
      </w:r>
      <w:r>
        <w:instrText xml:space="preserve"> GOTOBUTTON ZEqnNum792804  \* MERGEFORMAT </w:instrText>
      </w:r>
      <w:r w:rsidR="008E5B48">
        <w:fldChar w:fldCharType="begin"/>
      </w:r>
      <w:r w:rsidR="008E5B48">
        <w:instrText xml:space="preserve"> REF ZEqnNum792804 \* Charformat \! \* MERGEFORMAT </w:instrText>
      </w:r>
      <w:r w:rsidR="008E5B48">
        <w:fldChar w:fldCharType="separate"/>
      </w:r>
      <w:r w:rsidR="008E5B48">
        <w:instrText>(B.3)</w:instrText>
      </w:r>
      <w:r w:rsidR="008E5B48">
        <w:fldChar w:fldCharType="end"/>
      </w:r>
      <w:r>
        <w:fldChar w:fldCharType="end"/>
      </w:r>
      <w:r>
        <w:t xml:space="preserve"> is a complex function. Here two frequency spectra, </w:t>
      </w:r>
      <m:oMath>
        <m:r>
          <w:rPr>
            <w:rFonts w:ascii="Cambria Math" w:hAnsi="Cambria Math"/>
          </w:rPr>
          <m:t>g</m:t>
        </m:r>
        <m:d>
          <m:dPr>
            <m:ctrlPr>
              <w:rPr>
                <w:rFonts w:ascii="Cambria Math" w:hAnsi="Cambria Math"/>
                <w:i/>
              </w:rPr>
            </m:ctrlPr>
          </m:dPr>
          <m:e>
            <m:r>
              <w:rPr>
                <w:rFonts w:ascii="Cambria Math" w:hAnsi="Cambria Math"/>
              </w:rPr>
              <m:t>ω</m:t>
            </m:r>
          </m:e>
        </m:d>
      </m:oMath>
      <w:r>
        <w:t xml:space="preserve"> and </w:t>
      </w:r>
      <m:oMath>
        <m:r>
          <w:rPr>
            <w:rFonts w:ascii="Cambria Math" w:hAnsi="Cambria Math"/>
          </w:rPr>
          <m:t>f</m:t>
        </m:r>
        <m:d>
          <m:dPr>
            <m:ctrlPr>
              <w:rPr>
                <w:rFonts w:ascii="Cambria Math" w:hAnsi="Cambria Math"/>
                <w:i/>
              </w:rPr>
            </m:ctrlPr>
          </m:dPr>
          <m:e>
            <m:r>
              <w:rPr>
                <w:rFonts w:ascii="Cambria Math" w:hAnsi="Cambria Math"/>
              </w:rPr>
              <m:t>ω</m:t>
            </m:r>
          </m:e>
        </m:d>
      </m:oMath>
      <w:r>
        <w:t>, related to the real and imaginary parts of the velocity correlation function are defined</w:t>
      </w:r>
    </w:p>
    <w:p w14:paraId="3494535A" w14:textId="57563418" w:rsidR="001A207E" w:rsidRDefault="001A207E" w:rsidP="001A207E">
      <w:pPr>
        <w:pStyle w:val="MTDisplayEquation"/>
      </w:pPr>
      <w:r>
        <w:tab/>
      </w:r>
      <w:r>
        <w:rPr>
          <w:position w:val="-24"/>
        </w:rPr>
        <w:object w:dxaOrig="4170" w:dyaOrig="600" w14:anchorId="360CE9FC">
          <v:shape id="_x0000_i1314" type="#_x0000_t75" style="width:208.5pt;height:29.15pt" o:ole="">
            <v:imagedata r:id="rId605" o:title=""/>
          </v:shape>
          <o:OLEObject Type="Embed" ProgID="Equation.DSMT4" ShapeID="_x0000_i1314" DrawAspect="Content" ObjectID="_1593324962" r:id="rId6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4" w:name="ZEqnNum752310"/>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7</w:instrText>
      </w:r>
      <w:r w:rsidR="0032023D">
        <w:rPr>
          <w:noProof/>
        </w:rPr>
        <w:fldChar w:fldCharType="end"/>
      </w:r>
      <w:r>
        <w:instrText>)</w:instrText>
      </w:r>
      <w:bookmarkEnd w:id="484"/>
      <w:r>
        <w:fldChar w:fldCharType="end"/>
      </w:r>
    </w:p>
    <w:p w14:paraId="394E6436" w14:textId="0464142D" w:rsidR="001A207E" w:rsidRDefault="001A207E" w:rsidP="001A207E">
      <w:pPr>
        <w:pStyle w:val="MTDisplayEquation"/>
      </w:pPr>
      <w:r>
        <w:tab/>
      </w:r>
      <w:r>
        <w:rPr>
          <w:position w:val="-24"/>
        </w:rPr>
        <w:object w:dxaOrig="4020" w:dyaOrig="600" w14:anchorId="287941DD">
          <v:shape id="_x0000_i1315" type="#_x0000_t75" style="width:201.8pt;height:29.15pt" o:ole="">
            <v:imagedata r:id="rId607" o:title=""/>
          </v:shape>
          <o:OLEObject Type="Embed" ProgID="Equation.DSMT4" ShapeID="_x0000_i1315" DrawAspect="Content" ObjectID="_1593324963" r:id="rId6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8</w:instrText>
      </w:r>
      <w:r w:rsidR="0032023D">
        <w:rPr>
          <w:noProof/>
        </w:rPr>
        <w:fldChar w:fldCharType="end"/>
      </w:r>
      <w:r>
        <w:instrText>)</w:instrText>
      </w:r>
      <w:r>
        <w:fldChar w:fldCharType="end"/>
      </w:r>
    </w:p>
    <w:p w14:paraId="0F672E28" w14:textId="77777777" w:rsidR="001A207E" w:rsidRDefault="001A207E" w:rsidP="004C14D5">
      <w:pPr>
        <w:pStyle w:val="continuedtext"/>
      </w:pPr>
      <w:r>
        <w:t xml:space="preserve">where the function </w:t>
      </w:r>
      <m:oMath>
        <m:r>
          <w:rPr>
            <w:rFonts w:ascii="Cambria Math" w:hAnsi="Cambria Math"/>
          </w:rPr>
          <m:t>g</m:t>
        </m:r>
        <m:d>
          <m:dPr>
            <m:ctrlPr>
              <w:rPr>
                <w:rFonts w:ascii="Cambria Math" w:hAnsi="Cambria Math"/>
                <w:i/>
              </w:rPr>
            </m:ctrlPr>
          </m:dPr>
          <m:e>
            <m:r>
              <w:rPr>
                <w:rFonts w:ascii="Cambria Math" w:hAnsi="Cambria Math"/>
              </w:rPr>
              <m:t>ω</m:t>
            </m:r>
          </m:e>
        </m:d>
      </m:oMath>
      <w:r>
        <w:t xml:space="preserve"> and </w:t>
      </w:r>
      <m:oMath>
        <m:r>
          <w:rPr>
            <w:rFonts w:ascii="Cambria Math" w:hAnsi="Cambria Math"/>
          </w:rPr>
          <m:t>f</m:t>
        </m:r>
        <m:d>
          <m:dPr>
            <m:ctrlPr>
              <w:rPr>
                <w:rFonts w:ascii="Cambria Math" w:hAnsi="Cambria Math"/>
                <w:i/>
              </w:rPr>
            </m:ctrlPr>
          </m:dPr>
          <m:e>
            <m:r>
              <w:rPr>
                <w:rFonts w:ascii="Cambria Math" w:hAnsi="Cambria Math"/>
              </w:rPr>
              <m:t>ω</m:t>
            </m:r>
          </m:e>
        </m:d>
      </m:oMath>
      <w:r>
        <w:t xml:space="preserve"> are related by the thermal equilibrium of the scattering system. </w:t>
      </w:r>
    </w:p>
    <w:p w14:paraId="04627366" w14:textId="4ABFBE5D" w:rsidR="001A207E" w:rsidRDefault="001A207E" w:rsidP="001A207E">
      <w:pPr>
        <w:pStyle w:val="MTDisplayEquation"/>
      </w:pPr>
      <w:r>
        <w:tab/>
      </w:r>
      <w:r>
        <w:rPr>
          <w:position w:val="-32"/>
        </w:rPr>
        <w:object w:dxaOrig="3180" w:dyaOrig="675" w14:anchorId="4EE0828B">
          <v:shape id="_x0000_i1316" type="#_x0000_t75" style="width:158.2pt;height:36.15pt" o:ole="">
            <v:imagedata r:id="rId609" o:title=""/>
          </v:shape>
          <o:OLEObject Type="Embed" ProgID="Equation.DSMT4" ShapeID="_x0000_i1316" DrawAspect="Content" ObjectID="_1593324964" r:id="rId6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5" w:name="ZEqnNum493962"/>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9</w:instrText>
      </w:r>
      <w:r w:rsidR="0032023D">
        <w:rPr>
          <w:noProof/>
        </w:rPr>
        <w:fldChar w:fldCharType="end"/>
      </w:r>
      <w:r>
        <w:instrText>)</w:instrText>
      </w:r>
      <w:bookmarkEnd w:id="485"/>
      <w:r>
        <w:fldChar w:fldCharType="end"/>
      </w:r>
    </w:p>
    <w:p w14:paraId="4FF1D2BD" w14:textId="58E6CEBC" w:rsidR="001A207E" w:rsidRDefault="001A207E" w:rsidP="004C14D5">
      <w:pPr>
        <w:pStyle w:val="Text"/>
      </w:pPr>
      <w:r>
        <w:lastRenderedPageBreak/>
        <w:t>This can be proved by the fluctuation-dissipation theorem. By substituting the above three equation</w:t>
      </w:r>
      <w:r>
        <w:rPr>
          <w:lang w:eastAsia="zh-CN"/>
        </w:rPr>
        <w:t>s</w:t>
      </w:r>
      <w:r>
        <w:t xml:space="preserve"> in to Eq. </w:t>
      </w:r>
      <w:r>
        <w:fldChar w:fldCharType="begin"/>
      </w:r>
      <w:r>
        <w:instrText xml:space="preserve"> GOTOBUTTON ZEqnNum792804  \* MERGEFORMAT </w:instrText>
      </w:r>
      <w:r w:rsidR="008E5B48">
        <w:fldChar w:fldCharType="begin"/>
      </w:r>
      <w:r w:rsidR="008E5B48">
        <w:instrText xml:space="preserve"> REF ZEqnNum792804 \* Charformat \! \* MERGEFORMAT </w:instrText>
      </w:r>
      <w:r w:rsidR="008E5B48">
        <w:fldChar w:fldCharType="separate"/>
      </w:r>
      <w:r w:rsidR="008E5B48">
        <w:instrText>(B.3)</w:instrText>
      </w:r>
      <w:r w:rsidR="008E5B48">
        <w:fldChar w:fldCharType="end"/>
      </w:r>
      <w:r>
        <w:fldChar w:fldCharType="end"/>
      </w:r>
      <w:r>
        <w:t>, the quantum width function can be deduced</w:t>
      </w:r>
    </w:p>
    <w:p w14:paraId="0B2E8FD4" w14:textId="653F4491" w:rsidR="001A207E" w:rsidRDefault="001A207E" w:rsidP="001A207E">
      <w:pPr>
        <w:pStyle w:val="MTDisplayEquation"/>
        <w:rPr>
          <w:lang w:eastAsia="zh-CN"/>
        </w:rPr>
      </w:pPr>
      <w:r>
        <w:rPr>
          <w:lang w:eastAsia="zh-CN"/>
        </w:rPr>
        <w:tab/>
      </w:r>
      <w:r>
        <w:rPr>
          <w:position w:val="-32"/>
          <w:lang w:eastAsia="zh-CN"/>
        </w:rPr>
        <w:object w:dxaOrig="5460" w:dyaOrig="675" w14:anchorId="15FCDE5F">
          <v:shape id="_x0000_i1317" type="#_x0000_t75" style="width:273.8pt;height:36.15pt" o:ole="">
            <v:imagedata r:id="rId611" o:title=""/>
          </v:shape>
          <o:OLEObject Type="Embed" ProgID="Equation.DSMT4" ShapeID="_x0000_i1317" DrawAspect="Content" ObjectID="_1593324965" r:id="rId612"/>
        </w:object>
      </w:r>
      <w:r>
        <w:rPr>
          <w:lang w:eastAsia="zh-CN"/>
        </w:rPr>
        <w:t xml:space="preserve"> </w: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bookmarkStart w:id="486" w:name="ZEqnNum137501"/>
      <w:r>
        <w:rPr>
          <w:lang w:eastAsia="zh-CN"/>
        </w:rPr>
        <w:instrText>(</w:instrText>
      </w:r>
      <w:r>
        <w:rPr>
          <w:lang w:eastAsia="zh-CN"/>
        </w:rPr>
        <w:fldChar w:fldCharType="begin"/>
      </w:r>
      <w:r>
        <w:rPr>
          <w:lang w:eastAsia="zh-CN"/>
        </w:rPr>
        <w:instrText xml:space="preserve"> SEQ MTSec \c \* Alphabetic \* MERGEFORMAT </w:instrText>
      </w:r>
      <w:r>
        <w:rPr>
          <w:lang w:eastAsia="zh-CN"/>
        </w:rPr>
        <w:fldChar w:fldCharType="separate"/>
      </w:r>
      <w:r w:rsidR="008E5B48">
        <w:rPr>
          <w:noProof/>
          <w:lang w:eastAsia="zh-CN"/>
        </w:rPr>
        <w:instrText>B</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8E5B48">
        <w:rPr>
          <w:noProof/>
          <w:lang w:eastAsia="zh-CN"/>
        </w:rPr>
        <w:instrText>10</w:instrText>
      </w:r>
      <w:r>
        <w:rPr>
          <w:lang w:eastAsia="zh-CN"/>
        </w:rPr>
        <w:fldChar w:fldCharType="end"/>
      </w:r>
      <w:r>
        <w:rPr>
          <w:lang w:eastAsia="zh-CN"/>
        </w:rPr>
        <w:instrText>)</w:instrText>
      </w:r>
      <w:bookmarkEnd w:id="486"/>
      <w:r>
        <w:rPr>
          <w:lang w:eastAsia="zh-CN"/>
        </w:rPr>
        <w:fldChar w:fldCharType="end"/>
      </w:r>
    </w:p>
    <w:p w14:paraId="14507276" w14:textId="0AC0AD84" w:rsidR="001A207E" w:rsidRDefault="001A207E" w:rsidP="004C14D5">
      <w:pPr>
        <w:pStyle w:val="continuedtext"/>
        <w:rPr>
          <w:lang w:eastAsia="zh-CN"/>
        </w:rPr>
      </w:pPr>
      <w:r>
        <w:rPr>
          <w:lang w:eastAsia="zh-CN"/>
        </w:rPr>
        <w:t xml:space="preserve">It should be noted that this quantum width function for liquid system is the same as the one we deduced for solid crystalline system using the phonon model in Eq. </w:t>
      </w:r>
      <w:r>
        <w:rPr>
          <w:lang w:eastAsia="zh-CN"/>
        </w:rPr>
        <w:fldChar w:fldCharType="begin"/>
      </w:r>
      <w:r>
        <w:rPr>
          <w:lang w:eastAsia="zh-CN"/>
        </w:rPr>
        <w:instrText xml:space="preserve"> GOTOBUTTON ZEqnNum184564  \* MERGEFORMAT </w:instrText>
      </w:r>
      <w:r>
        <w:rPr>
          <w:lang w:eastAsia="zh-CN"/>
        </w:rPr>
        <w:fldChar w:fldCharType="begin"/>
      </w:r>
      <w:r>
        <w:rPr>
          <w:lang w:eastAsia="zh-CN"/>
        </w:rPr>
        <w:instrText xml:space="preserve"> REF ZEqnNum184564 \* Charformat \! \* MERGEFORMAT </w:instrText>
      </w:r>
      <w:r>
        <w:rPr>
          <w:lang w:eastAsia="zh-CN"/>
        </w:rPr>
        <w:fldChar w:fldCharType="separate"/>
      </w:r>
      <w:r w:rsidR="008E5B48">
        <w:rPr>
          <w:lang w:eastAsia="zh-CN"/>
        </w:rPr>
        <w:instrText>(A.8)</w:instrText>
      </w:r>
      <w:r>
        <w:rPr>
          <w:lang w:eastAsia="zh-CN"/>
        </w:rPr>
        <w:fldChar w:fldCharType="end"/>
      </w:r>
      <w:r>
        <w:rPr>
          <w:lang w:eastAsia="zh-CN"/>
        </w:rPr>
        <w:fldChar w:fldCharType="end"/>
      </w:r>
      <w:r>
        <w:rPr>
          <w:lang w:eastAsia="zh-CN"/>
        </w:rPr>
        <w:t>.</w:t>
      </w:r>
    </w:p>
    <w:p w14:paraId="6D43E66A" w14:textId="77777777" w:rsidR="001A207E" w:rsidRDefault="001A207E" w:rsidP="001A207E">
      <w:pPr>
        <w:rPr>
          <w:lang w:eastAsia="zh-CN"/>
        </w:rPr>
      </w:pPr>
    </w:p>
    <w:p w14:paraId="60EB70A2" w14:textId="77777777" w:rsidR="001A207E" w:rsidRDefault="001A207E" w:rsidP="00A81A1D">
      <w:pPr>
        <w:pStyle w:val="Level3"/>
        <w:rPr>
          <w:lang w:eastAsia="zh-CN"/>
        </w:rPr>
      </w:pPr>
      <w:bookmarkStart w:id="487" w:name="_Toc513723470"/>
      <w:bookmarkStart w:id="488" w:name="_Toc506292709"/>
      <w:bookmarkStart w:id="489" w:name="_Toc517878585"/>
      <w:r>
        <w:rPr>
          <w:lang w:eastAsia="zh-CN"/>
        </w:rPr>
        <w:t>B.2 Application of the Quantum Width Function Algorithm</w:t>
      </w:r>
      <w:bookmarkEnd w:id="487"/>
      <w:bookmarkEnd w:id="488"/>
      <w:bookmarkEnd w:id="489"/>
    </w:p>
    <w:p w14:paraId="786FBF9F" w14:textId="655A87AC" w:rsidR="001A207E" w:rsidRDefault="001A207E" w:rsidP="004C14D5">
      <w:pPr>
        <w:pStyle w:val="Text"/>
      </w:pPr>
      <w:r>
        <w:rPr>
          <w:lang w:eastAsia="zh-CN"/>
        </w:rPr>
        <w:t xml:space="preserve">In the previous section, the quantum width function, i.e. Eq. </w:t>
      </w:r>
      <w:r>
        <w:rPr>
          <w:lang w:eastAsia="zh-CN"/>
        </w:rPr>
        <w:fldChar w:fldCharType="begin"/>
      </w:r>
      <w:r>
        <w:rPr>
          <w:lang w:eastAsia="zh-CN"/>
        </w:rPr>
        <w:instrText xml:space="preserve"> GOTOBUTTON ZEqnNum137501  \* MERGEFORMAT </w:instrText>
      </w:r>
      <w:r>
        <w:rPr>
          <w:lang w:eastAsia="zh-CN"/>
        </w:rPr>
        <w:fldChar w:fldCharType="begin"/>
      </w:r>
      <w:r>
        <w:rPr>
          <w:lang w:eastAsia="zh-CN"/>
        </w:rPr>
        <w:instrText xml:space="preserve"> REF ZEqnNum137501 \* Charformat \! \* MERGEFORMAT </w:instrText>
      </w:r>
      <w:r>
        <w:rPr>
          <w:lang w:eastAsia="zh-CN"/>
        </w:rPr>
        <w:fldChar w:fldCharType="separate"/>
      </w:r>
      <w:r w:rsidR="008E5B48">
        <w:rPr>
          <w:lang w:eastAsia="zh-CN"/>
        </w:rPr>
        <w:instrText>(B.10)</w:instrText>
      </w:r>
      <w:r>
        <w:rPr>
          <w:lang w:eastAsia="zh-CN"/>
        </w:rPr>
        <w:fldChar w:fldCharType="end"/>
      </w:r>
      <w:r>
        <w:rPr>
          <w:lang w:eastAsia="zh-CN"/>
        </w:rPr>
        <w:fldChar w:fldCharType="end"/>
      </w:r>
      <w:r>
        <w:rPr>
          <w:lang w:eastAsia="zh-CN"/>
        </w:rPr>
        <w:t xml:space="preserve">, has been deduced. In this section, this equation will be developed into a computational applicable algorithm that can correct the classical width function to its quantum counterpart. </w:t>
      </w:r>
      <w:r>
        <w:t xml:space="preserve">To begin with, recall that the classical width function from MD is Eq. </w:t>
      </w:r>
      <w:r>
        <w:fldChar w:fldCharType="begin"/>
      </w:r>
      <w:r>
        <w:instrText xml:space="preserve"> GOTOBUTTON ZEqnNum457996  \* MERGEFORMAT </w:instrText>
      </w:r>
      <w:r w:rsidR="008E5B48">
        <w:fldChar w:fldCharType="begin"/>
      </w:r>
      <w:r w:rsidR="008E5B48">
        <w:instrText xml:space="preserve"> REF ZEqnNum457996 \* Charformat \! \* MERGEFORMAT </w:instrText>
      </w:r>
      <w:r w:rsidR="008E5B48">
        <w:fldChar w:fldCharType="separate"/>
      </w:r>
      <w:r w:rsidR="008E5B48">
        <w:instrText>(2.2.12)</w:instrText>
      </w:r>
      <w:r w:rsidR="008E5B48">
        <w:fldChar w:fldCharType="end"/>
      </w:r>
      <w:r>
        <w:fldChar w:fldCharType="end"/>
      </w:r>
      <w:r>
        <w:t xml:space="preserve"> from reference  </w:t>
      </w:r>
      <w:r>
        <w:fldChar w:fldCharType="begin"/>
      </w:r>
      <w:r>
        <w:instrText>ADDIN RW.CITE{{doc:58b969d0e4b08ebe36f9885a Parks,DonaldE 1970}}</w:instrText>
      </w:r>
      <w:r>
        <w:fldChar w:fldCharType="separate"/>
      </w:r>
      <w:r w:rsidR="0060139C" w:rsidRPr="0060139C">
        <w:t>[91]</w:t>
      </w:r>
      <w:r>
        <w:fldChar w:fldCharType="end"/>
      </w:r>
      <w:r>
        <w:t xml:space="preserve"> </w:t>
      </w:r>
    </w:p>
    <w:p w14:paraId="721722BB" w14:textId="7E58DC3F" w:rsidR="001A207E" w:rsidRDefault="001A207E" w:rsidP="001A207E">
      <w:pPr>
        <w:pStyle w:val="MTDisplayEquation"/>
      </w:pPr>
      <w:r>
        <w:tab/>
      </w:r>
      <w:r>
        <w:rPr>
          <w:position w:val="-24"/>
        </w:rPr>
        <w:object w:dxaOrig="3570" w:dyaOrig="765" w14:anchorId="20EBAE1E">
          <v:shape id="_x0000_i1318" type="#_x0000_t75" style="width:179.85pt;height:35.85pt" o:ole="">
            <v:imagedata r:id="rId613" o:title=""/>
          </v:shape>
          <o:OLEObject Type="Embed" ProgID="Equation.DSMT4" ShapeID="_x0000_i1318" DrawAspect="Content" ObjectID="_1593324966" r:id="rId6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0" w:name="ZEqnNum327986"/>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11</w:instrText>
      </w:r>
      <w:r w:rsidR="0032023D">
        <w:rPr>
          <w:noProof/>
        </w:rPr>
        <w:fldChar w:fldCharType="end"/>
      </w:r>
      <w:r>
        <w:instrText>)</w:instrText>
      </w:r>
      <w:bookmarkEnd w:id="490"/>
      <w:r>
        <w:fldChar w:fldCharType="end"/>
      </w:r>
    </w:p>
    <w:p w14:paraId="7C9C5664" w14:textId="4FB4C635" w:rsidR="001A207E" w:rsidRDefault="001A207E" w:rsidP="001A207E">
      <w:r>
        <w:t xml:space="preserve">The classical width function is related to the MSD by Eq. </w:t>
      </w:r>
      <w:r>
        <w:fldChar w:fldCharType="begin"/>
      </w:r>
      <w:r>
        <w:instrText xml:space="preserve"> GOTOBUTTON ZEqnNum508774  \* MERGEFORMAT </w:instrText>
      </w:r>
      <w:r w:rsidR="008E5B48">
        <w:fldChar w:fldCharType="begin"/>
      </w:r>
      <w:r w:rsidR="008E5B48">
        <w:instrText xml:space="preserve"> REF ZEqnNum508774 \* Charformat \! \* </w:instrText>
      </w:r>
      <w:r w:rsidR="008E5B48">
        <w:instrText xml:space="preserve">MERGEFORMAT </w:instrText>
      </w:r>
      <w:r w:rsidR="008E5B48">
        <w:fldChar w:fldCharType="separate"/>
      </w:r>
      <w:r w:rsidR="008E5B48">
        <w:instrText>(2.2.9)</w:instrText>
      </w:r>
      <w:r w:rsidR="008E5B48">
        <w:fldChar w:fldCharType="end"/>
      </w:r>
      <w:r>
        <w:fldChar w:fldCharType="end"/>
      </w:r>
      <w:r>
        <w:t xml:space="preserve">. Therefore, by combining Eq. </w:t>
      </w:r>
      <w:r>
        <w:fldChar w:fldCharType="begin"/>
      </w:r>
      <w:r>
        <w:instrText xml:space="preserve"> GOTOBUTTON ZEqnNum327986  \* MERGEFORMAT </w:instrText>
      </w:r>
      <w:r w:rsidR="008E5B48">
        <w:fldChar w:fldCharType="begin"/>
      </w:r>
      <w:r w:rsidR="008E5B48">
        <w:instrText xml:space="preserve"> REF ZEqnNum327986 \* Charformat \! \* MERGEFORMAT </w:instrText>
      </w:r>
      <w:r w:rsidR="008E5B48">
        <w:fldChar w:fldCharType="separate"/>
      </w:r>
      <w:r w:rsidR="008E5B48">
        <w:instrText>(B.11)</w:instrText>
      </w:r>
      <w:r w:rsidR="008E5B48">
        <w:fldChar w:fldCharType="end"/>
      </w:r>
      <w:r>
        <w:fldChar w:fldCharType="end"/>
      </w:r>
      <w:r>
        <w:t xml:space="preserve"> and Eq. </w:t>
      </w:r>
      <w:r>
        <w:fldChar w:fldCharType="begin"/>
      </w:r>
      <w:r>
        <w:instrText xml:space="preserve"> GOTOBUTTON ZEqnNum508774  \* MERGEFORMAT </w:instrText>
      </w:r>
      <w:r w:rsidR="008E5B48">
        <w:fldChar w:fldCharType="begin"/>
      </w:r>
      <w:r w:rsidR="008E5B48">
        <w:instrText xml:space="preserve"> REF ZEqnNum508774 \* Charformat \! \* MERGEFOR</w:instrText>
      </w:r>
      <w:r w:rsidR="008E5B48">
        <w:instrText xml:space="preserve">MAT </w:instrText>
      </w:r>
      <w:r w:rsidR="008E5B48">
        <w:fldChar w:fldCharType="separate"/>
      </w:r>
      <w:r w:rsidR="008E5B48">
        <w:instrText>(2.2.9)</w:instrText>
      </w:r>
      <w:r w:rsidR="008E5B48">
        <w:fldChar w:fldCharType="end"/>
      </w:r>
      <w:r>
        <w:fldChar w:fldCharType="end"/>
      </w:r>
      <w:r>
        <w:t xml:space="preserve">, </w:t>
      </w:r>
      <w:bookmarkStart w:id="491" w:name="MTToggleStart"/>
      <w:bookmarkStart w:id="492" w:name="MTToggleEnd"/>
      <w:bookmarkEnd w:id="491"/>
      <w:bookmarkEnd w:id="492"/>
      <w:r>
        <w:t xml:space="preserve">transforming the frequency </w:t>
      </w:r>
      <m:oMath>
        <m:r>
          <w:rPr>
            <w:rFonts w:ascii="Cambria Math" w:hAnsi="Cambria Math"/>
          </w:rPr>
          <m:t>ω</m:t>
        </m:r>
      </m:oMath>
      <w:r>
        <w:t xml:space="preserve"> to </w:t>
      </w:r>
      <m:oMath>
        <m:r>
          <w:rPr>
            <w:rFonts w:ascii="Cambria Math" w:hAnsi="Cambria Math"/>
          </w:rPr>
          <m:t>β</m:t>
        </m:r>
      </m:oMath>
      <w:r>
        <w:t>, we have</w:t>
      </w:r>
    </w:p>
    <w:p w14:paraId="14AB4147" w14:textId="78AAD4AF" w:rsidR="001A207E" w:rsidRDefault="001A207E" w:rsidP="001A207E">
      <w:pPr>
        <w:pStyle w:val="MTDisplayEquation"/>
      </w:pPr>
      <w:r>
        <w:tab/>
      </w:r>
      <w:r>
        <w:rPr>
          <w:position w:val="-28"/>
        </w:rPr>
        <w:object w:dxaOrig="3030" w:dyaOrig="765" w14:anchorId="0C8372F1">
          <v:shape id="_x0000_i1319" type="#_x0000_t75" style="width:150.7pt;height:35.85pt" o:ole="">
            <v:imagedata r:id="rId615" o:title=""/>
          </v:shape>
          <o:OLEObject Type="Embed" ProgID="Equation.DSMT4" ShapeID="_x0000_i1319" DrawAspect="Content" ObjectID="_1593324967" r:id="rId6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3" w:name="ZEqnNum603349"/>
      <w:r>
        <w:instrText>(</w:instrText>
      </w:r>
      <w:r w:rsidR="0032023D">
        <w:rPr>
          <w:noProof/>
        </w:rPr>
        <w:fldChar w:fldCharType="begin"/>
      </w:r>
      <w:r w:rsidR="0032023D">
        <w:rPr>
          <w:noProof/>
        </w:rPr>
        <w:instrText xml:space="preserve"> SEQ MTSec \c \* Alphabetic \* MERGEFORMAT </w:instrText>
      </w:r>
      <w:r w:rsidR="0032023D">
        <w:rPr>
          <w:noProof/>
        </w:rPr>
        <w:fldChar w:fldCharType="separate"/>
      </w:r>
      <w:r w:rsidR="008E5B48">
        <w:rPr>
          <w:noProof/>
        </w:rPr>
        <w:instrText>B</w:instrText>
      </w:r>
      <w:r w:rsidR="0032023D">
        <w:rPr>
          <w:noProof/>
        </w:rPr>
        <w:fldChar w:fldCharType="end"/>
      </w:r>
      <w:r>
        <w:instrText>.</w:instrText>
      </w:r>
      <w:r w:rsidR="0032023D">
        <w:rPr>
          <w:noProof/>
        </w:rPr>
        <w:fldChar w:fldCharType="begin"/>
      </w:r>
      <w:r w:rsidR="0032023D">
        <w:rPr>
          <w:noProof/>
        </w:rPr>
        <w:instrText xml:space="preserve"> SEQ MTEqn \c \* Arabic \* MERGEFORMAT </w:instrText>
      </w:r>
      <w:r w:rsidR="0032023D">
        <w:rPr>
          <w:noProof/>
        </w:rPr>
        <w:fldChar w:fldCharType="separate"/>
      </w:r>
      <w:r w:rsidR="008E5B48">
        <w:rPr>
          <w:noProof/>
        </w:rPr>
        <w:instrText>12</w:instrText>
      </w:r>
      <w:r w:rsidR="0032023D">
        <w:rPr>
          <w:noProof/>
        </w:rPr>
        <w:fldChar w:fldCharType="end"/>
      </w:r>
      <w:r>
        <w:instrText>)</w:instrText>
      </w:r>
      <w:bookmarkEnd w:id="493"/>
      <w:r>
        <w:fldChar w:fldCharType="end"/>
      </w:r>
    </w:p>
    <w:p w14:paraId="08F3F984" w14:textId="353DDE08" w:rsidR="001A207E" w:rsidRDefault="001A207E" w:rsidP="001A207E">
      <w:pPr>
        <w:rPr>
          <w:rFonts w:eastAsia="MS Mincho"/>
          <w:lang w:eastAsia="ja-JP"/>
        </w:rPr>
      </w:pPr>
      <w:r>
        <w:t xml:space="preserve">The constant 1 together with </w:t>
      </w:r>
      <m:oMath>
        <m:func>
          <m:funcPr>
            <m:ctrlPr>
              <w:rPr>
                <w:rFonts w:ascii="Cambria Math" w:hAnsi="Cambria Math"/>
              </w:rPr>
            </m:ctrlPr>
          </m:funcPr>
          <m:fName>
            <m:r>
              <m:rPr>
                <m:sty m:val="p"/>
              </m:rPr>
              <w:rPr>
                <w:rFonts w:ascii="Cambria Math" w:hAnsi="Cambria Math"/>
              </w:rPr>
              <m:t>cos</m:t>
            </m:r>
          </m:fName>
          <m:e>
            <m:r>
              <w:rPr>
                <w:rFonts w:ascii="Cambria Math" w:hAnsi="Cambria Math"/>
              </w:rPr>
              <m:t>ωt</m:t>
            </m:r>
          </m:e>
        </m:func>
      </m:oMath>
      <w:r>
        <w:t xml:space="preserve"> is ignored because it is simply a relocation constant to </w:t>
      </w:r>
      <w:r>
        <w:rPr>
          <w:rFonts w:eastAsia="MS Mincho"/>
          <w:lang w:eastAsia="ja-JP"/>
        </w:rPr>
        <w:t xml:space="preserve">relocate </w:t>
      </w:r>
      <m:oMath>
        <m:r>
          <w:rPr>
            <w:rFonts w:ascii="Cambria Math" w:eastAsia="MS Mincho" w:hAnsi="Cambria Math"/>
            <w:lang w:eastAsia="ja-JP"/>
          </w:rPr>
          <m:t>w</m:t>
        </m:r>
        <m:d>
          <m:dPr>
            <m:ctrlPr>
              <w:rPr>
                <w:rFonts w:ascii="Cambria Math" w:eastAsia="MS Mincho" w:hAnsi="Cambria Math"/>
                <w:i/>
                <w:lang w:eastAsia="ja-JP"/>
              </w:rPr>
            </m:ctrlPr>
          </m:dPr>
          <m:e>
            <m:r>
              <w:rPr>
                <w:rFonts w:ascii="Cambria Math" w:eastAsia="MS Mincho" w:hAnsi="Cambria Math"/>
                <w:lang w:eastAsia="ja-JP"/>
              </w:rPr>
              <m:t>t</m:t>
            </m:r>
          </m:e>
        </m:d>
      </m:oMath>
      <w:r>
        <w:rPr>
          <w:rFonts w:eastAsia="MS Mincho"/>
          <w:lang w:eastAsia="ja-JP"/>
        </w:rPr>
        <w:t xml:space="preserve"> to origin at </w:t>
      </w:r>
      <m:oMath>
        <m:r>
          <w:rPr>
            <w:rFonts w:ascii="Cambria Math" w:eastAsia="MS Mincho" w:hAnsi="Cambria Math"/>
            <w:lang w:eastAsia="ja-JP"/>
          </w:rPr>
          <m:t>t=0</m:t>
        </m:r>
      </m:oMath>
      <w:r>
        <w:rPr>
          <w:rFonts w:eastAsia="MS Mincho"/>
          <w:lang w:eastAsia="ja-JP"/>
        </w:rPr>
        <w:t xml:space="preserve">. The 1 in Eq. </w:t>
      </w:r>
      <w:r>
        <w:rPr>
          <w:rFonts w:eastAsia="MS Mincho"/>
          <w:lang w:eastAsia="ja-JP"/>
        </w:rPr>
        <w:fldChar w:fldCharType="begin"/>
      </w:r>
      <w:r>
        <w:rPr>
          <w:rFonts w:eastAsia="MS Mincho"/>
          <w:lang w:eastAsia="ja-JP"/>
        </w:rPr>
        <w:instrText xml:space="preserve"> GOTOBUTTON ZEqnNum137501  \* MERGEFORMAT </w:instrText>
      </w:r>
      <w:r>
        <w:rPr>
          <w:rFonts w:eastAsia="MS Mincho"/>
          <w:lang w:eastAsia="ja-JP"/>
        </w:rPr>
        <w:fldChar w:fldCharType="begin"/>
      </w:r>
      <w:r>
        <w:rPr>
          <w:rFonts w:eastAsia="MS Mincho"/>
          <w:lang w:eastAsia="ja-JP"/>
        </w:rPr>
        <w:instrText xml:space="preserve"> REF ZEqnNum137501 \* Charformat \! \* MERGEFORMAT </w:instrText>
      </w:r>
      <w:r>
        <w:rPr>
          <w:rFonts w:eastAsia="MS Mincho"/>
          <w:lang w:eastAsia="ja-JP"/>
        </w:rPr>
        <w:fldChar w:fldCharType="separate"/>
      </w:r>
      <w:r w:rsidR="008E5B48" w:rsidRPr="008E5B48">
        <w:rPr>
          <w:rFonts w:eastAsia="MS Mincho"/>
          <w:lang w:eastAsia="ja-JP"/>
        </w:rPr>
        <w:instrText>(B.10)</w:instrText>
      </w:r>
      <w:r>
        <w:rPr>
          <w:rFonts w:eastAsia="MS Mincho"/>
          <w:lang w:eastAsia="ja-JP"/>
        </w:rPr>
        <w:fldChar w:fldCharType="end"/>
      </w:r>
      <w:r>
        <w:rPr>
          <w:rFonts w:eastAsia="MS Mincho"/>
          <w:lang w:eastAsia="ja-JP"/>
        </w:rPr>
        <w:fldChar w:fldCharType="end"/>
      </w:r>
      <w:r>
        <w:rPr>
          <w:rFonts w:eastAsia="MS Mincho"/>
          <w:lang w:eastAsia="ja-JP"/>
        </w:rPr>
        <w:t xml:space="preserve"> has the same effect. In the computational algorithm, the evaluated real part of the quantum width function will be reset to origin to compensate the ignorance of 1.</w:t>
      </w:r>
    </w:p>
    <w:p w14:paraId="12B803B0" w14:textId="16A4863B" w:rsidR="001A207E" w:rsidRDefault="001A207E" w:rsidP="001A207E">
      <w:pPr>
        <w:rPr>
          <w:rFonts w:eastAsia="MS Mincho"/>
          <w:lang w:eastAsia="ja-JP"/>
        </w:rPr>
      </w:pPr>
      <w:r>
        <w:rPr>
          <w:rFonts w:eastAsia="MS Mincho"/>
          <w:lang w:eastAsia="ja-JP"/>
        </w:rPr>
        <w:t xml:space="preserve">Transforming Eq. </w:t>
      </w:r>
      <w:r>
        <w:rPr>
          <w:rFonts w:eastAsia="MS Mincho"/>
          <w:lang w:eastAsia="ja-JP"/>
        </w:rPr>
        <w:fldChar w:fldCharType="begin"/>
      </w:r>
      <w:r>
        <w:rPr>
          <w:rFonts w:eastAsia="MS Mincho"/>
          <w:lang w:eastAsia="ja-JP"/>
        </w:rPr>
        <w:instrText xml:space="preserve"> GOTOBUTTON ZEqnNum137501  \* MERGEFORMAT </w:instrText>
      </w:r>
      <w:r>
        <w:rPr>
          <w:rFonts w:eastAsia="MS Mincho"/>
          <w:lang w:eastAsia="ja-JP"/>
        </w:rPr>
        <w:fldChar w:fldCharType="begin"/>
      </w:r>
      <w:r>
        <w:rPr>
          <w:rFonts w:eastAsia="MS Mincho"/>
          <w:lang w:eastAsia="ja-JP"/>
        </w:rPr>
        <w:instrText xml:space="preserve"> REF ZEqnNum137501 \* Charformat \! \* MERGEFORMAT </w:instrText>
      </w:r>
      <w:r>
        <w:rPr>
          <w:rFonts w:eastAsia="MS Mincho"/>
          <w:lang w:eastAsia="ja-JP"/>
        </w:rPr>
        <w:fldChar w:fldCharType="separate"/>
      </w:r>
      <w:r w:rsidR="008E5B48" w:rsidRPr="008E5B48">
        <w:rPr>
          <w:rFonts w:eastAsia="MS Mincho"/>
          <w:lang w:eastAsia="ja-JP"/>
        </w:rPr>
        <w:instrText>(B.10)</w:instrText>
      </w:r>
      <w:r>
        <w:rPr>
          <w:rFonts w:eastAsia="MS Mincho"/>
          <w:lang w:eastAsia="ja-JP"/>
        </w:rPr>
        <w:fldChar w:fldCharType="end"/>
      </w:r>
      <w:r>
        <w:rPr>
          <w:rFonts w:eastAsia="MS Mincho"/>
          <w:lang w:eastAsia="ja-JP"/>
        </w:rPr>
        <w:fldChar w:fldCharType="end"/>
      </w:r>
      <w:r>
        <w:rPr>
          <w:rFonts w:eastAsia="MS Mincho"/>
          <w:lang w:eastAsia="ja-JP"/>
        </w:rPr>
        <w:t xml:space="preserve"> into </w:t>
      </w:r>
      <m:oMath>
        <m:r>
          <w:rPr>
            <w:rFonts w:ascii="Cambria Math" w:eastAsia="MS Mincho" w:hAnsi="Cambria Math"/>
            <w:lang w:eastAsia="ja-JP"/>
          </w:rPr>
          <m:t>β</m:t>
        </m:r>
      </m:oMath>
      <w:r>
        <w:rPr>
          <w:rFonts w:eastAsia="MS Mincho"/>
          <w:lang w:eastAsia="ja-JP"/>
        </w:rPr>
        <w:t xml:space="preserve"> notation and expand the range of integral from </w:t>
      </w:r>
      <m:oMath>
        <m:r>
          <w:rPr>
            <w:rFonts w:ascii="Cambria Math" w:eastAsia="MS Mincho" w:hAnsi="Cambria Math"/>
            <w:lang w:eastAsia="ja-JP"/>
          </w:rPr>
          <m:t>-∞</m:t>
        </m:r>
      </m:oMath>
      <w:r>
        <w:rPr>
          <w:rFonts w:eastAsia="MS Mincho"/>
          <w:lang w:eastAsia="ja-JP"/>
        </w:rPr>
        <w:t xml:space="preserve"> to </w:t>
      </w:r>
      <m:oMath>
        <m:r>
          <w:rPr>
            <w:rFonts w:ascii="Cambria Math" w:eastAsia="MS Mincho" w:hAnsi="Cambria Math"/>
            <w:lang w:eastAsia="ja-JP"/>
          </w:rPr>
          <m:t>∞</m:t>
        </m:r>
      </m:oMath>
    </w:p>
    <w:p w14:paraId="38723C66" w14:textId="47D7C9E8" w:rsidR="001A207E" w:rsidRDefault="001A207E" w:rsidP="001A207E">
      <w:pPr>
        <w:pStyle w:val="MTDisplayEquation"/>
        <w:rPr>
          <w:lang w:eastAsia="ja-JP"/>
        </w:rPr>
      </w:pPr>
      <w:r>
        <w:rPr>
          <w:lang w:eastAsia="ja-JP"/>
        </w:rPr>
        <w:lastRenderedPageBreak/>
        <w:tab/>
      </w:r>
      <w:r>
        <w:rPr>
          <w:position w:val="-66"/>
          <w:lang w:eastAsia="ja-JP"/>
        </w:rPr>
        <w:object w:dxaOrig="6060" w:dyaOrig="1440" w14:anchorId="29DD4A50">
          <v:shape id="_x0000_i1320" type="#_x0000_t75" style="width:302.45pt;height:1in" o:ole="">
            <v:imagedata r:id="rId617" o:title=""/>
          </v:shape>
          <o:OLEObject Type="Embed" ProgID="Equation.DSMT4" ShapeID="_x0000_i1320" DrawAspect="Content" ObjectID="_1593324968" r:id="rId618"/>
        </w:object>
      </w:r>
      <w:r>
        <w:rPr>
          <w:lang w:eastAsia="ja-JP"/>
        </w:rPr>
        <w:t xml:space="preserve"> </w:t>
      </w:r>
      <w:r>
        <w:rPr>
          <w:lang w:eastAsia="ja-JP"/>
        </w:rPr>
        <w:tab/>
      </w:r>
      <w:r>
        <w:rPr>
          <w:lang w:eastAsia="ja-JP"/>
        </w:rPr>
        <w:fldChar w:fldCharType="begin"/>
      </w:r>
      <w:r>
        <w:rPr>
          <w:lang w:eastAsia="ja-JP"/>
        </w:rPr>
        <w:instrText xml:space="preserve"> MACROBUTTON MTPlaceRef \* MERGEFORMAT </w:instrText>
      </w:r>
      <w:r>
        <w:rPr>
          <w:lang w:eastAsia="ja-JP"/>
        </w:rPr>
        <w:fldChar w:fldCharType="begin"/>
      </w:r>
      <w:r>
        <w:rPr>
          <w:lang w:eastAsia="ja-JP"/>
        </w:rPr>
        <w:instrText xml:space="preserve"> SEQ MTEqn \h \* MERGEFORMAT </w:instrText>
      </w:r>
      <w:r>
        <w:rPr>
          <w:lang w:eastAsia="ja-JP"/>
        </w:rPr>
        <w:fldChar w:fldCharType="end"/>
      </w:r>
      <w:bookmarkStart w:id="494" w:name="ZEqnNum482493"/>
      <w:r>
        <w:rPr>
          <w:lang w:eastAsia="ja-JP"/>
        </w:rPr>
        <w:instrText>(</w:instrText>
      </w:r>
      <w:r>
        <w:rPr>
          <w:lang w:eastAsia="ja-JP"/>
        </w:rPr>
        <w:fldChar w:fldCharType="begin"/>
      </w:r>
      <w:r>
        <w:rPr>
          <w:lang w:eastAsia="ja-JP"/>
        </w:rPr>
        <w:instrText xml:space="preserve"> SEQ MTSec \c \* Alphabetic \* MERGEFORMAT </w:instrText>
      </w:r>
      <w:r>
        <w:rPr>
          <w:lang w:eastAsia="ja-JP"/>
        </w:rPr>
        <w:fldChar w:fldCharType="separate"/>
      </w:r>
      <w:r w:rsidR="008E5B48">
        <w:rPr>
          <w:noProof/>
          <w:lang w:eastAsia="ja-JP"/>
        </w:rPr>
        <w:instrText>B</w:instrText>
      </w:r>
      <w:r>
        <w:rPr>
          <w:lang w:eastAsia="ja-JP"/>
        </w:rPr>
        <w:fldChar w:fldCharType="end"/>
      </w:r>
      <w:r>
        <w:rPr>
          <w:lang w:eastAsia="ja-JP"/>
        </w:rPr>
        <w:instrText>.</w:instrText>
      </w:r>
      <w:r>
        <w:rPr>
          <w:lang w:eastAsia="ja-JP"/>
        </w:rPr>
        <w:fldChar w:fldCharType="begin"/>
      </w:r>
      <w:r>
        <w:rPr>
          <w:lang w:eastAsia="ja-JP"/>
        </w:rPr>
        <w:instrText xml:space="preserve"> SEQ MTEqn \c \* Arabic \* MERGEFORMAT </w:instrText>
      </w:r>
      <w:r>
        <w:rPr>
          <w:lang w:eastAsia="ja-JP"/>
        </w:rPr>
        <w:fldChar w:fldCharType="separate"/>
      </w:r>
      <w:r w:rsidR="008E5B48">
        <w:rPr>
          <w:noProof/>
          <w:lang w:eastAsia="ja-JP"/>
        </w:rPr>
        <w:instrText>13</w:instrText>
      </w:r>
      <w:r>
        <w:rPr>
          <w:lang w:eastAsia="ja-JP"/>
        </w:rPr>
        <w:fldChar w:fldCharType="end"/>
      </w:r>
      <w:r>
        <w:rPr>
          <w:lang w:eastAsia="ja-JP"/>
        </w:rPr>
        <w:instrText>)</w:instrText>
      </w:r>
      <w:bookmarkEnd w:id="494"/>
      <w:r>
        <w:rPr>
          <w:lang w:eastAsia="ja-JP"/>
        </w:rPr>
        <w:fldChar w:fldCharType="end"/>
      </w:r>
    </w:p>
    <w:p w14:paraId="1183D725" w14:textId="20DB3FFC" w:rsidR="001A207E" w:rsidRDefault="001A207E" w:rsidP="001A207E">
      <w:pPr>
        <w:rPr>
          <w:rFonts w:eastAsia="MS Mincho"/>
          <w:lang w:eastAsia="ja-JP"/>
        </w:rPr>
      </w:pPr>
      <w:r>
        <w:rPr>
          <w:lang w:eastAsia="ja-JP"/>
        </w:rPr>
        <w:t xml:space="preserve">As mentioned above, by ignoring the 1 </w:t>
      </w:r>
      <w:r>
        <w:rPr>
          <w:rFonts w:eastAsia="MS Mincho"/>
          <w:lang w:eastAsia="ja-JP"/>
        </w:rPr>
        <w:t xml:space="preserve">associated with the </w:t>
      </w:r>
      <m:oMath>
        <m:func>
          <m:funcPr>
            <m:ctrlPr>
              <w:rPr>
                <w:rFonts w:ascii="Cambria Math" w:eastAsia="MS Mincho" w:hAnsi="Cambria Math"/>
                <w:i/>
                <w:lang w:eastAsia="ja-JP"/>
              </w:rPr>
            </m:ctrlPr>
          </m:funcPr>
          <m:fName>
            <m:r>
              <m:rPr>
                <m:sty m:val="p"/>
              </m:rPr>
              <w:rPr>
                <w:rFonts w:ascii="Cambria Math" w:eastAsia="MS Mincho" w:hAnsi="Cambria Math"/>
                <w:lang w:eastAsia="ja-JP"/>
              </w:rPr>
              <m:t>cos</m:t>
            </m:r>
          </m:fName>
          <m:e>
            <m:r>
              <w:rPr>
                <w:rFonts w:ascii="Cambria Math" w:eastAsia="MS Mincho" w:hAnsi="Cambria Math"/>
                <w:lang w:eastAsia="ja-JP"/>
              </w:rPr>
              <m:t>ωt</m:t>
            </m:r>
          </m:e>
        </m:func>
      </m:oMath>
      <w:r>
        <w:rPr>
          <w:rFonts w:eastAsia="MS Mincho"/>
          <w:lang w:eastAsia="ja-JP"/>
        </w:rPr>
        <w:t xml:space="preserve"> function, the quantum width function can be connected to the evaluated </w:t>
      </w:r>
      <m:oMath>
        <m:sSup>
          <m:sSupPr>
            <m:ctrlPr>
              <w:rPr>
                <w:rFonts w:ascii="Cambria Math" w:eastAsia="MS Mincho" w:hAnsi="Cambria Math"/>
                <w:i/>
                <w:lang w:eastAsia="ja-JP"/>
              </w:rPr>
            </m:ctrlPr>
          </m:sSupPr>
          <m:e>
            <m:r>
              <w:rPr>
                <w:rFonts w:ascii="Cambria Math" w:eastAsia="MS Mincho" w:hAnsi="Cambria Math"/>
                <w:lang w:eastAsia="ja-JP"/>
              </w:rPr>
              <m:t>f</m:t>
            </m:r>
          </m:e>
          <m:sup>
            <m:r>
              <w:rPr>
                <w:rFonts w:ascii="Cambria Math" w:eastAsia="MS Mincho" w:hAnsi="Cambria Math"/>
                <w:lang w:eastAsia="ja-JP"/>
              </w:rPr>
              <m:t>cl</m:t>
            </m:r>
          </m:sup>
        </m:sSup>
        <m:d>
          <m:dPr>
            <m:ctrlPr>
              <w:rPr>
                <w:rFonts w:ascii="Cambria Math" w:eastAsia="MS Mincho" w:hAnsi="Cambria Math"/>
                <w:i/>
                <w:lang w:eastAsia="ja-JP"/>
              </w:rPr>
            </m:ctrlPr>
          </m:dPr>
          <m:e>
            <m:r>
              <w:rPr>
                <w:rFonts w:ascii="Cambria Math" w:eastAsia="MS Mincho" w:hAnsi="Cambria Math"/>
                <w:lang w:eastAsia="ja-JP"/>
              </w:rPr>
              <m:t>β</m:t>
            </m:r>
          </m:e>
        </m:d>
        <m:r>
          <w:rPr>
            <w:rFonts w:ascii="Cambria Math" w:eastAsia="MS Mincho" w:hAnsi="Cambria Math"/>
            <w:lang w:eastAsia="ja-JP"/>
          </w:rPr>
          <m:t>/</m:t>
        </m:r>
        <m:sSup>
          <m:sSupPr>
            <m:ctrlPr>
              <w:rPr>
                <w:rFonts w:ascii="Cambria Math" w:eastAsia="MS Mincho" w:hAnsi="Cambria Math"/>
                <w:i/>
                <w:lang w:eastAsia="ja-JP"/>
              </w:rPr>
            </m:ctrlPr>
          </m:sSupPr>
          <m:e>
            <m:r>
              <w:rPr>
                <w:rFonts w:ascii="Cambria Math" w:eastAsia="MS Mincho" w:hAnsi="Cambria Math"/>
                <w:lang w:eastAsia="ja-JP"/>
              </w:rPr>
              <m:t>β</m:t>
            </m:r>
          </m:e>
          <m:sup>
            <m:r>
              <w:rPr>
                <w:rFonts w:ascii="Cambria Math" w:eastAsia="MS Mincho" w:hAnsi="Cambria Math"/>
                <w:lang w:eastAsia="ja-JP"/>
              </w:rPr>
              <m:t>2</m:t>
            </m:r>
          </m:sup>
        </m:sSup>
      </m:oMath>
      <w:r>
        <w:rPr>
          <w:rFonts w:eastAsia="MS Mincho"/>
          <w:lang w:eastAsia="ja-JP"/>
        </w:rPr>
        <w:t xml:space="preserve"> function in Eq. </w:t>
      </w:r>
      <w:r>
        <w:rPr>
          <w:rFonts w:eastAsia="MS Mincho"/>
          <w:lang w:eastAsia="ja-JP"/>
        </w:rPr>
        <w:fldChar w:fldCharType="begin"/>
      </w:r>
      <w:r>
        <w:rPr>
          <w:rFonts w:eastAsia="MS Mincho"/>
          <w:lang w:eastAsia="ja-JP"/>
        </w:rPr>
        <w:instrText xml:space="preserve"> GOTOBUTTON ZEqnNum603349  \* MERGEFORMAT </w:instrText>
      </w:r>
      <w:r>
        <w:rPr>
          <w:rFonts w:eastAsia="MS Mincho"/>
          <w:lang w:eastAsia="ja-JP"/>
        </w:rPr>
        <w:fldChar w:fldCharType="begin"/>
      </w:r>
      <w:r>
        <w:rPr>
          <w:rFonts w:eastAsia="MS Mincho"/>
          <w:lang w:eastAsia="ja-JP"/>
        </w:rPr>
        <w:instrText xml:space="preserve"> REF ZEqnNum603349 \* Charformat \! \* MERGEFORMAT </w:instrText>
      </w:r>
      <w:r>
        <w:rPr>
          <w:rFonts w:eastAsia="MS Mincho"/>
          <w:lang w:eastAsia="ja-JP"/>
        </w:rPr>
        <w:fldChar w:fldCharType="separate"/>
      </w:r>
      <w:r w:rsidR="008E5B48" w:rsidRPr="008E5B48">
        <w:rPr>
          <w:rFonts w:eastAsia="MS Mincho"/>
          <w:lang w:eastAsia="ja-JP"/>
        </w:rPr>
        <w:instrText>(B.12)</w:instrText>
      </w:r>
      <w:r>
        <w:rPr>
          <w:rFonts w:eastAsia="MS Mincho"/>
          <w:lang w:eastAsia="ja-JP"/>
        </w:rPr>
        <w:fldChar w:fldCharType="end"/>
      </w:r>
      <w:r>
        <w:rPr>
          <w:rFonts w:eastAsia="MS Mincho"/>
          <w:lang w:eastAsia="ja-JP"/>
        </w:rPr>
        <w:fldChar w:fldCharType="end"/>
      </w:r>
    </w:p>
    <w:p w14:paraId="09E161DD" w14:textId="18EF0844" w:rsidR="001A207E" w:rsidRDefault="001A207E" w:rsidP="001A207E">
      <w:pPr>
        <w:pStyle w:val="MTDisplayEquation"/>
        <w:rPr>
          <w:lang w:eastAsia="ja-JP"/>
        </w:rPr>
      </w:pPr>
      <w:r>
        <w:rPr>
          <w:lang w:eastAsia="ja-JP"/>
        </w:rPr>
        <w:tab/>
      </w:r>
      <w:r>
        <w:rPr>
          <w:position w:val="-24"/>
          <w:lang w:eastAsia="ja-JP"/>
        </w:rPr>
        <w:object w:dxaOrig="4620" w:dyaOrig="600" w14:anchorId="2978B2D6">
          <v:shape id="_x0000_i1321" type="#_x0000_t75" style="width:230.2pt;height:29.15pt" o:ole="">
            <v:imagedata r:id="rId619" o:title=""/>
          </v:shape>
          <o:OLEObject Type="Embed" ProgID="Equation.DSMT4" ShapeID="_x0000_i1321" DrawAspect="Content" ObjectID="_1593324969" r:id="rId620"/>
        </w:object>
      </w:r>
      <w:r>
        <w:rPr>
          <w:lang w:eastAsia="ja-JP"/>
        </w:rPr>
        <w:t xml:space="preserve"> </w:t>
      </w:r>
      <w:r>
        <w:rPr>
          <w:lang w:eastAsia="ja-JP"/>
        </w:rPr>
        <w:tab/>
      </w:r>
      <w:r>
        <w:rPr>
          <w:lang w:eastAsia="ja-JP"/>
        </w:rPr>
        <w:fldChar w:fldCharType="begin"/>
      </w:r>
      <w:r>
        <w:rPr>
          <w:lang w:eastAsia="ja-JP"/>
        </w:rPr>
        <w:instrText xml:space="preserve"> MACROBUTTON MTPlaceRef \* MERGEFORMAT </w:instrText>
      </w:r>
      <w:r>
        <w:rPr>
          <w:lang w:eastAsia="ja-JP"/>
        </w:rPr>
        <w:fldChar w:fldCharType="begin"/>
      </w:r>
      <w:r>
        <w:rPr>
          <w:lang w:eastAsia="ja-JP"/>
        </w:rPr>
        <w:instrText xml:space="preserve"> SEQ MTEqn \h \* MERGEFORMAT </w:instrText>
      </w:r>
      <w:r>
        <w:rPr>
          <w:lang w:eastAsia="ja-JP"/>
        </w:rPr>
        <w:fldChar w:fldCharType="end"/>
      </w:r>
      <w:bookmarkStart w:id="495" w:name="ZEqnNum648773"/>
      <w:r>
        <w:rPr>
          <w:lang w:eastAsia="ja-JP"/>
        </w:rPr>
        <w:instrText>(</w:instrText>
      </w:r>
      <w:r>
        <w:rPr>
          <w:lang w:eastAsia="ja-JP"/>
        </w:rPr>
        <w:fldChar w:fldCharType="begin"/>
      </w:r>
      <w:r>
        <w:rPr>
          <w:lang w:eastAsia="ja-JP"/>
        </w:rPr>
        <w:instrText xml:space="preserve"> SEQ MTSec \c \* Alphabetic \* MERGEFORMAT </w:instrText>
      </w:r>
      <w:r>
        <w:rPr>
          <w:lang w:eastAsia="ja-JP"/>
        </w:rPr>
        <w:fldChar w:fldCharType="separate"/>
      </w:r>
      <w:r w:rsidR="008E5B48">
        <w:rPr>
          <w:noProof/>
          <w:lang w:eastAsia="ja-JP"/>
        </w:rPr>
        <w:instrText>B</w:instrText>
      </w:r>
      <w:r>
        <w:rPr>
          <w:lang w:eastAsia="ja-JP"/>
        </w:rPr>
        <w:fldChar w:fldCharType="end"/>
      </w:r>
      <w:r>
        <w:rPr>
          <w:lang w:eastAsia="ja-JP"/>
        </w:rPr>
        <w:instrText>.</w:instrText>
      </w:r>
      <w:r>
        <w:rPr>
          <w:lang w:eastAsia="ja-JP"/>
        </w:rPr>
        <w:fldChar w:fldCharType="begin"/>
      </w:r>
      <w:r>
        <w:rPr>
          <w:lang w:eastAsia="ja-JP"/>
        </w:rPr>
        <w:instrText xml:space="preserve"> SEQ MTEqn \c \* Arabic \* MERGEFORMAT </w:instrText>
      </w:r>
      <w:r>
        <w:rPr>
          <w:lang w:eastAsia="ja-JP"/>
        </w:rPr>
        <w:fldChar w:fldCharType="separate"/>
      </w:r>
      <w:r w:rsidR="008E5B48">
        <w:rPr>
          <w:noProof/>
          <w:lang w:eastAsia="ja-JP"/>
        </w:rPr>
        <w:instrText>14</w:instrText>
      </w:r>
      <w:r>
        <w:rPr>
          <w:lang w:eastAsia="ja-JP"/>
        </w:rPr>
        <w:fldChar w:fldCharType="end"/>
      </w:r>
      <w:r>
        <w:rPr>
          <w:lang w:eastAsia="ja-JP"/>
        </w:rPr>
        <w:instrText>)</w:instrText>
      </w:r>
      <w:bookmarkEnd w:id="495"/>
      <w:r>
        <w:rPr>
          <w:lang w:eastAsia="ja-JP"/>
        </w:rPr>
        <w:fldChar w:fldCharType="end"/>
      </w:r>
    </w:p>
    <w:p w14:paraId="26741056" w14:textId="77777777" w:rsidR="001A207E" w:rsidRDefault="001A207E" w:rsidP="001A207E">
      <w:pPr>
        <w:rPr>
          <w:rFonts w:eastAsia="MS Mincho"/>
          <w:lang w:eastAsia="ja-JP"/>
        </w:rPr>
      </w:pPr>
      <w:r>
        <w:rPr>
          <w:rFonts w:eastAsia="MS Mincho"/>
          <w:lang w:eastAsia="ja-JP"/>
        </w:rPr>
        <w:t xml:space="preserve">where </w:t>
      </w:r>
    </w:p>
    <w:p w14:paraId="4DA37DCC" w14:textId="15F038CA" w:rsidR="001A207E" w:rsidRDefault="001A207E" w:rsidP="001A207E">
      <w:pPr>
        <w:pStyle w:val="MTDisplayEquation"/>
        <w:rPr>
          <w:lang w:eastAsia="ja-JP"/>
        </w:rPr>
      </w:pPr>
      <w:r>
        <w:rPr>
          <w:lang w:eastAsia="ja-JP"/>
        </w:rPr>
        <w:tab/>
      </w:r>
      <w:r>
        <w:rPr>
          <w:position w:val="-68"/>
          <w:lang w:eastAsia="ja-JP"/>
        </w:rPr>
        <w:object w:dxaOrig="3645" w:dyaOrig="1440" w14:anchorId="16717211">
          <v:shape id="_x0000_i1322" type="#_x0000_t75" style="width:180.15pt;height:1in" o:ole="">
            <v:imagedata r:id="rId621" o:title=""/>
          </v:shape>
          <o:OLEObject Type="Embed" ProgID="Equation.DSMT4" ShapeID="_x0000_i1322" DrawAspect="Content" ObjectID="_1593324970" r:id="rId622"/>
        </w:object>
      </w:r>
      <w:r>
        <w:rPr>
          <w:lang w:eastAsia="ja-JP"/>
        </w:rPr>
        <w:t xml:space="preserve"> </w:t>
      </w:r>
      <w:r>
        <w:rPr>
          <w:lang w:eastAsia="ja-JP"/>
        </w:rPr>
        <w:tab/>
      </w:r>
      <w:r>
        <w:rPr>
          <w:lang w:eastAsia="ja-JP"/>
        </w:rPr>
        <w:fldChar w:fldCharType="begin"/>
      </w:r>
      <w:r>
        <w:rPr>
          <w:lang w:eastAsia="ja-JP"/>
        </w:rPr>
        <w:instrText xml:space="preserve"> MACROBUTTON MTPlaceRef \* MERGEFORMAT </w:instrText>
      </w:r>
      <w:r>
        <w:rPr>
          <w:lang w:eastAsia="ja-JP"/>
        </w:rPr>
        <w:fldChar w:fldCharType="begin"/>
      </w:r>
      <w:r>
        <w:rPr>
          <w:lang w:eastAsia="ja-JP"/>
        </w:rPr>
        <w:instrText xml:space="preserve"> SEQ MTEqn \h \* MERGEFORMAT </w:instrText>
      </w:r>
      <w:r>
        <w:rPr>
          <w:lang w:eastAsia="ja-JP"/>
        </w:rPr>
        <w:fldChar w:fldCharType="end"/>
      </w:r>
      <w:r>
        <w:rPr>
          <w:lang w:eastAsia="ja-JP"/>
        </w:rPr>
        <w:instrText>(</w:instrText>
      </w:r>
      <w:r>
        <w:rPr>
          <w:lang w:eastAsia="ja-JP"/>
        </w:rPr>
        <w:fldChar w:fldCharType="begin"/>
      </w:r>
      <w:r>
        <w:rPr>
          <w:lang w:eastAsia="ja-JP"/>
        </w:rPr>
        <w:instrText xml:space="preserve"> SEQ MTSec \c \* Alphabetic \* MERGEFORMAT </w:instrText>
      </w:r>
      <w:r>
        <w:rPr>
          <w:lang w:eastAsia="ja-JP"/>
        </w:rPr>
        <w:fldChar w:fldCharType="separate"/>
      </w:r>
      <w:r w:rsidR="008E5B48">
        <w:rPr>
          <w:noProof/>
          <w:lang w:eastAsia="ja-JP"/>
        </w:rPr>
        <w:instrText>B</w:instrText>
      </w:r>
      <w:r>
        <w:rPr>
          <w:lang w:eastAsia="ja-JP"/>
        </w:rPr>
        <w:fldChar w:fldCharType="end"/>
      </w:r>
      <w:r>
        <w:rPr>
          <w:lang w:eastAsia="ja-JP"/>
        </w:rPr>
        <w:instrText>.</w:instrText>
      </w:r>
      <w:r>
        <w:rPr>
          <w:lang w:eastAsia="ja-JP"/>
        </w:rPr>
        <w:fldChar w:fldCharType="begin"/>
      </w:r>
      <w:r>
        <w:rPr>
          <w:lang w:eastAsia="ja-JP"/>
        </w:rPr>
        <w:instrText xml:space="preserve"> SEQ MTEqn \c \* Arabic \* MERGEFORMAT </w:instrText>
      </w:r>
      <w:r>
        <w:rPr>
          <w:lang w:eastAsia="ja-JP"/>
        </w:rPr>
        <w:fldChar w:fldCharType="separate"/>
      </w:r>
      <w:r w:rsidR="008E5B48">
        <w:rPr>
          <w:noProof/>
          <w:lang w:eastAsia="ja-JP"/>
        </w:rPr>
        <w:instrText>15</w:instrText>
      </w:r>
      <w:r>
        <w:rPr>
          <w:lang w:eastAsia="ja-JP"/>
        </w:rPr>
        <w:fldChar w:fldCharType="end"/>
      </w:r>
      <w:r>
        <w:rPr>
          <w:lang w:eastAsia="ja-JP"/>
        </w:rPr>
        <w:instrText>)</w:instrText>
      </w:r>
      <w:r>
        <w:rPr>
          <w:lang w:eastAsia="ja-JP"/>
        </w:rPr>
        <w:fldChar w:fldCharType="end"/>
      </w:r>
    </w:p>
    <w:p w14:paraId="55F571AA" w14:textId="21647845" w:rsidR="001A207E" w:rsidRDefault="001A207E" w:rsidP="004C14D5">
      <w:pPr>
        <w:rPr>
          <w:rFonts w:eastAsia="MS Mincho"/>
          <w:lang w:eastAsia="ja-JP"/>
        </w:rPr>
      </w:pPr>
      <w:r>
        <w:rPr>
          <w:rFonts w:eastAsia="MS Mincho"/>
          <w:lang w:eastAsia="ja-JP"/>
        </w:rPr>
        <w:t xml:space="preserve">It should be noted again that the real part of the quantum width function evaluated from Eq. </w:t>
      </w:r>
      <w:r>
        <w:rPr>
          <w:rFonts w:eastAsia="MS Mincho"/>
          <w:lang w:eastAsia="ja-JP"/>
        </w:rPr>
        <w:fldChar w:fldCharType="begin"/>
      </w:r>
      <w:r>
        <w:rPr>
          <w:rFonts w:eastAsia="MS Mincho"/>
          <w:lang w:eastAsia="ja-JP"/>
        </w:rPr>
        <w:instrText xml:space="preserve"> GOTOBUTTON ZEqnNum648773  \* MERGEFORMAT </w:instrText>
      </w:r>
      <w:r>
        <w:rPr>
          <w:rFonts w:eastAsia="MS Mincho"/>
          <w:lang w:eastAsia="ja-JP"/>
        </w:rPr>
        <w:fldChar w:fldCharType="begin"/>
      </w:r>
      <w:r>
        <w:rPr>
          <w:rFonts w:eastAsia="MS Mincho"/>
          <w:lang w:eastAsia="ja-JP"/>
        </w:rPr>
        <w:instrText xml:space="preserve"> REF ZEqnNum648773 \* Charformat \! \* MERGEFORMAT </w:instrText>
      </w:r>
      <w:r>
        <w:rPr>
          <w:rFonts w:eastAsia="MS Mincho"/>
          <w:lang w:eastAsia="ja-JP"/>
        </w:rPr>
        <w:fldChar w:fldCharType="separate"/>
      </w:r>
      <w:r w:rsidR="008E5B48" w:rsidRPr="008E5B48">
        <w:rPr>
          <w:rFonts w:eastAsia="MS Mincho"/>
          <w:lang w:eastAsia="ja-JP"/>
        </w:rPr>
        <w:instrText>(B.14)</w:instrText>
      </w:r>
      <w:r>
        <w:rPr>
          <w:rFonts w:eastAsia="MS Mincho"/>
          <w:lang w:eastAsia="ja-JP"/>
        </w:rPr>
        <w:fldChar w:fldCharType="end"/>
      </w:r>
      <w:r>
        <w:rPr>
          <w:rFonts w:eastAsia="MS Mincho"/>
          <w:lang w:eastAsia="ja-JP"/>
        </w:rPr>
        <w:fldChar w:fldCharType="end"/>
      </w:r>
      <w:r>
        <w:rPr>
          <w:rFonts w:eastAsia="MS Mincho"/>
          <w:lang w:eastAsia="ja-JP"/>
        </w:rPr>
        <w:t xml:space="preserve"> should be treated with caution. To compensate for the ignorance of 1 in both Eq. </w:t>
      </w:r>
      <w:r>
        <w:rPr>
          <w:rFonts w:eastAsia="MS Mincho"/>
          <w:lang w:eastAsia="ja-JP"/>
        </w:rPr>
        <w:fldChar w:fldCharType="begin"/>
      </w:r>
      <w:r>
        <w:rPr>
          <w:rFonts w:eastAsia="MS Mincho"/>
          <w:lang w:eastAsia="ja-JP"/>
        </w:rPr>
        <w:instrText xml:space="preserve"> GOTOBUTTON ZEqnNum327986  \* MERGEFORMAT </w:instrText>
      </w:r>
      <w:r>
        <w:rPr>
          <w:rFonts w:eastAsia="MS Mincho"/>
          <w:lang w:eastAsia="ja-JP"/>
        </w:rPr>
        <w:fldChar w:fldCharType="begin"/>
      </w:r>
      <w:r>
        <w:rPr>
          <w:rFonts w:eastAsia="MS Mincho"/>
          <w:lang w:eastAsia="ja-JP"/>
        </w:rPr>
        <w:instrText xml:space="preserve"> REF ZEqnNum327986 \* Charformat \! \* MERGEFORMAT </w:instrText>
      </w:r>
      <w:r>
        <w:rPr>
          <w:rFonts w:eastAsia="MS Mincho"/>
          <w:lang w:eastAsia="ja-JP"/>
        </w:rPr>
        <w:fldChar w:fldCharType="separate"/>
      </w:r>
      <w:r w:rsidR="008E5B48" w:rsidRPr="008E5B48">
        <w:rPr>
          <w:rFonts w:eastAsia="MS Mincho"/>
          <w:lang w:eastAsia="ja-JP"/>
        </w:rPr>
        <w:instrText>(B.11)</w:instrText>
      </w:r>
      <w:r>
        <w:rPr>
          <w:rFonts w:eastAsia="MS Mincho"/>
          <w:lang w:eastAsia="ja-JP"/>
        </w:rPr>
        <w:fldChar w:fldCharType="end"/>
      </w:r>
      <w:r>
        <w:rPr>
          <w:rFonts w:eastAsia="MS Mincho"/>
          <w:lang w:eastAsia="ja-JP"/>
        </w:rPr>
        <w:fldChar w:fldCharType="end"/>
      </w:r>
      <w:r>
        <w:rPr>
          <w:rFonts w:eastAsia="MS Mincho"/>
          <w:lang w:eastAsia="ja-JP"/>
        </w:rPr>
        <w:t xml:space="preserve"> and </w:t>
      </w:r>
      <w:r>
        <w:rPr>
          <w:rFonts w:eastAsia="MS Mincho"/>
          <w:lang w:eastAsia="ja-JP"/>
        </w:rPr>
        <w:fldChar w:fldCharType="begin"/>
      </w:r>
      <w:r>
        <w:rPr>
          <w:rFonts w:eastAsia="MS Mincho"/>
          <w:lang w:eastAsia="ja-JP"/>
        </w:rPr>
        <w:instrText xml:space="preserve"> GOTOBUTTON ZEqnNum482493  \* MERGEFORMAT </w:instrText>
      </w:r>
      <w:r>
        <w:rPr>
          <w:rFonts w:eastAsia="MS Mincho"/>
          <w:lang w:eastAsia="ja-JP"/>
        </w:rPr>
        <w:fldChar w:fldCharType="begin"/>
      </w:r>
      <w:r>
        <w:rPr>
          <w:rFonts w:eastAsia="MS Mincho"/>
          <w:lang w:eastAsia="ja-JP"/>
        </w:rPr>
        <w:instrText xml:space="preserve"> REF ZEqnNum482493 \* Charformat \! \* MERGEFORMAT </w:instrText>
      </w:r>
      <w:r>
        <w:rPr>
          <w:rFonts w:eastAsia="MS Mincho"/>
          <w:lang w:eastAsia="ja-JP"/>
        </w:rPr>
        <w:fldChar w:fldCharType="separate"/>
      </w:r>
      <w:r w:rsidR="008E5B48" w:rsidRPr="008E5B48">
        <w:rPr>
          <w:rFonts w:eastAsia="MS Mincho"/>
          <w:lang w:eastAsia="ja-JP"/>
        </w:rPr>
        <w:instrText>(B.13)</w:instrText>
      </w:r>
      <w:r>
        <w:rPr>
          <w:rFonts w:eastAsia="MS Mincho"/>
          <w:lang w:eastAsia="ja-JP"/>
        </w:rPr>
        <w:fldChar w:fldCharType="end"/>
      </w:r>
      <w:r>
        <w:rPr>
          <w:rFonts w:eastAsia="MS Mincho"/>
          <w:lang w:eastAsia="ja-JP"/>
        </w:rPr>
        <w:fldChar w:fldCharType="end"/>
      </w:r>
      <w:r>
        <w:rPr>
          <w:rFonts w:eastAsia="MS Mincho"/>
          <w:lang w:eastAsia="ja-JP"/>
        </w:rPr>
        <w:t xml:space="preserve">, the real part of the Fourier transformed quantum width function should be reallocated to origin point (zero). The rest of the real part should be shifted by the same amount. This shift is physical because it enforces the value of </w:t>
      </w:r>
      <m:oMath>
        <m:sSub>
          <m:sSubPr>
            <m:ctrlPr>
              <w:rPr>
                <w:rFonts w:ascii="Cambria Math" w:eastAsia="MS Mincho" w:hAnsi="Cambria Math"/>
                <w:i/>
                <w:lang w:eastAsia="ja-JP"/>
              </w:rPr>
            </m:ctrlPr>
          </m:sSubPr>
          <m:e>
            <m:r>
              <w:rPr>
                <w:rFonts w:ascii="Cambria Math" w:eastAsia="MS Mincho" w:hAnsi="Cambria Math"/>
                <w:lang w:eastAsia="ja-JP"/>
              </w:rPr>
              <m:t>I</m:t>
            </m:r>
          </m:e>
          <m:sub>
            <m:r>
              <w:rPr>
                <w:rFonts w:ascii="Cambria Math" w:eastAsia="MS Mincho" w:hAnsi="Cambria Math"/>
                <w:lang w:eastAsia="ja-JP"/>
              </w:rPr>
              <m:t>s</m:t>
            </m:r>
          </m:sub>
        </m:sSub>
        <m:d>
          <m:dPr>
            <m:ctrlPr>
              <w:rPr>
                <w:rFonts w:ascii="Cambria Math" w:eastAsia="MS Mincho" w:hAnsi="Cambria Math"/>
                <w:i/>
                <w:lang w:eastAsia="ja-JP"/>
              </w:rPr>
            </m:ctrlPr>
          </m:dPr>
          <m:e>
            <m:r>
              <w:rPr>
                <w:rFonts w:ascii="Cambria Math" w:eastAsia="MS Mincho" w:hAnsi="Cambria Math"/>
                <w:lang w:eastAsia="ja-JP"/>
              </w:rPr>
              <m:t>k,t</m:t>
            </m:r>
          </m:e>
        </m:d>
      </m:oMath>
      <w:r>
        <w:rPr>
          <w:rFonts w:eastAsia="MS Mincho"/>
          <w:lang w:eastAsia="ja-JP"/>
        </w:rPr>
        <w:t xml:space="preserve"> at </w:t>
      </w:r>
      <m:oMath>
        <m:r>
          <w:rPr>
            <w:rFonts w:ascii="Cambria Math" w:eastAsia="MS Mincho" w:hAnsi="Cambria Math"/>
            <w:lang w:eastAsia="ja-JP"/>
          </w:rPr>
          <m:t>t=0</m:t>
        </m:r>
      </m:oMath>
      <w:r>
        <w:rPr>
          <w:rFonts w:eastAsia="MS Mincho"/>
          <w:lang w:eastAsia="ja-JP"/>
        </w:rPr>
        <w:t xml:space="preserve"> equals to unity 1. The autocorrelation of the atom with itself at </w:t>
      </w:r>
      <m:oMath>
        <m:r>
          <w:rPr>
            <w:rFonts w:ascii="Cambria Math" w:eastAsia="MS Mincho" w:hAnsi="Cambria Math"/>
            <w:lang w:eastAsia="ja-JP"/>
          </w:rPr>
          <m:t>t=0</m:t>
        </m:r>
      </m:oMath>
      <w:r>
        <w:rPr>
          <w:rFonts w:eastAsia="MS Mincho"/>
          <w:lang w:eastAsia="ja-JP"/>
        </w:rPr>
        <w:t xml:space="preserve"> equals 1 basically means that the atom is fully correlated with itself at zero correlation time, which is required by the law of physics.</w:t>
      </w:r>
    </w:p>
    <w:p w14:paraId="78F6B526" w14:textId="77777777" w:rsidR="004C14D5" w:rsidRDefault="004C14D5" w:rsidP="004C14D5">
      <w:pPr>
        <w:rPr>
          <w:rFonts w:eastAsia="MS Mincho"/>
          <w:lang w:eastAsia="ja-JP"/>
        </w:rPr>
      </w:pPr>
    </w:p>
    <w:p w14:paraId="44167BA5" w14:textId="1D9C6E6D" w:rsidR="001A207E" w:rsidRDefault="001A207E" w:rsidP="00FF0A84">
      <w:pPr>
        <w:pStyle w:val="Level2"/>
      </w:pPr>
      <w:bookmarkStart w:id="496" w:name="_Toc513723471"/>
      <w:bookmarkStart w:id="497" w:name="_Toc517878586"/>
      <w:r>
        <w:t>Appendix C</w:t>
      </w:r>
      <w:r w:rsidR="000D55CF">
        <w:t>.</w:t>
      </w:r>
      <w:r>
        <w:t xml:space="preserve"> Numerical Issue</w:t>
      </w:r>
      <w:r w:rsidR="000D55CF">
        <w:t>s</w:t>
      </w:r>
      <w:r>
        <w:t xml:space="preserve"> </w:t>
      </w:r>
      <w:r w:rsidR="000D55CF">
        <w:t>in</w:t>
      </w:r>
      <w:r>
        <w:t xml:space="preserve"> the NJOY Code</w:t>
      </w:r>
      <w:bookmarkEnd w:id="496"/>
      <w:bookmarkEnd w:id="497"/>
    </w:p>
    <w:p w14:paraId="6129AC88" w14:textId="47F4D41E" w:rsidR="001A207E" w:rsidRDefault="001A207E" w:rsidP="001A207E">
      <w:pPr>
        <w:pStyle w:val="Text"/>
      </w:pPr>
      <w:r>
        <w:t xml:space="preserve">The goal of this appendix is not to cover all the numerical issues that exist in the NJOY code. Instead, the issues related to diffusional thermal scattering law will be reviewed. The first of such issue is the lack of diffusional peak in angular differential cross section in </w:t>
      </w:r>
      <w:r>
        <w:fldChar w:fldCharType="begin"/>
      </w:r>
      <w:r>
        <w:instrText xml:space="preserve"> REF _Ref510446322 \h </w:instrText>
      </w:r>
      <w:r>
        <w:fldChar w:fldCharType="separate"/>
      </w:r>
      <w:r w:rsidR="008E5B48">
        <w:t xml:space="preserve">Figure </w:t>
      </w:r>
      <w:r w:rsidR="008E5B48">
        <w:rPr>
          <w:noProof/>
        </w:rPr>
        <w:t>5</w:t>
      </w:r>
      <w:r w:rsidR="008E5B48">
        <w:noBreakHyphen/>
      </w:r>
      <w:r w:rsidR="008E5B48">
        <w:rPr>
          <w:noProof/>
        </w:rPr>
        <w:t>49</w:t>
      </w:r>
      <w:r>
        <w:fldChar w:fldCharType="end"/>
      </w:r>
      <w:r>
        <w:t>.</w:t>
      </w:r>
    </w:p>
    <w:p w14:paraId="6E3617DF" w14:textId="7DA1595E" w:rsidR="001A207E" w:rsidRDefault="00C25B8A" w:rsidP="001A207E">
      <w:pPr>
        <w:pStyle w:val="Figure"/>
      </w:pPr>
      <w:r>
        <w:object w:dxaOrig="6360" w:dyaOrig="4920" w14:anchorId="1931C41B">
          <v:shape id="_x0000_i1323" type="#_x0000_t75" style="width:394pt;height:304.35pt" o:ole="">
            <v:imagedata r:id="rId623" o:title=""/>
          </v:shape>
          <o:OLEObject Type="Embed" ProgID="Origin50.Graph" ShapeID="_x0000_i1323" DrawAspect="Content" ObjectID="_1593324971" r:id="rId624"/>
        </w:object>
      </w:r>
    </w:p>
    <w:p w14:paraId="2C3EBEF3" w14:textId="3948EE9E" w:rsidR="001A207E" w:rsidRDefault="001A207E" w:rsidP="00C25B8A">
      <w:pPr>
        <w:pStyle w:val="TableCaption"/>
      </w:pPr>
      <w:bookmarkStart w:id="498" w:name="_Ref509147750"/>
      <w:bookmarkStart w:id="499" w:name="_Toc513723589"/>
      <w:bookmarkStart w:id="500" w:name="_Toc517790076"/>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6</w:t>
      </w:r>
      <w:r w:rsidR="00076701">
        <w:rPr>
          <w:noProof/>
        </w:rPr>
        <w:fldChar w:fldCharType="end"/>
      </w:r>
      <w:r>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1</w:t>
      </w:r>
      <w:r w:rsidR="00076701">
        <w:rPr>
          <w:noProof/>
        </w:rPr>
        <w:fldChar w:fldCharType="end"/>
      </w:r>
      <w:bookmarkEnd w:id="498"/>
      <w:r>
        <w:rPr>
          <w:noProof/>
        </w:rPr>
        <w:t xml:space="preserve">. </w:t>
      </w:r>
      <m:oMath>
        <m:r>
          <w:rPr>
            <w:rFonts w:ascii="Cambria Math" w:hAnsi="Cambria Math"/>
            <w:noProof/>
          </w:rPr>
          <m:t>S</m:t>
        </m:r>
        <m:d>
          <m:dPr>
            <m:ctrlPr>
              <w:rPr>
                <w:rFonts w:ascii="Cambria Math" w:hAnsi="Cambria Math"/>
                <w:i/>
                <w:noProof/>
              </w:rPr>
            </m:ctrlPr>
          </m:dPr>
          <m:e>
            <m:r>
              <w:rPr>
                <w:rFonts w:ascii="Cambria Math" w:hAnsi="Cambria Math"/>
                <w:noProof/>
              </w:rPr>
              <m:t>α,β</m:t>
            </m:r>
          </m:e>
        </m:d>
      </m:oMath>
      <w:r>
        <w:rPr>
          <w:noProof/>
        </w:rPr>
        <w:t xml:space="preserve"> showing cut off at </w:t>
      </w:r>
      <m:oMath>
        <m:r>
          <w:rPr>
            <w:rFonts w:ascii="Cambria Math" w:hAnsi="Cambria Math"/>
            <w:noProof/>
          </w:rPr>
          <m:t>α=3.1×</m:t>
        </m:r>
        <m:sSup>
          <m:sSupPr>
            <m:ctrlPr>
              <w:rPr>
                <w:rFonts w:ascii="Cambria Math" w:hAnsi="Cambria Math"/>
                <w:i/>
                <w:noProof/>
              </w:rPr>
            </m:ctrlPr>
          </m:sSupPr>
          <m:e>
            <m:r>
              <w:rPr>
                <w:rFonts w:ascii="Cambria Math" w:hAnsi="Cambria Math"/>
                <w:noProof/>
              </w:rPr>
              <m:t>10</m:t>
            </m:r>
          </m:e>
          <m:sup>
            <m:r>
              <w:rPr>
                <w:rFonts w:ascii="Cambria Math" w:hAnsi="Cambria Math"/>
                <w:noProof/>
              </w:rPr>
              <m:t>-9</m:t>
            </m:r>
          </m:sup>
        </m:sSup>
      </m:oMath>
      <w:r>
        <w:rPr>
          <w:noProof/>
        </w:rPr>
        <w:t>.</w:t>
      </w:r>
      <w:bookmarkEnd w:id="499"/>
      <w:bookmarkEnd w:id="500"/>
    </w:p>
    <w:p w14:paraId="7E302A58" w14:textId="7D46A27B" w:rsidR="001A207E" w:rsidRDefault="00C25B8A" w:rsidP="001A207E">
      <w:pPr>
        <w:pStyle w:val="Figure"/>
      </w:pPr>
      <w:r>
        <w:object w:dxaOrig="6360" w:dyaOrig="4920" w14:anchorId="253CEFB1">
          <v:shape id="_x0000_i1324" type="#_x0000_t75" style="width:379.8pt;height:294.15pt" o:ole="">
            <v:imagedata r:id="rId625" o:title=""/>
          </v:shape>
          <o:OLEObject Type="Embed" ProgID="Origin50.Graph" ShapeID="_x0000_i1324" DrawAspect="Content" ObjectID="_1593324972" r:id="rId626"/>
        </w:object>
      </w:r>
    </w:p>
    <w:p w14:paraId="18D56968" w14:textId="324B7F78" w:rsidR="001A207E" w:rsidRDefault="001A207E" w:rsidP="001A207E">
      <w:pPr>
        <w:pStyle w:val="Caption1"/>
      </w:pPr>
      <w:bookmarkStart w:id="501" w:name="_Toc513723590"/>
      <w:bookmarkStart w:id="502" w:name="_Toc517790077"/>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6</w:t>
      </w:r>
      <w:r w:rsidR="00076701">
        <w:rPr>
          <w:noProof/>
        </w:rPr>
        <w:fldChar w:fldCharType="end"/>
      </w:r>
      <w:r>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2</w:t>
      </w:r>
      <w:r w:rsidR="00076701">
        <w:rPr>
          <w:noProof/>
        </w:rPr>
        <w:fldChar w:fldCharType="end"/>
      </w:r>
      <w:r>
        <w:rPr>
          <w:noProof/>
        </w:rPr>
        <w:t>.</w:t>
      </w:r>
      <m:oMath>
        <m:r>
          <w:rPr>
            <w:rFonts w:ascii="Cambria Math" w:hAnsi="Cambria Math"/>
            <w:noProof/>
          </w:rPr>
          <m:t xml:space="preserve"> S</m:t>
        </m:r>
        <m:d>
          <m:dPr>
            <m:ctrlPr>
              <w:rPr>
                <w:rFonts w:ascii="Cambria Math" w:hAnsi="Cambria Math"/>
                <w:i/>
                <w:noProof/>
              </w:rPr>
            </m:ctrlPr>
          </m:dPr>
          <m:e>
            <m:r>
              <w:rPr>
                <w:rFonts w:ascii="Cambria Math" w:hAnsi="Cambria Math"/>
                <w:noProof/>
              </w:rPr>
              <m:t>α,β</m:t>
            </m:r>
          </m:e>
        </m:d>
      </m:oMath>
      <w:r>
        <w:rPr>
          <w:noProof/>
        </w:rPr>
        <w:t xml:space="preserve"> showing cut off at </w:t>
      </w:r>
      <m:oMath>
        <m:r>
          <w:rPr>
            <w:rFonts w:ascii="Cambria Math" w:hAnsi="Cambria Math"/>
            <w:noProof/>
          </w:rPr>
          <m:t>α=2.8×</m:t>
        </m:r>
        <m:sSup>
          <m:sSupPr>
            <m:ctrlPr>
              <w:rPr>
                <w:rFonts w:ascii="Cambria Math" w:hAnsi="Cambria Math"/>
                <w:i/>
                <w:noProof/>
              </w:rPr>
            </m:ctrlPr>
          </m:sSupPr>
          <m:e>
            <m:r>
              <w:rPr>
                <w:rFonts w:ascii="Cambria Math" w:hAnsi="Cambria Math"/>
                <w:noProof/>
              </w:rPr>
              <m:t>10</m:t>
            </m:r>
          </m:e>
          <m:sup>
            <m:r>
              <w:rPr>
                <w:rFonts w:ascii="Cambria Math" w:hAnsi="Cambria Math"/>
                <w:noProof/>
              </w:rPr>
              <m:t>-8</m:t>
            </m:r>
          </m:sup>
        </m:sSup>
      </m:oMath>
      <w:r>
        <w:rPr>
          <w:noProof/>
        </w:rPr>
        <w:t>.</w:t>
      </w:r>
      <w:bookmarkEnd w:id="501"/>
      <w:bookmarkEnd w:id="502"/>
    </w:p>
    <w:p w14:paraId="4E3982F0" w14:textId="094CA256" w:rsidR="001A207E" w:rsidRDefault="00C25B8A" w:rsidP="001A207E">
      <w:pPr>
        <w:pStyle w:val="Figure"/>
      </w:pPr>
      <w:r>
        <w:object w:dxaOrig="6360" w:dyaOrig="4920" w14:anchorId="2DC40F67">
          <v:shape id="_x0000_i1325" type="#_x0000_t75" style="width:396.65pt;height:306.2pt" o:ole="">
            <v:imagedata r:id="rId627" o:title=""/>
          </v:shape>
          <o:OLEObject Type="Embed" ProgID="Origin50.Graph" ShapeID="_x0000_i1325" DrawAspect="Content" ObjectID="_1593324973" r:id="rId628"/>
        </w:object>
      </w:r>
    </w:p>
    <w:p w14:paraId="0F6107F5" w14:textId="6FB41CF9" w:rsidR="001A207E" w:rsidRDefault="001A207E" w:rsidP="001A207E">
      <w:pPr>
        <w:pStyle w:val="Caption1"/>
        <w:rPr>
          <w:b/>
        </w:rPr>
      </w:pPr>
      <w:bookmarkStart w:id="503" w:name="_Ref509147752"/>
      <w:bookmarkStart w:id="504" w:name="_Toc513723591"/>
      <w:bookmarkStart w:id="505" w:name="_Toc517790078"/>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6</w:t>
      </w:r>
      <w:r w:rsidR="00076701">
        <w:rPr>
          <w:noProof/>
        </w:rPr>
        <w:fldChar w:fldCharType="end"/>
      </w:r>
      <w:r>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3</w:t>
      </w:r>
      <w:r w:rsidR="00076701">
        <w:rPr>
          <w:noProof/>
        </w:rPr>
        <w:fldChar w:fldCharType="end"/>
      </w:r>
      <w:bookmarkEnd w:id="503"/>
      <w:r>
        <w:rPr>
          <w:noProof/>
        </w:rPr>
        <w:t>.</w:t>
      </w:r>
      <m:oMath>
        <m:r>
          <w:rPr>
            <w:rFonts w:ascii="Cambria Math" w:hAnsi="Cambria Math"/>
            <w:noProof/>
          </w:rPr>
          <m:t xml:space="preserve"> S</m:t>
        </m:r>
        <m:d>
          <m:dPr>
            <m:ctrlPr>
              <w:rPr>
                <w:rFonts w:ascii="Cambria Math" w:hAnsi="Cambria Math"/>
                <w:i/>
                <w:noProof/>
              </w:rPr>
            </m:ctrlPr>
          </m:dPr>
          <m:e>
            <m:r>
              <w:rPr>
                <w:rFonts w:ascii="Cambria Math" w:hAnsi="Cambria Math"/>
                <w:noProof/>
              </w:rPr>
              <m:t>α,β</m:t>
            </m:r>
          </m:e>
        </m:d>
      </m:oMath>
      <w:r>
        <w:rPr>
          <w:noProof/>
        </w:rPr>
        <w:t xml:space="preserve"> showing cut off at </w:t>
      </w:r>
      <m:oMath>
        <m:r>
          <w:rPr>
            <w:rFonts w:ascii="Cambria Math" w:hAnsi="Cambria Math"/>
            <w:noProof/>
          </w:rPr>
          <m:t>α=1.1×</m:t>
        </m:r>
        <m:sSup>
          <m:sSupPr>
            <m:ctrlPr>
              <w:rPr>
                <w:rFonts w:ascii="Cambria Math" w:hAnsi="Cambria Math"/>
                <w:i/>
                <w:noProof/>
              </w:rPr>
            </m:ctrlPr>
          </m:sSupPr>
          <m:e>
            <m:r>
              <w:rPr>
                <w:rFonts w:ascii="Cambria Math" w:hAnsi="Cambria Math"/>
                <w:noProof/>
              </w:rPr>
              <m:t>10</m:t>
            </m:r>
          </m:e>
          <m:sup>
            <m:r>
              <w:rPr>
                <w:rFonts w:ascii="Cambria Math" w:hAnsi="Cambria Math"/>
                <w:noProof/>
              </w:rPr>
              <m:t>-7</m:t>
            </m:r>
          </m:sup>
        </m:sSup>
      </m:oMath>
      <w:r>
        <w:rPr>
          <w:noProof/>
        </w:rPr>
        <w:t>.</w:t>
      </w:r>
      <w:bookmarkEnd w:id="504"/>
      <w:bookmarkEnd w:id="505"/>
    </w:p>
    <w:p w14:paraId="5C0BBEF5" w14:textId="698B43B7" w:rsidR="00C25B8A" w:rsidRDefault="00C25B8A" w:rsidP="00C25B8A">
      <w:pPr>
        <w:pStyle w:val="Figure"/>
      </w:pPr>
      <w:r>
        <w:object w:dxaOrig="6900" w:dyaOrig="5310" w14:anchorId="66BF82D9">
          <v:shape id="_x0000_i1326" type="#_x0000_t75" style="width:375pt;height:4in" o:ole="">
            <v:imagedata r:id="rId629" o:title=""/>
          </v:shape>
          <o:OLEObject Type="Embed" ProgID="Origin50.Graph" ShapeID="_x0000_i1326" DrawAspect="Content" ObjectID="_1593324974" r:id="rId630"/>
        </w:object>
      </w:r>
    </w:p>
    <w:p w14:paraId="49A9AE12" w14:textId="00DCEB72" w:rsidR="00C25B8A" w:rsidRDefault="00C25B8A" w:rsidP="00C25B8A">
      <w:pPr>
        <w:pStyle w:val="Caption1"/>
      </w:pPr>
      <w:bookmarkStart w:id="506" w:name="_Toc513723592"/>
      <w:bookmarkStart w:id="507" w:name="_Toc517790079"/>
      <w:r>
        <w:t xml:space="preserve">Figure </w:t>
      </w:r>
      <w:r>
        <w:rPr>
          <w:noProof/>
        </w:rPr>
        <w:fldChar w:fldCharType="begin"/>
      </w:r>
      <w:r>
        <w:rPr>
          <w:noProof/>
        </w:rPr>
        <w:instrText xml:space="preserve"> STYLEREF 1 \s </w:instrText>
      </w:r>
      <w:r>
        <w:rPr>
          <w:noProof/>
        </w:rPr>
        <w:fldChar w:fldCharType="separate"/>
      </w:r>
      <w:r w:rsidR="008E5B48">
        <w:rPr>
          <w:noProof/>
        </w:rPr>
        <w:t>6</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E5B48">
        <w:rPr>
          <w:noProof/>
        </w:rPr>
        <w:t>4</w:t>
      </w:r>
      <w:r>
        <w:rPr>
          <w:noProof/>
        </w:rPr>
        <w:fldChar w:fldCharType="end"/>
      </w:r>
      <w:r>
        <w:t>. Different shape of diffusional peak at very small scattering angle.</w:t>
      </w:r>
      <w:bookmarkEnd w:id="506"/>
      <w:bookmarkEnd w:id="507"/>
    </w:p>
    <w:p w14:paraId="688BC33E" w14:textId="4367673E" w:rsidR="00C25B8A" w:rsidRDefault="00C25B8A" w:rsidP="00C25B8A">
      <w:pPr>
        <w:pStyle w:val="Text"/>
      </w:pPr>
      <w:r>
        <w:lastRenderedPageBreak/>
        <w:t xml:space="preserve">The second issue is the quasi-elastic diffusional peak in self thermal scattering law evaluated from LEAPR/NJOY. As can be seen in </w:t>
      </w:r>
      <w:r>
        <w:fldChar w:fldCharType="begin"/>
      </w:r>
      <w:r>
        <w:instrText xml:space="preserve"> REF _Ref509147750 \h </w:instrText>
      </w:r>
      <w:r>
        <w:fldChar w:fldCharType="separate"/>
      </w:r>
      <w:r w:rsidR="008E5B48">
        <w:t xml:space="preserve">Figure </w:t>
      </w:r>
      <w:r w:rsidR="008E5B48">
        <w:rPr>
          <w:noProof/>
        </w:rPr>
        <w:t>6</w:t>
      </w:r>
      <w:r w:rsidR="008E5B48">
        <w:noBreakHyphen/>
      </w:r>
      <w:r w:rsidR="008E5B48">
        <w:rPr>
          <w:noProof/>
        </w:rPr>
        <w:t>1</w:t>
      </w:r>
      <w:r>
        <w:fldChar w:fldCharType="end"/>
      </w:r>
      <w:r>
        <w:t xml:space="preserve"> to </w:t>
      </w:r>
      <w:r>
        <w:fldChar w:fldCharType="begin"/>
      </w:r>
      <w:r>
        <w:instrText xml:space="preserve"> REF _Ref509147752 \h </w:instrText>
      </w:r>
      <w:r>
        <w:fldChar w:fldCharType="separate"/>
      </w:r>
      <w:r w:rsidR="008E5B48">
        <w:t xml:space="preserve">Figure </w:t>
      </w:r>
      <w:r w:rsidR="008E5B48">
        <w:rPr>
          <w:noProof/>
        </w:rPr>
        <w:t>6</w:t>
      </w:r>
      <w:r w:rsidR="008E5B48">
        <w:noBreakHyphen/>
      </w:r>
      <w:r w:rsidR="008E5B48">
        <w:rPr>
          <w:noProof/>
        </w:rPr>
        <w:t>3</w:t>
      </w:r>
      <w:r>
        <w:fldChar w:fldCharType="end"/>
      </w:r>
      <w:r>
        <w:t xml:space="preserve">, the </w:t>
      </w:r>
      <m:oMath>
        <m:sSub>
          <m:sSubPr>
            <m:ctrlPr>
              <w:rPr>
                <w:rFonts w:ascii="Cambria Math" w:hAnsi="Cambria Math"/>
                <w:i/>
              </w:rPr>
            </m:ctrlPr>
          </m:sSubPr>
          <m:e>
            <m:r>
              <w:rPr>
                <w:rFonts w:ascii="Cambria Math" w:hAnsi="Cambria Math"/>
              </w:rPr>
              <m:t>S</m:t>
            </m:r>
          </m:e>
          <m:sub>
            <m:r>
              <w:rPr>
                <w:rFonts w:ascii="Cambria Math" w:hAnsi="Cambria Math"/>
              </w:rPr>
              <m:t>s</m:t>
            </m:r>
          </m:sub>
        </m:sSub>
        <m:d>
          <m:dPr>
            <m:ctrlPr>
              <w:rPr>
                <w:rFonts w:ascii="Cambria Math" w:hAnsi="Cambria Math"/>
                <w:i/>
              </w:rPr>
            </m:ctrlPr>
          </m:dPr>
          <m:e>
            <m:r>
              <w:rPr>
                <w:rFonts w:ascii="Cambria Math" w:hAnsi="Cambria Math"/>
              </w:rPr>
              <m:t>α,β</m:t>
            </m:r>
          </m:e>
        </m:d>
      </m:oMath>
      <w:r>
        <w:t xml:space="preserve"> shows a cutoff at early </w:t>
      </w:r>
      <m:oMath>
        <m:r>
          <w:rPr>
            <w:rFonts w:ascii="Cambria Math" w:hAnsi="Cambria Math"/>
          </w:rPr>
          <m:t>β</m:t>
        </m:r>
      </m:oMath>
      <w:r>
        <w:t xml:space="preserve"> values. The cutoff is more severe at small </w:t>
      </w:r>
      <m:oMath>
        <m:r>
          <w:rPr>
            <w:rFonts w:ascii="Cambria Math" w:hAnsi="Cambria Math"/>
          </w:rPr>
          <m:t>α</m:t>
        </m:r>
      </m:oMath>
      <w:r>
        <w:t xml:space="preserve"> values.</w:t>
      </w:r>
    </w:p>
    <w:p w14:paraId="1D741591" w14:textId="31EE60F0" w:rsidR="00C25B8A" w:rsidRDefault="00C25B8A" w:rsidP="00C25B8A">
      <w:pPr>
        <w:pStyle w:val="Text"/>
        <w:rPr>
          <w:lang w:eastAsia="zh-CN"/>
        </w:rPr>
      </w:pPr>
      <w:r>
        <w:rPr>
          <w:lang w:eastAsia="zh-CN"/>
        </w:rPr>
        <w:t>The third is the shape and magnitude of double differential cross section at small angles, these differences represent a lack of proper integration and interpolation algorithms in NJOY. These differences eventually contribute the integrated cross sections.</w:t>
      </w:r>
    </w:p>
    <w:p w14:paraId="573C126C" w14:textId="2B905AF5" w:rsidR="001A207E" w:rsidRDefault="001A207E" w:rsidP="001A207E">
      <w:pPr>
        <w:spacing w:line="240" w:lineRule="auto"/>
        <w:jc w:val="left"/>
        <w:rPr>
          <w:rFonts w:eastAsiaTheme="minorEastAsia"/>
          <w:iCs/>
          <w:szCs w:val="18"/>
        </w:rPr>
      </w:pPr>
    </w:p>
    <w:p w14:paraId="369BA249" w14:textId="15451448" w:rsidR="001A207E" w:rsidRDefault="001A207E" w:rsidP="00FF0A84">
      <w:pPr>
        <w:pStyle w:val="Level2"/>
      </w:pPr>
      <w:bookmarkStart w:id="508" w:name="_Toc513723472"/>
      <w:bookmarkStart w:id="509" w:name="_Toc517878587"/>
      <w:bookmarkStart w:id="510" w:name="_Hlk517343290"/>
      <w:r>
        <w:t>Appendix D</w:t>
      </w:r>
      <w:r w:rsidR="000D55CF">
        <w:t>.</w:t>
      </w:r>
      <w:r>
        <w:t xml:space="preserve"> Comparison to the Existing FLiBe thermal scattering law analysis</w:t>
      </w:r>
      <w:bookmarkEnd w:id="508"/>
      <w:bookmarkEnd w:id="509"/>
    </w:p>
    <w:p w14:paraId="5CC4543E" w14:textId="6F4E0E2D" w:rsidR="00C25B8A" w:rsidRDefault="001A207E" w:rsidP="004C14D5">
      <w:pPr>
        <w:pStyle w:val="Text"/>
      </w:pPr>
      <w:r>
        <w:rPr>
          <w:lang w:eastAsia="zh-CN"/>
        </w:rPr>
        <w:t xml:space="preserve">As discussed in Section 1.4, two recent studies have been performed on the thermal scattering law library of FLiBe. Li et al. </w:t>
      </w:r>
      <w:r>
        <w:fldChar w:fldCharType="begin"/>
      </w:r>
      <w:r>
        <w:instrText>ADDIN RW.CITE{{doc:5a998de6e4b01ed6eaca749d Li,Zhifeng 2016; doc:5a37f227e4b0b6808509d269 Li,Zhifeng 2016; doc:5a37f31ae4b07b15371a7ca1 Li,Zhifeng 2017}}</w:instrText>
      </w:r>
      <w:r>
        <w:fldChar w:fldCharType="separate"/>
      </w:r>
      <w:r w:rsidR="0060139C" w:rsidRPr="0060139C">
        <w:t>[73-75]</w:t>
      </w:r>
      <w:r>
        <w:fldChar w:fldCharType="end"/>
      </w:r>
      <w:r>
        <w:rPr>
          <w:lang w:eastAsia="zh-CN"/>
        </w:rPr>
        <w:t xml:space="preserve"> duplicated </w:t>
      </w:r>
      <w:r>
        <w:t>the evaluation from Mei et al.</w:t>
      </w:r>
      <w:r>
        <w:rPr>
          <w:lang w:eastAsia="zh-CN"/>
        </w:rPr>
        <w:t xml:space="preserve"> </w:t>
      </w:r>
      <w:r>
        <w:fldChar w:fldCharType="begin"/>
      </w:r>
      <w:r>
        <w:instrText>ADDIN RW.CITE{{doc:58b969cfe4b08ebe36f98835 Mei,Longwei 2013}}</w:instrText>
      </w:r>
      <w:r>
        <w:fldChar w:fldCharType="separate"/>
      </w:r>
      <w:r w:rsidR="0060139C" w:rsidRPr="0060139C">
        <w:t>[72]</w:t>
      </w:r>
      <w:r>
        <w:fldChar w:fldCharType="end"/>
      </w:r>
      <w:r>
        <w:t xml:space="preserve"> and applied it in reactor analysis. Mei et al. </w:t>
      </w:r>
      <w:r>
        <w:fldChar w:fldCharType="begin"/>
      </w:r>
      <w:r>
        <w:instrText>ADDIN RW.CITE{{doc:58b969cfe4b08ebe36f98835 Mei,Longwei 2013}}</w:instrText>
      </w:r>
      <w:r>
        <w:fldChar w:fldCharType="separate"/>
      </w:r>
      <w:r w:rsidR="0060139C" w:rsidRPr="0060139C">
        <w:t>[72]</w:t>
      </w:r>
      <w:r>
        <w:fldChar w:fldCharType="end"/>
      </w:r>
      <w:r>
        <w:t xml:space="preserve"> applied the DOS method with the Schofield diffusion model in the evaluation of the inelastic scattering cross section. In this section, the evaluation from the DOS method used in this work and Mei et al. </w:t>
      </w:r>
      <w:r>
        <w:fldChar w:fldCharType="begin"/>
      </w:r>
      <w:r>
        <w:instrText>ADDIN RW.CITE{{doc:58b969cfe4b08ebe36f98835 Mei,Longwei 2013}}</w:instrText>
      </w:r>
      <w:r>
        <w:fldChar w:fldCharType="separate"/>
      </w:r>
      <w:r w:rsidR="0060139C" w:rsidRPr="0060139C">
        <w:t>[72]</w:t>
      </w:r>
      <w:r>
        <w:fldChar w:fldCharType="end"/>
      </w:r>
      <w:r>
        <w:t xml:space="preserve"> will be compared in detail. </w:t>
      </w:r>
      <w:r>
        <w:fldChar w:fldCharType="begin"/>
      </w:r>
      <w:r>
        <w:instrText xml:space="preserve"> REF _Ref511044698 \h </w:instrText>
      </w:r>
      <w:r>
        <w:fldChar w:fldCharType="separate"/>
      </w:r>
      <w:r w:rsidR="008E5B48">
        <w:t xml:space="preserve">Table </w:t>
      </w:r>
      <w:r w:rsidR="008E5B48">
        <w:rPr>
          <w:noProof/>
        </w:rPr>
        <w:t>6</w:t>
      </w:r>
      <w:r w:rsidR="008E5B48">
        <w:noBreakHyphen/>
      </w:r>
      <w:r w:rsidR="008E5B48">
        <w:rPr>
          <w:noProof/>
        </w:rPr>
        <w:t>1</w:t>
      </w:r>
      <w:r>
        <w:fldChar w:fldCharType="end"/>
      </w:r>
      <w:r>
        <w:t xml:space="preserve"> summarizes the differences between this work and Mei et al. </w:t>
      </w:r>
      <w:r>
        <w:fldChar w:fldCharType="begin"/>
      </w:r>
      <w:r>
        <w:instrText>ADDIN RW.CITE{{doc:58b969cfe4b08ebe36f98835 Mei,Longwei 2013}}</w:instrText>
      </w:r>
      <w:r>
        <w:fldChar w:fldCharType="separate"/>
      </w:r>
      <w:r w:rsidR="0060139C" w:rsidRPr="0060139C">
        <w:t>[72]</w:t>
      </w:r>
      <w:r>
        <w:fldChar w:fldCharType="end"/>
      </w:r>
      <w:r>
        <w:t>.</w:t>
      </w:r>
      <w:r w:rsidR="004C14D5" w:rsidRPr="004C14D5">
        <w:t xml:space="preserve"> </w:t>
      </w:r>
    </w:p>
    <w:p w14:paraId="4337CAB9" w14:textId="0E7294D4" w:rsidR="004C14D5" w:rsidRDefault="00C25B8A" w:rsidP="004C14D5">
      <w:pPr>
        <w:pStyle w:val="Text"/>
      </w:pPr>
      <w:r>
        <w:t>T</w:t>
      </w:r>
      <w:r w:rsidR="004C14D5">
        <w:t xml:space="preserve">he differences of how the DOS method is applied in this work and Mei et al. </w:t>
      </w:r>
      <w:r w:rsidR="004C14D5">
        <w:fldChar w:fldCharType="begin"/>
      </w:r>
      <w:r w:rsidR="004C14D5">
        <w:instrText>ADDIN RW.CITE{{doc:58b969cfe4b08ebe36f98835 Mei,Longwei 2013}}</w:instrText>
      </w:r>
      <w:r w:rsidR="004C14D5">
        <w:fldChar w:fldCharType="separate"/>
      </w:r>
      <w:r w:rsidR="004C14D5" w:rsidRPr="0060139C">
        <w:t>[72]</w:t>
      </w:r>
      <w:r w:rsidR="004C14D5">
        <w:fldChar w:fldCharType="end"/>
      </w:r>
      <w:r w:rsidR="004C14D5">
        <w:t xml:space="preserve"> are explained in detail below:</w:t>
      </w:r>
    </w:p>
    <w:p w14:paraId="4E68F20C" w14:textId="77777777" w:rsidR="004C14D5" w:rsidRDefault="004C14D5" w:rsidP="004C14D5">
      <w:pPr>
        <w:pStyle w:val="ListParagraph"/>
        <w:numPr>
          <w:ilvl w:val="0"/>
          <w:numId w:val="8"/>
        </w:numPr>
        <w:ind w:left="360"/>
      </w:pPr>
      <w:r>
        <w:t xml:space="preserve">In this work, the diffusional behavior of FLiBe is investigated through a validated MD model. Physical properties such as diffusion coefficient, viscosity, density etc. are benchmarked against available experimental measurements. In the work by Mei et al. </w:t>
      </w:r>
      <w:r>
        <w:fldChar w:fldCharType="begin"/>
      </w:r>
      <w:r>
        <w:instrText>ADDIN RW.CITE{{doc:58b969cfe4b08ebe36f98835 Mei,Longwei 2013}}</w:instrText>
      </w:r>
      <w:r>
        <w:fldChar w:fldCharType="separate"/>
      </w:r>
      <w:r w:rsidRPr="0060139C">
        <w:t>[72]</w:t>
      </w:r>
      <w:r>
        <w:fldChar w:fldCharType="end"/>
      </w:r>
      <w:r>
        <w:t xml:space="preserve">, the diffusion coefficients were taken from a cited MD model </w:t>
      </w:r>
      <w:r>
        <w:fldChar w:fldCharType="begin"/>
      </w:r>
      <w:r>
        <w:instrText>ADDIN RW.CITE{{doc:58b969cfe4b08ebe36f98812 Jabes,BShadrack 2012}}</w:instrText>
      </w:r>
      <w:r>
        <w:fldChar w:fldCharType="separate"/>
      </w:r>
      <w:r w:rsidRPr="0060139C">
        <w:t>[76]</w:t>
      </w:r>
      <w:r>
        <w:fldChar w:fldCharType="end"/>
      </w:r>
      <w:r>
        <w:t xml:space="preserve">. The research adapts an MD potential </w:t>
      </w:r>
      <w:r>
        <w:fldChar w:fldCharType="begin"/>
      </w:r>
      <w:r>
        <w:instrText>ADDIN RW.CITE{{doc:58b969cfe4b08ebe36f98838 Busing,WilliamR 1972}}</w:instrText>
      </w:r>
      <w:r>
        <w:fldChar w:fldCharType="separate"/>
      </w:r>
      <w:r w:rsidRPr="0060139C">
        <w:t>[40]</w:t>
      </w:r>
      <w:r>
        <w:fldChar w:fldCharType="end"/>
      </w:r>
      <w:r>
        <w:t xml:space="preserve"> that was developed for solid crystalline FLiBe. Because this potential is not suited for liquid FLiBe, the predicted properties deviate from the experimental measurements. For example, the evaluated diffusion coefficient </w:t>
      </w:r>
      <w:r>
        <w:fldChar w:fldCharType="begin"/>
      </w:r>
      <w:r>
        <w:instrText>ADDIN RW.CITE{{doc:58b969cfe4b08ebe36f98812 Jabes,BShadrack 2012}}</w:instrText>
      </w:r>
      <w:r>
        <w:fldChar w:fldCharType="separate"/>
      </w:r>
      <w:r w:rsidRPr="0060139C">
        <w:t>[76]</w:t>
      </w:r>
      <w:r>
        <w:fldChar w:fldCharType="end"/>
      </w:r>
      <w:r>
        <w:t xml:space="preserve"> is an order of magnitude smaller than experimental measurements </w:t>
      </w:r>
      <w:r>
        <w:rPr>
          <w:lang w:eastAsia="zh-CN"/>
        </w:rPr>
        <w:fldChar w:fldCharType="begin"/>
      </w:r>
      <w:r>
        <w:rPr>
          <w:lang w:eastAsia="zh-CN"/>
        </w:rPr>
        <w:instrText>ADDIN RW.CITE{{doc:58b969cfe4b08ebe36f9880e Iwamoto,Nobuya 1979; doc:58b969d0e4b08ebe36f9884e Ohmichi,T 1976}}</w:instrText>
      </w:r>
      <w:r>
        <w:rPr>
          <w:lang w:eastAsia="zh-CN"/>
        </w:rPr>
        <w:fldChar w:fldCharType="separate"/>
      </w:r>
      <w:r w:rsidRPr="0060139C">
        <w:rPr>
          <w:lang w:eastAsia="zh-CN"/>
        </w:rPr>
        <w:t>[42,55]</w:t>
      </w:r>
      <w:r>
        <w:rPr>
          <w:lang w:eastAsia="zh-CN"/>
        </w:rPr>
        <w:fldChar w:fldCharType="end"/>
      </w:r>
      <w:r>
        <w:rPr>
          <w:lang w:eastAsia="zh-CN"/>
        </w:rPr>
        <w:t xml:space="preserve">. </w:t>
      </w:r>
    </w:p>
    <w:p w14:paraId="2C4A8C22" w14:textId="77777777" w:rsidR="001A207E" w:rsidRDefault="001A207E" w:rsidP="001A207E">
      <w:pPr>
        <w:pStyle w:val="Singlespace"/>
        <w:rPr>
          <w:lang w:eastAsia="zh-CN"/>
        </w:rPr>
      </w:pPr>
    </w:p>
    <w:p w14:paraId="42EECE1E" w14:textId="742DF68A" w:rsidR="001A207E" w:rsidRDefault="001A207E" w:rsidP="001A207E">
      <w:pPr>
        <w:pStyle w:val="TableCaption"/>
      </w:pPr>
      <w:bookmarkStart w:id="511" w:name="_Ref511044698"/>
      <w:bookmarkStart w:id="512" w:name="_Toc513723479"/>
      <w:bookmarkStart w:id="513" w:name="_Toc517877480"/>
      <w:bookmarkStart w:id="514" w:name="_Toc518395203"/>
      <w:r>
        <w:t xml:space="preserve">Table </w:t>
      </w:r>
      <w:r w:rsidR="00076701">
        <w:rPr>
          <w:noProof/>
        </w:rPr>
        <w:fldChar w:fldCharType="begin"/>
      </w:r>
      <w:r w:rsidR="00076701">
        <w:rPr>
          <w:noProof/>
        </w:rPr>
        <w:instrText xml:space="preserve"> STYLEREF 1 \s </w:instrText>
      </w:r>
      <w:r w:rsidR="00076701">
        <w:rPr>
          <w:noProof/>
        </w:rPr>
        <w:fldChar w:fldCharType="separate"/>
      </w:r>
      <w:r w:rsidR="008E5B48">
        <w:rPr>
          <w:noProof/>
        </w:rPr>
        <w:t>6</w:t>
      </w:r>
      <w:r w:rsidR="00076701">
        <w:rPr>
          <w:noProof/>
        </w:rPr>
        <w:fldChar w:fldCharType="end"/>
      </w:r>
      <w:r>
        <w:noBreakHyphen/>
      </w:r>
      <w:r w:rsidR="00076701">
        <w:rPr>
          <w:noProof/>
        </w:rPr>
        <w:fldChar w:fldCharType="begin"/>
      </w:r>
      <w:r w:rsidR="00076701">
        <w:rPr>
          <w:noProof/>
        </w:rPr>
        <w:instrText xml:space="preserve"> SEQ Table \* ARABIC \s 1 </w:instrText>
      </w:r>
      <w:r w:rsidR="00076701">
        <w:rPr>
          <w:noProof/>
        </w:rPr>
        <w:fldChar w:fldCharType="separate"/>
      </w:r>
      <w:r w:rsidR="008E5B48">
        <w:rPr>
          <w:noProof/>
        </w:rPr>
        <w:t>1</w:t>
      </w:r>
      <w:r w:rsidR="00076701">
        <w:rPr>
          <w:noProof/>
        </w:rPr>
        <w:fldChar w:fldCharType="end"/>
      </w:r>
      <w:bookmarkEnd w:id="511"/>
      <w:r>
        <w:t>. Comparison of FLiBe cross section calculation using the Schofield model</w:t>
      </w:r>
      <w:bookmarkEnd w:id="512"/>
      <w:bookmarkEnd w:id="513"/>
      <w:bookmarkEnd w:id="514"/>
    </w:p>
    <w:p w14:paraId="1A3C5D1A" w14:textId="77777777" w:rsidR="00BF54A0" w:rsidRDefault="00BF54A0" w:rsidP="001A207E">
      <w:pPr>
        <w:pStyle w:val="TableCaption"/>
        <w:rPr>
          <w:i/>
        </w:rPr>
      </w:pPr>
    </w:p>
    <w:tbl>
      <w:tblPr>
        <w:tblStyle w:val="TableGrid"/>
        <w:tblW w:w="0" w:type="auto"/>
        <w:jc w:val="center"/>
        <w:tblLook w:val="04A0" w:firstRow="1" w:lastRow="0" w:firstColumn="1" w:lastColumn="0" w:noHBand="0" w:noVBand="1"/>
      </w:tblPr>
      <w:tblGrid>
        <w:gridCol w:w="2605"/>
        <w:gridCol w:w="3148"/>
        <w:gridCol w:w="2877"/>
      </w:tblGrid>
      <w:tr w:rsidR="001A207E" w:rsidRPr="00B07D97" w14:paraId="4A3F8455" w14:textId="77777777" w:rsidTr="00BF54A0">
        <w:trPr>
          <w:trHeight w:val="432"/>
          <w:jc w:val="center"/>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661F9A" w14:textId="77777777" w:rsidR="001A207E" w:rsidRPr="00B07D97" w:rsidRDefault="001A207E">
            <w:pPr>
              <w:pStyle w:val="Table"/>
              <w:rPr>
                <w:rFonts w:ascii="Times New Roman" w:hAnsi="Times New Roman" w:cs="Times New Roman"/>
              </w:rPr>
            </w:pPr>
          </w:p>
        </w:tc>
        <w:tc>
          <w:tcPr>
            <w:tcW w:w="3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D73476" w14:textId="77777777" w:rsidR="001A207E" w:rsidRPr="00B07D97" w:rsidRDefault="001A207E">
            <w:pPr>
              <w:pStyle w:val="Table"/>
              <w:rPr>
                <w:rFonts w:ascii="Times New Roman" w:hAnsi="Times New Roman" w:cs="Times New Roman"/>
                <w:b/>
              </w:rPr>
            </w:pPr>
            <w:r w:rsidRPr="00B07D97">
              <w:rPr>
                <w:rFonts w:ascii="Times New Roman" w:hAnsi="Times New Roman" w:cs="Times New Roman"/>
                <w:b/>
              </w:rPr>
              <w:t>DOS method in this work</w:t>
            </w:r>
          </w:p>
        </w:tc>
        <w:tc>
          <w:tcPr>
            <w:tcW w:w="28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043A5A" w14:textId="66737422" w:rsidR="001A207E" w:rsidRPr="00B07D97" w:rsidRDefault="001A207E">
            <w:pPr>
              <w:pStyle w:val="Table"/>
              <w:rPr>
                <w:rFonts w:ascii="Times New Roman" w:hAnsi="Times New Roman" w:cs="Times New Roman"/>
                <w:b/>
              </w:rPr>
            </w:pPr>
            <w:r w:rsidRPr="00B07D97">
              <w:rPr>
                <w:rFonts w:ascii="Times New Roman" w:hAnsi="Times New Roman" w:cs="Times New Roman"/>
                <w:b/>
              </w:rPr>
              <w:t xml:space="preserve">Mei et al. </w:t>
            </w:r>
            <w:r w:rsidRPr="00B07D97">
              <w:rPr>
                <w:b/>
              </w:rPr>
              <w:fldChar w:fldCharType="begin"/>
            </w:r>
            <w:r w:rsidRPr="00B07D97">
              <w:rPr>
                <w:rFonts w:ascii="Times New Roman" w:hAnsi="Times New Roman" w:cs="Times New Roman"/>
                <w:b/>
              </w:rPr>
              <w:instrText>ADDIN RW.CITE{{doc:58b969cfe4b08ebe36f98835 Mei,Longwei 2013}}</w:instrText>
            </w:r>
            <w:r w:rsidRPr="00B07D97">
              <w:rPr>
                <w:b/>
              </w:rPr>
              <w:fldChar w:fldCharType="separate"/>
            </w:r>
            <w:r w:rsidR="0060139C" w:rsidRPr="00B07D97">
              <w:rPr>
                <w:rFonts w:ascii="Times New Roman" w:hAnsi="Times New Roman" w:cs="Times New Roman"/>
                <w:b/>
              </w:rPr>
              <w:t>[72]</w:t>
            </w:r>
            <w:r w:rsidRPr="00B07D97">
              <w:rPr>
                <w:b/>
              </w:rPr>
              <w:fldChar w:fldCharType="end"/>
            </w:r>
          </w:p>
        </w:tc>
      </w:tr>
      <w:tr w:rsidR="001A207E" w:rsidRPr="00B07D97" w14:paraId="10789ADB" w14:textId="77777777" w:rsidTr="00BF54A0">
        <w:trPr>
          <w:trHeight w:val="998"/>
          <w:jc w:val="center"/>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C4919E" w14:textId="77777777" w:rsidR="001A207E" w:rsidRPr="00B07D97" w:rsidRDefault="001A207E">
            <w:pPr>
              <w:pStyle w:val="Table"/>
              <w:rPr>
                <w:rFonts w:ascii="Times New Roman" w:hAnsi="Times New Roman" w:cs="Times New Roman"/>
                <w:b/>
              </w:rPr>
            </w:pPr>
            <w:r w:rsidRPr="00B07D97">
              <w:rPr>
                <w:rFonts w:ascii="Times New Roman" w:hAnsi="Times New Roman" w:cs="Times New Roman"/>
                <w:b/>
              </w:rPr>
              <w:t>Modeling</w:t>
            </w:r>
          </w:p>
        </w:tc>
        <w:tc>
          <w:tcPr>
            <w:tcW w:w="3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12FA9D" w14:textId="77777777" w:rsidR="001A207E" w:rsidRPr="00B07D97" w:rsidRDefault="001A207E">
            <w:pPr>
              <w:pStyle w:val="Table"/>
              <w:rPr>
                <w:rFonts w:ascii="Times New Roman" w:hAnsi="Times New Roman" w:cs="Times New Roman"/>
              </w:rPr>
            </w:pPr>
            <w:r w:rsidRPr="00B07D97">
              <w:rPr>
                <w:rFonts w:ascii="Times New Roman" w:hAnsi="Times New Roman" w:cs="Times New Roman"/>
              </w:rPr>
              <w:t>An MD FLiBe model as molten salt liquid</w:t>
            </w:r>
          </w:p>
        </w:tc>
        <w:tc>
          <w:tcPr>
            <w:tcW w:w="28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255D4A" w14:textId="77777777" w:rsidR="001A207E" w:rsidRPr="00B07D97" w:rsidRDefault="001A207E">
            <w:pPr>
              <w:pStyle w:val="Table"/>
              <w:rPr>
                <w:rFonts w:ascii="Times New Roman" w:hAnsi="Times New Roman" w:cs="Times New Roman"/>
              </w:rPr>
            </w:pPr>
            <w:r w:rsidRPr="00B07D97">
              <w:rPr>
                <w:rFonts w:ascii="Times New Roman" w:hAnsi="Times New Roman" w:cs="Times New Roman"/>
              </w:rPr>
              <w:t>DFT model of crystalline LiF and BeF</w:t>
            </w:r>
            <w:r w:rsidRPr="00B07D97">
              <w:rPr>
                <w:rFonts w:ascii="Times New Roman" w:hAnsi="Times New Roman" w:cs="Times New Roman"/>
                <w:vertAlign w:val="subscript"/>
              </w:rPr>
              <w:t>2</w:t>
            </w:r>
            <w:r w:rsidRPr="00B07D97">
              <w:rPr>
                <w:rFonts w:ascii="Times New Roman" w:hAnsi="Times New Roman" w:cs="Times New Roman"/>
              </w:rPr>
              <w:t>, and MD model of FLiBe</w:t>
            </w:r>
          </w:p>
        </w:tc>
      </w:tr>
      <w:tr w:rsidR="001A207E" w:rsidRPr="00B07D97" w14:paraId="6665A193" w14:textId="77777777" w:rsidTr="00BF54A0">
        <w:trPr>
          <w:trHeight w:val="432"/>
          <w:jc w:val="center"/>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D97528" w14:textId="77777777" w:rsidR="001A207E" w:rsidRPr="00B07D97" w:rsidRDefault="001A207E">
            <w:pPr>
              <w:pStyle w:val="Table"/>
              <w:rPr>
                <w:rFonts w:ascii="Times New Roman" w:hAnsi="Times New Roman" w:cs="Times New Roman"/>
                <w:b/>
              </w:rPr>
            </w:pPr>
            <w:r w:rsidRPr="00B07D97">
              <w:rPr>
                <w:rFonts w:ascii="Times New Roman" w:hAnsi="Times New Roman" w:cs="Times New Roman"/>
                <w:b/>
              </w:rPr>
              <w:t>Total DOS</w:t>
            </w:r>
          </w:p>
        </w:tc>
        <w:tc>
          <w:tcPr>
            <w:tcW w:w="3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70892D" w14:textId="77777777" w:rsidR="001A207E" w:rsidRPr="00B07D97" w:rsidRDefault="001A207E">
            <w:pPr>
              <w:pStyle w:val="Table"/>
              <w:rPr>
                <w:rFonts w:ascii="Times New Roman" w:hAnsi="Times New Roman" w:cs="Times New Roman"/>
              </w:rPr>
            </w:pPr>
            <w:r w:rsidRPr="00B07D97">
              <w:rPr>
                <w:rFonts w:ascii="Times New Roman" w:hAnsi="Times New Roman" w:cs="Times New Roman"/>
              </w:rPr>
              <w:t>From a validated MD model, FLiBe as a molten salt liquid</w:t>
            </w:r>
          </w:p>
        </w:tc>
        <w:tc>
          <w:tcPr>
            <w:tcW w:w="28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4B50BF" w14:textId="77777777" w:rsidR="001A207E" w:rsidRPr="00B07D97" w:rsidRDefault="001A207E">
            <w:pPr>
              <w:pStyle w:val="Table"/>
              <w:rPr>
                <w:rFonts w:ascii="Times New Roman" w:eastAsiaTheme="minorEastAsia" w:hAnsi="Times New Roman" w:cs="Times New Roman"/>
                <w:lang w:eastAsia="zh-CN"/>
              </w:rPr>
            </w:pPr>
            <w:r w:rsidRPr="00B07D97">
              <w:rPr>
                <w:rFonts w:ascii="Times New Roman" w:hAnsi="Times New Roman" w:cs="Times New Roman"/>
              </w:rPr>
              <w:t>From summing the DOS of crystalline LiF and BeF</w:t>
            </w:r>
            <w:r w:rsidRPr="00B07D97">
              <w:rPr>
                <w:rFonts w:ascii="Times New Roman" w:hAnsi="Times New Roman" w:cs="Times New Roman"/>
                <w:vertAlign w:val="subscript"/>
              </w:rPr>
              <w:t>2</w:t>
            </w:r>
            <w:r w:rsidRPr="00B07D97">
              <w:rPr>
                <w:rFonts w:ascii="Times New Roman" w:hAnsi="Times New Roman" w:cs="Times New Roman"/>
              </w:rPr>
              <w:t xml:space="preserve"> DFT models</w:t>
            </w:r>
          </w:p>
        </w:tc>
      </w:tr>
      <w:tr w:rsidR="001A207E" w:rsidRPr="00B07D97" w14:paraId="31E117F9" w14:textId="77777777" w:rsidTr="00BF54A0">
        <w:trPr>
          <w:trHeight w:val="432"/>
          <w:jc w:val="center"/>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F47DB6" w14:textId="77777777" w:rsidR="001A207E" w:rsidRPr="00B07D97" w:rsidRDefault="001A207E">
            <w:pPr>
              <w:pStyle w:val="Table"/>
              <w:rPr>
                <w:rFonts w:ascii="Times New Roman" w:hAnsi="Times New Roman" w:cs="Times New Roman"/>
                <w:b/>
              </w:rPr>
            </w:pPr>
            <w:r w:rsidRPr="00B07D97">
              <w:rPr>
                <w:rFonts w:ascii="Times New Roman" w:hAnsi="Times New Roman" w:cs="Times New Roman"/>
                <w:b/>
              </w:rPr>
              <w:t>Diffusional DOS</w:t>
            </w:r>
          </w:p>
        </w:tc>
        <w:tc>
          <w:tcPr>
            <w:tcW w:w="3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878BE1" w14:textId="77777777" w:rsidR="001A207E" w:rsidRPr="00B07D97" w:rsidRDefault="001A207E">
            <w:pPr>
              <w:pStyle w:val="Table"/>
              <w:rPr>
                <w:rFonts w:ascii="Times New Roman" w:hAnsi="Times New Roman" w:cs="Times New Roman"/>
              </w:rPr>
            </w:pPr>
            <w:r w:rsidRPr="00B07D97">
              <w:rPr>
                <w:rFonts w:ascii="Times New Roman" w:hAnsi="Times New Roman" w:cs="Times New Roman"/>
              </w:rPr>
              <w:t>Extracted from total DOS</w:t>
            </w:r>
          </w:p>
        </w:tc>
        <w:tc>
          <w:tcPr>
            <w:tcW w:w="28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0E0BA2" w14:textId="07A48C8F" w:rsidR="001A207E" w:rsidRPr="00B07D97" w:rsidRDefault="001A207E">
            <w:pPr>
              <w:pStyle w:val="Table"/>
              <w:rPr>
                <w:rFonts w:ascii="Times New Roman" w:hAnsi="Times New Roman" w:cs="Times New Roman"/>
              </w:rPr>
            </w:pPr>
            <w:r w:rsidRPr="00B07D97">
              <w:rPr>
                <w:rFonts w:ascii="Times New Roman" w:hAnsi="Times New Roman" w:cs="Times New Roman"/>
              </w:rPr>
              <w:t xml:space="preserve">Based on assumed effective mass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m:t>
                  </m:r>
                </m:sup>
              </m:sSup>
            </m:oMath>
            <w:r w:rsidRPr="00B07D97">
              <w:rPr>
                <w:rFonts w:ascii="Times New Roman" w:hAnsi="Times New Roman" w:cs="Times New Roman"/>
              </w:rPr>
              <w:t xml:space="preserve"> and </w:t>
            </w:r>
            <m:oMath>
              <m:r>
                <w:rPr>
                  <w:rFonts w:ascii="Cambria Math" w:hAnsi="Cambria Math" w:cs="Times New Roman"/>
                </w:rPr>
                <m:t>c</m:t>
              </m:r>
            </m:oMath>
          </w:p>
        </w:tc>
      </w:tr>
      <w:tr w:rsidR="001A207E" w:rsidRPr="00B07D97" w14:paraId="28C8BE46" w14:textId="77777777" w:rsidTr="00BF54A0">
        <w:trPr>
          <w:trHeight w:val="746"/>
          <w:jc w:val="center"/>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61884C" w14:textId="43358F32" w:rsidR="001A207E" w:rsidRPr="00B07D97" w:rsidRDefault="001A207E">
            <w:pPr>
              <w:pStyle w:val="Table"/>
              <w:rPr>
                <w:rFonts w:ascii="Times New Roman" w:hAnsi="Times New Roman" w:cs="Times New Roman"/>
                <w:b/>
              </w:rPr>
            </w:pPr>
            <w:r w:rsidRPr="00B07D97">
              <w:rPr>
                <w:rFonts w:ascii="Times New Roman" w:hAnsi="Times New Roman" w:cs="Times New Roman"/>
                <w:b/>
              </w:rPr>
              <w:t xml:space="preserve">The effective mass </w:t>
            </w:r>
            <m:oMath>
              <m:sSup>
                <m:sSupPr>
                  <m:ctrlPr>
                    <w:rPr>
                      <w:rFonts w:ascii="Cambria Math" w:hAnsi="Cambria Math" w:cs="Times New Roman"/>
                      <w:b/>
                      <w:i/>
                    </w:rPr>
                  </m:ctrlPr>
                </m:sSupPr>
                <m:e>
                  <m:r>
                    <m:rPr>
                      <m:sty m:val="bi"/>
                    </m:rPr>
                    <w:rPr>
                      <w:rFonts w:ascii="Cambria Math" w:hAnsi="Cambria Math" w:cs="Times New Roman"/>
                    </w:rPr>
                    <m:t>M</m:t>
                  </m:r>
                </m:e>
                <m:sup>
                  <m:r>
                    <m:rPr>
                      <m:sty m:val="bi"/>
                    </m:rPr>
                    <w:rPr>
                      <w:rFonts w:ascii="Cambria Math" w:hAnsi="Cambria Math" w:cs="Times New Roman"/>
                    </w:rPr>
                    <m:t>*</m:t>
                  </m:r>
                </m:sup>
              </m:sSup>
            </m:oMath>
            <w:r w:rsidRPr="00B07D97">
              <w:rPr>
                <w:rFonts w:ascii="Times New Roman" w:hAnsi="Times New Roman" w:cs="Times New Roman"/>
                <w:b/>
              </w:rPr>
              <w:t xml:space="preserve"> and weight of DOS </w:t>
            </w:r>
            <m:oMath>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d</m:t>
                  </m:r>
                </m:sub>
              </m:sSub>
            </m:oMath>
          </w:p>
        </w:tc>
        <w:tc>
          <w:tcPr>
            <w:tcW w:w="3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B6811B" w14:textId="3E2431CC" w:rsidR="001A207E" w:rsidRPr="00B07D97" w:rsidRDefault="008E5B48">
            <w:pPr>
              <w:pStyle w:val="Table"/>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m:t>
                        </m:r>
                      </m:sup>
                    </m:sSup>
                  </m:den>
                </m:f>
              </m:oMath>
            </m:oMathPara>
          </w:p>
        </w:tc>
        <w:tc>
          <w:tcPr>
            <w:tcW w:w="28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83DD2C" w14:textId="7E9EB87D" w:rsidR="001A207E" w:rsidRPr="00B07D97" w:rsidRDefault="008E5B48">
            <w:pPr>
              <w:pStyle w:val="Table"/>
              <w:rPr>
                <w:rFonts w:ascii="Times New Roman" w:eastAsiaTheme="minorEastAsia" w:hAnsi="Times New Roman" w:cs="Times New Roman"/>
                <w:lang w:eastAsia="zh-C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m:t>
                        </m:r>
                      </m:sup>
                    </m:sSup>
                  </m:den>
                </m:f>
              </m:oMath>
            </m:oMathPara>
          </w:p>
        </w:tc>
      </w:tr>
      <w:tr w:rsidR="001A207E" w:rsidRPr="00B07D97" w14:paraId="6C266CEE" w14:textId="77777777" w:rsidTr="00BF54A0">
        <w:trPr>
          <w:trHeight w:val="989"/>
          <w:jc w:val="center"/>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383C60" w14:textId="0B70C4F5" w:rsidR="001A207E" w:rsidRPr="00B07D97" w:rsidRDefault="001A207E">
            <w:pPr>
              <w:pStyle w:val="Table"/>
              <w:rPr>
                <w:rFonts w:ascii="Times New Roman" w:hAnsi="Times New Roman" w:cs="Times New Roman"/>
                <w:b/>
              </w:rPr>
            </w:pPr>
            <w:r w:rsidRPr="00B07D97">
              <w:rPr>
                <w:rFonts w:ascii="Times New Roman" w:hAnsi="Times New Roman" w:cs="Times New Roman"/>
                <w:b/>
              </w:rPr>
              <w:t xml:space="preserve">Diffusion coefficient </w:t>
            </w:r>
            <m:oMath>
              <m:r>
                <m:rPr>
                  <m:sty m:val="bi"/>
                </m:rPr>
                <w:rPr>
                  <w:rFonts w:ascii="Cambria Math" w:hAnsi="Cambria Math" w:cs="Times New Roman"/>
                </w:rPr>
                <m:t>D</m:t>
              </m:r>
            </m:oMath>
          </w:p>
        </w:tc>
        <w:tc>
          <w:tcPr>
            <w:tcW w:w="3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710A83" w14:textId="77777777" w:rsidR="001A207E" w:rsidRPr="00B07D97" w:rsidRDefault="001A207E">
            <w:pPr>
              <w:pStyle w:val="Table"/>
              <w:rPr>
                <w:rFonts w:ascii="Times New Roman" w:hAnsi="Times New Roman" w:cs="Times New Roman"/>
              </w:rPr>
            </w:pPr>
            <w:r w:rsidRPr="00B07D97">
              <w:rPr>
                <w:rFonts w:ascii="Times New Roman" w:hAnsi="Times New Roman" w:cs="Times New Roman"/>
              </w:rPr>
              <w:t>From the MD model benchmarked against experimental measurements</w:t>
            </w:r>
          </w:p>
        </w:tc>
        <w:tc>
          <w:tcPr>
            <w:tcW w:w="28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AD230C" w14:textId="77777777" w:rsidR="001A207E" w:rsidRPr="00B07D97" w:rsidRDefault="001A207E">
            <w:pPr>
              <w:pStyle w:val="Table"/>
              <w:rPr>
                <w:rFonts w:ascii="Times New Roman" w:hAnsi="Times New Roman" w:cs="Times New Roman"/>
              </w:rPr>
            </w:pPr>
            <w:r w:rsidRPr="00B07D97">
              <w:rPr>
                <w:rFonts w:ascii="Times New Roman" w:hAnsi="Times New Roman" w:cs="Times New Roman"/>
              </w:rPr>
              <w:t>From an MD model with pair potential prepared for crystal FLiBe</w:t>
            </w:r>
          </w:p>
        </w:tc>
      </w:tr>
      <w:tr w:rsidR="001A207E" w:rsidRPr="00B07D97" w14:paraId="3CD74CF0" w14:textId="77777777" w:rsidTr="00BF54A0">
        <w:trPr>
          <w:trHeight w:val="683"/>
          <w:jc w:val="center"/>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2DE41E" w14:textId="77777777" w:rsidR="001A207E" w:rsidRPr="00B07D97" w:rsidRDefault="001A207E">
            <w:pPr>
              <w:pStyle w:val="Table"/>
              <w:rPr>
                <w:rFonts w:ascii="Times New Roman" w:hAnsi="Times New Roman" w:cs="Times New Roman"/>
                <w:b/>
              </w:rPr>
            </w:pPr>
            <w:r w:rsidRPr="00B07D97">
              <w:rPr>
                <w:rFonts w:ascii="Times New Roman" w:hAnsi="Times New Roman" w:cs="Times New Roman"/>
                <w:b/>
              </w:rPr>
              <w:t>Schofield model</w:t>
            </w:r>
          </w:p>
        </w:tc>
        <w:tc>
          <w:tcPr>
            <w:tcW w:w="3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951DE8" w14:textId="4AE05AD9" w:rsidR="001A207E" w:rsidRPr="00B07D97" w:rsidRDefault="000D55CF">
            <w:pPr>
              <w:pStyle w:val="Table"/>
              <w:rPr>
                <w:rFonts w:ascii="Times New Roman" w:hAnsi="Times New Roman" w:cs="Times New Roman"/>
              </w:rPr>
            </w:pPr>
            <m:oMath>
              <m:r>
                <w:rPr>
                  <w:rFonts w:ascii="Cambria Math" w:hAnsi="Cambria Math" w:cs="Times New Roman"/>
                </w:rPr>
                <m:t>d</m:t>
              </m:r>
            </m:oMath>
            <w:r w:rsidR="001A207E" w:rsidRPr="00B07D97">
              <w:rPr>
                <w:rFonts w:ascii="Times New Roman" w:hAnsi="Times New Roman" w:cs="Times New Roman"/>
              </w:rPr>
              <w:t xml:space="preserve"> as diffusion coefficient </w:t>
            </w:r>
            <m:oMath>
              <m:r>
                <w:rPr>
                  <w:rFonts w:ascii="Cambria Math" w:hAnsi="Cambria Math" w:cs="Times New Roman"/>
                </w:rPr>
                <m:t>D</m:t>
              </m:r>
            </m:oMath>
          </w:p>
          <w:p w14:paraId="43A8F9F0" w14:textId="0414A1E3" w:rsidR="001A207E" w:rsidRPr="00B07D97" w:rsidRDefault="000D55CF">
            <w:pPr>
              <w:pStyle w:val="Table"/>
              <w:rPr>
                <w:rFonts w:ascii="Times New Roman" w:hAnsi="Times New Roman" w:cs="Times New Roman"/>
              </w:rPr>
            </w:pPr>
            <m:oMath>
              <m:r>
                <w:rPr>
                  <w:rFonts w:ascii="Cambria Math" w:hAnsi="Cambria Math" w:cs="Times New Roman"/>
                </w:rPr>
                <m:t>c</m:t>
              </m:r>
            </m:oMath>
            <w:r w:rsidR="001A207E" w:rsidRPr="00B07D97">
              <w:rPr>
                <w:rFonts w:ascii="Times New Roman" w:hAnsi="Times New Roman" w:cs="Times New Roman"/>
              </w:rPr>
              <w:t xml:space="preserve"> as relaxation time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0</m:t>
                  </m:r>
                </m:sub>
              </m:sSub>
            </m:oMath>
          </w:p>
        </w:tc>
        <w:tc>
          <w:tcPr>
            <w:tcW w:w="28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894FEB" w14:textId="689249FC" w:rsidR="001A207E" w:rsidRPr="00B07D97" w:rsidRDefault="000D55CF">
            <w:pPr>
              <w:pStyle w:val="Table"/>
              <w:rPr>
                <w:rFonts w:ascii="Times New Roman" w:hAnsi="Times New Roman" w:cs="Times New Roman"/>
              </w:rPr>
            </w:pPr>
            <m:oMath>
              <m:r>
                <w:rPr>
                  <w:rFonts w:ascii="Cambria Math" w:hAnsi="Cambria Math" w:cs="Times New Roman"/>
                </w:rPr>
                <m:t>c</m:t>
              </m:r>
            </m:oMath>
            <w:r w:rsidR="001A207E" w:rsidRPr="00B07D97">
              <w:rPr>
                <w:rFonts w:ascii="Times New Roman" w:hAnsi="Times New Roman" w:cs="Times New Roman"/>
              </w:rPr>
              <w:t xml:space="preserve"> as diffusion coefficient </w:t>
            </w:r>
            <m:oMath>
              <m:r>
                <w:rPr>
                  <w:rFonts w:ascii="Cambria Math" w:hAnsi="Cambria Math" w:cs="Times New Roman"/>
                </w:rPr>
                <m:t>D</m:t>
              </m:r>
            </m:oMath>
          </w:p>
          <w:p w14:paraId="62CBBB24" w14:textId="30AC134E" w:rsidR="001A207E" w:rsidRPr="00B07D97" w:rsidRDefault="008E5B48">
            <w:pPr>
              <w:pStyle w:val="Table"/>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oMath>
            <w:r w:rsidR="001A207E" w:rsidRPr="00B07D97">
              <w:rPr>
                <w:rFonts w:ascii="Times New Roman" w:hAnsi="Times New Roman" w:cs="Times New Roman"/>
              </w:rPr>
              <w:t xml:space="preserve"> as reverse </w:t>
            </w: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m:t>
                  </m:r>
                </m:sup>
              </m:sSup>
            </m:oMath>
          </w:p>
        </w:tc>
      </w:tr>
      <w:tr w:rsidR="001A207E" w:rsidRPr="00B07D97" w14:paraId="5276A351" w14:textId="77777777" w:rsidTr="00BF54A0">
        <w:trPr>
          <w:trHeight w:val="737"/>
          <w:jc w:val="center"/>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AF6C81" w14:textId="77777777" w:rsidR="001A207E" w:rsidRPr="00B07D97" w:rsidRDefault="001A207E">
            <w:pPr>
              <w:pStyle w:val="Table"/>
              <w:rPr>
                <w:rFonts w:ascii="Times New Roman" w:hAnsi="Times New Roman" w:cs="Times New Roman"/>
                <w:b/>
              </w:rPr>
            </w:pPr>
            <w:r w:rsidRPr="00B07D97">
              <w:rPr>
                <w:rFonts w:ascii="Times New Roman" w:hAnsi="Times New Roman" w:cs="Times New Roman"/>
                <w:b/>
              </w:rPr>
              <w:t>LEAPR module in NJOY</w:t>
            </w:r>
          </w:p>
        </w:tc>
        <w:tc>
          <w:tcPr>
            <w:tcW w:w="31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E2581F" w14:textId="0297B50F" w:rsidR="001A207E" w:rsidRPr="00B07D97" w:rsidRDefault="001A207E">
            <w:pPr>
              <w:pStyle w:val="Table"/>
              <w:rPr>
                <w:rFonts w:ascii="Times New Roman" w:hAnsi="Times New Roman" w:cs="Times New Roman"/>
              </w:rPr>
            </w:pPr>
            <w:r w:rsidRPr="00B07D97">
              <w:rPr>
                <w:rFonts w:ascii="Times New Roman" w:hAnsi="Times New Roman" w:cs="Times New Roman"/>
              </w:rPr>
              <w:t xml:space="preserve">Approximation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=d/c</m:t>
              </m:r>
            </m:oMath>
          </w:p>
        </w:tc>
        <w:tc>
          <w:tcPr>
            <w:tcW w:w="28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5B6D22" w14:textId="594C0D08" w:rsidR="001A207E" w:rsidRPr="00B07D97" w:rsidRDefault="008E5B48">
            <w:pPr>
              <w:pStyle w:val="Table"/>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m:t>
                  </m:r>
                </m:sub>
              </m:sSub>
            </m:oMath>
            <w:r w:rsidR="001A207E" w:rsidRPr="00B07D97">
              <w:rPr>
                <w:rFonts w:ascii="Times New Roman" w:hAnsi="Times New Roman" w:cs="Times New Roman"/>
              </w:rPr>
              <w:t xml:space="preserve">, </w:t>
            </w:r>
            <w:r w:rsidR="00334E39">
              <w:rPr>
                <w:rFonts w:ascii="Times New Roman" w:hAnsi="Times New Roman" w:cs="Times New Roman"/>
              </w:rPr>
              <w:t xml:space="preserve">and </w:t>
            </w:r>
            <m:oMath>
              <m:r>
                <w:rPr>
                  <w:rFonts w:ascii="Cambria Math" w:hAnsi="Cambria Math" w:cs="Times New Roman"/>
                </w:rPr>
                <m:t>c</m:t>
              </m:r>
            </m:oMath>
            <w:r w:rsidR="00334E39">
              <w:rPr>
                <w:rFonts w:ascii="Times New Roman" w:hAnsi="Times New Roman" w:cs="Times New Roman"/>
              </w:rPr>
              <w:t xml:space="preserve"> </w:t>
            </w:r>
            <w:r w:rsidR="001A207E" w:rsidRPr="00B07D97">
              <w:rPr>
                <w:rFonts w:ascii="Times New Roman" w:hAnsi="Times New Roman" w:cs="Times New Roman"/>
              </w:rPr>
              <w:t>coefficients are read in separately</w:t>
            </w:r>
          </w:p>
        </w:tc>
      </w:tr>
    </w:tbl>
    <w:p w14:paraId="60E91D8A" w14:textId="77777777" w:rsidR="00C25B8A" w:rsidRDefault="00C25B8A" w:rsidP="00C25B8A">
      <w:pPr>
        <w:pStyle w:val="ListParagraph"/>
        <w:ind w:left="360"/>
      </w:pPr>
    </w:p>
    <w:p w14:paraId="2FBD1443" w14:textId="2CFAE2B2" w:rsidR="00C25B8A" w:rsidRDefault="001A207E" w:rsidP="00BE7801">
      <w:pPr>
        <w:pStyle w:val="ListParagraph"/>
        <w:numPr>
          <w:ilvl w:val="0"/>
          <w:numId w:val="8"/>
        </w:numPr>
        <w:ind w:left="360"/>
      </w:pPr>
      <w:r>
        <w:t xml:space="preserve">In this work, the DOS is obtained by Fourier transforming the VACF from the validated liquid FLiBe MD model. The work by Mei et al. </w:t>
      </w:r>
      <w:r>
        <w:fldChar w:fldCharType="begin"/>
      </w:r>
      <w:r>
        <w:instrText>ADDIN RW.CITE{{doc:58b969cfe4b08ebe36f98835 Mei,Longwei 2013}}</w:instrText>
      </w:r>
      <w:r>
        <w:fldChar w:fldCharType="separate"/>
      </w:r>
      <w:r w:rsidR="0060139C" w:rsidRPr="0060139C">
        <w:t>[72]</w:t>
      </w:r>
      <w:r>
        <w:fldChar w:fldCharType="end"/>
      </w:r>
      <w:r>
        <w:t>, by comparison, evaluates the bound vibrational part of density of states from crystalline LiF and crystalline BeF</w:t>
      </w:r>
      <w:r w:rsidRPr="00C25B8A">
        <w:rPr>
          <w:vertAlign w:val="subscript"/>
        </w:rPr>
        <w:t>2</w:t>
      </w:r>
      <w:r>
        <w:t xml:space="preserve"> DFT models. As stated in Section 1.4, the crystalline state and liquid state do not share the same bound DOS. The comparison is shown in </w:t>
      </w:r>
      <w:r>
        <w:fldChar w:fldCharType="begin"/>
      </w:r>
      <w:r>
        <w:instrText xml:space="preserve"> REF _Ref511131184 \h </w:instrText>
      </w:r>
      <w:r>
        <w:fldChar w:fldCharType="separate"/>
      </w:r>
      <w:r w:rsidR="008E5B48">
        <w:t xml:space="preserve">Figure </w:t>
      </w:r>
      <w:r w:rsidR="008E5B48">
        <w:rPr>
          <w:noProof/>
        </w:rPr>
        <w:t>6</w:t>
      </w:r>
      <w:r w:rsidR="008E5B48">
        <w:noBreakHyphen/>
      </w:r>
      <w:r w:rsidR="008E5B48">
        <w:rPr>
          <w:noProof/>
        </w:rPr>
        <w:t>5</w:t>
      </w:r>
      <w:r>
        <w:fldChar w:fldCharType="end"/>
      </w:r>
      <w:r>
        <w:t xml:space="preserve">. </w:t>
      </w:r>
      <w:r w:rsidR="00C25B8A">
        <w:t>Another discrepancy in the work by Mei et al. is that the DOS from two distinct materials, i.e. crystalline LiF and crystalline BeF</w:t>
      </w:r>
      <w:r w:rsidR="00C25B8A" w:rsidRPr="00C25B8A">
        <w:rPr>
          <w:vertAlign w:val="subscript"/>
        </w:rPr>
        <w:t>2</w:t>
      </w:r>
      <w:r w:rsidR="00C25B8A">
        <w:t>, cannot be summed together to represent a mixed material. Instead, proper bonding and energy excitations should be considered for compound FLiBe.</w:t>
      </w:r>
    </w:p>
    <w:p w14:paraId="6040F53D" w14:textId="27958FDF" w:rsidR="001A207E" w:rsidRDefault="001A207E" w:rsidP="00BF54A0">
      <w:pPr>
        <w:pStyle w:val="Figure"/>
      </w:pPr>
      <w:r>
        <w:object w:dxaOrig="5760" w:dyaOrig="4545" w14:anchorId="014AFA4C">
          <v:shape id="_x0000_i1327" type="#_x0000_t75" style="width:4in;height:230.2pt" o:ole="">
            <v:imagedata r:id="rId631" o:title=""/>
          </v:shape>
          <o:OLEObject Type="Embed" ProgID="Origin50.Graph" ShapeID="_x0000_i1327" DrawAspect="Content" ObjectID="_1593324975" r:id="rId632"/>
        </w:object>
      </w:r>
    </w:p>
    <w:p w14:paraId="370D21C4" w14:textId="508D30EE" w:rsidR="001A207E" w:rsidRDefault="001A207E" w:rsidP="001A207E">
      <w:pPr>
        <w:pStyle w:val="Caption1"/>
        <w:ind w:left="360"/>
      </w:pPr>
      <w:bookmarkStart w:id="515" w:name="_Ref511131184"/>
      <w:bookmarkStart w:id="516" w:name="_Toc513723593"/>
      <w:bookmarkStart w:id="517" w:name="_Toc517790080"/>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6</w:t>
      </w:r>
      <w:r w:rsidR="00076701">
        <w:rPr>
          <w:noProof/>
        </w:rPr>
        <w:fldChar w:fldCharType="end"/>
      </w:r>
      <w:r>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5</w:t>
      </w:r>
      <w:r w:rsidR="00076701">
        <w:rPr>
          <w:noProof/>
        </w:rPr>
        <w:fldChar w:fldCharType="end"/>
      </w:r>
      <w:bookmarkEnd w:id="515"/>
      <w:r>
        <w:t xml:space="preserve">. The bound DOS of F in FLiBe used in this work compared to Mei et al </w:t>
      </w:r>
      <w:r>
        <w:fldChar w:fldCharType="begin"/>
      </w:r>
      <w:r>
        <w:instrText>ADDIN RW.CITE{{doc:58b969cfe4b08ebe36f98835 Mei,Longwei 2013}}</w:instrText>
      </w:r>
      <w:r>
        <w:fldChar w:fldCharType="separate"/>
      </w:r>
      <w:r w:rsidR="0060139C" w:rsidRPr="0060139C">
        <w:t>[72]</w:t>
      </w:r>
      <w:r>
        <w:fldChar w:fldCharType="end"/>
      </w:r>
      <w:r>
        <w:t>.</w:t>
      </w:r>
      <w:bookmarkEnd w:id="516"/>
      <w:bookmarkEnd w:id="517"/>
      <w:r>
        <w:t xml:space="preserve"> </w:t>
      </w:r>
    </w:p>
    <w:p w14:paraId="47EBB124" w14:textId="77777777" w:rsidR="001A207E" w:rsidRDefault="001A207E" w:rsidP="001A207E">
      <w:pPr>
        <w:pStyle w:val="ListParagraph"/>
        <w:numPr>
          <w:ilvl w:val="0"/>
          <w:numId w:val="8"/>
        </w:numPr>
        <w:ind w:left="360"/>
      </w:pPr>
      <w:r>
        <w:t xml:space="preserve">The diffusional DOS in this work is subtracted from the MD total DOS. Mei et al. implied the diffusional density of states based on assumed constant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t xml:space="preserve"> and </w:t>
      </w:r>
      <m:oMath>
        <m:r>
          <w:rPr>
            <w:rFonts w:ascii="Cambria Math" w:hAnsi="Cambria Math"/>
          </w:rPr>
          <m:t>c</m:t>
        </m:r>
      </m:oMath>
      <w:r>
        <w:t xml:space="preserve"> in the Schofield model.</w:t>
      </w:r>
    </w:p>
    <w:p w14:paraId="37F794AF" w14:textId="2CECA87A" w:rsidR="001A207E" w:rsidRDefault="001A207E" w:rsidP="001A207E">
      <w:pPr>
        <w:pStyle w:val="ListParagraph"/>
        <w:numPr>
          <w:ilvl w:val="0"/>
          <w:numId w:val="8"/>
        </w:numPr>
        <w:ind w:left="360"/>
      </w:pPr>
      <w:r>
        <w:t xml:space="preserve">For the weight of the diffusional DOS, the physical definition should be </w:t>
      </w:r>
      <m:oMath>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m:t>
            </m:r>
          </m:sup>
        </m:sSup>
      </m:oMath>
      <w:r>
        <w:t xml:space="preserve"> </w:t>
      </w:r>
      <w:r>
        <w:fldChar w:fldCharType="begin"/>
      </w:r>
      <w:r>
        <w:instrText>ADDIN RW.CITE{{doc:58b969d0e4b08ebe36f9885a Parks,DonaldE 1970; doc:59945ca3e4b07f1b25dca262 Nelkin,Mark 1960}}</w:instrText>
      </w:r>
      <w:r>
        <w:fldChar w:fldCharType="separate"/>
      </w:r>
      <w:r w:rsidR="0060139C" w:rsidRPr="0060139C">
        <w:t>[91,138]</w:t>
      </w:r>
      <w:r>
        <w:fldChar w:fldCharType="end"/>
      </w:r>
      <w:r>
        <w:t xml:space="preserve">, whereas Mei et al. used </w:t>
      </w:r>
      <m:oMath>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m:t>
            </m:r>
          </m:sup>
        </m:sSup>
      </m:oMath>
      <w:r>
        <w:t xml:space="preserve">. As a result, the effective mass proposed by Mei et al. is an order of magnitude larger than the physical definition. Furthermore, Mei et al. also proposed a universal effective mass for all species in FLiBe. In this situation, FLiBe is assumed </w:t>
      </w:r>
      <w:r w:rsidR="0025718B">
        <w:t xml:space="preserve">to have </w:t>
      </w:r>
      <w:r>
        <w:t>clustered motion like a molecule. However, in this work, species in FLiBe show different diffusion coefficients. In such an ionic liquid, where the movement of ions is more independent compared to that of a molecule, it is not advisable to assume a universal effective mass.</w:t>
      </w:r>
    </w:p>
    <w:p w14:paraId="300FD8EA" w14:textId="1CB5D42F" w:rsidR="001A207E" w:rsidRDefault="001A207E" w:rsidP="001A207E">
      <w:pPr>
        <w:pStyle w:val="ListParagraph"/>
        <w:numPr>
          <w:ilvl w:val="0"/>
          <w:numId w:val="8"/>
        </w:numPr>
        <w:ind w:left="360"/>
      </w:pPr>
      <w:r>
        <w:t xml:space="preserve">In the Egelstaff &amp; Schofield model </w:t>
      </w:r>
      <w:r>
        <w:fldChar w:fldCharType="begin"/>
      </w:r>
      <w:r>
        <w:instrText>ADDIN RW.CITE{{doc:58b969cfe4b08ebe36f98801 Egelstaff,PA 1962}}</w:instrText>
      </w:r>
      <w:r>
        <w:fldChar w:fldCharType="separate"/>
      </w:r>
      <w:r w:rsidR="0060139C" w:rsidRPr="0060139C">
        <w:t>[92]</w:t>
      </w:r>
      <w:r>
        <w:fldChar w:fldCharType="end"/>
      </w:r>
      <w:r>
        <w:t xml:space="preserve">, two constants, </w:t>
      </w:r>
      <m:oMath>
        <m:r>
          <w:rPr>
            <w:rFonts w:ascii="Cambria Math" w:hAnsi="Cambria Math"/>
          </w:rPr>
          <m:t>c</m:t>
        </m:r>
      </m:oMath>
      <w:r>
        <w:t xml:space="preserve"> and </w:t>
      </w:r>
      <m:oMath>
        <m:r>
          <w:rPr>
            <w:rFonts w:ascii="Cambria Math" w:hAnsi="Cambria Math"/>
          </w:rPr>
          <m:t>d</m:t>
        </m:r>
      </m:oMath>
      <w:r>
        <w:t xml:space="preserve">, are defined; </w:t>
      </w:r>
      <m:oMath>
        <m:r>
          <w:rPr>
            <w:rFonts w:ascii="Cambria Math" w:hAnsi="Cambria Math"/>
          </w:rPr>
          <m:t>d</m:t>
        </m:r>
      </m:oMath>
      <w:r>
        <w:t xml:space="preserve"> is directly proportional to the </w:t>
      </w:r>
      <w:r w:rsidR="00B51757">
        <w:t>diffusion coefficient</w:t>
      </w:r>
      <w:r>
        <w:t xml:space="preserve"> </w:t>
      </w:r>
      <m:oMath>
        <m:r>
          <w:rPr>
            <w:rFonts w:ascii="Cambria Math" w:hAnsi="Cambria Math"/>
          </w:rPr>
          <m:t>D</m:t>
        </m:r>
      </m:oMath>
      <w:r>
        <w:rPr>
          <w:lang w:eastAsia="zh-CN"/>
        </w:rPr>
        <w:t xml:space="preserve"> and </w:t>
      </w:r>
      <m:oMath>
        <m:r>
          <w:rPr>
            <w:rFonts w:ascii="Cambria Math" w:hAnsi="Cambria Math"/>
          </w:rPr>
          <m:t>c</m:t>
        </m:r>
      </m:oMath>
      <w:r>
        <w:t xml:space="preserve"> is directly proportional to the relaxation time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t xml:space="preserve">. In the work by Mei et al., the constant </w:t>
      </w:r>
      <m:oMath>
        <m:r>
          <w:rPr>
            <w:rFonts w:ascii="Cambria Math" w:hAnsi="Cambria Math"/>
          </w:rPr>
          <m:t>c</m:t>
        </m:r>
      </m:oMath>
      <w:r>
        <w:t xml:space="preserve"> was misused as the unitless diffusional constant. Additionally, </w:t>
      </w:r>
      <m:oMath>
        <m:r>
          <w:rPr>
            <w:rFonts w:ascii="Cambria Math" w:hAnsi="Cambria Math"/>
          </w:rPr>
          <m:t>d</m:t>
        </m:r>
      </m:oMath>
      <w:r>
        <w:t xml:space="preserve"> was not used and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t xml:space="preserve"> was evaluated from </w:t>
      </w:r>
      <m:oMath>
        <m:r>
          <w:rPr>
            <w:rFonts w:ascii="Cambria Math" w:hAnsi="Cambria Math"/>
          </w:rPr>
          <m:t>1/</m:t>
        </m:r>
        <m:sSup>
          <m:sSupPr>
            <m:ctrlPr>
              <w:rPr>
                <w:rFonts w:ascii="Cambria Math" w:hAnsi="Cambria Math"/>
                <w:i/>
              </w:rPr>
            </m:ctrlPr>
          </m:sSupPr>
          <m:e>
            <m:r>
              <w:rPr>
                <w:rFonts w:ascii="Cambria Math" w:hAnsi="Cambria Math"/>
              </w:rPr>
              <m:t>M</m:t>
            </m:r>
          </m:e>
          <m:sup>
            <m:r>
              <w:rPr>
                <w:rFonts w:ascii="Cambria Math" w:hAnsi="Cambria Math"/>
              </w:rPr>
              <m:t>*</m:t>
            </m:r>
          </m:sup>
        </m:sSup>
      </m:oMath>
      <w:r>
        <w:t>.</w:t>
      </w:r>
    </w:p>
    <w:p w14:paraId="6B014C97" w14:textId="77777777" w:rsidR="001A207E" w:rsidRDefault="001A207E" w:rsidP="001A207E">
      <w:pPr>
        <w:pStyle w:val="ListParagraph"/>
        <w:numPr>
          <w:ilvl w:val="0"/>
          <w:numId w:val="8"/>
        </w:numPr>
        <w:ind w:left="360"/>
      </w:pPr>
      <w:r>
        <w:lastRenderedPageBreak/>
        <w:t xml:space="preserve">In the LEAPR module of the NJOY code system,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t xml:space="preserve"> is used as an approximation of </w:t>
      </w:r>
      <m:oMath>
        <m:r>
          <w:rPr>
            <w:rFonts w:ascii="Cambria Math" w:hAnsi="Cambria Math"/>
          </w:rPr>
          <m:t>d/c</m:t>
        </m:r>
      </m:oMath>
      <w:r>
        <w:t xml:space="preserve">. In this work, the LEAPR module is modified so that the treatment of diffusional constant </w:t>
      </w:r>
      <m:oMath>
        <m:r>
          <w:rPr>
            <w:rFonts w:ascii="Cambria Math" w:hAnsi="Cambria Math"/>
          </w:rPr>
          <m:t>d</m:t>
        </m:r>
      </m:oMath>
      <w:r>
        <w:t xml:space="preserve"> and DOS weight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t xml:space="preserve"> in Schofield model is separated. Compared to this work, Mei et al. used the original approximation.</w:t>
      </w:r>
    </w:p>
    <w:p w14:paraId="6D1B84CC" w14:textId="6AF6055F" w:rsidR="001A207E" w:rsidRDefault="001A207E" w:rsidP="001A207E">
      <w:pPr>
        <w:pStyle w:val="Text"/>
      </w:pPr>
      <w:r>
        <w:t xml:space="preserve">Due to the above differences, the integrated cross section from Mei et al. </w:t>
      </w:r>
      <w:r>
        <w:fldChar w:fldCharType="begin"/>
      </w:r>
      <w:r>
        <w:instrText>ADDIN RW.CITE{{doc:58b969cfe4b08ebe36f98835 Mei,Longwei 2013}}</w:instrText>
      </w:r>
      <w:r>
        <w:fldChar w:fldCharType="separate"/>
      </w:r>
      <w:r w:rsidR="0060139C" w:rsidRPr="0060139C">
        <w:t>[72]</w:t>
      </w:r>
      <w:r>
        <w:fldChar w:fldCharType="end"/>
      </w:r>
      <w:r>
        <w:t xml:space="preserve"> shows significant divergence from this work. As shown in </w:t>
      </w:r>
      <w:r>
        <w:fldChar w:fldCharType="begin"/>
      </w:r>
      <w:r>
        <w:instrText xml:space="preserve"> REF _Ref511132775 \h </w:instrText>
      </w:r>
      <w:r>
        <w:fldChar w:fldCharType="separate"/>
      </w:r>
      <w:r w:rsidR="008E5B48">
        <w:t xml:space="preserve">Figure </w:t>
      </w:r>
      <w:r w:rsidR="008E5B48">
        <w:rPr>
          <w:noProof/>
        </w:rPr>
        <w:t>6</w:t>
      </w:r>
      <w:r w:rsidR="008E5B48">
        <w:noBreakHyphen/>
      </w:r>
      <w:r w:rsidR="008E5B48">
        <w:rPr>
          <w:noProof/>
        </w:rPr>
        <w:t>6</w:t>
      </w:r>
      <w:r>
        <w:fldChar w:fldCharType="end"/>
      </w:r>
      <w:r>
        <w:t xml:space="preserve">, Mei et al. applied </w:t>
      </w:r>
      <m:oMath>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=0.01</m:t>
        </m:r>
      </m:oMath>
      <w:r>
        <w:t xml:space="preserve"> to </w:t>
      </w:r>
      <m:oMath>
        <m:r>
          <w:rPr>
            <w:rFonts w:ascii="Cambria Math" w:hAnsi="Cambria Math"/>
          </w:rPr>
          <m:t>0.05</m:t>
        </m:r>
      </m:oMath>
      <w:r>
        <w:t>. The result</w:t>
      </w:r>
      <w:r w:rsidR="0025718B">
        <w:t>ing</w:t>
      </w:r>
      <w:r>
        <w:t xml:space="preserve"> cross section is two to </w:t>
      </w:r>
      <w:r w:rsidR="0042485D">
        <w:rPr>
          <w:rFonts w:hint="eastAsia"/>
          <w:lang w:eastAsia="zh-CN"/>
        </w:rPr>
        <w:t>ten</w:t>
      </w:r>
      <w:r>
        <w:t xml:space="preserve"> times higher than the cross section evaluated in this work. </w:t>
      </w:r>
    </w:p>
    <w:p w14:paraId="53C2857D" w14:textId="77777777" w:rsidR="001A207E" w:rsidRDefault="001A207E" w:rsidP="001A207E">
      <w:pPr>
        <w:pStyle w:val="Figure"/>
      </w:pPr>
      <w:r>
        <w:object w:dxaOrig="6210" w:dyaOrig="4770" w14:anchorId="3470EA96">
          <v:shape id="_x0000_i1328" type="#_x0000_t75" style="width:309.95pt;height:237.7pt" o:ole="">
            <v:imagedata r:id="rId633" o:title=""/>
          </v:shape>
          <o:OLEObject Type="Embed" ProgID="Origin50.Graph" ShapeID="_x0000_i1328" DrawAspect="Content" ObjectID="_1593324976" r:id="rId634"/>
        </w:object>
      </w:r>
    </w:p>
    <w:p w14:paraId="5070BF7A" w14:textId="7BD991BB" w:rsidR="004301AD" w:rsidRDefault="001A207E">
      <w:pPr>
        <w:pStyle w:val="Caption2"/>
      </w:pPr>
      <w:bookmarkStart w:id="518" w:name="_Ref511132775"/>
      <w:bookmarkStart w:id="519" w:name="_Toc513723594"/>
      <w:bookmarkStart w:id="520" w:name="_Toc517790081"/>
      <w:r>
        <w:t xml:space="preserve">Figure </w:t>
      </w:r>
      <w:r w:rsidR="00076701">
        <w:rPr>
          <w:noProof/>
        </w:rPr>
        <w:fldChar w:fldCharType="begin"/>
      </w:r>
      <w:r w:rsidR="00076701">
        <w:rPr>
          <w:noProof/>
        </w:rPr>
        <w:instrText xml:space="preserve"> STYLEREF 1 \s </w:instrText>
      </w:r>
      <w:r w:rsidR="00076701">
        <w:rPr>
          <w:noProof/>
        </w:rPr>
        <w:fldChar w:fldCharType="separate"/>
      </w:r>
      <w:r w:rsidR="008E5B48">
        <w:rPr>
          <w:noProof/>
        </w:rPr>
        <w:t>6</w:t>
      </w:r>
      <w:r w:rsidR="00076701">
        <w:rPr>
          <w:noProof/>
        </w:rPr>
        <w:fldChar w:fldCharType="end"/>
      </w:r>
      <w:r>
        <w:noBreakHyphen/>
      </w:r>
      <w:r w:rsidR="00076701">
        <w:rPr>
          <w:noProof/>
        </w:rPr>
        <w:fldChar w:fldCharType="begin"/>
      </w:r>
      <w:r w:rsidR="00076701">
        <w:rPr>
          <w:noProof/>
        </w:rPr>
        <w:instrText xml:space="preserve"> SEQ Figure \* ARABIC \s 1 </w:instrText>
      </w:r>
      <w:r w:rsidR="00076701">
        <w:rPr>
          <w:noProof/>
        </w:rPr>
        <w:fldChar w:fldCharType="separate"/>
      </w:r>
      <w:r w:rsidR="008E5B48">
        <w:rPr>
          <w:noProof/>
        </w:rPr>
        <w:t>6</w:t>
      </w:r>
      <w:r w:rsidR="00076701">
        <w:rPr>
          <w:noProof/>
        </w:rPr>
        <w:fldChar w:fldCharType="end"/>
      </w:r>
      <w:bookmarkEnd w:id="518"/>
      <w:r>
        <w:t xml:space="preserve">. The integrated cross section of FLiBe in this work compared to Mei et al. </w:t>
      </w:r>
      <w:r>
        <w:fldChar w:fldCharType="begin"/>
      </w:r>
      <w:r>
        <w:instrText>ADDIN RW.CITE{{doc:58b969cfe4b08ebe36f98835 Mei,Longwei 2013}}</w:instrText>
      </w:r>
      <w:r>
        <w:fldChar w:fldCharType="separate"/>
      </w:r>
      <w:r w:rsidR="0060139C" w:rsidRPr="0060139C">
        <w:t>[72]</w:t>
      </w:r>
      <w:r>
        <w:fldChar w:fldCharType="end"/>
      </w:r>
      <w:r>
        <w:t xml:space="preserve">. The dotted blue and dashed red </w:t>
      </w:r>
      <w:r w:rsidR="0025718B">
        <w:t xml:space="preserve">lines </w:t>
      </w:r>
      <w:r>
        <w:t xml:space="preserve">adapted different </w:t>
      </w:r>
      <m:oMath>
        <m:sSub>
          <m:sSubPr>
            <m:ctrlPr>
              <w:rPr>
                <w:rFonts w:ascii="Cambria Math" w:hAnsi="Cambria Math"/>
                <w:i/>
              </w:rPr>
            </m:ctrlPr>
          </m:sSubPr>
          <m:e>
            <m:r>
              <w:rPr>
                <w:rFonts w:ascii="Cambria Math" w:hAnsi="Cambria Math"/>
              </w:rPr>
              <m:t>w</m:t>
            </m:r>
          </m:e>
          <m:sub>
            <m:r>
              <w:rPr>
                <w:rFonts w:ascii="Cambria Math" w:hAnsi="Cambria Math"/>
              </w:rPr>
              <m:t>d</m:t>
            </m:r>
          </m:sub>
        </m:sSub>
      </m:oMath>
      <w:r>
        <w:t xml:space="preserve"> values.</w:t>
      </w:r>
      <w:bookmarkEnd w:id="510"/>
      <w:bookmarkEnd w:id="519"/>
      <w:bookmarkEnd w:id="520"/>
    </w:p>
    <w:sectPr w:rsidR="004301AD" w:rsidSect="00971AFB">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FECBE" w14:textId="77777777" w:rsidR="00BE7801" w:rsidRDefault="00BE7801" w:rsidP="004579C5">
      <w:r>
        <w:separator/>
      </w:r>
    </w:p>
  </w:endnote>
  <w:endnote w:type="continuationSeparator" w:id="0">
    <w:p w14:paraId="6E35337A" w14:textId="77777777" w:rsidR="00BE7801" w:rsidRDefault="00BE7801" w:rsidP="004579C5">
      <w:r>
        <w:continuationSeparator/>
      </w:r>
    </w:p>
  </w:endnote>
  <w:endnote w:type="continuationNotice" w:id="1">
    <w:p w14:paraId="7474E69D" w14:textId="77777777" w:rsidR="00BE7801" w:rsidRDefault="00BE78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572B7" w14:textId="77777777" w:rsidR="00BE7801" w:rsidRDefault="00BE780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ccvii</w:t>
    </w:r>
    <w:r>
      <w:rPr>
        <w:rStyle w:val="PageNumber"/>
      </w:rPr>
      <w:fldChar w:fldCharType="end"/>
    </w:r>
  </w:p>
  <w:p w14:paraId="407EC9DF" w14:textId="77777777" w:rsidR="00BE7801" w:rsidRDefault="00BE7801">
    <w:pPr>
      <w:pStyle w:val="Footer"/>
    </w:pPr>
  </w:p>
  <w:p w14:paraId="5B133F5C" w14:textId="77777777" w:rsidR="00BE7801" w:rsidRDefault="00BE780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2797741"/>
      <w:docPartObj>
        <w:docPartGallery w:val="Page Numbers (Bottom of Page)"/>
        <w:docPartUnique/>
      </w:docPartObj>
    </w:sdtPr>
    <w:sdtEndPr>
      <w:rPr>
        <w:noProof/>
      </w:rPr>
    </w:sdtEndPr>
    <w:sdtContent>
      <w:p w14:paraId="22A39259" w14:textId="15AC84F0" w:rsidR="00BE7801" w:rsidRDefault="00BE7801">
        <w:pPr>
          <w:pStyle w:val="Footer"/>
          <w:jc w:val="right"/>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6DBC2" w14:textId="77777777" w:rsidR="00BE7801" w:rsidRDefault="00BE7801" w:rsidP="004579C5">
      <w:r>
        <w:separator/>
      </w:r>
    </w:p>
  </w:footnote>
  <w:footnote w:type="continuationSeparator" w:id="0">
    <w:p w14:paraId="346398A9" w14:textId="77777777" w:rsidR="00BE7801" w:rsidRDefault="00BE7801" w:rsidP="004579C5">
      <w:r>
        <w:continuationSeparator/>
      </w:r>
    </w:p>
  </w:footnote>
  <w:footnote w:type="continuationNotice" w:id="1">
    <w:p w14:paraId="34711BF1" w14:textId="77777777" w:rsidR="00BE7801" w:rsidRDefault="00BE78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1BC99" w14:textId="77777777" w:rsidR="00BE7801" w:rsidRDefault="00BE7801">
    <w:pPr>
      <w:pStyle w:val="Header"/>
    </w:pPr>
  </w:p>
  <w:p w14:paraId="793CFAC4" w14:textId="77777777" w:rsidR="00BE7801" w:rsidRDefault="00BE78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A5CA9"/>
    <w:multiLevelType w:val="hybridMultilevel"/>
    <w:tmpl w:val="D43C8ED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E952656"/>
    <w:multiLevelType w:val="hybridMultilevel"/>
    <w:tmpl w:val="E4C60E6A"/>
    <w:lvl w:ilvl="0" w:tplc="E7205900">
      <w:numFmt w:val="bullet"/>
      <w:lvlText w:val=""/>
      <w:lvlJc w:val="left"/>
      <w:pPr>
        <w:ind w:left="720" w:hanging="360"/>
      </w:pPr>
      <w:rPr>
        <w:rFonts w:ascii="Symbol" w:eastAsia="宋体"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F7AB9"/>
    <w:multiLevelType w:val="multilevel"/>
    <w:tmpl w:val="AA46B4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7F44D6F"/>
    <w:multiLevelType w:val="multilevel"/>
    <w:tmpl w:val="9DB8063E"/>
    <w:lvl w:ilvl="0">
      <w:start w:val="1"/>
      <w:numFmt w:val="decimal"/>
      <w:pStyle w:val="Heading1"/>
      <w:suff w:val="space"/>
      <w:lvlText w:val="Chapter %1"/>
      <w:lvlJc w:val="left"/>
      <w:pPr>
        <w:ind w:left="0" w:firstLine="0"/>
      </w:pPr>
      <w:rPr>
        <w:rFonts w:hint="eastAsia"/>
        <w:color w:val="auto"/>
      </w:rPr>
    </w:lvl>
    <w:lvl w:ilvl="1">
      <w:start w:val="1"/>
      <w:numFmt w:val="none"/>
      <w:pStyle w:val="Heading2"/>
      <w:suff w:val="nothing"/>
      <w:lvlText w:val=""/>
      <w:lvlJc w:val="left"/>
      <w:pPr>
        <w:ind w:left="0" w:firstLine="0"/>
      </w:pPr>
      <w:rPr>
        <w:rFonts w:hint="eastAsia"/>
      </w:rPr>
    </w:lvl>
    <w:lvl w:ilvl="2">
      <w:start w:val="1"/>
      <w:numFmt w:val="none"/>
      <w:pStyle w:val="Heading3"/>
      <w:suff w:val="nothing"/>
      <w:lvlText w:val=""/>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4" w15:restartNumberingAfterBreak="0">
    <w:nsid w:val="598223CB"/>
    <w:multiLevelType w:val="multilevel"/>
    <w:tmpl w:val="79E83166"/>
    <w:lvl w:ilvl="0">
      <w:start w:val="1"/>
      <w:numFmt w:val="decimal"/>
      <w:lvlText w:val="%1."/>
      <w:lvlJc w:val="left"/>
      <w:pPr>
        <w:ind w:left="720" w:hanging="360"/>
      </w:pPr>
    </w:lvl>
    <w:lvl w:ilvl="1">
      <w:start w:val="2"/>
      <w:numFmt w:val="decimal"/>
      <w:isLgl/>
      <w:lvlText w:val="%1.%2"/>
      <w:lvlJc w:val="left"/>
      <w:pPr>
        <w:ind w:left="720" w:hanging="360"/>
      </w:pPr>
      <w:rPr>
        <w:rFonts w:eastAsia="宋体" w:hint="default"/>
      </w:rPr>
    </w:lvl>
    <w:lvl w:ilvl="2">
      <w:start w:val="1"/>
      <w:numFmt w:val="decimal"/>
      <w:isLgl/>
      <w:lvlText w:val="%1.%2.%3"/>
      <w:lvlJc w:val="left"/>
      <w:pPr>
        <w:ind w:left="1080" w:hanging="720"/>
      </w:pPr>
      <w:rPr>
        <w:rFonts w:eastAsia="宋体" w:hint="default"/>
      </w:rPr>
    </w:lvl>
    <w:lvl w:ilvl="3">
      <w:start w:val="1"/>
      <w:numFmt w:val="decimal"/>
      <w:isLgl/>
      <w:lvlText w:val="%1.%2.%3.%4"/>
      <w:lvlJc w:val="left"/>
      <w:pPr>
        <w:ind w:left="1080" w:hanging="720"/>
      </w:pPr>
      <w:rPr>
        <w:rFonts w:eastAsia="宋体" w:hint="default"/>
      </w:rPr>
    </w:lvl>
    <w:lvl w:ilvl="4">
      <w:start w:val="1"/>
      <w:numFmt w:val="decimal"/>
      <w:isLgl/>
      <w:lvlText w:val="%1.%2.%3.%4.%5"/>
      <w:lvlJc w:val="left"/>
      <w:pPr>
        <w:ind w:left="1440" w:hanging="1080"/>
      </w:pPr>
      <w:rPr>
        <w:rFonts w:eastAsia="宋体" w:hint="default"/>
      </w:rPr>
    </w:lvl>
    <w:lvl w:ilvl="5">
      <w:start w:val="1"/>
      <w:numFmt w:val="decimal"/>
      <w:isLgl/>
      <w:lvlText w:val="%1.%2.%3.%4.%5.%6"/>
      <w:lvlJc w:val="left"/>
      <w:pPr>
        <w:ind w:left="1440" w:hanging="1080"/>
      </w:pPr>
      <w:rPr>
        <w:rFonts w:eastAsia="宋体" w:hint="default"/>
      </w:rPr>
    </w:lvl>
    <w:lvl w:ilvl="6">
      <w:start w:val="1"/>
      <w:numFmt w:val="decimal"/>
      <w:isLgl/>
      <w:lvlText w:val="%1.%2.%3.%4.%5.%6.%7"/>
      <w:lvlJc w:val="left"/>
      <w:pPr>
        <w:ind w:left="1800" w:hanging="1440"/>
      </w:pPr>
      <w:rPr>
        <w:rFonts w:eastAsia="宋体" w:hint="default"/>
      </w:rPr>
    </w:lvl>
    <w:lvl w:ilvl="7">
      <w:start w:val="1"/>
      <w:numFmt w:val="decimal"/>
      <w:isLgl/>
      <w:lvlText w:val="%1.%2.%3.%4.%5.%6.%7.%8"/>
      <w:lvlJc w:val="left"/>
      <w:pPr>
        <w:ind w:left="1800" w:hanging="1440"/>
      </w:pPr>
      <w:rPr>
        <w:rFonts w:eastAsia="宋体" w:hint="default"/>
      </w:rPr>
    </w:lvl>
    <w:lvl w:ilvl="8">
      <w:start w:val="1"/>
      <w:numFmt w:val="decimal"/>
      <w:isLgl/>
      <w:lvlText w:val="%1.%2.%3.%4.%5.%6.%7.%8.%9"/>
      <w:lvlJc w:val="left"/>
      <w:pPr>
        <w:ind w:left="2160" w:hanging="1800"/>
      </w:pPr>
      <w:rPr>
        <w:rFonts w:eastAsia="宋体" w:hint="default"/>
      </w:rPr>
    </w:lvl>
  </w:abstractNum>
  <w:abstractNum w:abstractNumId="5" w15:restartNumberingAfterBreak="0">
    <w:nsid w:val="614976F2"/>
    <w:multiLevelType w:val="hybridMultilevel"/>
    <w:tmpl w:val="531CB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1"/>
  </w:num>
  <w:num w:numId="5">
    <w:abstractNumId w:val="0"/>
  </w:num>
  <w:num w:numId="6">
    <w:abstractNumId w:val="3"/>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A97"/>
    <w:rsid w:val="00003884"/>
    <w:rsid w:val="00004081"/>
    <w:rsid w:val="00004580"/>
    <w:rsid w:val="00006962"/>
    <w:rsid w:val="0001013B"/>
    <w:rsid w:val="000106CC"/>
    <w:rsid w:val="0001137C"/>
    <w:rsid w:val="00013F5F"/>
    <w:rsid w:val="000155B1"/>
    <w:rsid w:val="00015B8F"/>
    <w:rsid w:val="00016DA4"/>
    <w:rsid w:val="000176D5"/>
    <w:rsid w:val="0002017A"/>
    <w:rsid w:val="00020879"/>
    <w:rsid w:val="00021161"/>
    <w:rsid w:val="00021601"/>
    <w:rsid w:val="000219E0"/>
    <w:rsid w:val="00021F84"/>
    <w:rsid w:val="000238E1"/>
    <w:rsid w:val="00023D6A"/>
    <w:rsid w:val="00025E9F"/>
    <w:rsid w:val="000262D4"/>
    <w:rsid w:val="00030F68"/>
    <w:rsid w:val="0003196F"/>
    <w:rsid w:val="00031C9F"/>
    <w:rsid w:val="000327DD"/>
    <w:rsid w:val="00033D23"/>
    <w:rsid w:val="00035249"/>
    <w:rsid w:val="00035347"/>
    <w:rsid w:val="0003571A"/>
    <w:rsid w:val="000361D4"/>
    <w:rsid w:val="0003671F"/>
    <w:rsid w:val="00036D2E"/>
    <w:rsid w:val="00037C3E"/>
    <w:rsid w:val="00037C7E"/>
    <w:rsid w:val="00040131"/>
    <w:rsid w:val="000405B1"/>
    <w:rsid w:val="00040A95"/>
    <w:rsid w:val="00040C2D"/>
    <w:rsid w:val="00043AE6"/>
    <w:rsid w:val="00043EE7"/>
    <w:rsid w:val="00043F4A"/>
    <w:rsid w:val="00044BBC"/>
    <w:rsid w:val="00044C88"/>
    <w:rsid w:val="00045C08"/>
    <w:rsid w:val="00051371"/>
    <w:rsid w:val="000519FD"/>
    <w:rsid w:val="00053618"/>
    <w:rsid w:val="00054507"/>
    <w:rsid w:val="00054A85"/>
    <w:rsid w:val="00054E40"/>
    <w:rsid w:val="0005529F"/>
    <w:rsid w:val="0005575C"/>
    <w:rsid w:val="00055D15"/>
    <w:rsid w:val="000568CA"/>
    <w:rsid w:val="0005792F"/>
    <w:rsid w:val="00057BDF"/>
    <w:rsid w:val="0006112E"/>
    <w:rsid w:val="00061BE5"/>
    <w:rsid w:val="000626FB"/>
    <w:rsid w:val="000627BD"/>
    <w:rsid w:val="0006349B"/>
    <w:rsid w:val="0006354B"/>
    <w:rsid w:val="00064608"/>
    <w:rsid w:val="0006497C"/>
    <w:rsid w:val="0006548B"/>
    <w:rsid w:val="000657E6"/>
    <w:rsid w:val="00065C6E"/>
    <w:rsid w:val="00066166"/>
    <w:rsid w:val="00066CD0"/>
    <w:rsid w:val="00066D1E"/>
    <w:rsid w:val="00072564"/>
    <w:rsid w:val="00072CD0"/>
    <w:rsid w:val="000737B5"/>
    <w:rsid w:val="00073C0D"/>
    <w:rsid w:val="0007445F"/>
    <w:rsid w:val="00075732"/>
    <w:rsid w:val="000764B1"/>
    <w:rsid w:val="00076701"/>
    <w:rsid w:val="00076813"/>
    <w:rsid w:val="00077911"/>
    <w:rsid w:val="00081D63"/>
    <w:rsid w:val="00083A04"/>
    <w:rsid w:val="000859D5"/>
    <w:rsid w:val="000865B9"/>
    <w:rsid w:val="00086A60"/>
    <w:rsid w:val="00090A8D"/>
    <w:rsid w:val="00090E05"/>
    <w:rsid w:val="00090EB2"/>
    <w:rsid w:val="0009265D"/>
    <w:rsid w:val="00093004"/>
    <w:rsid w:val="000938F2"/>
    <w:rsid w:val="00093B36"/>
    <w:rsid w:val="00093FFA"/>
    <w:rsid w:val="00096524"/>
    <w:rsid w:val="000978D6"/>
    <w:rsid w:val="00097DD5"/>
    <w:rsid w:val="000A0BBA"/>
    <w:rsid w:val="000A0FE3"/>
    <w:rsid w:val="000A141A"/>
    <w:rsid w:val="000A1548"/>
    <w:rsid w:val="000A16F8"/>
    <w:rsid w:val="000A19E1"/>
    <w:rsid w:val="000A5E4E"/>
    <w:rsid w:val="000A69F0"/>
    <w:rsid w:val="000A6A66"/>
    <w:rsid w:val="000A71B2"/>
    <w:rsid w:val="000B235C"/>
    <w:rsid w:val="000B27EB"/>
    <w:rsid w:val="000B2945"/>
    <w:rsid w:val="000B3B3A"/>
    <w:rsid w:val="000B3CFC"/>
    <w:rsid w:val="000B535C"/>
    <w:rsid w:val="000B59D0"/>
    <w:rsid w:val="000B74FC"/>
    <w:rsid w:val="000B7E21"/>
    <w:rsid w:val="000C06B0"/>
    <w:rsid w:val="000C2D91"/>
    <w:rsid w:val="000C409B"/>
    <w:rsid w:val="000C446F"/>
    <w:rsid w:val="000C6186"/>
    <w:rsid w:val="000D3FF4"/>
    <w:rsid w:val="000D4CD1"/>
    <w:rsid w:val="000D55CF"/>
    <w:rsid w:val="000D5BBA"/>
    <w:rsid w:val="000D5F4C"/>
    <w:rsid w:val="000D5F7E"/>
    <w:rsid w:val="000D638D"/>
    <w:rsid w:val="000D712A"/>
    <w:rsid w:val="000D7415"/>
    <w:rsid w:val="000E2730"/>
    <w:rsid w:val="000E3C92"/>
    <w:rsid w:val="000E4FAB"/>
    <w:rsid w:val="000E5459"/>
    <w:rsid w:val="000E5924"/>
    <w:rsid w:val="000E5CA2"/>
    <w:rsid w:val="000E77E3"/>
    <w:rsid w:val="000E7DE0"/>
    <w:rsid w:val="000F0EBE"/>
    <w:rsid w:val="000F134C"/>
    <w:rsid w:val="000F2140"/>
    <w:rsid w:val="000F3750"/>
    <w:rsid w:val="000F45F7"/>
    <w:rsid w:val="001003A6"/>
    <w:rsid w:val="00100C22"/>
    <w:rsid w:val="00102894"/>
    <w:rsid w:val="00102CDF"/>
    <w:rsid w:val="0010311A"/>
    <w:rsid w:val="00104679"/>
    <w:rsid w:val="0010579E"/>
    <w:rsid w:val="00110216"/>
    <w:rsid w:val="001110C9"/>
    <w:rsid w:val="00111470"/>
    <w:rsid w:val="00111503"/>
    <w:rsid w:val="00115CF9"/>
    <w:rsid w:val="0011626D"/>
    <w:rsid w:val="00116ABD"/>
    <w:rsid w:val="00120628"/>
    <w:rsid w:val="00120CB5"/>
    <w:rsid w:val="0012108A"/>
    <w:rsid w:val="00121D12"/>
    <w:rsid w:val="001232E9"/>
    <w:rsid w:val="001236D2"/>
    <w:rsid w:val="001243EA"/>
    <w:rsid w:val="00124733"/>
    <w:rsid w:val="00124B8C"/>
    <w:rsid w:val="00125DDD"/>
    <w:rsid w:val="00127FBC"/>
    <w:rsid w:val="001307C8"/>
    <w:rsid w:val="00130BCD"/>
    <w:rsid w:val="00131A0B"/>
    <w:rsid w:val="00132821"/>
    <w:rsid w:val="001356C4"/>
    <w:rsid w:val="00135CA1"/>
    <w:rsid w:val="00135F6D"/>
    <w:rsid w:val="00136992"/>
    <w:rsid w:val="00136F14"/>
    <w:rsid w:val="00140900"/>
    <w:rsid w:val="0014209F"/>
    <w:rsid w:val="00143C4A"/>
    <w:rsid w:val="00144B3D"/>
    <w:rsid w:val="001547EE"/>
    <w:rsid w:val="00155DD3"/>
    <w:rsid w:val="001575CC"/>
    <w:rsid w:val="00161A62"/>
    <w:rsid w:val="00163C39"/>
    <w:rsid w:val="00165708"/>
    <w:rsid w:val="0016590F"/>
    <w:rsid w:val="00166064"/>
    <w:rsid w:val="00167412"/>
    <w:rsid w:val="00167446"/>
    <w:rsid w:val="00171302"/>
    <w:rsid w:val="00172407"/>
    <w:rsid w:val="00172F37"/>
    <w:rsid w:val="00174157"/>
    <w:rsid w:val="00174688"/>
    <w:rsid w:val="00175481"/>
    <w:rsid w:val="0017676B"/>
    <w:rsid w:val="0017726A"/>
    <w:rsid w:val="00181A03"/>
    <w:rsid w:val="001838CA"/>
    <w:rsid w:val="00184A2E"/>
    <w:rsid w:val="001879E0"/>
    <w:rsid w:val="00187D52"/>
    <w:rsid w:val="00187EEA"/>
    <w:rsid w:val="00190C7F"/>
    <w:rsid w:val="00192D16"/>
    <w:rsid w:val="00193A9D"/>
    <w:rsid w:val="00193CD1"/>
    <w:rsid w:val="001948E1"/>
    <w:rsid w:val="001955CC"/>
    <w:rsid w:val="00195CDC"/>
    <w:rsid w:val="00195D55"/>
    <w:rsid w:val="00196864"/>
    <w:rsid w:val="00196CC1"/>
    <w:rsid w:val="001A0060"/>
    <w:rsid w:val="001A11EB"/>
    <w:rsid w:val="001A1CAE"/>
    <w:rsid w:val="001A207E"/>
    <w:rsid w:val="001A2DD4"/>
    <w:rsid w:val="001A30AC"/>
    <w:rsid w:val="001A3BF5"/>
    <w:rsid w:val="001A4197"/>
    <w:rsid w:val="001A5BAB"/>
    <w:rsid w:val="001A5C8C"/>
    <w:rsid w:val="001A5DE1"/>
    <w:rsid w:val="001A606D"/>
    <w:rsid w:val="001A6C92"/>
    <w:rsid w:val="001A7904"/>
    <w:rsid w:val="001A7C2F"/>
    <w:rsid w:val="001B1063"/>
    <w:rsid w:val="001B30BB"/>
    <w:rsid w:val="001B37DC"/>
    <w:rsid w:val="001B4361"/>
    <w:rsid w:val="001B4C1C"/>
    <w:rsid w:val="001B657F"/>
    <w:rsid w:val="001B672D"/>
    <w:rsid w:val="001B675C"/>
    <w:rsid w:val="001B6F40"/>
    <w:rsid w:val="001B7888"/>
    <w:rsid w:val="001C07BE"/>
    <w:rsid w:val="001C15BB"/>
    <w:rsid w:val="001C1748"/>
    <w:rsid w:val="001C1C3F"/>
    <w:rsid w:val="001C1C7D"/>
    <w:rsid w:val="001C2936"/>
    <w:rsid w:val="001C2F5C"/>
    <w:rsid w:val="001C4499"/>
    <w:rsid w:val="001C44C3"/>
    <w:rsid w:val="001C53A9"/>
    <w:rsid w:val="001C6A35"/>
    <w:rsid w:val="001C7A33"/>
    <w:rsid w:val="001C7FF8"/>
    <w:rsid w:val="001D0486"/>
    <w:rsid w:val="001D35C3"/>
    <w:rsid w:val="001D38DD"/>
    <w:rsid w:val="001D3A75"/>
    <w:rsid w:val="001D45A8"/>
    <w:rsid w:val="001D6036"/>
    <w:rsid w:val="001D67F1"/>
    <w:rsid w:val="001D68B7"/>
    <w:rsid w:val="001D74AC"/>
    <w:rsid w:val="001E2E91"/>
    <w:rsid w:val="001E2F44"/>
    <w:rsid w:val="001E38E1"/>
    <w:rsid w:val="001E3B35"/>
    <w:rsid w:val="001E535A"/>
    <w:rsid w:val="001E7441"/>
    <w:rsid w:val="001F13E1"/>
    <w:rsid w:val="001F43E7"/>
    <w:rsid w:val="001F533E"/>
    <w:rsid w:val="001F6452"/>
    <w:rsid w:val="001F7906"/>
    <w:rsid w:val="00201AA2"/>
    <w:rsid w:val="00203979"/>
    <w:rsid w:val="002059DA"/>
    <w:rsid w:val="00206194"/>
    <w:rsid w:val="002066BD"/>
    <w:rsid w:val="00206FA1"/>
    <w:rsid w:val="00207F34"/>
    <w:rsid w:val="00210094"/>
    <w:rsid w:val="0021049E"/>
    <w:rsid w:val="00212733"/>
    <w:rsid w:val="00213D2E"/>
    <w:rsid w:val="0021441D"/>
    <w:rsid w:val="0021488B"/>
    <w:rsid w:val="00215854"/>
    <w:rsid w:val="00215B3A"/>
    <w:rsid w:val="00217774"/>
    <w:rsid w:val="00220A4D"/>
    <w:rsid w:val="002216EA"/>
    <w:rsid w:val="00221D39"/>
    <w:rsid w:val="00222B52"/>
    <w:rsid w:val="00224377"/>
    <w:rsid w:val="00224492"/>
    <w:rsid w:val="00224774"/>
    <w:rsid w:val="00224AAF"/>
    <w:rsid w:val="00224B4B"/>
    <w:rsid w:val="002251A3"/>
    <w:rsid w:val="0022548D"/>
    <w:rsid w:val="002256FC"/>
    <w:rsid w:val="00226CBD"/>
    <w:rsid w:val="00226FC1"/>
    <w:rsid w:val="00232E7B"/>
    <w:rsid w:val="0023739F"/>
    <w:rsid w:val="0023767D"/>
    <w:rsid w:val="00240331"/>
    <w:rsid w:val="0024033B"/>
    <w:rsid w:val="00240776"/>
    <w:rsid w:val="002411DC"/>
    <w:rsid w:val="002417E9"/>
    <w:rsid w:val="002441D5"/>
    <w:rsid w:val="00244414"/>
    <w:rsid w:val="00244F3D"/>
    <w:rsid w:val="00246343"/>
    <w:rsid w:val="00246B21"/>
    <w:rsid w:val="00246D55"/>
    <w:rsid w:val="0025141A"/>
    <w:rsid w:val="00251631"/>
    <w:rsid w:val="002522D8"/>
    <w:rsid w:val="00252C67"/>
    <w:rsid w:val="00253638"/>
    <w:rsid w:val="00254A67"/>
    <w:rsid w:val="00255254"/>
    <w:rsid w:val="0025560E"/>
    <w:rsid w:val="00255663"/>
    <w:rsid w:val="0025718B"/>
    <w:rsid w:val="002575AB"/>
    <w:rsid w:val="00257C6A"/>
    <w:rsid w:val="00257E88"/>
    <w:rsid w:val="00260ADB"/>
    <w:rsid w:val="00263826"/>
    <w:rsid w:val="00264779"/>
    <w:rsid w:val="00266138"/>
    <w:rsid w:val="00267CB7"/>
    <w:rsid w:val="00270A88"/>
    <w:rsid w:val="00271DAE"/>
    <w:rsid w:val="00273925"/>
    <w:rsid w:val="00274614"/>
    <w:rsid w:val="00276109"/>
    <w:rsid w:val="0027756A"/>
    <w:rsid w:val="0028101C"/>
    <w:rsid w:val="002833B0"/>
    <w:rsid w:val="00283D02"/>
    <w:rsid w:val="00284639"/>
    <w:rsid w:val="00285780"/>
    <w:rsid w:val="00287222"/>
    <w:rsid w:val="00290A12"/>
    <w:rsid w:val="00290C14"/>
    <w:rsid w:val="0029147F"/>
    <w:rsid w:val="00291504"/>
    <w:rsid w:val="00292F5D"/>
    <w:rsid w:val="00293A51"/>
    <w:rsid w:val="00293EEF"/>
    <w:rsid w:val="0029536D"/>
    <w:rsid w:val="0029643D"/>
    <w:rsid w:val="00296ECA"/>
    <w:rsid w:val="00297F63"/>
    <w:rsid w:val="002A0418"/>
    <w:rsid w:val="002A1938"/>
    <w:rsid w:val="002A1FFF"/>
    <w:rsid w:val="002A233A"/>
    <w:rsid w:val="002A258B"/>
    <w:rsid w:val="002A4D37"/>
    <w:rsid w:val="002A5B5E"/>
    <w:rsid w:val="002A6987"/>
    <w:rsid w:val="002A775F"/>
    <w:rsid w:val="002B0EC9"/>
    <w:rsid w:val="002B10F0"/>
    <w:rsid w:val="002B1B98"/>
    <w:rsid w:val="002B24E8"/>
    <w:rsid w:val="002B2876"/>
    <w:rsid w:val="002B4134"/>
    <w:rsid w:val="002B43C1"/>
    <w:rsid w:val="002B5648"/>
    <w:rsid w:val="002B6AA8"/>
    <w:rsid w:val="002B6B99"/>
    <w:rsid w:val="002B7B9A"/>
    <w:rsid w:val="002C04C6"/>
    <w:rsid w:val="002C061F"/>
    <w:rsid w:val="002C08A5"/>
    <w:rsid w:val="002C1068"/>
    <w:rsid w:val="002C10EE"/>
    <w:rsid w:val="002C12A6"/>
    <w:rsid w:val="002C16CE"/>
    <w:rsid w:val="002C1A54"/>
    <w:rsid w:val="002C6B7C"/>
    <w:rsid w:val="002C7303"/>
    <w:rsid w:val="002C7D3E"/>
    <w:rsid w:val="002D0E2B"/>
    <w:rsid w:val="002D5A54"/>
    <w:rsid w:val="002D5E7A"/>
    <w:rsid w:val="002D6FC0"/>
    <w:rsid w:val="002E0C7B"/>
    <w:rsid w:val="002E3049"/>
    <w:rsid w:val="002E498B"/>
    <w:rsid w:val="002E5E23"/>
    <w:rsid w:val="002E7E15"/>
    <w:rsid w:val="002F1016"/>
    <w:rsid w:val="002F13DC"/>
    <w:rsid w:val="002F4CFE"/>
    <w:rsid w:val="002F6132"/>
    <w:rsid w:val="002F6BF3"/>
    <w:rsid w:val="002F6D58"/>
    <w:rsid w:val="002F7FEC"/>
    <w:rsid w:val="003010C0"/>
    <w:rsid w:val="00304CE8"/>
    <w:rsid w:val="00305C8B"/>
    <w:rsid w:val="00311E2A"/>
    <w:rsid w:val="00313D0E"/>
    <w:rsid w:val="00314F83"/>
    <w:rsid w:val="00315193"/>
    <w:rsid w:val="003172ED"/>
    <w:rsid w:val="003201F2"/>
    <w:rsid w:val="0032023D"/>
    <w:rsid w:val="00321780"/>
    <w:rsid w:val="0032282B"/>
    <w:rsid w:val="003229E6"/>
    <w:rsid w:val="003235F1"/>
    <w:rsid w:val="003256DE"/>
    <w:rsid w:val="0032594C"/>
    <w:rsid w:val="00326ADF"/>
    <w:rsid w:val="00326D04"/>
    <w:rsid w:val="0032709F"/>
    <w:rsid w:val="0033117D"/>
    <w:rsid w:val="00331D62"/>
    <w:rsid w:val="00334C76"/>
    <w:rsid w:val="00334E39"/>
    <w:rsid w:val="00336A75"/>
    <w:rsid w:val="003376C3"/>
    <w:rsid w:val="00337D99"/>
    <w:rsid w:val="00340254"/>
    <w:rsid w:val="00340C27"/>
    <w:rsid w:val="0034152B"/>
    <w:rsid w:val="00341EC9"/>
    <w:rsid w:val="003427AC"/>
    <w:rsid w:val="00342D4A"/>
    <w:rsid w:val="0034301D"/>
    <w:rsid w:val="003455BB"/>
    <w:rsid w:val="0034561F"/>
    <w:rsid w:val="003463B5"/>
    <w:rsid w:val="003464CA"/>
    <w:rsid w:val="00346674"/>
    <w:rsid w:val="00350BF7"/>
    <w:rsid w:val="00352890"/>
    <w:rsid w:val="00352F80"/>
    <w:rsid w:val="0035338B"/>
    <w:rsid w:val="0035467A"/>
    <w:rsid w:val="00362FD9"/>
    <w:rsid w:val="003638D7"/>
    <w:rsid w:val="003665F0"/>
    <w:rsid w:val="003673E8"/>
    <w:rsid w:val="00371CAE"/>
    <w:rsid w:val="003735F1"/>
    <w:rsid w:val="003739C4"/>
    <w:rsid w:val="00375D9D"/>
    <w:rsid w:val="00376049"/>
    <w:rsid w:val="00376951"/>
    <w:rsid w:val="00382B66"/>
    <w:rsid w:val="00382B90"/>
    <w:rsid w:val="00383350"/>
    <w:rsid w:val="0038418B"/>
    <w:rsid w:val="0038461E"/>
    <w:rsid w:val="00386385"/>
    <w:rsid w:val="00386CC7"/>
    <w:rsid w:val="00387E65"/>
    <w:rsid w:val="00390D57"/>
    <w:rsid w:val="003912B8"/>
    <w:rsid w:val="00391A62"/>
    <w:rsid w:val="0039435B"/>
    <w:rsid w:val="00394E77"/>
    <w:rsid w:val="0039509B"/>
    <w:rsid w:val="00396297"/>
    <w:rsid w:val="00396FE0"/>
    <w:rsid w:val="003A0C95"/>
    <w:rsid w:val="003A14AC"/>
    <w:rsid w:val="003A158B"/>
    <w:rsid w:val="003A190C"/>
    <w:rsid w:val="003A2381"/>
    <w:rsid w:val="003A3CD9"/>
    <w:rsid w:val="003B0302"/>
    <w:rsid w:val="003B10DB"/>
    <w:rsid w:val="003B3AA1"/>
    <w:rsid w:val="003B457A"/>
    <w:rsid w:val="003B4B3B"/>
    <w:rsid w:val="003B4C2D"/>
    <w:rsid w:val="003B5598"/>
    <w:rsid w:val="003B5978"/>
    <w:rsid w:val="003B5AFE"/>
    <w:rsid w:val="003B5D7F"/>
    <w:rsid w:val="003B7D73"/>
    <w:rsid w:val="003C131E"/>
    <w:rsid w:val="003C2541"/>
    <w:rsid w:val="003C3A5A"/>
    <w:rsid w:val="003C7C26"/>
    <w:rsid w:val="003D09FC"/>
    <w:rsid w:val="003D0BEC"/>
    <w:rsid w:val="003D0E52"/>
    <w:rsid w:val="003D2EF9"/>
    <w:rsid w:val="003D3540"/>
    <w:rsid w:val="003D4707"/>
    <w:rsid w:val="003D69F0"/>
    <w:rsid w:val="003D6C60"/>
    <w:rsid w:val="003D6E48"/>
    <w:rsid w:val="003D6E84"/>
    <w:rsid w:val="003E09FE"/>
    <w:rsid w:val="003E2A97"/>
    <w:rsid w:val="003E2BE9"/>
    <w:rsid w:val="003E36F4"/>
    <w:rsid w:val="003E5995"/>
    <w:rsid w:val="003E6A8B"/>
    <w:rsid w:val="003E769A"/>
    <w:rsid w:val="003E7778"/>
    <w:rsid w:val="003F0E93"/>
    <w:rsid w:val="003F119D"/>
    <w:rsid w:val="003F197A"/>
    <w:rsid w:val="003F1DF3"/>
    <w:rsid w:val="003F274D"/>
    <w:rsid w:val="003F3104"/>
    <w:rsid w:val="003F3D55"/>
    <w:rsid w:val="003F6653"/>
    <w:rsid w:val="003F6A39"/>
    <w:rsid w:val="003F7636"/>
    <w:rsid w:val="003F7B11"/>
    <w:rsid w:val="0040208A"/>
    <w:rsid w:val="00402348"/>
    <w:rsid w:val="00402A8D"/>
    <w:rsid w:val="00403694"/>
    <w:rsid w:val="00403DB5"/>
    <w:rsid w:val="00403ED7"/>
    <w:rsid w:val="00404976"/>
    <w:rsid w:val="00404AF0"/>
    <w:rsid w:val="00404DF5"/>
    <w:rsid w:val="00406B7F"/>
    <w:rsid w:val="004075CB"/>
    <w:rsid w:val="004101C5"/>
    <w:rsid w:val="00410394"/>
    <w:rsid w:val="00410EAA"/>
    <w:rsid w:val="00412BF7"/>
    <w:rsid w:val="0041426D"/>
    <w:rsid w:val="004156A9"/>
    <w:rsid w:val="00416F7A"/>
    <w:rsid w:val="00417B0B"/>
    <w:rsid w:val="00422A6A"/>
    <w:rsid w:val="00423DE9"/>
    <w:rsid w:val="00424473"/>
    <w:rsid w:val="004244C8"/>
    <w:rsid w:val="0042485D"/>
    <w:rsid w:val="00424AA1"/>
    <w:rsid w:val="00424DA0"/>
    <w:rsid w:val="00424F01"/>
    <w:rsid w:val="00426967"/>
    <w:rsid w:val="00427E38"/>
    <w:rsid w:val="004301AD"/>
    <w:rsid w:val="00430F73"/>
    <w:rsid w:val="0043150C"/>
    <w:rsid w:val="004316F1"/>
    <w:rsid w:val="00432F8A"/>
    <w:rsid w:val="00433F90"/>
    <w:rsid w:val="00434FB6"/>
    <w:rsid w:val="00435F7D"/>
    <w:rsid w:val="00437406"/>
    <w:rsid w:val="0043760A"/>
    <w:rsid w:val="0044132F"/>
    <w:rsid w:val="0044155F"/>
    <w:rsid w:val="0044389C"/>
    <w:rsid w:val="00443B42"/>
    <w:rsid w:val="00445AF8"/>
    <w:rsid w:val="00445D53"/>
    <w:rsid w:val="004464B2"/>
    <w:rsid w:val="004467EF"/>
    <w:rsid w:val="00447320"/>
    <w:rsid w:val="00450684"/>
    <w:rsid w:val="004507DB"/>
    <w:rsid w:val="004518A4"/>
    <w:rsid w:val="004526C3"/>
    <w:rsid w:val="00452D6D"/>
    <w:rsid w:val="0045379E"/>
    <w:rsid w:val="00455356"/>
    <w:rsid w:val="004557A4"/>
    <w:rsid w:val="00455A97"/>
    <w:rsid w:val="004562BD"/>
    <w:rsid w:val="0045691C"/>
    <w:rsid w:val="004579C5"/>
    <w:rsid w:val="00457D75"/>
    <w:rsid w:val="0046071B"/>
    <w:rsid w:val="004608D1"/>
    <w:rsid w:val="00460DD7"/>
    <w:rsid w:val="004612F2"/>
    <w:rsid w:val="004613E8"/>
    <w:rsid w:val="00462617"/>
    <w:rsid w:val="004628A0"/>
    <w:rsid w:val="00462BCA"/>
    <w:rsid w:val="0046355C"/>
    <w:rsid w:val="0046412A"/>
    <w:rsid w:val="00467285"/>
    <w:rsid w:val="00467B85"/>
    <w:rsid w:val="00471C50"/>
    <w:rsid w:val="00472080"/>
    <w:rsid w:val="0047288A"/>
    <w:rsid w:val="00472FBC"/>
    <w:rsid w:val="00473536"/>
    <w:rsid w:val="00473AF8"/>
    <w:rsid w:val="0047438A"/>
    <w:rsid w:val="00475269"/>
    <w:rsid w:val="00475D5A"/>
    <w:rsid w:val="0047640C"/>
    <w:rsid w:val="00476A9E"/>
    <w:rsid w:val="00477853"/>
    <w:rsid w:val="00481046"/>
    <w:rsid w:val="00481583"/>
    <w:rsid w:val="00481A1E"/>
    <w:rsid w:val="004821B7"/>
    <w:rsid w:val="00482BFA"/>
    <w:rsid w:val="00483264"/>
    <w:rsid w:val="00483792"/>
    <w:rsid w:val="0048381A"/>
    <w:rsid w:val="0048390A"/>
    <w:rsid w:val="00485434"/>
    <w:rsid w:val="00485BF2"/>
    <w:rsid w:val="00495011"/>
    <w:rsid w:val="00496196"/>
    <w:rsid w:val="00496878"/>
    <w:rsid w:val="00496E04"/>
    <w:rsid w:val="00497077"/>
    <w:rsid w:val="00497840"/>
    <w:rsid w:val="004A1C57"/>
    <w:rsid w:val="004A220A"/>
    <w:rsid w:val="004A2867"/>
    <w:rsid w:val="004A2B6E"/>
    <w:rsid w:val="004A34EA"/>
    <w:rsid w:val="004A3BB5"/>
    <w:rsid w:val="004A4243"/>
    <w:rsid w:val="004A6334"/>
    <w:rsid w:val="004A64E1"/>
    <w:rsid w:val="004A7297"/>
    <w:rsid w:val="004B2133"/>
    <w:rsid w:val="004B38D5"/>
    <w:rsid w:val="004B3D4A"/>
    <w:rsid w:val="004B497B"/>
    <w:rsid w:val="004B5279"/>
    <w:rsid w:val="004B56A8"/>
    <w:rsid w:val="004B624A"/>
    <w:rsid w:val="004B62CE"/>
    <w:rsid w:val="004B6564"/>
    <w:rsid w:val="004C0BB1"/>
    <w:rsid w:val="004C0D46"/>
    <w:rsid w:val="004C14D5"/>
    <w:rsid w:val="004C1A19"/>
    <w:rsid w:val="004C29BA"/>
    <w:rsid w:val="004C31CD"/>
    <w:rsid w:val="004C333D"/>
    <w:rsid w:val="004C441B"/>
    <w:rsid w:val="004C4AC4"/>
    <w:rsid w:val="004C6BBC"/>
    <w:rsid w:val="004D057B"/>
    <w:rsid w:val="004D17E7"/>
    <w:rsid w:val="004D2EE9"/>
    <w:rsid w:val="004D4536"/>
    <w:rsid w:val="004D7C0A"/>
    <w:rsid w:val="004D7EC5"/>
    <w:rsid w:val="004E202A"/>
    <w:rsid w:val="004E20EB"/>
    <w:rsid w:val="004E3059"/>
    <w:rsid w:val="004E3622"/>
    <w:rsid w:val="004E5314"/>
    <w:rsid w:val="004E6209"/>
    <w:rsid w:val="004E6D8A"/>
    <w:rsid w:val="004E79FC"/>
    <w:rsid w:val="004E7C1A"/>
    <w:rsid w:val="004F0C0A"/>
    <w:rsid w:val="004F25D9"/>
    <w:rsid w:val="004F64FE"/>
    <w:rsid w:val="004F6B3D"/>
    <w:rsid w:val="004F7F7D"/>
    <w:rsid w:val="0050065C"/>
    <w:rsid w:val="00500D41"/>
    <w:rsid w:val="0050113A"/>
    <w:rsid w:val="00501EDB"/>
    <w:rsid w:val="005025A2"/>
    <w:rsid w:val="00503625"/>
    <w:rsid w:val="0050427C"/>
    <w:rsid w:val="00504EA5"/>
    <w:rsid w:val="00507517"/>
    <w:rsid w:val="00512DF0"/>
    <w:rsid w:val="00513262"/>
    <w:rsid w:val="005132C3"/>
    <w:rsid w:val="00513C06"/>
    <w:rsid w:val="00514D5B"/>
    <w:rsid w:val="00516154"/>
    <w:rsid w:val="0051662C"/>
    <w:rsid w:val="00516B01"/>
    <w:rsid w:val="0051705E"/>
    <w:rsid w:val="005171D6"/>
    <w:rsid w:val="00517BB3"/>
    <w:rsid w:val="0052074C"/>
    <w:rsid w:val="00520895"/>
    <w:rsid w:val="00521235"/>
    <w:rsid w:val="00523F42"/>
    <w:rsid w:val="0052450C"/>
    <w:rsid w:val="00525691"/>
    <w:rsid w:val="00525EF5"/>
    <w:rsid w:val="00526477"/>
    <w:rsid w:val="00527252"/>
    <w:rsid w:val="005277DE"/>
    <w:rsid w:val="00530EAB"/>
    <w:rsid w:val="005328C2"/>
    <w:rsid w:val="00532DF1"/>
    <w:rsid w:val="00533262"/>
    <w:rsid w:val="00533582"/>
    <w:rsid w:val="00533EB1"/>
    <w:rsid w:val="00534348"/>
    <w:rsid w:val="00535C13"/>
    <w:rsid w:val="005378DF"/>
    <w:rsid w:val="00537AB2"/>
    <w:rsid w:val="00541980"/>
    <w:rsid w:val="0054317E"/>
    <w:rsid w:val="00544B21"/>
    <w:rsid w:val="005469F6"/>
    <w:rsid w:val="00547E26"/>
    <w:rsid w:val="005512B9"/>
    <w:rsid w:val="00552435"/>
    <w:rsid w:val="00552B0B"/>
    <w:rsid w:val="00555465"/>
    <w:rsid w:val="00556F32"/>
    <w:rsid w:val="00562073"/>
    <w:rsid w:val="00562393"/>
    <w:rsid w:val="005628DC"/>
    <w:rsid w:val="00562D10"/>
    <w:rsid w:val="00562F05"/>
    <w:rsid w:val="005638CE"/>
    <w:rsid w:val="00563C71"/>
    <w:rsid w:val="005645E4"/>
    <w:rsid w:val="00564901"/>
    <w:rsid w:val="00565D8E"/>
    <w:rsid w:val="0056639D"/>
    <w:rsid w:val="00566615"/>
    <w:rsid w:val="00566F19"/>
    <w:rsid w:val="005702E1"/>
    <w:rsid w:val="00570690"/>
    <w:rsid w:val="005706CE"/>
    <w:rsid w:val="005708E5"/>
    <w:rsid w:val="00572439"/>
    <w:rsid w:val="005838E2"/>
    <w:rsid w:val="005852B9"/>
    <w:rsid w:val="00587B7C"/>
    <w:rsid w:val="00587DE0"/>
    <w:rsid w:val="00592ABC"/>
    <w:rsid w:val="00592AF7"/>
    <w:rsid w:val="00592CE9"/>
    <w:rsid w:val="005933BA"/>
    <w:rsid w:val="00595FDD"/>
    <w:rsid w:val="005A0EF2"/>
    <w:rsid w:val="005A2E22"/>
    <w:rsid w:val="005A327B"/>
    <w:rsid w:val="005A617C"/>
    <w:rsid w:val="005A64EA"/>
    <w:rsid w:val="005A67E0"/>
    <w:rsid w:val="005A757A"/>
    <w:rsid w:val="005B1B58"/>
    <w:rsid w:val="005B29F3"/>
    <w:rsid w:val="005B3247"/>
    <w:rsid w:val="005B5F3B"/>
    <w:rsid w:val="005B6402"/>
    <w:rsid w:val="005B640D"/>
    <w:rsid w:val="005B7C75"/>
    <w:rsid w:val="005C09FA"/>
    <w:rsid w:val="005C1513"/>
    <w:rsid w:val="005C21B7"/>
    <w:rsid w:val="005C57B2"/>
    <w:rsid w:val="005C5B34"/>
    <w:rsid w:val="005C5C33"/>
    <w:rsid w:val="005C61C5"/>
    <w:rsid w:val="005D0DFD"/>
    <w:rsid w:val="005D2A8A"/>
    <w:rsid w:val="005D36D0"/>
    <w:rsid w:val="005D41D0"/>
    <w:rsid w:val="005D534A"/>
    <w:rsid w:val="005D56A3"/>
    <w:rsid w:val="005D59C0"/>
    <w:rsid w:val="005D6AC6"/>
    <w:rsid w:val="005D7D4C"/>
    <w:rsid w:val="005E074F"/>
    <w:rsid w:val="005E0AD2"/>
    <w:rsid w:val="005E2E0A"/>
    <w:rsid w:val="005E35EB"/>
    <w:rsid w:val="005E5493"/>
    <w:rsid w:val="005E6B1D"/>
    <w:rsid w:val="005F0FE7"/>
    <w:rsid w:val="005F2873"/>
    <w:rsid w:val="005F2FDD"/>
    <w:rsid w:val="005F3123"/>
    <w:rsid w:val="005F498C"/>
    <w:rsid w:val="005F49F3"/>
    <w:rsid w:val="005F71A7"/>
    <w:rsid w:val="00601308"/>
    <w:rsid w:val="0060139C"/>
    <w:rsid w:val="00603AC4"/>
    <w:rsid w:val="00606B83"/>
    <w:rsid w:val="0060750E"/>
    <w:rsid w:val="00607661"/>
    <w:rsid w:val="006102E9"/>
    <w:rsid w:val="00611489"/>
    <w:rsid w:val="00611F50"/>
    <w:rsid w:val="00613B9F"/>
    <w:rsid w:val="00613D98"/>
    <w:rsid w:val="006141A2"/>
    <w:rsid w:val="006147F0"/>
    <w:rsid w:val="006149DA"/>
    <w:rsid w:val="006153BB"/>
    <w:rsid w:val="00615EA7"/>
    <w:rsid w:val="00621E48"/>
    <w:rsid w:val="00621F5B"/>
    <w:rsid w:val="0062394D"/>
    <w:rsid w:val="006250F6"/>
    <w:rsid w:val="00626E44"/>
    <w:rsid w:val="00626EE9"/>
    <w:rsid w:val="00626F56"/>
    <w:rsid w:val="0063095C"/>
    <w:rsid w:val="006320A4"/>
    <w:rsid w:val="0063307A"/>
    <w:rsid w:val="00633E7E"/>
    <w:rsid w:val="00634584"/>
    <w:rsid w:val="00634DE2"/>
    <w:rsid w:val="0063603F"/>
    <w:rsid w:val="006363D3"/>
    <w:rsid w:val="0063674C"/>
    <w:rsid w:val="00637173"/>
    <w:rsid w:val="0063783A"/>
    <w:rsid w:val="00637969"/>
    <w:rsid w:val="00637F3D"/>
    <w:rsid w:val="006417B8"/>
    <w:rsid w:val="00643D6B"/>
    <w:rsid w:val="00644301"/>
    <w:rsid w:val="00645DD0"/>
    <w:rsid w:val="00647FCA"/>
    <w:rsid w:val="006519D7"/>
    <w:rsid w:val="00653A68"/>
    <w:rsid w:val="0065417E"/>
    <w:rsid w:val="00656761"/>
    <w:rsid w:val="00656BC9"/>
    <w:rsid w:val="00657198"/>
    <w:rsid w:val="00657755"/>
    <w:rsid w:val="00660900"/>
    <w:rsid w:val="00660F32"/>
    <w:rsid w:val="0066150F"/>
    <w:rsid w:val="00661DFB"/>
    <w:rsid w:val="006624F1"/>
    <w:rsid w:val="006626BF"/>
    <w:rsid w:val="00662C4B"/>
    <w:rsid w:val="0066398A"/>
    <w:rsid w:val="00665414"/>
    <w:rsid w:val="0066793F"/>
    <w:rsid w:val="00670E2C"/>
    <w:rsid w:val="00673F1C"/>
    <w:rsid w:val="006746D6"/>
    <w:rsid w:val="00674772"/>
    <w:rsid w:val="00674ADB"/>
    <w:rsid w:val="0067698E"/>
    <w:rsid w:val="00677551"/>
    <w:rsid w:val="00677A10"/>
    <w:rsid w:val="00680457"/>
    <w:rsid w:val="006812B9"/>
    <w:rsid w:val="00681CF6"/>
    <w:rsid w:val="006822AC"/>
    <w:rsid w:val="006840AC"/>
    <w:rsid w:val="00684922"/>
    <w:rsid w:val="00687596"/>
    <w:rsid w:val="00690F23"/>
    <w:rsid w:val="006924E1"/>
    <w:rsid w:val="00693921"/>
    <w:rsid w:val="00693B65"/>
    <w:rsid w:val="00694377"/>
    <w:rsid w:val="00694734"/>
    <w:rsid w:val="006949B1"/>
    <w:rsid w:val="00695006"/>
    <w:rsid w:val="0069543C"/>
    <w:rsid w:val="006954A8"/>
    <w:rsid w:val="006955A3"/>
    <w:rsid w:val="00696A3D"/>
    <w:rsid w:val="006976E3"/>
    <w:rsid w:val="006A09BB"/>
    <w:rsid w:val="006A16E4"/>
    <w:rsid w:val="006A2E7D"/>
    <w:rsid w:val="006A3378"/>
    <w:rsid w:val="006A4989"/>
    <w:rsid w:val="006A4A26"/>
    <w:rsid w:val="006A534E"/>
    <w:rsid w:val="006A54CD"/>
    <w:rsid w:val="006A5BCC"/>
    <w:rsid w:val="006A5E47"/>
    <w:rsid w:val="006A6974"/>
    <w:rsid w:val="006A79C0"/>
    <w:rsid w:val="006B33D4"/>
    <w:rsid w:val="006B347F"/>
    <w:rsid w:val="006B4139"/>
    <w:rsid w:val="006B6B51"/>
    <w:rsid w:val="006B7183"/>
    <w:rsid w:val="006C2A0A"/>
    <w:rsid w:val="006C32EA"/>
    <w:rsid w:val="006C3A2B"/>
    <w:rsid w:val="006C4286"/>
    <w:rsid w:val="006C448C"/>
    <w:rsid w:val="006C6924"/>
    <w:rsid w:val="006D07AF"/>
    <w:rsid w:val="006D136A"/>
    <w:rsid w:val="006D28DE"/>
    <w:rsid w:val="006D2AD5"/>
    <w:rsid w:val="006D2F57"/>
    <w:rsid w:val="006D70D3"/>
    <w:rsid w:val="006D71C9"/>
    <w:rsid w:val="006D7C0E"/>
    <w:rsid w:val="006E0A02"/>
    <w:rsid w:val="006E1441"/>
    <w:rsid w:val="006E2363"/>
    <w:rsid w:val="006E2E95"/>
    <w:rsid w:val="006E45E6"/>
    <w:rsid w:val="006E4BBA"/>
    <w:rsid w:val="006E707C"/>
    <w:rsid w:val="006E72A2"/>
    <w:rsid w:val="006E7EDB"/>
    <w:rsid w:val="006F012F"/>
    <w:rsid w:val="006F0DE9"/>
    <w:rsid w:val="006F130F"/>
    <w:rsid w:val="006F1C24"/>
    <w:rsid w:val="006F1F16"/>
    <w:rsid w:val="006F3070"/>
    <w:rsid w:val="006F31ED"/>
    <w:rsid w:val="006F40A7"/>
    <w:rsid w:val="006F4A13"/>
    <w:rsid w:val="006F55F2"/>
    <w:rsid w:val="006F62B4"/>
    <w:rsid w:val="006F7639"/>
    <w:rsid w:val="006F790C"/>
    <w:rsid w:val="0070022D"/>
    <w:rsid w:val="00700851"/>
    <w:rsid w:val="00700ADE"/>
    <w:rsid w:val="007014D0"/>
    <w:rsid w:val="00701F40"/>
    <w:rsid w:val="00702262"/>
    <w:rsid w:val="00704673"/>
    <w:rsid w:val="00704B00"/>
    <w:rsid w:val="0070557F"/>
    <w:rsid w:val="00705D69"/>
    <w:rsid w:val="0070646C"/>
    <w:rsid w:val="00706912"/>
    <w:rsid w:val="00706EE9"/>
    <w:rsid w:val="0070731E"/>
    <w:rsid w:val="0071119F"/>
    <w:rsid w:val="00711736"/>
    <w:rsid w:val="00712051"/>
    <w:rsid w:val="00712370"/>
    <w:rsid w:val="007133CE"/>
    <w:rsid w:val="00713A8A"/>
    <w:rsid w:val="00713E31"/>
    <w:rsid w:val="00713FB7"/>
    <w:rsid w:val="00715738"/>
    <w:rsid w:val="00716D55"/>
    <w:rsid w:val="00716F1A"/>
    <w:rsid w:val="007173C8"/>
    <w:rsid w:val="0071778E"/>
    <w:rsid w:val="007201B3"/>
    <w:rsid w:val="00720768"/>
    <w:rsid w:val="00721A13"/>
    <w:rsid w:val="00721A26"/>
    <w:rsid w:val="00721CD2"/>
    <w:rsid w:val="00721ECB"/>
    <w:rsid w:val="0072308D"/>
    <w:rsid w:val="0072350F"/>
    <w:rsid w:val="00724230"/>
    <w:rsid w:val="0072432C"/>
    <w:rsid w:val="00724B67"/>
    <w:rsid w:val="00730874"/>
    <w:rsid w:val="007310F8"/>
    <w:rsid w:val="00731A0E"/>
    <w:rsid w:val="0073281F"/>
    <w:rsid w:val="00732B96"/>
    <w:rsid w:val="007336F9"/>
    <w:rsid w:val="00735DAE"/>
    <w:rsid w:val="007371D6"/>
    <w:rsid w:val="00737F1D"/>
    <w:rsid w:val="007404A2"/>
    <w:rsid w:val="0074095B"/>
    <w:rsid w:val="00741893"/>
    <w:rsid w:val="00741BFD"/>
    <w:rsid w:val="0074202A"/>
    <w:rsid w:val="0074392E"/>
    <w:rsid w:val="00745119"/>
    <w:rsid w:val="007471BF"/>
    <w:rsid w:val="007509D2"/>
    <w:rsid w:val="007513C4"/>
    <w:rsid w:val="00754B68"/>
    <w:rsid w:val="00755E5C"/>
    <w:rsid w:val="00755F53"/>
    <w:rsid w:val="00757B22"/>
    <w:rsid w:val="007601E8"/>
    <w:rsid w:val="0076190C"/>
    <w:rsid w:val="00762085"/>
    <w:rsid w:val="00762BE2"/>
    <w:rsid w:val="00764429"/>
    <w:rsid w:val="00764C8C"/>
    <w:rsid w:val="007650FE"/>
    <w:rsid w:val="007672DB"/>
    <w:rsid w:val="007674EB"/>
    <w:rsid w:val="007675E1"/>
    <w:rsid w:val="00770205"/>
    <w:rsid w:val="00772269"/>
    <w:rsid w:val="00775508"/>
    <w:rsid w:val="00775862"/>
    <w:rsid w:val="00776EE7"/>
    <w:rsid w:val="007774E1"/>
    <w:rsid w:val="0078034F"/>
    <w:rsid w:val="00780E5A"/>
    <w:rsid w:val="007832EA"/>
    <w:rsid w:val="0078428F"/>
    <w:rsid w:val="007868D0"/>
    <w:rsid w:val="0079038D"/>
    <w:rsid w:val="0079439D"/>
    <w:rsid w:val="00794C11"/>
    <w:rsid w:val="00796C4F"/>
    <w:rsid w:val="00796ED7"/>
    <w:rsid w:val="00797597"/>
    <w:rsid w:val="007A012F"/>
    <w:rsid w:val="007A104E"/>
    <w:rsid w:val="007A2709"/>
    <w:rsid w:val="007A2B7D"/>
    <w:rsid w:val="007A4DCC"/>
    <w:rsid w:val="007A5F10"/>
    <w:rsid w:val="007B158A"/>
    <w:rsid w:val="007B1947"/>
    <w:rsid w:val="007B22E8"/>
    <w:rsid w:val="007B26CF"/>
    <w:rsid w:val="007B31C8"/>
    <w:rsid w:val="007B6803"/>
    <w:rsid w:val="007C0673"/>
    <w:rsid w:val="007C1B01"/>
    <w:rsid w:val="007C3B1D"/>
    <w:rsid w:val="007C3E70"/>
    <w:rsid w:val="007C3FB4"/>
    <w:rsid w:val="007C473C"/>
    <w:rsid w:val="007C4A76"/>
    <w:rsid w:val="007C550D"/>
    <w:rsid w:val="007C57AA"/>
    <w:rsid w:val="007C6C2B"/>
    <w:rsid w:val="007C7245"/>
    <w:rsid w:val="007D44DD"/>
    <w:rsid w:val="007D4F40"/>
    <w:rsid w:val="007D4FF5"/>
    <w:rsid w:val="007D5400"/>
    <w:rsid w:val="007D7550"/>
    <w:rsid w:val="007D7ADC"/>
    <w:rsid w:val="007D7EF0"/>
    <w:rsid w:val="007E0D49"/>
    <w:rsid w:val="007E2ED8"/>
    <w:rsid w:val="007E36B5"/>
    <w:rsid w:val="007E4416"/>
    <w:rsid w:val="007E45CF"/>
    <w:rsid w:val="007E4DE5"/>
    <w:rsid w:val="007E5157"/>
    <w:rsid w:val="007E5BF3"/>
    <w:rsid w:val="007E61DF"/>
    <w:rsid w:val="007E66C4"/>
    <w:rsid w:val="007E73E9"/>
    <w:rsid w:val="007E7C2E"/>
    <w:rsid w:val="007F08F9"/>
    <w:rsid w:val="007F0F0D"/>
    <w:rsid w:val="007F144D"/>
    <w:rsid w:val="007F2414"/>
    <w:rsid w:val="007F30EA"/>
    <w:rsid w:val="007F3172"/>
    <w:rsid w:val="007F38FE"/>
    <w:rsid w:val="007F463B"/>
    <w:rsid w:val="007F47FD"/>
    <w:rsid w:val="007F4B68"/>
    <w:rsid w:val="007F623A"/>
    <w:rsid w:val="007F6CD6"/>
    <w:rsid w:val="008004A3"/>
    <w:rsid w:val="0080206A"/>
    <w:rsid w:val="00803882"/>
    <w:rsid w:val="00805920"/>
    <w:rsid w:val="00806175"/>
    <w:rsid w:val="00806609"/>
    <w:rsid w:val="00807ADF"/>
    <w:rsid w:val="00807DF6"/>
    <w:rsid w:val="00810B85"/>
    <w:rsid w:val="00810C01"/>
    <w:rsid w:val="00812E2F"/>
    <w:rsid w:val="0081445D"/>
    <w:rsid w:val="00816954"/>
    <w:rsid w:val="00817DB0"/>
    <w:rsid w:val="00821BEF"/>
    <w:rsid w:val="0082286F"/>
    <w:rsid w:val="00823605"/>
    <w:rsid w:val="00823F1E"/>
    <w:rsid w:val="008244BA"/>
    <w:rsid w:val="00824A7B"/>
    <w:rsid w:val="00824B8C"/>
    <w:rsid w:val="00824C81"/>
    <w:rsid w:val="00825E6A"/>
    <w:rsid w:val="00826151"/>
    <w:rsid w:val="00826F03"/>
    <w:rsid w:val="0083094C"/>
    <w:rsid w:val="008315C7"/>
    <w:rsid w:val="00831868"/>
    <w:rsid w:val="008319FB"/>
    <w:rsid w:val="00831E16"/>
    <w:rsid w:val="00831F7A"/>
    <w:rsid w:val="00832382"/>
    <w:rsid w:val="00832DCE"/>
    <w:rsid w:val="008337F6"/>
    <w:rsid w:val="00833969"/>
    <w:rsid w:val="00833EE7"/>
    <w:rsid w:val="00834E09"/>
    <w:rsid w:val="00835B93"/>
    <w:rsid w:val="00836B42"/>
    <w:rsid w:val="00840A1E"/>
    <w:rsid w:val="008414E7"/>
    <w:rsid w:val="008445F3"/>
    <w:rsid w:val="00850422"/>
    <w:rsid w:val="00851100"/>
    <w:rsid w:val="00853FE4"/>
    <w:rsid w:val="00854178"/>
    <w:rsid w:val="00855BB4"/>
    <w:rsid w:val="00856A12"/>
    <w:rsid w:val="00857532"/>
    <w:rsid w:val="00857BD7"/>
    <w:rsid w:val="00860749"/>
    <w:rsid w:val="00860BA6"/>
    <w:rsid w:val="00861EB3"/>
    <w:rsid w:val="00862565"/>
    <w:rsid w:val="008667CE"/>
    <w:rsid w:val="008677CD"/>
    <w:rsid w:val="00867F0D"/>
    <w:rsid w:val="008701F3"/>
    <w:rsid w:val="0087197E"/>
    <w:rsid w:val="00871BAA"/>
    <w:rsid w:val="008726FB"/>
    <w:rsid w:val="00872ADF"/>
    <w:rsid w:val="00875668"/>
    <w:rsid w:val="00876013"/>
    <w:rsid w:val="00876A40"/>
    <w:rsid w:val="00876D7C"/>
    <w:rsid w:val="008778B5"/>
    <w:rsid w:val="00881B32"/>
    <w:rsid w:val="00882BE5"/>
    <w:rsid w:val="008833BB"/>
    <w:rsid w:val="00884E2B"/>
    <w:rsid w:val="00885208"/>
    <w:rsid w:val="008861ED"/>
    <w:rsid w:val="008912D6"/>
    <w:rsid w:val="00891B96"/>
    <w:rsid w:val="00892877"/>
    <w:rsid w:val="00893096"/>
    <w:rsid w:val="00893C6A"/>
    <w:rsid w:val="008954EF"/>
    <w:rsid w:val="00895980"/>
    <w:rsid w:val="00895DEC"/>
    <w:rsid w:val="00896A9C"/>
    <w:rsid w:val="00897831"/>
    <w:rsid w:val="00897CBB"/>
    <w:rsid w:val="00897ED4"/>
    <w:rsid w:val="008A0B57"/>
    <w:rsid w:val="008A0DA4"/>
    <w:rsid w:val="008A3199"/>
    <w:rsid w:val="008A376D"/>
    <w:rsid w:val="008A3DDB"/>
    <w:rsid w:val="008A62DF"/>
    <w:rsid w:val="008A6490"/>
    <w:rsid w:val="008A6B4B"/>
    <w:rsid w:val="008A6CD6"/>
    <w:rsid w:val="008A7CBE"/>
    <w:rsid w:val="008A7CC7"/>
    <w:rsid w:val="008B1827"/>
    <w:rsid w:val="008B25EF"/>
    <w:rsid w:val="008B2D98"/>
    <w:rsid w:val="008B366C"/>
    <w:rsid w:val="008B39EF"/>
    <w:rsid w:val="008B488D"/>
    <w:rsid w:val="008B5029"/>
    <w:rsid w:val="008B6AA7"/>
    <w:rsid w:val="008B7D87"/>
    <w:rsid w:val="008C05A7"/>
    <w:rsid w:val="008C0A39"/>
    <w:rsid w:val="008C0BCF"/>
    <w:rsid w:val="008C1393"/>
    <w:rsid w:val="008C149B"/>
    <w:rsid w:val="008C2B8F"/>
    <w:rsid w:val="008C6A13"/>
    <w:rsid w:val="008D1021"/>
    <w:rsid w:val="008D2FCA"/>
    <w:rsid w:val="008D33E8"/>
    <w:rsid w:val="008D374C"/>
    <w:rsid w:val="008D4504"/>
    <w:rsid w:val="008D4D29"/>
    <w:rsid w:val="008D5122"/>
    <w:rsid w:val="008D5688"/>
    <w:rsid w:val="008D5B96"/>
    <w:rsid w:val="008E03F8"/>
    <w:rsid w:val="008E0C0D"/>
    <w:rsid w:val="008E2321"/>
    <w:rsid w:val="008E38BD"/>
    <w:rsid w:val="008E55DE"/>
    <w:rsid w:val="008E56C9"/>
    <w:rsid w:val="008E5B48"/>
    <w:rsid w:val="008E5EA9"/>
    <w:rsid w:val="008E5F1E"/>
    <w:rsid w:val="008E6B56"/>
    <w:rsid w:val="008E79FC"/>
    <w:rsid w:val="008F2A91"/>
    <w:rsid w:val="008F37BF"/>
    <w:rsid w:val="008F38BA"/>
    <w:rsid w:val="008F4054"/>
    <w:rsid w:val="009006B4"/>
    <w:rsid w:val="009010BB"/>
    <w:rsid w:val="00901569"/>
    <w:rsid w:val="00902421"/>
    <w:rsid w:val="00903624"/>
    <w:rsid w:val="00903800"/>
    <w:rsid w:val="00903DBA"/>
    <w:rsid w:val="009040E0"/>
    <w:rsid w:val="00904D6C"/>
    <w:rsid w:val="00906C30"/>
    <w:rsid w:val="0090750C"/>
    <w:rsid w:val="00907853"/>
    <w:rsid w:val="009079BB"/>
    <w:rsid w:val="00907A0D"/>
    <w:rsid w:val="00910920"/>
    <w:rsid w:val="00911025"/>
    <w:rsid w:val="009114C0"/>
    <w:rsid w:val="009129CE"/>
    <w:rsid w:val="00914713"/>
    <w:rsid w:val="009165F4"/>
    <w:rsid w:val="0091685A"/>
    <w:rsid w:val="00916D24"/>
    <w:rsid w:val="00921F8D"/>
    <w:rsid w:val="00921FF6"/>
    <w:rsid w:val="00922913"/>
    <w:rsid w:val="0092487D"/>
    <w:rsid w:val="00925397"/>
    <w:rsid w:val="00925BEE"/>
    <w:rsid w:val="009261E5"/>
    <w:rsid w:val="00926625"/>
    <w:rsid w:val="009306C0"/>
    <w:rsid w:val="009309E7"/>
    <w:rsid w:val="0093128F"/>
    <w:rsid w:val="00933FDA"/>
    <w:rsid w:val="00934BCD"/>
    <w:rsid w:val="00934DC7"/>
    <w:rsid w:val="0093547A"/>
    <w:rsid w:val="0093777B"/>
    <w:rsid w:val="00937E9B"/>
    <w:rsid w:val="00940EB4"/>
    <w:rsid w:val="0094247D"/>
    <w:rsid w:val="00943BD2"/>
    <w:rsid w:val="00944A55"/>
    <w:rsid w:val="009453D5"/>
    <w:rsid w:val="0094559E"/>
    <w:rsid w:val="00945CCB"/>
    <w:rsid w:val="009475EE"/>
    <w:rsid w:val="00947A43"/>
    <w:rsid w:val="009518EB"/>
    <w:rsid w:val="0095332D"/>
    <w:rsid w:val="00954A79"/>
    <w:rsid w:val="0095618D"/>
    <w:rsid w:val="009562D5"/>
    <w:rsid w:val="00957750"/>
    <w:rsid w:val="0096013E"/>
    <w:rsid w:val="009622B0"/>
    <w:rsid w:val="0097143D"/>
    <w:rsid w:val="009717FD"/>
    <w:rsid w:val="00971AFB"/>
    <w:rsid w:val="009730B7"/>
    <w:rsid w:val="00973D96"/>
    <w:rsid w:val="00974E05"/>
    <w:rsid w:val="00976955"/>
    <w:rsid w:val="009776D7"/>
    <w:rsid w:val="00977952"/>
    <w:rsid w:val="00980724"/>
    <w:rsid w:val="00980741"/>
    <w:rsid w:val="00981E0F"/>
    <w:rsid w:val="00982367"/>
    <w:rsid w:val="009825A2"/>
    <w:rsid w:val="00984737"/>
    <w:rsid w:val="00984F3D"/>
    <w:rsid w:val="00985203"/>
    <w:rsid w:val="00985C32"/>
    <w:rsid w:val="009925D9"/>
    <w:rsid w:val="00993500"/>
    <w:rsid w:val="00994AD2"/>
    <w:rsid w:val="00995235"/>
    <w:rsid w:val="00995441"/>
    <w:rsid w:val="00995C8D"/>
    <w:rsid w:val="00995D45"/>
    <w:rsid w:val="009977A5"/>
    <w:rsid w:val="00997C9B"/>
    <w:rsid w:val="00997FA8"/>
    <w:rsid w:val="009A0FF1"/>
    <w:rsid w:val="009A14A2"/>
    <w:rsid w:val="009A213D"/>
    <w:rsid w:val="009A3E8A"/>
    <w:rsid w:val="009A3EE3"/>
    <w:rsid w:val="009A4664"/>
    <w:rsid w:val="009A6666"/>
    <w:rsid w:val="009A6B31"/>
    <w:rsid w:val="009B0A6F"/>
    <w:rsid w:val="009B0CDE"/>
    <w:rsid w:val="009B0FC3"/>
    <w:rsid w:val="009B2060"/>
    <w:rsid w:val="009B430B"/>
    <w:rsid w:val="009B4E27"/>
    <w:rsid w:val="009B5493"/>
    <w:rsid w:val="009B5ACC"/>
    <w:rsid w:val="009B7D09"/>
    <w:rsid w:val="009C006C"/>
    <w:rsid w:val="009C060D"/>
    <w:rsid w:val="009C2511"/>
    <w:rsid w:val="009C44C7"/>
    <w:rsid w:val="009C5920"/>
    <w:rsid w:val="009C5CBB"/>
    <w:rsid w:val="009C5E7D"/>
    <w:rsid w:val="009C647D"/>
    <w:rsid w:val="009C68DC"/>
    <w:rsid w:val="009C7A49"/>
    <w:rsid w:val="009D0B7E"/>
    <w:rsid w:val="009D16AB"/>
    <w:rsid w:val="009D1984"/>
    <w:rsid w:val="009D3B40"/>
    <w:rsid w:val="009D3B52"/>
    <w:rsid w:val="009D52D2"/>
    <w:rsid w:val="009E094F"/>
    <w:rsid w:val="009E096D"/>
    <w:rsid w:val="009E1469"/>
    <w:rsid w:val="009E19F1"/>
    <w:rsid w:val="009E1B74"/>
    <w:rsid w:val="009E53E8"/>
    <w:rsid w:val="009E5F02"/>
    <w:rsid w:val="009F086A"/>
    <w:rsid w:val="009F0B87"/>
    <w:rsid w:val="009F134F"/>
    <w:rsid w:val="009F13AF"/>
    <w:rsid w:val="009F2149"/>
    <w:rsid w:val="009F2F6F"/>
    <w:rsid w:val="009F3FBB"/>
    <w:rsid w:val="009F57D8"/>
    <w:rsid w:val="009F67F4"/>
    <w:rsid w:val="009F6E5C"/>
    <w:rsid w:val="009F7148"/>
    <w:rsid w:val="00A00CD8"/>
    <w:rsid w:val="00A01533"/>
    <w:rsid w:val="00A02983"/>
    <w:rsid w:val="00A03FB0"/>
    <w:rsid w:val="00A04349"/>
    <w:rsid w:val="00A0526C"/>
    <w:rsid w:val="00A05D71"/>
    <w:rsid w:val="00A06BED"/>
    <w:rsid w:val="00A07578"/>
    <w:rsid w:val="00A1154D"/>
    <w:rsid w:val="00A11776"/>
    <w:rsid w:val="00A11CA8"/>
    <w:rsid w:val="00A11D04"/>
    <w:rsid w:val="00A1206E"/>
    <w:rsid w:val="00A14490"/>
    <w:rsid w:val="00A14879"/>
    <w:rsid w:val="00A1583F"/>
    <w:rsid w:val="00A1679C"/>
    <w:rsid w:val="00A21512"/>
    <w:rsid w:val="00A2205A"/>
    <w:rsid w:val="00A2342F"/>
    <w:rsid w:val="00A27D85"/>
    <w:rsid w:val="00A305E2"/>
    <w:rsid w:val="00A30853"/>
    <w:rsid w:val="00A30E42"/>
    <w:rsid w:val="00A31A3F"/>
    <w:rsid w:val="00A32CDA"/>
    <w:rsid w:val="00A341B1"/>
    <w:rsid w:val="00A36B61"/>
    <w:rsid w:val="00A377CD"/>
    <w:rsid w:val="00A4006B"/>
    <w:rsid w:val="00A402F2"/>
    <w:rsid w:val="00A40B90"/>
    <w:rsid w:val="00A41F2E"/>
    <w:rsid w:val="00A43365"/>
    <w:rsid w:val="00A43A9C"/>
    <w:rsid w:val="00A43AA5"/>
    <w:rsid w:val="00A43FC6"/>
    <w:rsid w:val="00A44805"/>
    <w:rsid w:val="00A46E17"/>
    <w:rsid w:val="00A47AFF"/>
    <w:rsid w:val="00A47E3C"/>
    <w:rsid w:val="00A50194"/>
    <w:rsid w:val="00A505B6"/>
    <w:rsid w:val="00A50E9C"/>
    <w:rsid w:val="00A51116"/>
    <w:rsid w:val="00A51C36"/>
    <w:rsid w:val="00A51D26"/>
    <w:rsid w:val="00A52424"/>
    <w:rsid w:val="00A52914"/>
    <w:rsid w:val="00A54B0E"/>
    <w:rsid w:val="00A55205"/>
    <w:rsid w:val="00A55464"/>
    <w:rsid w:val="00A5588D"/>
    <w:rsid w:val="00A559D0"/>
    <w:rsid w:val="00A56293"/>
    <w:rsid w:val="00A56967"/>
    <w:rsid w:val="00A609DB"/>
    <w:rsid w:val="00A609E2"/>
    <w:rsid w:val="00A60AC9"/>
    <w:rsid w:val="00A627BF"/>
    <w:rsid w:val="00A62FF7"/>
    <w:rsid w:val="00A631E0"/>
    <w:rsid w:val="00A642F5"/>
    <w:rsid w:val="00A65AEA"/>
    <w:rsid w:val="00A67656"/>
    <w:rsid w:val="00A679CB"/>
    <w:rsid w:val="00A702D7"/>
    <w:rsid w:val="00A70B82"/>
    <w:rsid w:val="00A70D8F"/>
    <w:rsid w:val="00A71167"/>
    <w:rsid w:val="00A74706"/>
    <w:rsid w:val="00A752D1"/>
    <w:rsid w:val="00A76A69"/>
    <w:rsid w:val="00A76E55"/>
    <w:rsid w:val="00A80E93"/>
    <w:rsid w:val="00A81799"/>
    <w:rsid w:val="00A81A1D"/>
    <w:rsid w:val="00A82A67"/>
    <w:rsid w:val="00A82C1D"/>
    <w:rsid w:val="00A8408A"/>
    <w:rsid w:val="00A84461"/>
    <w:rsid w:val="00A848D5"/>
    <w:rsid w:val="00A849F3"/>
    <w:rsid w:val="00A85578"/>
    <w:rsid w:val="00A8594F"/>
    <w:rsid w:val="00A85BD5"/>
    <w:rsid w:val="00A85F54"/>
    <w:rsid w:val="00A86471"/>
    <w:rsid w:val="00A86CA4"/>
    <w:rsid w:val="00A872DD"/>
    <w:rsid w:val="00A92310"/>
    <w:rsid w:val="00A92BDE"/>
    <w:rsid w:val="00A93280"/>
    <w:rsid w:val="00A932BB"/>
    <w:rsid w:val="00A94953"/>
    <w:rsid w:val="00A94DF6"/>
    <w:rsid w:val="00A95675"/>
    <w:rsid w:val="00A95C2D"/>
    <w:rsid w:val="00A966A1"/>
    <w:rsid w:val="00A97F44"/>
    <w:rsid w:val="00AA04ED"/>
    <w:rsid w:val="00AA0563"/>
    <w:rsid w:val="00AA108F"/>
    <w:rsid w:val="00AA1200"/>
    <w:rsid w:val="00AA3A2D"/>
    <w:rsid w:val="00AA3AAA"/>
    <w:rsid w:val="00AA4827"/>
    <w:rsid w:val="00AA4B22"/>
    <w:rsid w:val="00AB009E"/>
    <w:rsid w:val="00AB0506"/>
    <w:rsid w:val="00AB167C"/>
    <w:rsid w:val="00AB2664"/>
    <w:rsid w:val="00AB45C6"/>
    <w:rsid w:val="00AB63D3"/>
    <w:rsid w:val="00AB6DC7"/>
    <w:rsid w:val="00AB7CA9"/>
    <w:rsid w:val="00AB7F27"/>
    <w:rsid w:val="00AC040C"/>
    <w:rsid w:val="00AC3B9C"/>
    <w:rsid w:val="00AC617B"/>
    <w:rsid w:val="00AD29D0"/>
    <w:rsid w:val="00AD5638"/>
    <w:rsid w:val="00AD5E25"/>
    <w:rsid w:val="00AD6327"/>
    <w:rsid w:val="00AD6832"/>
    <w:rsid w:val="00AD6E5B"/>
    <w:rsid w:val="00AD7119"/>
    <w:rsid w:val="00AD722F"/>
    <w:rsid w:val="00AD765D"/>
    <w:rsid w:val="00AD7840"/>
    <w:rsid w:val="00AE0E61"/>
    <w:rsid w:val="00AE19DF"/>
    <w:rsid w:val="00AE1EDF"/>
    <w:rsid w:val="00AE262E"/>
    <w:rsid w:val="00AE2CE9"/>
    <w:rsid w:val="00AE3857"/>
    <w:rsid w:val="00AE3D9A"/>
    <w:rsid w:val="00AE4406"/>
    <w:rsid w:val="00AE4518"/>
    <w:rsid w:val="00AE461B"/>
    <w:rsid w:val="00AE56AE"/>
    <w:rsid w:val="00AE665E"/>
    <w:rsid w:val="00AE7438"/>
    <w:rsid w:val="00AE79A9"/>
    <w:rsid w:val="00AE7E89"/>
    <w:rsid w:val="00AF0588"/>
    <w:rsid w:val="00AF0632"/>
    <w:rsid w:val="00AF1B05"/>
    <w:rsid w:val="00AF2338"/>
    <w:rsid w:val="00AF24EE"/>
    <w:rsid w:val="00AF4C86"/>
    <w:rsid w:val="00AF6678"/>
    <w:rsid w:val="00AF7ADC"/>
    <w:rsid w:val="00AF7EAA"/>
    <w:rsid w:val="00B006ED"/>
    <w:rsid w:val="00B00D9F"/>
    <w:rsid w:val="00B028D0"/>
    <w:rsid w:val="00B02D79"/>
    <w:rsid w:val="00B03B3E"/>
    <w:rsid w:val="00B045D8"/>
    <w:rsid w:val="00B04CCB"/>
    <w:rsid w:val="00B057AA"/>
    <w:rsid w:val="00B0713B"/>
    <w:rsid w:val="00B0754A"/>
    <w:rsid w:val="00B07ACE"/>
    <w:rsid w:val="00B07C29"/>
    <w:rsid w:val="00B07D97"/>
    <w:rsid w:val="00B105F4"/>
    <w:rsid w:val="00B110CA"/>
    <w:rsid w:val="00B116AC"/>
    <w:rsid w:val="00B11B97"/>
    <w:rsid w:val="00B12312"/>
    <w:rsid w:val="00B12E94"/>
    <w:rsid w:val="00B158A6"/>
    <w:rsid w:val="00B15E82"/>
    <w:rsid w:val="00B160AD"/>
    <w:rsid w:val="00B17510"/>
    <w:rsid w:val="00B17713"/>
    <w:rsid w:val="00B20A6B"/>
    <w:rsid w:val="00B21E91"/>
    <w:rsid w:val="00B24289"/>
    <w:rsid w:val="00B24715"/>
    <w:rsid w:val="00B24C0A"/>
    <w:rsid w:val="00B27D8B"/>
    <w:rsid w:val="00B306E7"/>
    <w:rsid w:val="00B314F8"/>
    <w:rsid w:val="00B31C44"/>
    <w:rsid w:val="00B327C8"/>
    <w:rsid w:val="00B33544"/>
    <w:rsid w:val="00B3374E"/>
    <w:rsid w:val="00B337AF"/>
    <w:rsid w:val="00B33896"/>
    <w:rsid w:val="00B33CDF"/>
    <w:rsid w:val="00B3495A"/>
    <w:rsid w:val="00B37CA9"/>
    <w:rsid w:val="00B4067F"/>
    <w:rsid w:val="00B40910"/>
    <w:rsid w:val="00B40A79"/>
    <w:rsid w:val="00B41617"/>
    <w:rsid w:val="00B417B8"/>
    <w:rsid w:val="00B4200E"/>
    <w:rsid w:val="00B42573"/>
    <w:rsid w:val="00B425B3"/>
    <w:rsid w:val="00B4289F"/>
    <w:rsid w:val="00B42E5D"/>
    <w:rsid w:val="00B43ABE"/>
    <w:rsid w:val="00B43EA6"/>
    <w:rsid w:val="00B44277"/>
    <w:rsid w:val="00B44365"/>
    <w:rsid w:val="00B45107"/>
    <w:rsid w:val="00B45B11"/>
    <w:rsid w:val="00B4637A"/>
    <w:rsid w:val="00B471C0"/>
    <w:rsid w:val="00B47B9C"/>
    <w:rsid w:val="00B5144B"/>
    <w:rsid w:val="00B516F6"/>
    <w:rsid w:val="00B51757"/>
    <w:rsid w:val="00B51B66"/>
    <w:rsid w:val="00B53A58"/>
    <w:rsid w:val="00B547F7"/>
    <w:rsid w:val="00B55234"/>
    <w:rsid w:val="00B55748"/>
    <w:rsid w:val="00B56543"/>
    <w:rsid w:val="00B571EF"/>
    <w:rsid w:val="00B57FDE"/>
    <w:rsid w:val="00B60D68"/>
    <w:rsid w:val="00B61000"/>
    <w:rsid w:val="00B623F0"/>
    <w:rsid w:val="00B63A4F"/>
    <w:rsid w:val="00B64028"/>
    <w:rsid w:val="00B64292"/>
    <w:rsid w:val="00B65946"/>
    <w:rsid w:val="00B679EE"/>
    <w:rsid w:val="00B70FD8"/>
    <w:rsid w:val="00B72CD1"/>
    <w:rsid w:val="00B73610"/>
    <w:rsid w:val="00B74136"/>
    <w:rsid w:val="00B7452A"/>
    <w:rsid w:val="00B808A0"/>
    <w:rsid w:val="00B81582"/>
    <w:rsid w:val="00B816FE"/>
    <w:rsid w:val="00B82664"/>
    <w:rsid w:val="00B87FA9"/>
    <w:rsid w:val="00B90207"/>
    <w:rsid w:val="00B9190F"/>
    <w:rsid w:val="00B928C2"/>
    <w:rsid w:val="00B92E6E"/>
    <w:rsid w:val="00B937D8"/>
    <w:rsid w:val="00B9424F"/>
    <w:rsid w:val="00B94428"/>
    <w:rsid w:val="00BA11E4"/>
    <w:rsid w:val="00BA1EA1"/>
    <w:rsid w:val="00BA3334"/>
    <w:rsid w:val="00BA4D93"/>
    <w:rsid w:val="00BA5B99"/>
    <w:rsid w:val="00BA6BB4"/>
    <w:rsid w:val="00BB08F9"/>
    <w:rsid w:val="00BB0B2B"/>
    <w:rsid w:val="00BB17E5"/>
    <w:rsid w:val="00BB19AA"/>
    <w:rsid w:val="00BB20E5"/>
    <w:rsid w:val="00BB45CB"/>
    <w:rsid w:val="00BB62E1"/>
    <w:rsid w:val="00BB7961"/>
    <w:rsid w:val="00BB7B0B"/>
    <w:rsid w:val="00BC0323"/>
    <w:rsid w:val="00BC13E3"/>
    <w:rsid w:val="00BC26EC"/>
    <w:rsid w:val="00BC2C17"/>
    <w:rsid w:val="00BC32B3"/>
    <w:rsid w:val="00BC50B0"/>
    <w:rsid w:val="00BC5F60"/>
    <w:rsid w:val="00BC604E"/>
    <w:rsid w:val="00BC6825"/>
    <w:rsid w:val="00BC68F8"/>
    <w:rsid w:val="00BD0963"/>
    <w:rsid w:val="00BD1EFD"/>
    <w:rsid w:val="00BD3CF9"/>
    <w:rsid w:val="00BD411C"/>
    <w:rsid w:val="00BD4960"/>
    <w:rsid w:val="00BD729D"/>
    <w:rsid w:val="00BE64A4"/>
    <w:rsid w:val="00BE6FC4"/>
    <w:rsid w:val="00BE7801"/>
    <w:rsid w:val="00BF07C0"/>
    <w:rsid w:val="00BF18CD"/>
    <w:rsid w:val="00BF2B1F"/>
    <w:rsid w:val="00BF50EA"/>
    <w:rsid w:val="00BF54A0"/>
    <w:rsid w:val="00BF59C3"/>
    <w:rsid w:val="00BF6BF1"/>
    <w:rsid w:val="00C021EC"/>
    <w:rsid w:val="00C0320F"/>
    <w:rsid w:val="00C05952"/>
    <w:rsid w:val="00C06AB7"/>
    <w:rsid w:val="00C073BA"/>
    <w:rsid w:val="00C10CFF"/>
    <w:rsid w:val="00C11763"/>
    <w:rsid w:val="00C11FC4"/>
    <w:rsid w:val="00C12FEE"/>
    <w:rsid w:val="00C14529"/>
    <w:rsid w:val="00C145BA"/>
    <w:rsid w:val="00C15D74"/>
    <w:rsid w:val="00C162F5"/>
    <w:rsid w:val="00C17164"/>
    <w:rsid w:val="00C17428"/>
    <w:rsid w:val="00C17D80"/>
    <w:rsid w:val="00C200FB"/>
    <w:rsid w:val="00C20DB0"/>
    <w:rsid w:val="00C21789"/>
    <w:rsid w:val="00C2219F"/>
    <w:rsid w:val="00C22555"/>
    <w:rsid w:val="00C22751"/>
    <w:rsid w:val="00C23AF7"/>
    <w:rsid w:val="00C23E49"/>
    <w:rsid w:val="00C25B8A"/>
    <w:rsid w:val="00C274E5"/>
    <w:rsid w:val="00C2767F"/>
    <w:rsid w:val="00C27A6D"/>
    <w:rsid w:val="00C30E2C"/>
    <w:rsid w:val="00C30F47"/>
    <w:rsid w:val="00C31454"/>
    <w:rsid w:val="00C34D48"/>
    <w:rsid w:val="00C35183"/>
    <w:rsid w:val="00C36438"/>
    <w:rsid w:val="00C36706"/>
    <w:rsid w:val="00C37223"/>
    <w:rsid w:val="00C375F9"/>
    <w:rsid w:val="00C405B7"/>
    <w:rsid w:val="00C41131"/>
    <w:rsid w:val="00C42691"/>
    <w:rsid w:val="00C431A4"/>
    <w:rsid w:val="00C44974"/>
    <w:rsid w:val="00C45240"/>
    <w:rsid w:val="00C453D3"/>
    <w:rsid w:val="00C45F4B"/>
    <w:rsid w:val="00C4680D"/>
    <w:rsid w:val="00C479B5"/>
    <w:rsid w:val="00C50BD0"/>
    <w:rsid w:val="00C52718"/>
    <w:rsid w:val="00C539BF"/>
    <w:rsid w:val="00C53F25"/>
    <w:rsid w:val="00C5579F"/>
    <w:rsid w:val="00C56D0F"/>
    <w:rsid w:val="00C572DD"/>
    <w:rsid w:val="00C574DB"/>
    <w:rsid w:val="00C57835"/>
    <w:rsid w:val="00C60180"/>
    <w:rsid w:val="00C60F48"/>
    <w:rsid w:val="00C62174"/>
    <w:rsid w:val="00C62D2F"/>
    <w:rsid w:val="00C631FA"/>
    <w:rsid w:val="00C639B4"/>
    <w:rsid w:val="00C64D24"/>
    <w:rsid w:val="00C657A9"/>
    <w:rsid w:val="00C65965"/>
    <w:rsid w:val="00C66E97"/>
    <w:rsid w:val="00C67590"/>
    <w:rsid w:val="00C67C9B"/>
    <w:rsid w:val="00C705D3"/>
    <w:rsid w:val="00C710D3"/>
    <w:rsid w:val="00C71A40"/>
    <w:rsid w:val="00C720BE"/>
    <w:rsid w:val="00C720E2"/>
    <w:rsid w:val="00C729F2"/>
    <w:rsid w:val="00C736DB"/>
    <w:rsid w:val="00C7506F"/>
    <w:rsid w:val="00C7520E"/>
    <w:rsid w:val="00C80C76"/>
    <w:rsid w:val="00C80DBC"/>
    <w:rsid w:val="00C81831"/>
    <w:rsid w:val="00C81A3A"/>
    <w:rsid w:val="00C8263D"/>
    <w:rsid w:val="00C83699"/>
    <w:rsid w:val="00C84F07"/>
    <w:rsid w:val="00C84FAE"/>
    <w:rsid w:val="00C85009"/>
    <w:rsid w:val="00C879B2"/>
    <w:rsid w:val="00C87FF3"/>
    <w:rsid w:val="00C90112"/>
    <w:rsid w:val="00C913C5"/>
    <w:rsid w:val="00C91C3F"/>
    <w:rsid w:val="00C91DEE"/>
    <w:rsid w:val="00C92E79"/>
    <w:rsid w:val="00C94128"/>
    <w:rsid w:val="00C94B7B"/>
    <w:rsid w:val="00C950C9"/>
    <w:rsid w:val="00C9590F"/>
    <w:rsid w:val="00CA1E46"/>
    <w:rsid w:val="00CA2CBD"/>
    <w:rsid w:val="00CA2EC3"/>
    <w:rsid w:val="00CA674F"/>
    <w:rsid w:val="00CA6FE1"/>
    <w:rsid w:val="00CB13C8"/>
    <w:rsid w:val="00CB3DD3"/>
    <w:rsid w:val="00CB4DB0"/>
    <w:rsid w:val="00CB5763"/>
    <w:rsid w:val="00CB5A93"/>
    <w:rsid w:val="00CB666F"/>
    <w:rsid w:val="00CB6D75"/>
    <w:rsid w:val="00CC0332"/>
    <w:rsid w:val="00CC08DD"/>
    <w:rsid w:val="00CC0D0F"/>
    <w:rsid w:val="00CC151C"/>
    <w:rsid w:val="00CC277C"/>
    <w:rsid w:val="00CC344F"/>
    <w:rsid w:val="00CC3633"/>
    <w:rsid w:val="00CC4A62"/>
    <w:rsid w:val="00CC726D"/>
    <w:rsid w:val="00CD0DD4"/>
    <w:rsid w:val="00CD14B5"/>
    <w:rsid w:val="00CD1CE5"/>
    <w:rsid w:val="00CD4D01"/>
    <w:rsid w:val="00CD5293"/>
    <w:rsid w:val="00CD6F90"/>
    <w:rsid w:val="00CE1149"/>
    <w:rsid w:val="00CE234C"/>
    <w:rsid w:val="00CE2FE9"/>
    <w:rsid w:val="00CE43C5"/>
    <w:rsid w:val="00CE6BF8"/>
    <w:rsid w:val="00CE7DF3"/>
    <w:rsid w:val="00CF00C8"/>
    <w:rsid w:val="00CF0374"/>
    <w:rsid w:val="00CF0CDF"/>
    <w:rsid w:val="00CF0DDC"/>
    <w:rsid w:val="00CF16E5"/>
    <w:rsid w:val="00CF19FC"/>
    <w:rsid w:val="00CF4976"/>
    <w:rsid w:val="00CF50F7"/>
    <w:rsid w:val="00CF5666"/>
    <w:rsid w:val="00CF5EBA"/>
    <w:rsid w:val="00CF683A"/>
    <w:rsid w:val="00CF7698"/>
    <w:rsid w:val="00D01CB0"/>
    <w:rsid w:val="00D02BBB"/>
    <w:rsid w:val="00D035B8"/>
    <w:rsid w:val="00D03701"/>
    <w:rsid w:val="00D05860"/>
    <w:rsid w:val="00D06042"/>
    <w:rsid w:val="00D065C0"/>
    <w:rsid w:val="00D07433"/>
    <w:rsid w:val="00D112FD"/>
    <w:rsid w:val="00D1204F"/>
    <w:rsid w:val="00D1384C"/>
    <w:rsid w:val="00D13C18"/>
    <w:rsid w:val="00D13C33"/>
    <w:rsid w:val="00D143EE"/>
    <w:rsid w:val="00D14CC7"/>
    <w:rsid w:val="00D1641F"/>
    <w:rsid w:val="00D20A27"/>
    <w:rsid w:val="00D22D28"/>
    <w:rsid w:val="00D22E4C"/>
    <w:rsid w:val="00D23A28"/>
    <w:rsid w:val="00D23C00"/>
    <w:rsid w:val="00D23F5C"/>
    <w:rsid w:val="00D26C4A"/>
    <w:rsid w:val="00D27009"/>
    <w:rsid w:val="00D300A5"/>
    <w:rsid w:val="00D30B5F"/>
    <w:rsid w:val="00D31066"/>
    <w:rsid w:val="00D34525"/>
    <w:rsid w:val="00D34966"/>
    <w:rsid w:val="00D34C79"/>
    <w:rsid w:val="00D357FE"/>
    <w:rsid w:val="00D35CC3"/>
    <w:rsid w:val="00D36440"/>
    <w:rsid w:val="00D36BE1"/>
    <w:rsid w:val="00D37824"/>
    <w:rsid w:val="00D37C20"/>
    <w:rsid w:val="00D40E97"/>
    <w:rsid w:val="00D43B8F"/>
    <w:rsid w:val="00D44412"/>
    <w:rsid w:val="00D44B49"/>
    <w:rsid w:val="00D44B75"/>
    <w:rsid w:val="00D45550"/>
    <w:rsid w:val="00D45FE3"/>
    <w:rsid w:val="00D466F8"/>
    <w:rsid w:val="00D50085"/>
    <w:rsid w:val="00D51706"/>
    <w:rsid w:val="00D51989"/>
    <w:rsid w:val="00D52F4F"/>
    <w:rsid w:val="00D53E6B"/>
    <w:rsid w:val="00D543D5"/>
    <w:rsid w:val="00D54739"/>
    <w:rsid w:val="00D54C02"/>
    <w:rsid w:val="00D572B3"/>
    <w:rsid w:val="00D604A6"/>
    <w:rsid w:val="00D61688"/>
    <w:rsid w:val="00D629F1"/>
    <w:rsid w:val="00D65058"/>
    <w:rsid w:val="00D66D35"/>
    <w:rsid w:val="00D702D5"/>
    <w:rsid w:val="00D703F7"/>
    <w:rsid w:val="00D705ED"/>
    <w:rsid w:val="00D7240F"/>
    <w:rsid w:val="00D7306F"/>
    <w:rsid w:val="00D743D5"/>
    <w:rsid w:val="00D75F25"/>
    <w:rsid w:val="00D762AC"/>
    <w:rsid w:val="00D763AA"/>
    <w:rsid w:val="00D77960"/>
    <w:rsid w:val="00D77F59"/>
    <w:rsid w:val="00D804AB"/>
    <w:rsid w:val="00D81657"/>
    <w:rsid w:val="00D81985"/>
    <w:rsid w:val="00D837B8"/>
    <w:rsid w:val="00D84D56"/>
    <w:rsid w:val="00D8684A"/>
    <w:rsid w:val="00D86E05"/>
    <w:rsid w:val="00D90E03"/>
    <w:rsid w:val="00D918E2"/>
    <w:rsid w:val="00D922C4"/>
    <w:rsid w:val="00D922FE"/>
    <w:rsid w:val="00D924F4"/>
    <w:rsid w:val="00D92738"/>
    <w:rsid w:val="00D92BD4"/>
    <w:rsid w:val="00D97724"/>
    <w:rsid w:val="00DA07BF"/>
    <w:rsid w:val="00DA0CFE"/>
    <w:rsid w:val="00DA0F02"/>
    <w:rsid w:val="00DA11D4"/>
    <w:rsid w:val="00DA2682"/>
    <w:rsid w:val="00DA269E"/>
    <w:rsid w:val="00DA4B3B"/>
    <w:rsid w:val="00DA599E"/>
    <w:rsid w:val="00DA5F05"/>
    <w:rsid w:val="00DA6076"/>
    <w:rsid w:val="00DA6238"/>
    <w:rsid w:val="00DA6F9C"/>
    <w:rsid w:val="00DB143A"/>
    <w:rsid w:val="00DB219F"/>
    <w:rsid w:val="00DB4934"/>
    <w:rsid w:val="00DB5008"/>
    <w:rsid w:val="00DB5E8C"/>
    <w:rsid w:val="00DB643C"/>
    <w:rsid w:val="00DC37CE"/>
    <w:rsid w:val="00DC5A9E"/>
    <w:rsid w:val="00DC5D9F"/>
    <w:rsid w:val="00DC60C0"/>
    <w:rsid w:val="00DC6131"/>
    <w:rsid w:val="00DC70D5"/>
    <w:rsid w:val="00DC79DC"/>
    <w:rsid w:val="00DD2C10"/>
    <w:rsid w:val="00DD36FD"/>
    <w:rsid w:val="00DD381C"/>
    <w:rsid w:val="00DD4718"/>
    <w:rsid w:val="00DD4B19"/>
    <w:rsid w:val="00DD50C4"/>
    <w:rsid w:val="00DD538B"/>
    <w:rsid w:val="00DD5F95"/>
    <w:rsid w:val="00DD64A5"/>
    <w:rsid w:val="00DD78BD"/>
    <w:rsid w:val="00DE007E"/>
    <w:rsid w:val="00DE065D"/>
    <w:rsid w:val="00DE0731"/>
    <w:rsid w:val="00DE19B0"/>
    <w:rsid w:val="00DE5761"/>
    <w:rsid w:val="00DE70EA"/>
    <w:rsid w:val="00DE74D8"/>
    <w:rsid w:val="00DF100B"/>
    <w:rsid w:val="00DF2481"/>
    <w:rsid w:val="00DF4E13"/>
    <w:rsid w:val="00DF4FA1"/>
    <w:rsid w:val="00DF5348"/>
    <w:rsid w:val="00DF6939"/>
    <w:rsid w:val="00DF6A7A"/>
    <w:rsid w:val="00E00A8A"/>
    <w:rsid w:val="00E00E35"/>
    <w:rsid w:val="00E011FB"/>
    <w:rsid w:val="00E03E1B"/>
    <w:rsid w:val="00E04446"/>
    <w:rsid w:val="00E06092"/>
    <w:rsid w:val="00E1029E"/>
    <w:rsid w:val="00E10EF5"/>
    <w:rsid w:val="00E12423"/>
    <w:rsid w:val="00E1357C"/>
    <w:rsid w:val="00E13948"/>
    <w:rsid w:val="00E15E9E"/>
    <w:rsid w:val="00E17D30"/>
    <w:rsid w:val="00E20299"/>
    <w:rsid w:val="00E20630"/>
    <w:rsid w:val="00E20A37"/>
    <w:rsid w:val="00E20B7D"/>
    <w:rsid w:val="00E211D4"/>
    <w:rsid w:val="00E222CD"/>
    <w:rsid w:val="00E22447"/>
    <w:rsid w:val="00E22546"/>
    <w:rsid w:val="00E227DA"/>
    <w:rsid w:val="00E2303A"/>
    <w:rsid w:val="00E26C00"/>
    <w:rsid w:val="00E27321"/>
    <w:rsid w:val="00E333DC"/>
    <w:rsid w:val="00E335CE"/>
    <w:rsid w:val="00E33DBE"/>
    <w:rsid w:val="00E34812"/>
    <w:rsid w:val="00E36C30"/>
    <w:rsid w:val="00E36E9A"/>
    <w:rsid w:val="00E37DB2"/>
    <w:rsid w:val="00E42340"/>
    <w:rsid w:val="00E445C3"/>
    <w:rsid w:val="00E45AA0"/>
    <w:rsid w:val="00E46794"/>
    <w:rsid w:val="00E46D91"/>
    <w:rsid w:val="00E47614"/>
    <w:rsid w:val="00E516F3"/>
    <w:rsid w:val="00E51A06"/>
    <w:rsid w:val="00E525A2"/>
    <w:rsid w:val="00E525E2"/>
    <w:rsid w:val="00E52F5A"/>
    <w:rsid w:val="00E54019"/>
    <w:rsid w:val="00E55108"/>
    <w:rsid w:val="00E5786E"/>
    <w:rsid w:val="00E57998"/>
    <w:rsid w:val="00E60A8B"/>
    <w:rsid w:val="00E62926"/>
    <w:rsid w:val="00E62A72"/>
    <w:rsid w:val="00E6399E"/>
    <w:rsid w:val="00E63DDB"/>
    <w:rsid w:val="00E673EB"/>
    <w:rsid w:val="00E678C6"/>
    <w:rsid w:val="00E73315"/>
    <w:rsid w:val="00E73A82"/>
    <w:rsid w:val="00E73C74"/>
    <w:rsid w:val="00E73D4E"/>
    <w:rsid w:val="00E74F73"/>
    <w:rsid w:val="00E757C6"/>
    <w:rsid w:val="00E763AA"/>
    <w:rsid w:val="00E76EAE"/>
    <w:rsid w:val="00E7706D"/>
    <w:rsid w:val="00E81406"/>
    <w:rsid w:val="00E81627"/>
    <w:rsid w:val="00E82301"/>
    <w:rsid w:val="00E82338"/>
    <w:rsid w:val="00E837AE"/>
    <w:rsid w:val="00E84BBD"/>
    <w:rsid w:val="00E86696"/>
    <w:rsid w:val="00E86E40"/>
    <w:rsid w:val="00E874D1"/>
    <w:rsid w:val="00E9067F"/>
    <w:rsid w:val="00E91811"/>
    <w:rsid w:val="00E91B93"/>
    <w:rsid w:val="00E94C25"/>
    <w:rsid w:val="00E9665F"/>
    <w:rsid w:val="00E96A47"/>
    <w:rsid w:val="00E971F1"/>
    <w:rsid w:val="00E97DDE"/>
    <w:rsid w:val="00EA0668"/>
    <w:rsid w:val="00EA0C77"/>
    <w:rsid w:val="00EA23D6"/>
    <w:rsid w:val="00EA3D0C"/>
    <w:rsid w:val="00EA59F9"/>
    <w:rsid w:val="00EA671A"/>
    <w:rsid w:val="00EA68E1"/>
    <w:rsid w:val="00EA6F43"/>
    <w:rsid w:val="00EA78C1"/>
    <w:rsid w:val="00EB21F9"/>
    <w:rsid w:val="00EB2ACD"/>
    <w:rsid w:val="00EB2E90"/>
    <w:rsid w:val="00EB30B8"/>
    <w:rsid w:val="00EB33F6"/>
    <w:rsid w:val="00EB354B"/>
    <w:rsid w:val="00EB6CFD"/>
    <w:rsid w:val="00EB767E"/>
    <w:rsid w:val="00EB7CB1"/>
    <w:rsid w:val="00EC0C54"/>
    <w:rsid w:val="00EC18DF"/>
    <w:rsid w:val="00EC2F24"/>
    <w:rsid w:val="00EC3499"/>
    <w:rsid w:val="00EC420B"/>
    <w:rsid w:val="00EC42BC"/>
    <w:rsid w:val="00EC462A"/>
    <w:rsid w:val="00ED00C3"/>
    <w:rsid w:val="00ED0499"/>
    <w:rsid w:val="00ED1081"/>
    <w:rsid w:val="00ED1D82"/>
    <w:rsid w:val="00ED3BA3"/>
    <w:rsid w:val="00ED41F5"/>
    <w:rsid w:val="00ED4F61"/>
    <w:rsid w:val="00ED5231"/>
    <w:rsid w:val="00ED5298"/>
    <w:rsid w:val="00ED5F8E"/>
    <w:rsid w:val="00EE13E1"/>
    <w:rsid w:val="00EE1B16"/>
    <w:rsid w:val="00EE3069"/>
    <w:rsid w:val="00EE37A0"/>
    <w:rsid w:val="00EE38E0"/>
    <w:rsid w:val="00EE3C70"/>
    <w:rsid w:val="00EE4CC2"/>
    <w:rsid w:val="00EE4FCF"/>
    <w:rsid w:val="00EE5097"/>
    <w:rsid w:val="00EE5EB8"/>
    <w:rsid w:val="00EE6204"/>
    <w:rsid w:val="00EE67BE"/>
    <w:rsid w:val="00EE6B59"/>
    <w:rsid w:val="00EE7FA9"/>
    <w:rsid w:val="00EF0561"/>
    <w:rsid w:val="00EF075C"/>
    <w:rsid w:val="00EF17A5"/>
    <w:rsid w:val="00EF29DC"/>
    <w:rsid w:val="00EF5383"/>
    <w:rsid w:val="00EF67EA"/>
    <w:rsid w:val="00EF6B4D"/>
    <w:rsid w:val="00EF7B78"/>
    <w:rsid w:val="00EF7E4D"/>
    <w:rsid w:val="00F01EBA"/>
    <w:rsid w:val="00F023D4"/>
    <w:rsid w:val="00F02CA0"/>
    <w:rsid w:val="00F03CA4"/>
    <w:rsid w:val="00F04722"/>
    <w:rsid w:val="00F05288"/>
    <w:rsid w:val="00F055D9"/>
    <w:rsid w:val="00F05806"/>
    <w:rsid w:val="00F0581F"/>
    <w:rsid w:val="00F06291"/>
    <w:rsid w:val="00F065C2"/>
    <w:rsid w:val="00F07514"/>
    <w:rsid w:val="00F117DF"/>
    <w:rsid w:val="00F119F0"/>
    <w:rsid w:val="00F11FD9"/>
    <w:rsid w:val="00F14C22"/>
    <w:rsid w:val="00F15A4A"/>
    <w:rsid w:val="00F16D33"/>
    <w:rsid w:val="00F217FE"/>
    <w:rsid w:val="00F21C14"/>
    <w:rsid w:val="00F22773"/>
    <w:rsid w:val="00F24A4B"/>
    <w:rsid w:val="00F25A6D"/>
    <w:rsid w:val="00F26C77"/>
    <w:rsid w:val="00F275DB"/>
    <w:rsid w:val="00F27E25"/>
    <w:rsid w:val="00F30D1A"/>
    <w:rsid w:val="00F324A7"/>
    <w:rsid w:val="00F3262D"/>
    <w:rsid w:val="00F33922"/>
    <w:rsid w:val="00F355F4"/>
    <w:rsid w:val="00F35B9F"/>
    <w:rsid w:val="00F374BF"/>
    <w:rsid w:val="00F42759"/>
    <w:rsid w:val="00F46656"/>
    <w:rsid w:val="00F47759"/>
    <w:rsid w:val="00F505A4"/>
    <w:rsid w:val="00F50760"/>
    <w:rsid w:val="00F51819"/>
    <w:rsid w:val="00F51981"/>
    <w:rsid w:val="00F535DD"/>
    <w:rsid w:val="00F53BD5"/>
    <w:rsid w:val="00F54C99"/>
    <w:rsid w:val="00F55026"/>
    <w:rsid w:val="00F56CC9"/>
    <w:rsid w:val="00F56EEB"/>
    <w:rsid w:val="00F606AA"/>
    <w:rsid w:val="00F61363"/>
    <w:rsid w:val="00F6217B"/>
    <w:rsid w:val="00F623CE"/>
    <w:rsid w:val="00F638CB"/>
    <w:rsid w:val="00F6554E"/>
    <w:rsid w:val="00F65DE2"/>
    <w:rsid w:val="00F70C30"/>
    <w:rsid w:val="00F72BDB"/>
    <w:rsid w:val="00F73906"/>
    <w:rsid w:val="00F740D3"/>
    <w:rsid w:val="00F76115"/>
    <w:rsid w:val="00F7626A"/>
    <w:rsid w:val="00F777D4"/>
    <w:rsid w:val="00F80F41"/>
    <w:rsid w:val="00F814B4"/>
    <w:rsid w:val="00F81FD0"/>
    <w:rsid w:val="00F82C5D"/>
    <w:rsid w:val="00F863BE"/>
    <w:rsid w:val="00F86641"/>
    <w:rsid w:val="00F86D0B"/>
    <w:rsid w:val="00F87817"/>
    <w:rsid w:val="00F90AA8"/>
    <w:rsid w:val="00F9270E"/>
    <w:rsid w:val="00F94924"/>
    <w:rsid w:val="00FA0E96"/>
    <w:rsid w:val="00FA15E6"/>
    <w:rsid w:val="00FA1A70"/>
    <w:rsid w:val="00FA2B47"/>
    <w:rsid w:val="00FA4A76"/>
    <w:rsid w:val="00FA59BE"/>
    <w:rsid w:val="00FA738E"/>
    <w:rsid w:val="00FA7F0B"/>
    <w:rsid w:val="00FB198E"/>
    <w:rsid w:val="00FB1BA3"/>
    <w:rsid w:val="00FB1DE9"/>
    <w:rsid w:val="00FB2CB5"/>
    <w:rsid w:val="00FB2CF3"/>
    <w:rsid w:val="00FB30B2"/>
    <w:rsid w:val="00FB37B8"/>
    <w:rsid w:val="00FB3B06"/>
    <w:rsid w:val="00FB3C9F"/>
    <w:rsid w:val="00FB406D"/>
    <w:rsid w:val="00FB482C"/>
    <w:rsid w:val="00FC04BB"/>
    <w:rsid w:val="00FC1872"/>
    <w:rsid w:val="00FC1FC4"/>
    <w:rsid w:val="00FC29E8"/>
    <w:rsid w:val="00FC2A21"/>
    <w:rsid w:val="00FC2B46"/>
    <w:rsid w:val="00FC32B4"/>
    <w:rsid w:val="00FC5EED"/>
    <w:rsid w:val="00FC5FD9"/>
    <w:rsid w:val="00FC6E5A"/>
    <w:rsid w:val="00FC7C3D"/>
    <w:rsid w:val="00FD00B6"/>
    <w:rsid w:val="00FD110F"/>
    <w:rsid w:val="00FD2552"/>
    <w:rsid w:val="00FD2BC0"/>
    <w:rsid w:val="00FD2C63"/>
    <w:rsid w:val="00FD31B6"/>
    <w:rsid w:val="00FD3207"/>
    <w:rsid w:val="00FD3A4D"/>
    <w:rsid w:val="00FD4240"/>
    <w:rsid w:val="00FD4738"/>
    <w:rsid w:val="00FD7EB3"/>
    <w:rsid w:val="00FE0741"/>
    <w:rsid w:val="00FE33B1"/>
    <w:rsid w:val="00FE4B09"/>
    <w:rsid w:val="00FE5080"/>
    <w:rsid w:val="00FE51C3"/>
    <w:rsid w:val="00FE6D1D"/>
    <w:rsid w:val="00FE7DA2"/>
    <w:rsid w:val="00FF0569"/>
    <w:rsid w:val="00FF097D"/>
    <w:rsid w:val="00FF0A84"/>
    <w:rsid w:val="00FF13E0"/>
    <w:rsid w:val="00FF1470"/>
    <w:rsid w:val="00FF56FE"/>
    <w:rsid w:val="00FF647A"/>
    <w:rsid w:val="00FF6605"/>
    <w:rsid w:val="00FF6CCF"/>
    <w:rsid w:val="00FF70C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402D46EE"/>
  <w15:chartTrackingRefBased/>
  <w15:docId w15:val="{3B372850-4948-489D-8786-B34BAB886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5">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Default Paragraph Font" w:uiPriority="1"/>
    <w:lsdException w:name="Hyperlink" w:uiPriority="99"/>
    <w:lsdException w:name="FollowedHyperlink" w:uiPriority="99"/>
    <w:lsdException w:name="Normal (Web)" w:uiPriority="99"/>
    <w:lsdException w:name="HTML Preformatted" w:semiHidden="1" w:unhideWhenUsed="1"/>
    <w:lsdException w:name="HTML Sample" w:semiHidden="1" w:unhideWhenUsed="1"/>
    <w:lsdException w:name="HTML Variable" w:semiHidden="1" w:unhideWhenUsed="1"/>
    <w:lsdException w:name="Normal Table" w:semiHidden="1" w:unhideWhenUsed="1"/>
    <w:lsdException w:name="annotation subject" w:uiPriority="99"/>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rsid w:val="00945CCB"/>
    <w:pPr>
      <w:spacing w:line="480" w:lineRule="auto"/>
      <w:jc w:val="both"/>
    </w:pPr>
    <w:rPr>
      <w:sz w:val="24"/>
      <w:szCs w:val="24"/>
    </w:rPr>
  </w:style>
  <w:style w:type="paragraph" w:styleId="Heading1">
    <w:name w:val="heading 1"/>
    <w:basedOn w:val="Normal"/>
    <w:next w:val="Normal"/>
    <w:link w:val="Heading1Char"/>
    <w:autoRedefine/>
    <w:qFormat/>
    <w:rsid w:val="009079BB"/>
    <w:pPr>
      <w:keepNext/>
      <w:keepLines/>
      <w:numPr>
        <w:numId w:val="6"/>
      </w:numPr>
      <w:jc w:val="center"/>
      <w:outlineLvl w:val="0"/>
    </w:pPr>
    <w:rPr>
      <w:rFonts w:eastAsiaTheme="majorEastAsia" w:cstheme="majorBidi"/>
      <w:b/>
      <w:szCs w:val="32"/>
    </w:rPr>
  </w:style>
  <w:style w:type="paragraph" w:styleId="Heading2">
    <w:name w:val="heading 2"/>
    <w:basedOn w:val="Normal"/>
    <w:next w:val="Normal"/>
    <w:link w:val="Heading2Char"/>
    <w:semiHidden/>
    <w:unhideWhenUsed/>
    <w:qFormat/>
    <w:rsid w:val="009079BB"/>
    <w:pPr>
      <w:keepNext/>
      <w:keepLines/>
      <w:numPr>
        <w:ilvl w:val="1"/>
        <w:numId w:val="6"/>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9079BB"/>
    <w:pPr>
      <w:keepNext/>
      <w:keepLines/>
      <w:numPr>
        <w:ilvl w:val="2"/>
        <w:numId w:val="6"/>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semiHidden/>
    <w:unhideWhenUsed/>
    <w:qFormat/>
    <w:rsid w:val="009079BB"/>
    <w:pPr>
      <w:keepNext/>
      <w:keepLines/>
      <w:numPr>
        <w:ilvl w:val="3"/>
        <w:numId w:val="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9079BB"/>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9079BB"/>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semiHidden/>
    <w:unhideWhenUsed/>
    <w:qFormat/>
    <w:rsid w:val="009079BB"/>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9"/>
    <w:semiHidden/>
    <w:unhideWhenUsed/>
    <w:qFormat/>
    <w:rsid w:val="009079BB"/>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unhideWhenUsed/>
    <w:qFormat/>
    <w:rsid w:val="009079BB"/>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character" w:styleId="PlaceholderText">
    <w:name w:val="Placeholder Text"/>
    <w:basedOn w:val="DefaultParagraphFont"/>
    <w:uiPriority w:val="99"/>
    <w:semiHidden/>
    <w:rsid w:val="00346674"/>
    <w:rPr>
      <w:color w:val="808080"/>
    </w:rPr>
  </w:style>
  <w:style w:type="character" w:customStyle="1" w:styleId="pseditboxdisponly">
    <w:name w:val="pseditbox_disponly"/>
    <w:basedOn w:val="DefaultParagraphFont"/>
    <w:rsid w:val="003E36F4"/>
  </w:style>
  <w:style w:type="character" w:customStyle="1" w:styleId="MTEquationSection">
    <w:name w:val="MTEquationSection"/>
    <w:basedOn w:val="DefaultParagraphFont"/>
    <w:rsid w:val="00FD2C63"/>
    <w:rPr>
      <w:b/>
      <w:vanish/>
      <w:color w:val="FF0000"/>
    </w:rPr>
  </w:style>
  <w:style w:type="paragraph" w:customStyle="1" w:styleId="MTDisplayEquation">
    <w:name w:val="MTDisplayEquation"/>
    <w:basedOn w:val="Footer"/>
    <w:next w:val="Normal"/>
    <w:link w:val="MTDisplayEquationChar"/>
    <w:rsid w:val="00FD2C63"/>
    <w:pPr>
      <w:tabs>
        <w:tab w:val="clear" w:pos="4320"/>
        <w:tab w:val="clear" w:pos="8640"/>
        <w:tab w:val="center" w:pos="4500"/>
        <w:tab w:val="right" w:pos="9000"/>
      </w:tabs>
    </w:pPr>
    <w:rPr>
      <w:rFonts w:eastAsiaTheme="minorEastAsia"/>
    </w:rPr>
  </w:style>
  <w:style w:type="character" w:customStyle="1" w:styleId="MTDisplayEquationChar">
    <w:name w:val="MTDisplayEquation Char"/>
    <w:basedOn w:val="FooterChar"/>
    <w:link w:val="MTDisplayEquation"/>
    <w:rsid w:val="00FD2C63"/>
    <w:rPr>
      <w:rFonts w:eastAsiaTheme="minorEastAsia"/>
      <w:sz w:val="24"/>
      <w:szCs w:val="24"/>
    </w:rPr>
  </w:style>
  <w:style w:type="paragraph" w:styleId="NormalWeb">
    <w:name w:val="Normal (Web)"/>
    <w:basedOn w:val="Normal"/>
    <w:uiPriority w:val="99"/>
    <w:unhideWhenUsed/>
    <w:rsid w:val="00FD2C63"/>
    <w:pPr>
      <w:spacing w:before="100" w:beforeAutospacing="1" w:after="100" w:afterAutospacing="1"/>
    </w:pPr>
    <w:rPr>
      <w:lang w:eastAsia="zh-CN"/>
    </w:rPr>
  </w:style>
  <w:style w:type="paragraph" w:styleId="Caption">
    <w:name w:val="caption"/>
    <w:basedOn w:val="Normal"/>
    <w:next w:val="Normal"/>
    <w:autoRedefine/>
    <w:uiPriority w:val="35"/>
    <w:unhideWhenUsed/>
    <w:qFormat/>
    <w:rsid w:val="00404AF0"/>
    <w:pPr>
      <w:jc w:val="center"/>
    </w:pPr>
    <w:rPr>
      <w:rFonts w:eastAsiaTheme="minorEastAsia"/>
      <w:iCs/>
      <w:szCs w:val="18"/>
    </w:rPr>
  </w:style>
  <w:style w:type="numbering" w:customStyle="1" w:styleId="NoList1">
    <w:name w:val="No List1"/>
    <w:next w:val="NoList"/>
    <w:uiPriority w:val="99"/>
    <w:semiHidden/>
    <w:unhideWhenUsed/>
    <w:rsid w:val="00FD2C63"/>
  </w:style>
  <w:style w:type="paragraph" w:styleId="ListParagraph">
    <w:name w:val="List Paragraph"/>
    <w:basedOn w:val="Normal"/>
    <w:uiPriority w:val="34"/>
    <w:qFormat/>
    <w:rsid w:val="00FD2C63"/>
    <w:pPr>
      <w:ind w:left="720"/>
      <w:contextualSpacing/>
    </w:pPr>
  </w:style>
  <w:style w:type="character" w:styleId="Hyperlink">
    <w:name w:val="Hyperlink"/>
    <w:basedOn w:val="DefaultParagraphFont"/>
    <w:uiPriority w:val="99"/>
    <w:unhideWhenUsed/>
    <w:rsid w:val="00FD2C63"/>
    <w:rPr>
      <w:color w:val="0563C1" w:themeColor="hyperlink"/>
      <w:u w:val="single"/>
    </w:rPr>
  </w:style>
  <w:style w:type="table" w:styleId="TableGrid">
    <w:name w:val="Table Grid"/>
    <w:basedOn w:val="TableNormal"/>
    <w:uiPriority w:val="39"/>
    <w:rsid w:val="00FD2C63"/>
    <w:rPr>
      <w:rFonts w:asciiTheme="minorHAnsi" w:eastAsiaTheme="minorEastAsia" w:hAnsiTheme="minorHAnsi" w:cstheme="minorBidi"/>
      <w:kern w:val="2"/>
      <w:sz w:val="21"/>
      <w:szCs w:val="22"/>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uiPriority w:val="99"/>
    <w:rsid w:val="00291504"/>
    <w:pPr>
      <w:autoSpaceDE w:val="0"/>
      <w:autoSpaceDN w:val="0"/>
      <w:adjustRightInd w:val="0"/>
    </w:pPr>
    <w:rPr>
      <w:color w:val="000000"/>
      <w:sz w:val="24"/>
      <w:szCs w:val="24"/>
    </w:rPr>
  </w:style>
  <w:style w:type="paragraph" w:styleId="TOC1">
    <w:name w:val="toc 1"/>
    <w:basedOn w:val="Normal"/>
    <w:next w:val="Normal"/>
    <w:autoRedefine/>
    <w:uiPriority w:val="39"/>
    <w:rsid w:val="00155DD3"/>
    <w:pPr>
      <w:tabs>
        <w:tab w:val="right" w:leader="dot" w:pos="9360"/>
      </w:tabs>
      <w:snapToGrid w:val="0"/>
      <w:spacing w:after="120" w:line="240" w:lineRule="auto"/>
    </w:pPr>
  </w:style>
  <w:style w:type="paragraph" w:styleId="TOC2">
    <w:name w:val="toc 2"/>
    <w:basedOn w:val="Normal"/>
    <w:next w:val="Normal"/>
    <w:autoRedefine/>
    <w:uiPriority w:val="39"/>
    <w:rsid w:val="007E5157"/>
    <w:pPr>
      <w:tabs>
        <w:tab w:val="right" w:leader="dot" w:pos="9360"/>
      </w:tabs>
      <w:spacing w:after="120" w:line="240" w:lineRule="auto"/>
      <w:ind w:left="630" w:hanging="390"/>
      <w:jc w:val="left"/>
    </w:pPr>
  </w:style>
  <w:style w:type="paragraph" w:styleId="TOC3">
    <w:name w:val="toc 3"/>
    <w:basedOn w:val="Normal"/>
    <w:next w:val="Normal"/>
    <w:autoRedefine/>
    <w:uiPriority w:val="39"/>
    <w:rsid w:val="007E5157"/>
    <w:pPr>
      <w:tabs>
        <w:tab w:val="right" w:leader="dot" w:pos="9360"/>
      </w:tabs>
      <w:spacing w:after="120" w:line="240" w:lineRule="auto"/>
      <w:ind w:left="990" w:hanging="510"/>
      <w:jc w:val="left"/>
    </w:pPr>
  </w:style>
  <w:style w:type="paragraph" w:styleId="Revision">
    <w:name w:val="Revision"/>
    <w:hidden/>
    <w:uiPriority w:val="99"/>
    <w:semiHidden/>
    <w:rsid w:val="0034561F"/>
    <w:rPr>
      <w:sz w:val="24"/>
      <w:szCs w:val="24"/>
    </w:rPr>
  </w:style>
  <w:style w:type="paragraph" w:styleId="BalloonText">
    <w:name w:val="Balloon Text"/>
    <w:basedOn w:val="Normal"/>
    <w:link w:val="BalloonTextChar"/>
    <w:uiPriority w:val="99"/>
    <w:semiHidden/>
    <w:unhideWhenUsed/>
    <w:rsid w:val="0034561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561F"/>
    <w:rPr>
      <w:rFonts w:ascii="Segoe UI" w:hAnsi="Segoe UI" w:cs="Segoe UI"/>
      <w:sz w:val="18"/>
      <w:szCs w:val="18"/>
    </w:rPr>
  </w:style>
  <w:style w:type="character" w:customStyle="1" w:styleId="linkify">
    <w:name w:val="linkify"/>
    <w:basedOn w:val="DefaultParagraphFont"/>
    <w:rsid w:val="00552435"/>
  </w:style>
  <w:style w:type="character" w:styleId="Strong">
    <w:name w:val="Strong"/>
    <w:basedOn w:val="DefaultParagraphFont"/>
    <w:rsid w:val="00807DF6"/>
    <w:rPr>
      <w:b/>
      <w:bCs/>
    </w:rPr>
  </w:style>
  <w:style w:type="character" w:styleId="CommentReference">
    <w:name w:val="annotation reference"/>
    <w:basedOn w:val="DefaultParagraphFont"/>
    <w:rsid w:val="00033D23"/>
    <w:rPr>
      <w:sz w:val="16"/>
      <w:szCs w:val="16"/>
    </w:rPr>
  </w:style>
  <w:style w:type="paragraph" w:styleId="CommentText">
    <w:name w:val="annotation text"/>
    <w:basedOn w:val="Normal"/>
    <w:link w:val="CommentTextChar"/>
    <w:uiPriority w:val="99"/>
    <w:rsid w:val="00033D23"/>
    <w:pPr>
      <w:spacing w:line="240" w:lineRule="auto"/>
    </w:pPr>
    <w:rPr>
      <w:sz w:val="20"/>
      <w:szCs w:val="20"/>
    </w:rPr>
  </w:style>
  <w:style w:type="character" w:customStyle="1" w:styleId="CommentTextChar">
    <w:name w:val="Comment Text Char"/>
    <w:basedOn w:val="DefaultParagraphFont"/>
    <w:link w:val="CommentText"/>
    <w:uiPriority w:val="99"/>
    <w:rsid w:val="00033D23"/>
  </w:style>
  <w:style w:type="paragraph" w:styleId="CommentSubject">
    <w:name w:val="annotation subject"/>
    <w:basedOn w:val="CommentText"/>
    <w:next w:val="CommentText"/>
    <w:link w:val="CommentSubjectChar"/>
    <w:uiPriority w:val="99"/>
    <w:rsid w:val="00033D23"/>
    <w:rPr>
      <w:b/>
      <w:bCs/>
    </w:rPr>
  </w:style>
  <w:style w:type="character" w:customStyle="1" w:styleId="CommentSubjectChar">
    <w:name w:val="Comment Subject Char"/>
    <w:basedOn w:val="CommentTextChar"/>
    <w:link w:val="CommentSubject"/>
    <w:uiPriority w:val="99"/>
    <w:rsid w:val="00033D23"/>
    <w:rPr>
      <w:b/>
      <w:bCs/>
    </w:rPr>
  </w:style>
  <w:style w:type="character" w:customStyle="1" w:styleId="Heading1Char">
    <w:name w:val="Heading 1 Char"/>
    <w:basedOn w:val="DefaultParagraphFont"/>
    <w:link w:val="Heading1"/>
    <w:rsid w:val="009079BB"/>
    <w:rPr>
      <w:rFonts w:eastAsiaTheme="majorEastAsia" w:cstheme="majorBidi"/>
      <w:b/>
      <w:sz w:val="24"/>
      <w:szCs w:val="32"/>
    </w:rPr>
  </w:style>
  <w:style w:type="paragraph" w:styleId="TOCHeading">
    <w:name w:val="TOC Heading"/>
    <w:basedOn w:val="Heading1"/>
    <w:next w:val="Normal"/>
    <w:uiPriority w:val="39"/>
    <w:unhideWhenUsed/>
    <w:qFormat/>
    <w:rsid w:val="001A5BAB"/>
    <w:pPr>
      <w:spacing w:line="259" w:lineRule="auto"/>
      <w:jc w:val="left"/>
      <w:outlineLvl w:val="9"/>
    </w:pPr>
  </w:style>
  <w:style w:type="paragraph" w:styleId="TableofFigures">
    <w:name w:val="table of figures"/>
    <w:basedOn w:val="Normal"/>
    <w:next w:val="Normal"/>
    <w:link w:val="TableofFiguresChar"/>
    <w:uiPriority w:val="99"/>
    <w:rsid w:val="001A5BAB"/>
  </w:style>
  <w:style w:type="character" w:customStyle="1" w:styleId="UnresolvedMention1">
    <w:name w:val="Unresolved Mention1"/>
    <w:basedOn w:val="DefaultParagraphFont"/>
    <w:uiPriority w:val="99"/>
    <w:semiHidden/>
    <w:unhideWhenUsed/>
    <w:rsid w:val="001A5BAB"/>
    <w:rPr>
      <w:color w:val="808080"/>
      <w:shd w:val="clear" w:color="auto" w:fill="E6E6E6"/>
    </w:rPr>
  </w:style>
  <w:style w:type="paragraph" w:customStyle="1" w:styleId="Level1">
    <w:name w:val="Level 1"/>
    <w:basedOn w:val="Footer"/>
    <w:link w:val="Level1Char"/>
    <w:qFormat/>
    <w:rsid w:val="005838E2"/>
    <w:pPr>
      <w:tabs>
        <w:tab w:val="clear" w:pos="4320"/>
        <w:tab w:val="clear" w:pos="8640"/>
      </w:tabs>
      <w:jc w:val="center"/>
      <w:outlineLvl w:val="0"/>
    </w:pPr>
    <w:rPr>
      <w:b/>
    </w:rPr>
  </w:style>
  <w:style w:type="paragraph" w:customStyle="1" w:styleId="Level2">
    <w:name w:val="Level 2"/>
    <w:basedOn w:val="Footer"/>
    <w:link w:val="Level2Char"/>
    <w:qFormat/>
    <w:rsid w:val="00A81A1D"/>
    <w:pPr>
      <w:tabs>
        <w:tab w:val="clear" w:pos="4320"/>
        <w:tab w:val="clear" w:pos="8640"/>
      </w:tabs>
      <w:spacing w:after="240" w:line="360" w:lineRule="auto"/>
      <w:outlineLvl w:val="1"/>
    </w:pPr>
    <w:rPr>
      <w:b/>
    </w:rPr>
  </w:style>
  <w:style w:type="character" w:customStyle="1" w:styleId="Level1Char">
    <w:name w:val="Level 1 Char"/>
    <w:basedOn w:val="FooterChar"/>
    <w:link w:val="Level1"/>
    <w:rsid w:val="005838E2"/>
    <w:rPr>
      <w:b/>
      <w:sz w:val="24"/>
      <w:szCs w:val="24"/>
    </w:rPr>
  </w:style>
  <w:style w:type="paragraph" w:customStyle="1" w:styleId="AbstractIndent">
    <w:name w:val="Abstract Indent"/>
    <w:basedOn w:val="Normal"/>
    <w:link w:val="AbstractIndentChar"/>
    <w:qFormat/>
    <w:rsid w:val="005838E2"/>
    <w:pPr>
      <w:ind w:firstLine="720"/>
    </w:pPr>
  </w:style>
  <w:style w:type="character" w:customStyle="1" w:styleId="Level2Char">
    <w:name w:val="Level 2 Char"/>
    <w:basedOn w:val="FooterChar"/>
    <w:link w:val="Level2"/>
    <w:rsid w:val="00A81A1D"/>
    <w:rPr>
      <w:b/>
      <w:sz w:val="24"/>
      <w:szCs w:val="24"/>
    </w:rPr>
  </w:style>
  <w:style w:type="paragraph" w:customStyle="1" w:styleId="Text">
    <w:name w:val="Text"/>
    <w:basedOn w:val="Footer"/>
    <w:link w:val="TextChar"/>
    <w:qFormat/>
    <w:rsid w:val="004613E8"/>
    <w:pPr>
      <w:tabs>
        <w:tab w:val="clear" w:pos="4320"/>
        <w:tab w:val="clear" w:pos="8640"/>
      </w:tabs>
      <w:ind w:firstLine="432"/>
    </w:pPr>
  </w:style>
  <w:style w:type="character" w:customStyle="1" w:styleId="AbstractIndentChar">
    <w:name w:val="Abstract Indent Char"/>
    <w:basedOn w:val="DefaultParagraphFont"/>
    <w:link w:val="AbstractIndent"/>
    <w:rsid w:val="005838E2"/>
    <w:rPr>
      <w:sz w:val="24"/>
      <w:szCs w:val="24"/>
    </w:rPr>
  </w:style>
  <w:style w:type="paragraph" w:customStyle="1" w:styleId="Captioncenter">
    <w:name w:val="Caption center"/>
    <w:basedOn w:val="Normal"/>
    <w:link w:val="CaptioncenterChar"/>
    <w:rsid w:val="004613E8"/>
    <w:pPr>
      <w:jc w:val="center"/>
    </w:pPr>
  </w:style>
  <w:style w:type="character" w:customStyle="1" w:styleId="TextChar">
    <w:name w:val="Text Char"/>
    <w:basedOn w:val="FooterChar"/>
    <w:link w:val="Text"/>
    <w:rsid w:val="004613E8"/>
    <w:rPr>
      <w:sz w:val="24"/>
      <w:szCs w:val="24"/>
    </w:rPr>
  </w:style>
  <w:style w:type="paragraph" w:customStyle="1" w:styleId="Caption1">
    <w:name w:val="Caption 1"/>
    <w:basedOn w:val="Captioncenter"/>
    <w:link w:val="Caption1Char"/>
    <w:qFormat/>
    <w:rsid w:val="002E498B"/>
    <w:pPr>
      <w:spacing w:after="480" w:line="240" w:lineRule="auto"/>
    </w:pPr>
  </w:style>
  <w:style w:type="character" w:customStyle="1" w:styleId="CaptioncenterChar">
    <w:name w:val="Caption center Char"/>
    <w:basedOn w:val="DefaultParagraphFont"/>
    <w:link w:val="Captioncenter"/>
    <w:rsid w:val="004613E8"/>
    <w:rPr>
      <w:sz w:val="24"/>
      <w:szCs w:val="24"/>
    </w:rPr>
  </w:style>
  <w:style w:type="paragraph" w:customStyle="1" w:styleId="Singlespace">
    <w:name w:val="Single space"/>
    <w:basedOn w:val="Footer"/>
    <w:link w:val="SinglespaceChar"/>
    <w:qFormat/>
    <w:rsid w:val="004613E8"/>
    <w:pPr>
      <w:tabs>
        <w:tab w:val="clear" w:pos="4320"/>
        <w:tab w:val="clear" w:pos="8640"/>
      </w:tabs>
      <w:spacing w:line="240" w:lineRule="auto"/>
    </w:pPr>
  </w:style>
  <w:style w:type="character" w:customStyle="1" w:styleId="Caption1Char">
    <w:name w:val="Caption 1 Char"/>
    <w:basedOn w:val="CaptioncenterChar"/>
    <w:link w:val="Caption1"/>
    <w:rsid w:val="002E498B"/>
    <w:rPr>
      <w:sz w:val="24"/>
      <w:szCs w:val="24"/>
    </w:rPr>
  </w:style>
  <w:style w:type="paragraph" w:customStyle="1" w:styleId="continuedtext">
    <w:name w:val="continued text"/>
    <w:basedOn w:val="Footer"/>
    <w:link w:val="continuedtextChar"/>
    <w:qFormat/>
    <w:rsid w:val="004613E8"/>
    <w:pPr>
      <w:tabs>
        <w:tab w:val="clear" w:pos="4320"/>
        <w:tab w:val="clear" w:pos="8640"/>
      </w:tabs>
    </w:pPr>
  </w:style>
  <w:style w:type="character" w:customStyle="1" w:styleId="SinglespaceChar">
    <w:name w:val="Single space Char"/>
    <w:basedOn w:val="FooterChar"/>
    <w:link w:val="Singlespace"/>
    <w:rsid w:val="004613E8"/>
    <w:rPr>
      <w:sz w:val="24"/>
      <w:szCs w:val="24"/>
    </w:rPr>
  </w:style>
  <w:style w:type="paragraph" w:customStyle="1" w:styleId="Figure">
    <w:name w:val="Figure"/>
    <w:basedOn w:val="Singlespace"/>
    <w:link w:val="FigureChar"/>
    <w:qFormat/>
    <w:rsid w:val="0071119F"/>
    <w:pPr>
      <w:jc w:val="center"/>
    </w:pPr>
  </w:style>
  <w:style w:type="character" w:customStyle="1" w:styleId="continuedtextChar">
    <w:name w:val="continued text Char"/>
    <w:basedOn w:val="FooterChar"/>
    <w:link w:val="continuedtext"/>
    <w:rsid w:val="004613E8"/>
    <w:rPr>
      <w:sz w:val="24"/>
      <w:szCs w:val="24"/>
    </w:rPr>
  </w:style>
  <w:style w:type="paragraph" w:customStyle="1" w:styleId="Table">
    <w:name w:val="Table"/>
    <w:basedOn w:val="Singlespace"/>
    <w:link w:val="TableChar"/>
    <w:qFormat/>
    <w:rsid w:val="001547EE"/>
    <w:pPr>
      <w:jc w:val="center"/>
    </w:pPr>
    <w:rPr>
      <w:rFonts w:eastAsia="Times New Roman"/>
      <w:kern w:val="2"/>
    </w:rPr>
  </w:style>
  <w:style w:type="character" w:customStyle="1" w:styleId="FigureChar">
    <w:name w:val="Figure Char"/>
    <w:basedOn w:val="SinglespaceChar"/>
    <w:link w:val="Figure"/>
    <w:rsid w:val="0071119F"/>
    <w:rPr>
      <w:sz w:val="24"/>
      <w:szCs w:val="24"/>
    </w:rPr>
  </w:style>
  <w:style w:type="paragraph" w:customStyle="1" w:styleId="TableCaption">
    <w:name w:val="Table Caption"/>
    <w:basedOn w:val="Caption1"/>
    <w:link w:val="TableCaptionChar"/>
    <w:qFormat/>
    <w:rsid w:val="002E498B"/>
    <w:pPr>
      <w:spacing w:after="0" w:line="360" w:lineRule="auto"/>
    </w:pPr>
  </w:style>
  <w:style w:type="character" w:customStyle="1" w:styleId="TableChar">
    <w:name w:val="Table Char"/>
    <w:basedOn w:val="SinglespaceChar"/>
    <w:link w:val="Table"/>
    <w:rsid w:val="001547EE"/>
    <w:rPr>
      <w:rFonts w:eastAsia="Times New Roman"/>
      <w:kern w:val="2"/>
      <w:sz w:val="24"/>
      <w:szCs w:val="24"/>
    </w:rPr>
  </w:style>
  <w:style w:type="character" w:customStyle="1" w:styleId="TableCaptionChar">
    <w:name w:val="Table Caption Char"/>
    <w:basedOn w:val="Caption1Char"/>
    <w:link w:val="TableCaption"/>
    <w:rsid w:val="002E498B"/>
    <w:rPr>
      <w:sz w:val="24"/>
      <w:szCs w:val="24"/>
    </w:rPr>
  </w:style>
  <w:style w:type="paragraph" w:customStyle="1" w:styleId="Caption2">
    <w:name w:val="Caption 2"/>
    <w:basedOn w:val="Caption1"/>
    <w:link w:val="Caption2Char"/>
    <w:qFormat/>
    <w:rsid w:val="00DA6238"/>
    <w:pPr>
      <w:jc w:val="both"/>
    </w:pPr>
    <w:rPr>
      <w:lang w:eastAsia="zh-CN"/>
    </w:rPr>
  </w:style>
  <w:style w:type="character" w:customStyle="1" w:styleId="Caption2Char">
    <w:name w:val="Caption 2 Char"/>
    <w:basedOn w:val="Caption1Char"/>
    <w:link w:val="Caption2"/>
    <w:rsid w:val="00DA6238"/>
    <w:rPr>
      <w:sz w:val="24"/>
      <w:szCs w:val="24"/>
      <w:lang w:eastAsia="zh-CN"/>
    </w:rPr>
  </w:style>
  <w:style w:type="paragraph" w:customStyle="1" w:styleId="ListofFT">
    <w:name w:val="List of F&amp;T"/>
    <w:basedOn w:val="TableofFigures"/>
    <w:link w:val="ListofFTChar"/>
    <w:qFormat/>
    <w:rsid w:val="009F086A"/>
    <w:pPr>
      <w:tabs>
        <w:tab w:val="right" w:leader="dot" w:pos="8990"/>
      </w:tabs>
      <w:spacing w:line="240" w:lineRule="auto"/>
    </w:pPr>
    <w:rPr>
      <w:noProof/>
    </w:rPr>
  </w:style>
  <w:style w:type="character" w:customStyle="1" w:styleId="TableofFiguresChar">
    <w:name w:val="Table of Figures Char"/>
    <w:basedOn w:val="DefaultParagraphFont"/>
    <w:link w:val="TableofFigures"/>
    <w:uiPriority w:val="99"/>
    <w:rsid w:val="009F086A"/>
    <w:rPr>
      <w:sz w:val="24"/>
      <w:szCs w:val="24"/>
    </w:rPr>
  </w:style>
  <w:style w:type="character" w:customStyle="1" w:styleId="ListofFTChar">
    <w:name w:val="List of F&amp;T Char"/>
    <w:basedOn w:val="TableofFiguresChar"/>
    <w:link w:val="ListofFT"/>
    <w:rsid w:val="009F086A"/>
    <w:rPr>
      <w:noProof/>
      <w:sz w:val="24"/>
      <w:szCs w:val="24"/>
    </w:rPr>
  </w:style>
  <w:style w:type="paragraph" w:customStyle="1" w:styleId="Level3">
    <w:name w:val="Level 3"/>
    <w:basedOn w:val="Level2"/>
    <w:link w:val="Level3Char"/>
    <w:autoRedefine/>
    <w:qFormat/>
    <w:rsid w:val="00A81A1D"/>
    <w:pPr>
      <w:outlineLvl w:val="2"/>
    </w:pPr>
  </w:style>
  <w:style w:type="character" w:customStyle="1" w:styleId="Level3Char">
    <w:name w:val="Level 3 Char"/>
    <w:basedOn w:val="Level2Char"/>
    <w:link w:val="Level3"/>
    <w:rsid w:val="00A81A1D"/>
    <w:rPr>
      <w:b/>
      <w:sz w:val="24"/>
      <w:szCs w:val="24"/>
    </w:rPr>
  </w:style>
  <w:style w:type="character" w:customStyle="1" w:styleId="Heading2Char">
    <w:name w:val="Heading 2 Char"/>
    <w:basedOn w:val="DefaultParagraphFont"/>
    <w:link w:val="Heading2"/>
    <w:semiHidden/>
    <w:rsid w:val="009079B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semiHidden/>
    <w:rsid w:val="009079B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9079B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semiHidden/>
    <w:rsid w:val="009079BB"/>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semiHidden/>
    <w:rsid w:val="009079BB"/>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9"/>
    <w:semiHidden/>
    <w:rsid w:val="009079BB"/>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9"/>
    <w:semiHidden/>
    <w:rsid w:val="009079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9"/>
    <w:semiHidden/>
    <w:rsid w:val="009079BB"/>
    <w:rPr>
      <w:rFonts w:asciiTheme="majorHAnsi" w:eastAsiaTheme="majorEastAsia" w:hAnsiTheme="majorHAnsi" w:cstheme="majorBidi"/>
      <w:i/>
      <w:iCs/>
      <w:color w:val="272727" w:themeColor="text1" w:themeTint="D8"/>
      <w:sz w:val="21"/>
      <w:szCs w:val="21"/>
    </w:rPr>
  </w:style>
  <w:style w:type="character" w:customStyle="1" w:styleId="UnresolvedMention2">
    <w:name w:val="Unresolved Mention2"/>
    <w:basedOn w:val="DefaultParagraphFont"/>
    <w:uiPriority w:val="99"/>
    <w:semiHidden/>
    <w:unhideWhenUsed/>
    <w:rsid w:val="009079BB"/>
    <w:rPr>
      <w:color w:val="808080"/>
      <w:shd w:val="clear" w:color="auto" w:fill="E6E6E6"/>
    </w:rPr>
  </w:style>
  <w:style w:type="character" w:styleId="UnresolvedMention">
    <w:name w:val="Unresolved Mention"/>
    <w:basedOn w:val="DefaultParagraphFont"/>
    <w:uiPriority w:val="99"/>
    <w:semiHidden/>
    <w:unhideWhenUsed/>
    <w:rsid w:val="008E5EA9"/>
    <w:rPr>
      <w:color w:val="808080"/>
      <w:shd w:val="clear" w:color="auto" w:fill="E6E6E6"/>
    </w:rPr>
  </w:style>
  <w:style w:type="character" w:styleId="FollowedHyperlink">
    <w:name w:val="FollowedHyperlink"/>
    <w:basedOn w:val="DefaultParagraphFont"/>
    <w:uiPriority w:val="99"/>
    <w:unhideWhenUsed/>
    <w:rsid w:val="001A207E"/>
    <w:rPr>
      <w:color w:val="954F72" w:themeColor="followedHyperlink"/>
      <w:u w:val="single"/>
    </w:rPr>
  </w:style>
  <w:style w:type="paragraph" w:customStyle="1" w:styleId="msonormal0">
    <w:name w:val="msonormal"/>
    <w:basedOn w:val="Normal"/>
    <w:uiPriority w:val="99"/>
    <w:rsid w:val="001A207E"/>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87359">
      <w:bodyDiv w:val="1"/>
      <w:marLeft w:val="0"/>
      <w:marRight w:val="0"/>
      <w:marTop w:val="0"/>
      <w:marBottom w:val="0"/>
      <w:divBdr>
        <w:top w:val="none" w:sz="0" w:space="0" w:color="auto"/>
        <w:left w:val="none" w:sz="0" w:space="0" w:color="auto"/>
        <w:bottom w:val="none" w:sz="0" w:space="0" w:color="auto"/>
        <w:right w:val="none" w:sz="0" w:space="0" w:color="auto"/>
      </w:divBdr>
    </w:div>
    <w:div w:id="91098564">
      <w:bodyDiv w:val="1"/>
      <w:marLeft w:val="0"/>
      <w:marRight w:val="0"/>
      <w:marTop w:val="0"/>
      <w:marBottom w:val="0"/>
      <w:divBdr>
        <w:top w:val="none" w:sz="0" w:space="0" w:color="auto"/>
        <w:left w:val="none" w:sz="0" w:space="0" w:color="auto"/>
        <w:bottom w:val="none" w:sz="0" w:space="0" w:color="auto"/>
        <w:right w:val="none" w:sz="0" w:space="0" w:color="auto"/>
      </w:divBdr>
    </w:div>
    <w:div w:id="172771219">
      <w:bodyDiv w:val="1"/>
      <w:marLeft w:val="0"/>
      <w:marRight w:val="0"/>
      <w:marTop w:val="0"/>
      <w:marBottom w:val="0"/>
      <w:divBdr>
        <w:top w:val="none" w:sz="0" w:space="0" w:color="auto"/>
        <w:left w:val="none" w:sz="0" w:space="0" w:color="auto"/>
        <w:bottom w:val="none" w:sz="0" w:space="0" w:color="auto"/>
        <w:right w:val="none" w:sz="0" w:space="0" w:color="auto"/>
      </w:divBdr>
    </w:div>
    <w:div w:id="207839149">
      <w:bodyDiv w:val="1"/>
      <w:marLeft w:val="0"/>
      <w:marRight w:val="0"/>
      <w:marTop w:val="0"/>
      <w:marBottom w:val="0"/>
      <w:divBdr>
        <w:top w:val="none" w:sz="0" w:space="0" w:color="auto"/>
        <w:left w:val="none" w:sz="0" w:space="0" w:color="auto"/>
        <w:bottom w:val="none" w:sz="0" w:space="0" w:color="auto"/>
        <w:right w:val="none" w:sz="0" w:space="0" w:color="auto"/>
      </w:divBdr>
    </w:div>
    <w:div w:id="260142346">
      <w:bodyDiv w:val="1"/>
      <w:marLeft w:val="0"/>
      <w:marRight w:val="0"/>
      <w:marTop w:val="0"/>
      <w:marBottom w:val="0"/>
      <w:divBdr>
        <w:top w:val="none" w:sz="0" w:space="0" w:color="auto"/>
        <w:left w:val="none" w:sz="0" w:space="0" w:color="auto"/>
        <w:bottom w:val="none" w:sz="0" w:space="0" w:color="auto"/>
        <w:right w:val="none" w:sz="0" w:space="0" w:color="auto"/>
      </w:divBdr>
    </w:div>
    <w:div w:id="269895406">
      <w:bodyDiv w:val="1"/>
      <w:marLeft w:val="0"/>
      <w:marRight w:val="0"/>
      <w:marTop w:val="0"/>
      <w:marBottom w:val="0"/>
      <w:divBdr>
        <w:top w:val="none" w:sz="0" w:space="0" w:color="auto"/>
        <w:left w:val="none" w:sz="0" w:space="0" w:color="auto"/>
        <w:bottom w:val="none" w:sz="0" w:space="0" w:color="auto"/>
        <w:right w:val="none" w:sz="0" w:space="0" w:color="auto"/>
      </w:divBdr>
    </w:div>
    <w:div w:id="311373097">
      <w:bodyDiv w:val="1"/>
      <w:marLeft w:val="0"/>
      <w:marRight w:val="0"/>
      <w:marTop w:val="0"/>
      <w:marBottom w:val="0"/>
      <w:divBdr>
        <w:top w:val="none" w:sz="0" w:space="0" w:color="auto"/>
        <w:left w:val="none" w:sz="0" w:space="0" w:color="auto"/>
        <w:bottom w:val="none" w:sz="0" w:space="0" w:color="auto"/>
        <w:right w:val="none" w:sz="0" w:space="0" w:color="auto"/>
      </w:divBdr>
    </w:div>
    <w:div w:id="353574901">
      <w:bodyDiv w:val="1"/>
      <w:marLeft w:val="0"/>
      <w:marRight w:val="0"/>
      <w:marTop w:val="0"/>
      <w:marBottom w:val="0"/>
      <w:divBdr>
        <w:top w:val="none" w:sz="0" w:space="0" w:color="auto"/>
        <w:left w:val="none" w:sz="0" w:space="0" w:color="auto"/>
        <w:bottom w:val="none" w:sz="0" w:space="0" w:color="auto"/>
        <w:right w:val="none" w:sz="0" w:space="0" w:color="auto"/>
      </w:divBdr>
    </w:div>
    <w:div w:id="378479506">
      <w:bodyDiv w:val="1"/>
      <w:marLeft w:val="0"/>
      <w:marRight w:val="0"/>
      <w:marTop w:val="0"/>
      <w:marBottom w:val="0"/>
      <w:divBdr>
        <w:top w:val="none" w:sz="0" w:space="0" w:color="auto"/>
        <w:left w:val="none" w:sz="0" w:space="0" w:color="auto"/>
        <w:bottom w:val="none" w:sz="0" w:space="0" w:color="auto"/>
        <w:right w:val="none" w:sz="0" w:space="0" w:color="auto"/>
      </w:divBdr>
    </w:div>
    <w:div w:id="404498844">
      <w:bodyDiv w:val="1"/>
      <w:marLeft w:val="0"/>
      <w:marRight w:val="0"/>
      <w:marTop w:val="0"/>
      <w:marBottom w:val="0"/>
      <w:divBdr>
        <w:top w:val="none" w:sz="0" w:space="0" w:color="auto"/>
        <w:left w:val="none" w:sz="0" w:space="0" w:color="auto"/>
        <w:bottom w:val="none" w:sz="0" w:space="0" w:color="auto"/>
        <w:right w:val="none" w:sz="0" w:space="0" w:color="auto"/>
      </w:divBdr>
    </w:div>
    <w:div w:id="503669522">
      <w:bodyDiv w:val="1"/>
      <w:marLeft w:val="0"/>
      <w:marRight w:val="0"/>
      <w:marTop w:val="0"/>
      <w:marBottom w:val="0"/>
      <w:divBdr>
        <w:top w:val="none" w:sz="0" w:space="0" w:color="auto"/>
        <w:left w:val="none" w:sz="0" w:space="0" w:color="auto"/>
        <w:bottom w:val="none" w:sz="0" w:space="0" w:color="auto"/>
        <w:right w:val="none" w:sz="0" w:space="0" w:color="auto"/>
      </w:divBdr>
    </w:div>
    <w:div w:id="503739189">
      <w:bodyDiv w:val="1"/>
      <w:marLeft w:val="0"/>
      <w:marRight w:val="0"/>
      <w:marTop w:val="0"/>
      <w:marBottom w:val="0"/>
      <w:divBdr>
        <w:top w:val="none" w:sz="0" w:space="0" w:color="auto"/>
        <w:left w:val="none" w:sz="0" w:space="0" w:color="auto"/>
        <w:bottom w:val="none" w:sz="0" w:space="0" w:color="auto"/>
        <w:right w:val="none" w:sz="0" w:space="0" w:color="auto"/>
      </w:divBdr>
    </w:div>
    <w:div w:id="504126896">
      <w:bodyDiv w:val="1"/>
      <w:marLeft w:val="0"/>
      <w:marRight w:val="0"/>
      <w:marTop w:val="0"/>
      <w:marBottom w:val="0"/>
      <w:divBdr>
        <w:top w:val="none" w:sz="0" w:space="0" w:color="auto"/>
        <w:left w:val="none" w:sz="0" w:space="0" w:color="auto"/>
        <w:bottom w:val="none" w:sz="0" w:space="0" w:color="auto"/>
        <w:right w:val="none" w:sz="0" w:space="0" w:color="auto"/>
      </w:divBdr>
    </w:div>
    <w:div w:id="556474756">
      <w:bodyDiv w:val="1"/>
      <w:marLeft w:val="0"/>
      <w:marRight w:val="0"/>
      <w:marTop w:val="0"/>
      <w:marBottom w:val="0"/>
      <w:divBdr>
        <w:top w:val="none" w:sz="0" w:space="0" w:color="auto"/>
        <w:left w:val="none" w:sz="0" w:space="0" w:color="auto"/>
        <w:bottom w:val="none" w:sz="0" w:space="0" w:color="auto"/>
        <w:right w:val="none" w:sz="0" w:space="0" w:color="auto"/>
      </w:divBdr>
    </w:div>
    <w:div w:id="607351152">
      <w:bodyDiv w:val="1"/>
      <w:marLeft w:val="0"/>
      <w:marRight w:val="0"/>
      <w:marTop w:val="0"/>
      <w:marBottom w:val="0"/>
      <w:divBdr>
        <w:top w:val="none" w:sz="0" w:space="0" w:color="auto"/>
        <w:left w:val="none" w:sz="0" w:space="0" w:color="auto"/>
        <w:bottom w:val="none" w:sz="0" w:space="0" w:color="auto"/>
        <w:right w:val="none" w:sz="0" w:space="0" w:color="auto"/>
      </w:divBdr>
    </w:div>
    <w:div w:id="633750867">
      <w:bodyDiv w:val="1"/>
      <w:marLeft w:val="0"/>
      <w:marRight w:val="0"/>
      <w:marTop w:val="0"/>
      <w:marBottom w:val="0"/>
      <w:divBdr>
        <w:top w:val="none" w:sz="0" w:space="0" w:color="auto"/>
        <w:left w:val="none" w:sz="0" w:space="0" w:color="auto"/>
        <w:bottom w:val="none" w:sz="0" w:space="0" w:color="auto"/>
        <w:right w:val="none" w:sz="0" w:space="0" w:color="auto"/>
      </w:divBdr>
    </w:div>
    <w:div w:id="652413584">
      <w:bodyDiv w:val="1"/>
      <w:marLeft w:val="0"/>
      <w:marRight w:val="0"/>
      <w:marTop w:val="0"/>
      <w:marBottom w:val="0"/>
      <w:divBdr>
        <w:top w:val="none" w:sz="0" w:space="0" w:color="auto"/>
        <w:left w:val="none" w:sz="0" w:space="0" w:color="auto"/>
        <w:bottom w:val="none" w:sz="0" w:space="0" w:color="auto"/>
        <w:right w:val="none" w:sz="0" w:space="0" w:color="auto"/>
      </w:divBdr>
    </w:div>
    <w:div w:id="654183962">
      <w:bodyDiv w:val="1"/>
      <w:marLeft w:val="0"/>
      <w:marRight w:val="0"/>
      <w:marTop w:val="0"/>
      <w:marBottom w:val="0"/>
      <w:divBdr>
        <w:top w:val="none" w:sz="0" w:space="0" w:color="auto"/>
        <w:left w:val="none" w:sz="0" w:space="0" w:color="auto"/>
        <w:bottom w:val="none" w:sz="0" w:space="0" w:color="auto"/>
        <w:right w:val="none" w:sz="0" w:space="0" w:color="auto"/>
      </w:divBdr>
    </w:div>
    <w:div w:id="670376694">
      <w:bodyDiv w:val="1"/>
      <w:marLeft w:val="0"/>
      <w:marRight w:val="0"/>
      <w:marTop w:val="0"/>
      <w:marBottom w:val="0"/>
      <w:divBdr>
        <w:top w:val="none" w:sz="0" w:space="0" w:color="auto"/>
        <w:left w:val="none" w:sz="0" w:space="0" w:color="auto"/>
        <w:bottom w:val="none" w:sz="0" w:space="0" w:color="auto"/>
        <w:right w:val="none" w:sz="0" w:space="0" w:color="auto"/>
      </w:divBdr>
    </w:div>
    <w:div w:id="672729718">
      <w:bodyDiv w:val="1"/>
      <w:marLeft w:val="0"/>
      <w:marRight w:val="0"/>
      <w:marTop w:val="0"/>
      <w:marBottom w:val="0"/>
      <w:divBdr>
        <w:top w:val="none" w:sz="0" w:space="0" w:color="auto"/>
        <w:left w:val="none" w:sz="0" w:space="0" w:color="auto"/>
        <w:bottom w:val="none" w:sz="0" w:space="0" w:color="auto"/>
        <w:right w:val="none" w:sz="0" w:space="0" w:color="auto"/>
      </w:divBdr>
    </w:div>
    <w:div w:id="747263338">
      <w:bodyDiv w:val="1"/>
      <w:marLeft w:val="0"/>
      <w:marRight w:val="0"/>
      <w:marTop w:val="0"/>
      <w:marBottom w:val="0"/>
      <w:divBdr>
        <w:top w:val="none" w:sz="0" w:space="0" w:color="auto"/>
        <w:left w:val="none" w:sz="0" w:space="0" w:color="auto"/>
        <w:bottom w:val="none" w:sz="0" w:space="0" w:color="auto"/>
        <w:right w:val="none" w:sz="0" w:space="0" w:color="auto"/>
      </w:divBdr>
    </w:div>
    <w:div w:id="771978282">
      <w:bodyDiv w:val="1"/>
      <w:marLeft w:val="0"/>
      <w:marRight w:val="0"/>
      <w:marTop w:val="0"/>
      <w:marBottom w:val="0"/>
      <w:divBdr>
        <w:top w:val="none" w:sz="0" w:space="0" w:color="auto"/>
        <w:left w:val="none" w:sz="0" w:space="0" w:color="auto"/>
        <w:bottom w:val="none" w:sz="0" w:space="0" w:color="auto"/>
        <w:right w:val="none" w:sz="0" w:space="0" w:color="auto"/>
      </w:divBdr>
    </w:div>
    <w:div w:id="787549942">
      <w:bodyDiv w:val="1"/>
      <w:marLeft w:val="0"/>
      <w:marRight w:val="0"/>
      <w:marTop w:val="0"/>
      <w:marBottom w:val="0"/>
      <w:divBdr>
        <w:top w:val="none" w:sz="0" w:space="0" w:color="auto"/>
        <w:left w:val="none" w:sz="0" w:space="0" w:color="auto"/>
        <w:bottom w:val="none" w:sz="0" w:space="0" w:color="auto"/>
        <w:right w:val="none" w:sz="0" w:space="0" w:color="auto"/>
      </w:divBdr>
    </w:div>
    <w:div w:id="807474292">
      <w:bodyDiv w:val="1"/>
      <w:marLeft w:val="0"/>
      <w:marRight w:val="0"/>
      <w:marTop w:val="0"/>
      <w:marBottom w:val="0"/>
      <w:divBdr>
        <w:top w:val="none" w:sz="0" w:space="0" w:color="auto"/>
        <w:left w:val="none" w:sz="0" w:space="0" w:color="auto"/>
        <w:bottom w:val="none" w:sz="0" w:space="0" w:color="auto"/>
        <w:right w:val="none" w:sz="0" w:space="0" w:color="auto"/>
      </w:divBdr>
    </w:div>
    <w:div w:id="816608854">
      <w:bodyDiv w:val="1"/>
      <w:marLeft w:val="0"/>
      <w:marRight w:val="0"/>
      <w:marTop w:val="0"/>
      <w:marBottom w:val="0"/>
      <w:divBdr>
        <w:top w:val="none" w:sz="0" w:space="0" w:color="auto"/>
        <w:left w:val="none" w:sz="0" w:space="0" w:color="auto"/>
        <w:bottom w:val="none" w:sz="0" w:space="0" w:color="auto"/>
        <w:right w:val="none" w:sz="0" w:space="0" w:color="auto"/>
      </w:divBdr>
    </w:div>
    <w:div w:id="825049263">
      <w:bodyDiv w:val="1"/>
      <w:marLeft w:val="0"/>
      <w:marRight w:val="0"/>
      <w:marTop w:val="0"/>
      <w:marBottom w:val="0"/>
      <w:divBdr>
        <w:top w:val="none" w:sz="0" w:space="0" w:color="auto"/>
        <w:left w:val="none" w:sz="0" w:space="0" w:color="auto"/>
        <w:bottom w:val="none" w:sz="0" w:space="0" w:color="auto"/>
        <w:right w:val="none" w:sz="0" w:space="0" w:color="auto"/>
      </w:divBdr>
    </w:div>
    <w:div w:id="853961525">
      <w:bodyDiv w:val="1"/>
      <w:marLeft w:val="0"/>
      <w:marRight w:val="0"/>
      <w:marTop w:val="0"/>
      <w:marBottom w:val="0"/>
      <w:divBdr>
        <w:top w:val="none" w:sz="0" w:space="0" w:color="auto"/>
        <w:left w:val="none" w:sz="0" w:space="0" w:color="auto"/>
        <w:bottom w:val="none" w:sz="0" w:space="0" w:color="auto"/>
        <w:right w:val="none" w:sz="0" w:space="0" w:color="auto"/>
      </w:divBdr>
    </w:div>
    <w:div w:id="866867773">
      <w:bodyDiv w:val="1"/>
      <w:marLeft w:val="0"/>
      <w:marRight w:val="0"/>
      <w:marTop w:val="0"/>
      <w:marBottom w:val="0"/>
      <w:divBdr>
        <w:top w:val="none" w:sz="0" w:space="0" w:color="auto"/>
        <w:left w:val="none" w:sz="0" w:space="0" w:color="auto"/>
        <w:bottom w:val="none" w:sz="0" w:space="0" w:color="auto"/>
        <w:right w:val="none" w:sz="0" w:space="0" w:color="auto"/>
      </w:divBdr>
    </w:div>
    <w:div w:id="892231288">
      <w:bodyDiv w:val="1"/>
      <w:marLeft w:val="0"/>
      <w:marRight w:val="0"/>
      <w:marTop w:val="0"/>
      <w:marBottom w:val="0"/>
      <w:divBdr>
        <w:top w:val="none" w:sz="0" w:space="0" w:color="auto"/>
        <w:left w:val="none" w:sz="0" w:space="0" w:color="auto"/>
        <w:bottom w:val="none" w:sz="0" w:space="0" w:color="auto"/>
        <w:right w:val="none" w:sz="0" w:space="0" w:color="auto"/>
      </w:divBdr>
    </w:div>
    <w:div w:id="940605302">
      <w:bodyDiv w:val="1"/>
      <w:marLeft w:val="0"/>
      <w:marRight w:val="0"/>
      <w:marTop w:val="0"/>
      <w:marBottom w:val="0"/>
      <w:divBdr>
        <w:top w:val="none" w:sz="0" w:space="0" w:color="auto"/>
        <w:left w:val="none" w:sz="0" w:space="0" w:color="auto"/>
        <w:bottom w:val="none" w:sz="0" w:space="0" w:color="auto"/>
        <w:right w:val="none" w:sz="0" w:space="0" w:color="auto"/>
      </w:divBdr>
    </w:div>
    <w:div w:id="1050151219">
      <w:bodyDiv w:val="1"/>
      <w:marLeft w:val="0"/>
      <w:marRight w:val="0"/>
      <w:marTop w:val="0"/>
      <w:marBottom w:val="0"/>
      <w:divBdr>
        <w:top w:val="none" w:sz="0" w:space="0" w:color="auto"/>
        <w:left w:val="none" w:sz="0" w:space="0" w:color="auto"/>
        <w:bottom w:val="none" w:sz="0" w:space="0" w:color="auto"/>
        <w:right w:val="none" w:sz="0" w:space="0" w:color="auto"/>
      </w:divBdr>
    </w:div>
    <w:div w:id="1104379472">
      <w:bodyDiv w:val="1"/>
      <w:marLeft w:val="0"/>
      <w:marRight w:val="0"/>
      <w:marTop w:val="0"/>
      <w:marBottom w:val="0"/>
      <w:divBdr>
        <w:top w:val="none" w:sz="0" w:space="0" w:color="auto"/>
        <w:left w:val="none" w:sz="0" w:space="0" w:color="auto"/>
        <w:bottom w:val="none" w:sz="0" w:space="0" w:color="auto"/>
        <w:right w:val="none" w:sz="0" w:space="0" w:color="auto"/>
      </w:divBdr>
    </w:div>
    <w:div w:id="1159728620">
      <w:bodyDiv w:val="1"/>
      <w:marLeft w:val="0"/>
      <w:marRight w:val="0"/>
      <w:marTop w:val="0"/>
      <w:marBottom w:val="0"/>
      <w:divBdr>
        <w:top w:val="none" w:sz="0" w:space="0" w:color="auto"/>
        <w:left w:val="none" w:sz="0" w:space="0" w:color="auto"/>
        <w:bottom w:val="none" w:sz="0" w:space="0" w:color="auto"/>
        <w:right w:val="none" w:sz="0" w:space="0" w:color="auto"/>
      </w:divBdr>
    </w:div>
    <w:div w:id="1275476493">
      <w:bodyDiv w:val="1"/>
      <w:marLeft w:val="0"/>
      <w:marRight w:val="0"/>
      <w:marTop w:val="0"/>
      <w:marBottom w:val="0"/>
      <w:divBdr>
        <w:top w:val="none" w:sz="0" w:space="0" w:color="auto"/>
        <w:left w:val="none" w:sz="0" w:space="0" w:color="auto"/>
        <w:bottom w:val="none" w:sz="0" w:space="0" w:color="auto"/>
        <w:right w:val="none" w:sz="0" w:space="0" w:color="auto"/>
      </w:divBdr>
    </w:div>
    <w:div w:id="1370765277">
      <w:bodyDiv w:val="1"/>
      <w:marLeft w:val="0"/>
      <w:marRight w:val="0"/>
      <w:marTop w:val="0"/>
      <w:marBottom w:val="0"/>
      <w:divBdr>
        <w:top w:val="none" w:sz="0" w:space="0" w:color="auto"/>
        <w:left w:val="none" w:sz="0" w:space="0" w:color="auto"/>
        <w:bottom w:val="none" w:sz="0" w:space="0" w:color="auto"/>
        <w:right w:val="none" w:sz="0" w:space="0" w:color="auto"/>
      </w:divBdr>
    </w:div>
    <w:div w:id="1382751158">
      <w:bodyDiv w:val="1"/>
      <w:marLeft w:val="0"/>
      <w:marRight w:val="0"/>
      <w:marTop w:val="0"/>
      <w:marBottom w:val="0"/>
      <w:divBdr>
        <w:top w:val="none" w:sz="0" w:space="0" w:color="auto"/>
        <w:left w:val="none" w:sz="0" w:space="0" w:color="auto"/>
        <w:bottom w:val="none" w:sz="0" w:space="0" w:color="auto"/>
        <w:right w:val="none" w:sz="0" w:space="0" w:color="auto"/>
      </w:divBdr>
    </w:div>
    <w:div w:id="1403866073">
      <w:bodyDiv w:val="1"/>
      <w:marLeft w:val="0"/>
      <w:marRight w:val="0"/>
      <w:marTop w:val="0"/>
      <w:marBottom w:val="0"/>
      <w:divBdr>
        <w:top w:val="none" w:sz="0" w:space="0" w:color="auto"/>
        <w:left w:val="none" w:sz="0" w:space="0" w:color="auto"/>
        <w:bottom w:val="none" w:sz="0" w:space="0" w:color="auto"/>
        <w:right w:val="none" w:sz="0" w:space="0" w:color="auto"/>
      </w:divBdr>
    </w:div>
    <w:div w:id="1413627272">
      <w:bodyDiv w:val="1"/>
      <w:marLeft w:val="0"/>
      <w:marRight w:val="0"/>
      <w:marTop w:val="0"/>
      <w:marBottom w:val="0"/>
      <w:divBdr>
        <w:top w:val="none" w:sz="0" w:space="0" w:color="auto"/>
        <w:left w:val="none" w:sz="0" w:space="0" w:color="auto"/>
        <w:bottom w:val="none" w:sz="0" w:space="0" w:color="auto"/>
        <w:right w:val="none" w:sz="0" w:space="0" w:color="auto"/>
      </w:divBdr>
    </w:div>
    <w:div w:id="1436094953">
      <w:bodyDiv w:val="1"/>
      <w:marLeft w:val="0"/>
      <w:marRight w:val="0"/>
      <w:marTop w:val="0"/>
      <w:marBottom w:val="0"/>
      <w:divBdr>
        <w:top w:val="none" w:sz="0" w:space="0" w:color="auto"/>
        <w:left w:val="none" w:sz="0" w:space="0" w:color="auto"/>
        <w:bottom w:val="none" w:sz="0" w:space="0" w:color="auto"/>
        <w:right w:val="none" w:sz="0" w:space="0" w:color="auto"/>
      </w:divBdr>
    </w:div>
    <w:div w:id="1449007215">
      <w:bodyDiv w:val="1"/>
      <w:marLeft w:val="0"/>
      <w:marRight w:val="0"/>
      <w:marTop w:val="0"/>
      <w:marBottom w:val="0"/>
      <w:divBdr>
        <w:top w:val="none" w:sz="0" w:space="0" w:color="auto"/>
        <w:left w:val="none" w:sz="0" w:space="0" w:color="auto"/>
        <w:bottom w:val="none" w:sz="0" w:space="0" w:color="auto"/>
        <w:right w:val="none" w:sz="0" w:space="0" w:color="auto"/>
      </w:divBdr>
    </w:div>
    <w:div w:id="1466191631">
      <w:bodyDiv w:val="1"/>
      <w:marLeft w:val="0"/>
      <w:marRight w:val="0"/>
      <w:marTop w:val="0"/>
      <w:marBottom w:val="0"/>
      <w:divBdr>
        <w:top w:val="none" w:sz="0" w:space="0" w:color="auto"/>
        <w:left w:val="none" w:sz="0" w:space="0" w:color="auto"/>
        <w:bottom w:val="none" w:sz="0" w:space="0" w:color="auto"/>
        <w:right w:val="none" w:sz="0" w:space="0" w:color="auto"/>
      </w:divBdr>
    </w:div>
    <w:div w:id="1477378393">
      <w:bodyDiv w:val="1"/>
      <w:marLeft w:val="0"/>
      <w:marRight w:val="0"/>
      <w:marTop w:val="0"/>
      <w:marBottom w:val="0"/>
      <w:divBdr>
        <w:top w:val="none" w:sz="0" w:space="0" w:color="auto"/>
        <w:left w:val="none" w:sz="0" w:space="0" w:color="auto"/>
        <w:bottom w:val="none" w:sz="0" w:space="0" w:color="auto"/>
        <w:right w:val="none" w:sz="0" w:space="0" w:color="auto"/>
      </w:divBdr>
    </w:div>
    <w:div w:id="1486974700">
      <w:bodyDiv w:val="1"/>
      <w:marLeft w:val="0"/>
      <w:marRight w:val="0"/>
      <w:marTop w:val="0"/>
      <w:marBottom w:val="0"/>
      <w:divBdr>
        <w:top w:val="none" w:sz="0" w:space="0" w:color="auto"/>
        <w:left w:val="none" w:sz="0" w:space="0" w:color="auto"/>
        <w:bottom w:val="none" w:sz="0" w:space="0" w:color="auto"/>
        <w:right w:val="none" w:sz="0" w:space="0" w:color="auto"/>
      </w:divBdr>
    </w:div>
    <w:div w:id="1492402181">
      <w:bodyDiv w:val="1"/>
      <w:marLeft w:val="0"/>
      <w:marRight w:val="0"/>
      <w:marTop w:val="0"/>
      <w:marBottom w:val="0"/>
      <w:divBdr>
        <w:top w:val="none" w:sz="0" w:space="0" w:color="auto"/>
        <w:left w:val="none" w:sz="0" w:space="0" w:color="auto"/>
        <w:bottom w:val="none" w:sz="0" w:space="0" w:color="auto"/>
        <w:right w:val="none" w:sz="0" w:space="0" w:color="auto"/>
      </w:divBdr>
    </w:div>
    <w:div w:id="1509829639">
      <w:bodyDiv w:val="1"/>
      <w:marLeft w:val="0"/>
      <w:marRight w:val="0"/>
      <w:marTop w:val="0"/>
      <w:marBottom w:val="0"/>
      <w:divBdr>
        <w:top w:val="none" w:sz="0" w:space="0" w:color="auto"/>
        <w:left w:val="none" w:sz="0" w:space="0" w:color="auto"/>
        <w:bottom w:val="none" w:sz="0" w:space="0" w:color="auto"/>
        <w:right w:val="none" w:sz="0" w:space="0" w:color="auto"/>
      </w:divBdr>
    </w:div>
    <w:div w:id="1518538217">
      <w:bodyDiv w:val="1"/>
      <w:marLeft w:val="0"/>
      <w:marRight w:val="0"/>
      <w:marTop w:val="0"/>
      <w:marBottom w:val="0"/>
      <w:divBdr>
        <w:top w:val="none" w:sz="0" w:space="0" w:color="auto"/>
        <w:left w:val="none" w:sz="0" w:space="0" w:color="auto"/>
        <w:bottom w:val="none" w:sz="0" w:space="0" w:color="auto"/>
        <w:right w:val="none" w:sz="0" w:space="0" w:color="auto"/>
      </w:divBdr>
    </w:div>
    <w:div w:id="1544488750">
      <w:bodyDiv w:val="1"/>
      <w:marLeft w:val="0"/>
      <w:marRight w:val="0"/>
      <w:marTop w:val="0"/>
      <w:marBottom w:val="0"/>
      <w:divBdr>
        <w:top w:val="none" w:sz="0" w:space="0" w:color="auto"/>
        <w:left w:val="none" w:sz="0" w:space="0" w:color="auto"/>
        <w:bottom w:val="none" w:sz="0" w:space="0" w:color="auto"/>
        <w:right w:val="none" w:sz="0" w:space="0" w:color="auto"/>
      </w:divBdr>
    </w:div>
    <w:div w:id="1619995060">
      <w:bodyDiv w:val="1"/>
      <w:marLeft w:val="0"/>
      <w:marRight w:val="0"/>
      <w:marTop w:val="0"/>
      <w:marBottom w:val="0"/>
      <w:divBdr>
        <w:top w:val="none" w:sz="0" w:space="0" w:color="auto"/>
        <w:left w:val="none" w:sz="0" w:space="0" w:color="auto"/>
        <w:bottom w:val="none" w:sz="0" w:space="0" w:color="auto"/>
        <w:right w:val="none" w:sz="0" w:space="0" w:color="auto"/>
      </w:divBdr>
    </w:div>
    <w:div w:id="1634825844">
      <w:bodyDiv w:val="1"/>
      <w:marLeft w:val="0"/>
      <w:marRight w:val="0"/>
      <w:marTop w:val="0"/>
      <w:marBottom w:val="0"/>
      <w:divBdr>
        <w:top w:val="none" w:sz="0" w:space="0" w:color="auto"/>
        <w:left w:val="none" w:sz="0" w:space="0" w:color="auto"/>
        <w:bottom w:val="none" w:sz="0" w:space="0" w:color="auto"/>
        <w:right w:val="none" w:sz="0" w:space="0" w:color="auto"/>
      </w:divBdr>
    </w:div>
    <w:div w:id="1690988998">
      <w:bodyDiv w:val="1"/>
      <w:marLeft w:val="0"/>
      <w:marRight w:val="0"/>
      <w:marTop w:val="0"/>
      <w:marBottom w:val="0"/>
      <w:divBdr>
        <w:top w:val="none" w:sz="0" w:space="0" w:color="auto"/>
        <w:left w:val="none" w:sz="0" w:space="0" w:color="auto"/>
        <w:bottom w:val="none" w:sz="0" w:space="0" w:color="auto"/>
        <w:right w:val="none" w:sz="0" w:space="0" w:color="auto"/>
      </w:divBdr>
    </w:div>
    <w:div w:id="1723285761">
      <w:bodyDiv w:val="1"/>
      <w:marLeft w:val="0"/>
      <w:marRight w:val="0"/>
      <w:marTop w:val="0"/>
      <w:marBottom w:val="0"/>
      <w:divBdr>
        <w:top w:val="none" w:sz="0" w:space="0" w:color="auto"/>
        <w:left w:val="none" w:sz="0" w:space="0" w:color="auto"/>
        <w:bottom w:val="none" w:sz="0" w:space="0" w:color="auto"/>
        <w:right w:val="none" w:sz="0" w:space="0" w:color="auto"/>
      </w:divBdr>
    </w:div>
    <w:div w:id="1755937303">
      <w:bodyDiv w:val="1"/>
      <w:marLeft w:val="0"/>
      <w:marRight w:val="0"/>
      <w:marTop w:val="0"/>
      <w:marBottom w:val="0"/>
      <w:divBdr>
        <w:top w:val="none" w:sz="0" w:space="0" w:color="auto"/>
        <w:left w:val="none" w:sz="0" w:space="0" w:color="auto"/>
        <w:bottom w:val="none" w:sz="0" w:space="0" w:color="auto"/>
        <w:right w:val="none" w:sz="0" w:space="0" w:color="auto"/>
      </w:divBdr>
    </w:div>
    <w:div w:id="1759017299">
      <w:bodyDiv w:val="1"/>
      <w:marLeft w:val="0"/>
      <w:marRight w:val="0"/>
      <w:marTop w:val="0"/>
      <w:marBottom w:val="0"/>
      <w:divBdr>
        <w:top w:val="none" w:sz="0" w:space="0" w:color="auto"/>
        <w:left w:val="none" w:sz="0" w:space="0" w:color="auto"/>
        <w:bottom w:val="none" w:sz="0" w:space="0" w:color="auto"/>
        <w:right w:val="none" w:sz="0" w:space="0" w:color="auto"/>
      </w:divBdr>
    </w:div>
    <w:div w:id="1818185030">
      <w:bodyDiv w:val="1"/>
      <w:marLeft w:val="0"/>
      <w:marRight w:val="0"/>
      <w:marTop w:val="0"/>
      <w:marBottom w:val="0"/>
      <w:divBdr>
        <w:top w:val="none" w:sz="0" w:space="0" w:color="auto"/>
        <w:left w:val="none" w:sz="0" w:space="0" w:color="auto"/>
        <w:bottom w:val="none" w:sz="0" w:space="0" w:color="auto"/>
        <w:right w:val="none" w:sz="0" w:space="0" w:color="auto"/>
      </w:divBdr>
    </w:div>
    <w:div w:id="1868712705">
      <w:bodyDiv w:val="1"/>
      <w:marLeft w:val="0"/>
      <w:marRight w:val="0"/>
      <w:marTop w:val="0"/>
      <w:marBottom w:val="0"/>
      <w:divBdr>
        <w:top w:val="none" w:sz="0" w:space="0" w:color="auto"/>
        <w:left w:val="none" w:sz="0" w:space="0" w:color="auto"/>
        <w:bottom w:val="none" w:sz="0" w:space="0" w:color="auto"/>
        <w:right w:val="none" w:sz="0" w:space="0" w:color="auto"/>
      </w:divBdr>
    </w:div>
    <w:div w:id="1876427013">
      <w:bodyDiv w:val="1"/>
      <w:marLeft w:val="0"/>
      <w:marRight w:val="0"/>
      <w:marTop w:val="0"/>
      <w:marBottom w:val="0"/>
      <w:divBdr>
        <w:top w:val="none" w:sz="0" w:space="0" w:color="auto"/>
        <w:left w:val="none" w:sz="0" w:space="0" w:color="auto"/>
        <w:bottom w:val="none" w:sz="0" w:space="0" w:color="auto"/>
        <w:right w:val="none" w:sz="0" w:space="0" w:color="auto"/>
      </w:divBdr>
    </w:div>
    <w:div w:id="1923445667">
      <w:bodyDiv w:val="1"/>
      <w:marLeft w:val="0"/>
      <w:marRight w:val="0"/>
      <w:marTop w:val="0"/>
      <w:marBottom w:val="0"/>
      <w:divBdr>
        <w:top w:val="none" w:sz="0" w:space="0" w:color="auto"/>
        <w:left w:val="none" w:sz="0" w:space="0" w:color="auto"/>
        <w:bottom w:val="none" w:sz="0" w:space="0" w:color="auto"/>
        <w:right w:val="none" w:sz="0" w:space="0" w:color="auto"/>
      </w:divBdr>
    </w:div>
    <w:div w:id="1945771392">
      <w:bodyDiv w:val="1"/>
      <w:marLeft w:val="0"/>
      <w:marRight w:val="0"/>
      <w:marTop w:val="0"/>
      <w:marBottom w:val="0"/>
      <w:divBdr>
        <w:top w:val="none" w:sz="0" w:space="0" w:color="auto"/>
        <w:left w:val="none" w:sz="0" w:space="0" w:color="auto"/>
        <w:bottom w:val="none" w:sz="0" w:space="0" w:color="auto"/>
        <w:right w:val="none" w:sz="0" w:space="0" w:color="auto"/>
      </w:divBdr>
    </w:div>
    <w:div w:id="1954550271">
      <w:bodyDiv w:val="1"/>
      <w:marLeft w:val="0"/>
      <w:marRight w:val="0"/>
      <w:marTop w:val="0"/>
      <w:marBottom w:val="0"/>
      <w:divBdr>
        <w:top w:val="none" w:sz="0" w:space="0" w:color="auto"/>
        <w:left w:val="none" w:sz="0" w:space="0" w:color="auto"/>
        <w:bottom w:val="none" w:sz="0" w:space="0" w:color="auto"/>
        <w:right w:val="none" w:sz="0" w:space="0" w:color="auto"/>
      </w:divBdr>
    </w:div>
    <w:div w:id="2001956273">
      <w:bodyDiv w:val="1"/>
      <w:marLeft w:val="0"/>
      <w:marRight w:val="0"/>
      <w:marTop w:val="0"/>
      <w:marBottom w:val="0"/>
      <w:divBdr>
        <w:top w:val="none" w:sz="0" w:space="0" w:color="auto"/>
        <w:left w:val="none" w:sz="0" w:space="0" w:color="auto"/>
        <w:bottom w:val="none" w:sz="0" w:space="0" w:color="auto"/>
        <w:right w:val="none" w:sz="0" w:space="0" w:color="auto"/>
      </w:divBdr>
    </w:div>
    <w:div w:id="2013756365">
      <w:bodyDiv w:val="1"/>
      <w:marLeft w:val="0"/>
      <w:marRight w:val="0"/>
      <w:marTop w:val="0"/>
      <w:marBottom w:val="0"/>
      <w:divBdr>
        <w:top w:val="none" w:sz="0" w:space="0" w:color="auto"/>
        <w:left w:val="none" w:sz="0" w:space="0" w:color="auto"/>
        <w:bottom w:val="none" w:sz="0" w:space="0" w:color="auto"/>
        <w:right w:val="none" w:sz="0" w:space="0" w:color="auto"/>
      </w:divBdr>
    </w:div>
    <w:div w:id="2033412696">
      <w:bodyDiv w:val="1"/>
      <w:marLeft w:val="0"/>
      <w:marRight w:val="0"/>
      <w:marTop w:val="0"/>
      <w:marBottom w:val="0"/>
      <w:divBdr>
        <w:top w:val="none" w:sz="0" w:space="0" w:color="auto"/>
        <w:left w:val="none" w:sz="0" w:space="0" w:color="auto"/>
        <w:bottom w:val="none" w:sz="0" w:space="0" w:color="auto"/>
        <w:right w:val="none" w:sz="0" w:space="0" w:color="auto"/>
      </w:divBdr>
    </w:div>
    <w:div w:id="2052798390">
      <w:bodyDiv w:val="1"/>
      <w:marLeft w:val="0"/>
      <w:marRight w:val="0"/>
      <w:marTop w:val="0"/>
      <w:marBottom w:val="0"/>
      <w:divBdr>
        <w:top w:val="none" w:sz="0" w:space="0" w:color="auto"/>
        <w:left w:val="none" w:sz="0" w:space="0" w:color="auto"/>
        <w:bottom w:val="none" w:sz="0" w:space="0" w:color="auto"/>
        <w:right w:val="none" w:sz="0" w:space="0" w:color="auto"/>
      </w:divBdr>
    </w:div>
    <w:div w:id="2054773002">
      <w:bodyDiv w:val="1"/>
      <w:marLeft w:val="0"/>
      <w:marRight w:val="0"/>
      <w:marTop w:val="0"/>
      <w:marBottom w:val="0"/>
      <w:divBdr>
        <w:top w:val="none" w:sz="0" w:space="0" w:color="auto"/>
        <w:left w:val="none" w:sz="0" w:space="0" w:color="auto"/>
        <w:bottom w:val="none" w:sz="0" w:space="0" w:color="auto"/>
        <w:right w:val="none" w:sz="0" w:space="0" w:color="auto"/>
      </w:divBdr>
    </w:div>
    <w:div w:id="2078629946">
      <w:bodyDiv w:val="1"/>
      <w:marLeft w:val="0"/>
      <w:marRight w:val="0"/>
      <w:marTop w:val="0"/>
      <w:marBottom w:val="0"/>
      <w:divBdr>
        <w:top w:val="none" w:sz="0" w:space="0" w:color="auto"/>
        <w:left w:val="none" w:sz="0" w:space="0" w:color="auto"/>
        <w:bottom w:val="none" w:sz="0" w:space="0" w:color="auto"/>
        <w:right w:val="none" w:sz="0" w:space="0" w:color="auto"/>
      </w:divBdr>
    </w:div>
    <w:div w:id="2090230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targetScreenSz w:val="1920x1200"/>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152.emf"/><Relationship Id="rId21" Type="http://schemas.openxmlformats.org/officeDocument/2006/relationships/image" Target="media/image10.emf"/><Relationship Id="rId63" Type="http://schemas.openxmlformats.org/officeDocument/2006/relationships/image" Target="media/image33.wmf"/><Relationship Id="rId159" Type="http://schemas.openxmlformats.org/officeDocument/2006/relationships/image" Target="media/image81.wmf"/><Relationship Id="rId324" Type="http://schemas.openxmlformats.org/officeDocument/2006/relationships/image" Target="media/image165.emf"/><Relationship Id="rId366" Type="http://schemas.openxmlformats.org/officeDocument/2006/relationships/image" Target="media/image186.emf"/><Relationship Id="rId531" Type="http://schemas.openxmlformats.org/officeDocument/2006/relationships/image" Target="media/image269.emf"/><Relationship Id="rId573" Type="http://schemas.openxmlformats.org/officeDocument/2006/relationships/image" Target="media/image290.wmf"/><Relationship Id="rId629" Type="http://schemas.openxmlformats.org/officeDocument/2006/relationships/image" Target="media/image318.emf"/><Relationship Id="rId170" Type="http://schemas.openxmlformats.org/officeDocument/2006/relationships/oleObject" Target="embeddings/oleObject74.bin"/><Relationship Id="rId226" Type="http://schemas.openxmlformats.org/officeDocument/2006/relationships/image" Target="media/image115.wmf"/><Relationship Id="rId433" Type="http://schemas.openxmlformats.org/officeDocument/2006/relationships/image" Target="media/image220.emf"/><Relationship Id="rId268" Type="http://schemas.openxmlformats.org/officeDocument/2006/relationships/image" Target="media/image136.wmf"/><Relationship Id="rId475" Type="http://schemas.openxmlformats.org/officeDocument/2006/relationships/image" Target="media/image241.emf"/><Relationship Id="rId32" Type="http://schemas.openxmlformats.org/officeDocument/2006/relationships/oleObject" Target="embeddings/oleObject5.bin"/><Relationship Id="rId74" Type="http://schemas.openxmlformats.org/officeDocument/2006/relationships/oleObject" Target="embeddings/oleObject26.bin"/><Relationship Id="rId128" Type="http://schemas.openxmlformats.org/officeDocument/2006/relationships/oleObject" Target="embeddings/oleObject53.bin"/><Relationship Id="rId335" Type="http://schemas.openxmlformats.org/officeDocument/2006/relationships/oleObject" Target="embeddings/oleObject150.bin"/><Relationship Id="rId377" Type="http://schemas.openxmlformats.org/officeDocument/2006/relationships/image" Target="media/image192.emf"/><Relationship Id="rId500" Type="http://schemas.openxmlformats.org/officeDocument/2006/relationships/oleObject" Target="embeddings/oleObject231.bin"/><Relationship Id="rId542" Type="http://schemas.openxmlformats.org/officeDocument/2006/relationships/oleObject" Target="embeddings/oleObject252.bin"/><Relationship Id="rId584" Type="http://schemas.openxmlformats.org/officeDocument/2006/relationships/oleObject" Target="embeddings/oleObject273.bin"/><Relationship Id="rId5" Type="http://schemas.openxmlformats.org/officeDocument/2006/relationships/webSettings" Target="webSettings.xml"/><Relationship Id="rId181" Type="http://schemas.openxmlformats.org/officeDocument/2006/relationships/image" Target="media/image92.wmf"/><Relationship Id="rId237" Type="http://schemas.openxmlformats.org/officeDocument/2006/relationships/oleObject" Target="embeddings/oleObject104.bin"/><Relationship Id="rId402" Type="http://schemas.openxmlformats.org/officeDocument/2006/relationships/oleObject" Target="embeddings/oleObject182.bin"/><Relationship Id="rId279" Type="http://schemas.openxmlformats.org/officeDocument/2006/relationships/oleObject" Target="embeddings/oleObject125.bin"/><Relationship Id="rId444" Type="http://schemas.openxmlformats.org/officeDocument/2006/relationships/oleObject" Target="embeddings/oleObject203.bin"/><Relationship Id="rId486" Type="http://schemas.openxmlformats.org/officeDocument/2006/relationships/oleObject" Target="embeddings/oleObject224.bin"/><Relationship Id="rId43" Type="http://schemas.openxmlformats.org/officeDocument/2006/relationships/image" Target="media/image23.wmf"/><Relationship Id="rId139" Type="http://schemas.openxmlformats.org/officeDocument/2006/relationships/image" Target="media/image71.wmf"/><Relationship Id="rId290" Type="http://schemas.openxmlformats.org/officeDocument/2006/relationships/image" Target="media/image147.wmf"/><Relationship Id="rId304" Type="http://schemas.openxmlformats.org/officeDocument/2006/relationships/oleObject" Target="embeddings/oleObject136.bin"/><Relationship Id="rId346" Type="http://schemas.openxmlformats.org/officeDocument/2006/relationships/image" Target="media/image176.emf"/><Relationship Id="rId388" Type="http://schemas.openxmlformats.org/officeDocument/2006/relationships/oleObject" Target="embeddings/oleObject175.bin"/><Relationship Id="rId511" Type="http://schemas.openxmlformats.org/officeDocument/2006/relationships/image" Target="media/image259.emf"/><Relationship Id="rId553" Type="http://schemas.openxmlformats.org/officeDocument/2006/relationships/image" Target="media/image280.emf"/><Relationship Id="rId609" Type="http://schemas.openxmlformats.org/officeDocument/2006/relationships/image" Target="media/image308.wmf"/><Relationship Id="rId85" Type="http://schemas.openxmlformats.org/officeDocument/2006/relationships/image" Target="media/image44.wmf"/><Relationship Id="rId150" Type="http://schemas.openxmlformats.org/officeDocument/2006/relationships/oleObject" Target="embeddings/oleObject64.bin"/><Relationship Id="rId192" Type="http://schemas.openxmlformats.org/officeDocument/2006/relationships/oleObject" Target="embeddings/oleObject85.bin"/><Relationship Id="rId206" Type="http://schemas.openxmlformats.org/officeDocument/2006/relationships/package" Target="embeddings/Microsoft_Visio_Drawing.vsdx"/><Relationship Id="rId413" Type="http://schemas.openxmlformats.org/officeDocument/2006/relationships/image" Target="media/image210.emf"/><Relationship Id="rId595" Type="http://schemas.openxmlformats.org/officeDocument/2006/relationships/image" Target="media/image301.wmf"/><Relationship Id="rId248" Type="http://schemas.openxmlformats.org/officeDocument/2006/relationships/image" Target="media/image126.wmf"/><Relationship Id="rId455" Type="http://schemas.openxmlformats.org/officeDocument/2006/relationships/image" Target="media/image231.emf"/><Relationship Id="rId497" Type="http://schemas.openxmlformats.org/officeDocument/2006/relationships/image" Target="media/image252.emf"/><Relationship Id="rId620" Type="http://schemas.openxmlformats.org/officeDocument/2006/relationships/oleObject" Target="embeddings/oleObject291.bin"/><Relationship Id="rId12" Type="http://schemas.openxmlformats.org/officeDocument/2006/relationships/image" Target="media/image2.emf"/><Relationship Id="rId108" Type="http://schemas.openxmlformats.org/officeDocument/2006/relationships/oleObject" Target="embeddings/oleObject43.bin"/><Relationship Id="rId315" Type="http://schemas.openxmlformats.org/officeDocument/2006/relationships/oleObject" Target="embeddings/oleObject141.bin"/><Relationship Id="rId357" Type="http://schemas.openxmlformats.org/officeDocument/2006/relationships/oleObject" Target="embeddings/oleObject160.bin"/><Relationship Id="rId522" Type="http://schemas.openxmlformats.org/officeDocument/2006/relationships/oleObject" Target="embeddings/oleObject242.bin"/><Relationship Id="rId54" Type="http://schemas.openxmlformats.org/officeDocument/2006/relationships/oleObject" Target="embeddings/oleObject16.bin"/><Relationship Id="rId96" Type="http://schemas.openxmlformats.org/officeDocument/2006/relationships/oleObject" Target="embeddings/oleObject37.bin"/><Relationship Id="rId161" Type="http://schemas.openxmlformats.org/officeDocument/2006/relationships/image" Target="media/image82.wmf"/><Relationship Id="rId217" Type="http://schemas.openxmlformats.org/officeDocument/2006/relationships/image" Target="media/image110.wmf"/><Relationship Id="rId399" Type="http://schemas.openxmlformats.org/officeDocument/2006/relationships/image" Target="media/image203.emf"/><Relationship Id="rId564" Type="http://schemas.openxmlformats.org/officeDocument/2006/relationships/oleObject" Target="embeddings/oleObject263.bin"/><Relationship Id="rId259" Type="http://schemas.openxmlformats.org/officeDocument/2006/relationships/oleObject" Target="embeddings/oleObject115.bin"/><Relationship Id="rId424" Type="http://schemas.openxmlformats.org/officeDocument/2006/relationships/oleObject" Target="embeddings/oleObject193.bin"/><Relationship Id="rId466" Type="http://schemas.openxmlformats.org/officeDocument/2006/relationships/oleObject" Target="embeddings/oleObject214.bin"/><Relationship Id="rId631" Type="http://schemas.openxmlformats.org/officeDocument/2006/relationships/image" Target="media/image319.emf"/><Relationship Id="rId23" Type="http://schemas.openxmlformats.org/officeDocument/2006/relationships/image" Target="media/image11.tmp"/><Relationship Id="rId119" Type="http://schemas.openxmlformats.org/officeDocument/2006/relationships/image" Target="media/image61.wmf"/><Relationship Id="rId270" Type="http://schemas.openxmlformats.org/officeDocument/2006/relationships/image" Target="media/image137.emf"/><Relationship Id="rId326" Type="http://schemas.openxmlformats.org/officeDocument/2006/relationships/image" Target="media/image166.emf"/><Relationship Id="rId533" Type="http://schemas.openxmlformats.org/officeDocument/2006/relationships/image" Target="media/image270.emf"/><Relationship Id="rId65" Type="http://schemas.openxmlformats.org/officeDocument/2006/relationships/image" Target="media/image34.wmf"/><Relationship Id="rId130" Type="http://schemas.openxmlformats.org/officeDocument/2006/relationships/oleObject" Target="embeddings/oleObject54.bin"/><Relationship Id="rId368" Type="http://schemas.openxmlformats.org/officeDocument/2006/relationships/image" Target="media/image187.emf"/><Relationship Id="rId575" Type="http://schemas.openxmlformats.org/officeDocument/2006/relationships/image" Target="media/image291.wmf"/><Relationship Id="rId172" Type="http://schemas.openxmlformats.org/officeDocument/2006/relationships/oleObject" Target="embeddings/oleObject75.bin"/><Relationship Id="rId228" Type="http://schemas.openxmlformats.org/officeDocument/2006/relationships/image" Target="media/image116.wmf"/><Relationship Id="rId435" Type="http://schemas.openxmlformats.org/officeDocument/2006/relationships/image" Target="media/image221.emf"/><Relationship Id="rId477" Type="http://schemas.openxmlformats.org/officeDocument/2006/relationships/image" Target="media/image242.emf"/><Relationship Id="rId600" Type="http://schemas.openxmlformats.org/officeDocument/2006/relationships/oleObject" Target="embeddings/oleObject281.bin"/><Relationship Id="rId281" Type="http://schemas.openxmlformats.org/officeDocument/2006/relationships/oleObject" Target="embeddings/oleObject126.bin"/><Relationship Id="rId337" Type="http://schemas.openxmlformats.org/officeDocument/2006/relationships/oleObject" Target="embeddings/oleObject151.bin"/><Relationship Id="rId502" Type="http://schemas.openxmlformats.org/officeDocument/2006/relationships/oleObject" Target="embeddings/oleObject232.bin"/><Relationship Id="rId34" Type="http://schemas.openxmlformats.org/officeDocument/2006/relationships/oleObject" Target="embeddings/oleObject6.bin"/><Relationship Id="rId76" Type="http://schemas.openxmlformats.org/officeDocument/2006/relationships/oleObject" Target="embeddings/oleObject27.bin"/><Relationship Id="rId141" Type="http://schemas.openxmlformats.org/officeDocument/2006/relationships/image" Target="media/image72.wmf"/><Relationship Id="rId379" Type="http://schemas.openxmlformats.org/officeDocument/2006/relationships/image" Target="media/image193.emf"/><Relationship Id="rId544" Type="http://schemas.openxmlformats.org/officeDocument/2006/relationships/oleObject" Target="embeddings/oleObject253.bin"/><Relationship Id="rId586" Type="http://schemas.openxmlformats.org/officeDocument/2006/relationships/oleObject" Target="embeddings/oleObject274.bin"/><Relationship Id="rId7" Type="http://schemas.openxmlformats.org/officeDocument/2006/relationships/endnotes" Target="endnotes.xml"/><Relationship Id="rId183" Type="http://schemas.openxmlformats.org/officeDocument/2006/relationships/image" Target="media/image93.wmf"/><Relationship Id="rId239" Type="http://schemas.openxmlformats.org/officeDocument/2006/relationships/oleObject" Target="embeddings/oleObject105.bin"/><Relationship Id="rId390" Type="http://schemas.openxmlformats.org/officeDocument/2006/relationships/oleObject" Target="embeddings/oleObject176.bin"/><Relationship Id="rId404" Type="http://schemas.openxmlformats.org/officeDocument/2006/relationships/oleObject" Target="embeddings/oleObject183.bin"/><Relationship Id="rId446" Type="http://schemas.openxmlformats.org/officeDocument/2006/relationships/oleObject" Target="embeddings/oleObject204.bin"/><Relationship Id="rId611" Type="http://schemas.openxmlformats.org/officeDocument/2006/relationships/image" Target="media/image309.wmf"/><Relationship Id="rId250" Type="http://schemas.openxmlformats.org/officeDocument/2006/relationships/image" Target="media/image127.wmf"/><Relationship Id="rId292" Type="http://schemas.openxmlformats.org/officeDocument/2006/relationships/image" Target="media/image148.emf"/><Relationship Id="rId306" Type="http://schemas.openxmlformats.org/officeDocument/2006/relationships/oleObject" Target="embeddings/oleObject137.bin"/><Relationship Id="rId488" Type="http://schemas.openxmlformats.org/officeDocument/2006/relationships/oleObject" Target="embeddings/oleObject225.bin"/><Relationship Id="rId45" Type="http://schemas.openxmlformats.org/officeDocument/2006/relationships/image" Target="media/image24.wmf"/><Relationship Id="rId87" Type="http://schemas.openxmlformats.org/officeDocument/2006/relationships/image" Target="media/image45.wmf"/><Relationship Id="rId110" Type="http://schemas.openxmlformats.org/officeDocument/2006/relationships/oleObject" Target="embeddings/oleObject44.bin"/><Relationship Id="rId348" Type="http://schemas.openxmlformats.org/officeDocument/2006/relationships/image" Target="media/image177.emf"/><Relationship Id="rId513" Type="http://schemas.openxmlformats.org/officeDocument/2006/relationships/image" Target="media/image260.emf"/><Relationship Id="rId555" Type="http://schemas.openxmlformats.org/officeDocument/2006/relationships/image" Target="media/image281.wmf"/><Relationship Id="rId597" Type="http://schemas.openxmlformats.org/officeDocument/2006/relationships/image" Target="media/image302.wmf"/><Relationship Id="rId152" Type="http://schemas.openxmlformats.org/officeDocument/2006/relationships/oleObject" Target="embeddings/oleObject65.bin"/><Relationship Id="rId194" Type="http://schemas.openxmlformats.org/officeDocument/2006/relationships/oleObject" Target="embeddings/oleObject86.bin"/><Relationship Id="rId208" Type="http://schemas.openxmlformats.org/officeDocument/2006/relationships/package" Target="embeddings/Microsoft_Visio_Drawing1.vsdx"/><Relationship Id="rId415" Type="http://schemas.openxmlformats.org/officeDocument/2006/relationships/image" Target="media/image211.emf"/><Relationship Id="rId457" Type="http://schemas.openxmlformats.org/officeDocument/2006/relationships/image" Target="media/image232.emf"/><Relationship Id="rId622" Type="http://schemas.openxmlformats.org/officeDocument/2006/relationships/oleObject" Target="embeddings/oleObject292.bin"/><Relationship Id="rId261" Type="http://schemas.openxmlformats.org/officeDocument/2006/relationships/oleObject" Target="embeddings/oleObject116.bin"/><Relationship Id="rId499" Type="http://schemas.openxmlformats.org/officeDocument/2006/relationships/image" Target="media/image253.emf"/><Relationship Id="rId14" Type="http://schemas.openxmlformats.org/officeDocument/2006/relationships/image" Target="media/image4.emf"/><Relationship Id="rId56" Type="http://schemas.openxmlformats.org/officeDocument/2006/relationships/oleObject" Target="embeddings/oleObject17.bin"/><Relationship Id="rId317" Type="http://schemas.openxmlformats.org/officeDocument/2006/relationships/oleObject" Target="embeddings/oleObject142.bin"/><Relationship Id="rId359" Type="http://schemas.openxmlformats.org/officeDocument/2006/relationships/oleObject" Target="embeddings/oleObject161.bin"/><Relationship Id="rId524" Type="http://schemas.openxmlformats.org/officeDocument/2006/relationships/oleObject" Target="embeddings/oleObject243.bin"/><Relationship Id="rId566" Type="http://schemas.openxmlformats.org/officeDocument/2006/relationships/oleObject" Target="embeddings/oleObject264.bin"/><Relationship Id="rId98" Type="http://schemas.openxmlformats.org/officeDocument/2006/relationships/oleObject" Target="embeddings/oleObject38.bin"/><Relationship Id="rId121" Type="http://schemas.openxmlformats.org/officeDocument/2006/relationships/image" Target="media/image62.wmf"/><Relationship Id="rId163" Type="http://schemas.openxmlformats.org/officeDocument/2006/relationships/image" Target="media/image83.wmf"/><Relationship Id="rId219" Type="http://schemas.openxmlformats.org/officeDocument/2006/relationships/image" Target="media/image111.wmf"/><Relationship Id="rId370" Type="http://schemas.openxmlformats.org/officeDocument/2006/relationships/image" Target="media/image188.emf"/><Relationship Id="rId426" Type="http://schemas.openxmlformats.org/officeDocument/2006/relationships/oleObject" Target="embeddings/oleObject194.bin"/><Relationship Id="rId633" Type="http://schemas.openxmlformats.org/officeDocument/2006/relationships/image" Target="media/image320.emf"/><Relationship Id="rId230" Type="http://schemas.openxmlformats.org/officeDocument/2006/relationships/image" Target="media/image117.wmf"/><Relationship Id="rId468" Type="http://schemas.openxmlformats.org/officeDocument/2006/relationships/oleObject" Target="embeddings/oleObject215.bin"/><Relationship Id="rId25" Type="http://schemas.openxmlformats.org/officeDocument/2006/relationships/oleObject" Target="embeddings/oleObject3.bin"/><Relationship Id="rId67" Type="http://schemas.openxmlformats.org/officeDocument/2006/relationships/image" Target="media/image35.wmf"/><Relationship Id="rId272" Type="http://schemas.openxmlformats.org/officeDocument/2006/relationships/image" Target="media/image138.wmf"/><Relationship Id="rId328" Type="http://schemas.openxmlformats.org/officeDocument/2006/relationships/image" Target="media/image167.emf"/><Relationship Id="rId535" Type="http://schemas.openxmlformats.org/officeDocument/2006/relationships/image" Target="media/image271.emf"/><Relationship Id="rId577" Type="http://schemas.openxmlformats.org/officeDocument/2006/relationships/image" Target="media/image292.wmf"/><Relationship Id="rId132" Type="http://schemas.openxmlformats.org/officeDocument/2006/relationships/oleObject" Target="embeddings/oleObject55.bin"/><Relationship Id="rId174" Type="http://schemas.openxmlformats.org/officeDocument/2006/relationships/oleObject" Target="embeddings/oleObject76.bin"/><Relationship Id="rId381" Type="http://schemas.openxmlformats.org/officeDocument/2006/relationships/image" Target="media/image194.emf"/><Relationship Id="rId602" Type="http://schemas.openxmlformats.org/officeDocument/2006/relationships/oleObject" Target="embeddings/oleObject282.bin"/><Relationship Id="rId241" Type="http://schemas.openxmlformats.org/officeDocument/2006/relationships/oleObject" Target="embeddings/oleObject106.bin"/><Relationship Id="rId437" Type="http://schemas.openxmlformats.org/officeDocument/2006/relationships/image" Target="media/image222.emf"/><Relationship Id="rId479" Type="http://schemas.openxmlformats.org/officeDocument/2006/relationships/image" Target="media/image243.emf"/><Relationship Id="rId36" Type="http://schemas.openxmlformats.org/officeDocument/2006/relationships/oleObject" Target="embeddings/oleObject7.bin"/><Relationship Id="rId283" Type="http://schemas.openxmlformats.org/officeDocument/2006/relationships/oleObject" Target="embeddings/oleObject127.bin"/><Relationship Id="rId339" Type="http://schemas.openxmlformats.org/officeDocument/2006/relationships/oleObject" Target="embeddings/oleObject152.bin"/><Relationship Id="rId490" Type="http://schemas.openxmlformats.org/officeDocument/2006/relationships/oleObject" Target="embeddings/oleObject226.bin"/><Relationship Id="rId504" Type="http://schemas.openxmlformats.org/officeDocument/2006/relationships/oleObject" Target="embeddings/oleObject233.bin"/><Relationship Id="rId546" Type="http://schemas.openxmlformats.org/officeDocument/2006/relationships/oleObject" Target="embeddings/oleObject254.bin"/><Relationship Id="rId78" Type="http://schemas.openxmlformats.org/officeDocument/2006/relationships/oleObject" Target="embeddings/oleObject28.bin"/><Relationship Id="rId101" Type="http://schemas.openxmlformats.org/officeDocument/2006/relationships/image" Target="media/image52.wmf"/><Relationship Id="rId143" Type="http://schemas.openxmlformats.org/officeDocument/2006/relationships/image" Target="media/image73.wmf"/><Relationship Id="rId185" Type="http://schemas.openxmlformats.org/officeDocument/2006/relationships/image" Target="media/image94.wmf"/><Relationship Id="rId350" Type="http://schemas.openxmlformats.org/officeDocument/2006/relationships/image" Target="media/image178.wmf"/><Relationship Id="rId406" Type="http://schemas.openxmlformats.org/officeDocument/2006/relationships/oleObject" Target="embeddings/oleObject184.bin"/><Relationship Id="rId588" Type="http://schemas.openxmlformats.org/officeDocument/2006/relationships/oleObject" Target="embeddings/oleObject275.bin"/><Relationship Id="rId9" Type="http://schemas.openxmlformats.org/officeDocument/2006/relationships/footer" Target="footer1.xml"/><Relationship Id="rId210" Type="http://schemas.openxmlformats.org/officeDocument/2006/relationships/package" Target="embeddings/Microsoft_Visio_Drawing2.vsdx"/><Relationship Id="rId392" Type="http://schemas.openxmlformats.org/officeDocument/2006/relationships/oleObject" Target="embeddings/oleObject177.bin"/><Relationship Id="rId448" Type="http://schemas.openxmlformats.org/officeDocument/2006/relationships/oleObject" Target="embeddings/oleObject205.bin"/><Relationship Id="rId613" Type="http://schemas.openxmlformats.org/officeDocument/2006/relationships/image" Target="media/image310.wmf"/><Relationship Id="rId252" Type="http://schemas.openxmlformats.org/officeDocument/2006/relationships/image" Target="media/image128.wmf"/><Relationship Id="rId294" Type="http://schemas.openxmlformats.org/officeDocument/2006/relationships/image" Target="media/image149.wmf"/><Relationship Id="rId308" Type="http://schemas.openxmlformats.org/officeDocument/2006/relationships/oleObject" Target="embeddings/oleObject138.bin"/><Relationship Id="rId515" Type="http://schemas.openxmlformats.org/officeDocument/2006/relationships/image" Target="media/image261.emf"/><Relationship Id="rId47" Type="http://schemas.openxmlformats.org/officeDocument/2006/relationships/image" Target="media/image25.wmf"/><Relationship Id="rId89" Type="http://schemas.openxmlformats.org/officeDocument/2006/relationships/image" Target="media/image46.wmf"/><Relationship Id="rId112" Type="http://schemas.openxmlformats.org/officeDocument/2006/relationships/oleObject" Target="embeddings/oleObject45.bin"/><Relationship Id="rId154" Type="http://schemas.openxmlformats.org/officeDocument/2006/relationships/oleObject" Target="embeddings/oleObject66.bin"/><Relationship Id="rId361" Type="http://schemas.openxmlformats.org/officeDocument/2006/relationships/oleObject" Target="embeddings/oleObject162.bin"/><Relationship Id="rId557" Type="http://schemas.openxmlformats.org/officeDocument/2006/relationships/image" Target="media/image282.wmf"/><Relationship Id="rId599" Type="http://schemas.openxmlformats.org/officeDocument/2006/relationships/image" Target="media/image303.wmf"/><Relationship Id="rId196" Type="http://schemas.openxmlformats.org/officeDocument/2006/relationships/oleObject" Target="embeddings/oleObject87.bin"/><Relationship Id="rId417" Type="http://schemas.openxmlformats.org/officeDocument/2006/relationships/image" Target="media/image212.emf"/><Relationship Id="rId459" Type="http://schemas.openxmlformats.org/officeDocument/2006/relationships/image" Target="media/image233.emf"/><Relationship Id="rId624" Type="http://schemas.openxmlformats.org/officeDocument/2006/relationships/oleObject" Target="embeddings/oleObject293.bin"/><Relationship Id="rId16" Type="http://schemas.openxmlformats.org/officeDocument/2006/relationships/image" Target="media/image6.png"/><Relationship Id="rId221" Type="http://schemas.openxmlformats.org/officeDocument/2006/relationships/image" Target="media/image112.emf"/><Relationship Id="rId263" Type="http://schemas.openxmlformats.org/officeDocument/2006/relationships/oleObject" Target="embeddings/oleObject117.bin"/><Relationship Id="rId319" Type="http://schemas.openxmlformats.org/officeDocument/2006/relationships/oleObject" Target="embeddings/oleObject143.bin"/><Relationship Id="rId470" Type="http://schemas.openxmlformats.org/officeDocument/2006/relationships/oleObject" Target="embeddings/oleObject216.bin"/><Relationship Id="rId526" Type="http://schemas.openxmlformats.org/officeDocument/2006/relationships/oleObject" Target="embeddings/oleObject244.bin"/><Relationship Id="rId58" Type="http://schemas.openxmlformats.org/officeDocument/2006/relationships/oleObject" Target="embeddings/oleObject18.bin"/><Relationship Id="rId123" Type="http://schemas.openxmlformats.org/officeDocument/2006/relationships/image" Target="media/image63.wmf"/><Relationship Id="rId330" Type="http://schemas.openxmlformats.org/officeDocument/2006/relationships/image" Target="media/image168.emf"/><Relationship Id="rId568" Type="http://schemas.openxmlformats.org/officeDocument/2006/relationships/oleObject" Target="embeddings/oleObject265.bin"/><Relationship Id="rId165" Type="http://schemas.openxmlformats.org/officeDocument/2006/relationships/image" Target="media/image84.wmf"/><Relationship Id="rId372" Type="http://schemas.openxmlformats.org/officeDocument/2006/relationships/image" Target="media/image189.emf"/><Relationship Id="rId428" Type="http://schemas.openxmlformats.org/officeDocument/2006/relationships/oleObject" Target="embeddings/oleObject195.bin"/><Relationship Id="rId635" Type="http://schemas.openxmlformats.org/officeDocument/2006/relationships/fontTable" Target="fontTable.xml"/><Relationship Id="rId232" Type="http://schemas.openxmlformats.org/officeDocument/2006/relationships/image" Target="media/image118.wmf"/><Relationship Id="rId274" Type="http://schemas.openxmlformats.org/officeDocument/2006/relationships/image" Target="media/image139.emf"/><Relationship Id="rId481" Type="http://schemas.openxmlformats.org/officeDocument/2006/relationships/image" Target="media/image244.emf"/><Relationship Id="rId27" Type="http://schemas.openxmlformats.org/officeDocument/2006/relationships/image" Target="media/image14.tmp"/><Relationship Id="rId69" Type="http://schemas.openxmlformats.org/officeDocument/2006/relationships/image" Target="media/image36.wmf"/><Relationship Id="rId134" Type="http://schemas.openxmlformats.org/officeDocument/2006/relationships/oleObject" Target="embeddings/oleObject56.bin"/><Relationship Id="rId537" Type="http://schemas.openxmlformats.org/officeDocument/2006/relationships/image" Target="media/image272.emf"/><Relationship Id="rId579" Type="http://schemas.openxmlformats.org/officeDocument/2006/relationships/image" Target="media/image293.wmf"/><Relationship Id="rId80" Type="http://schemas.openxmlformats.org/officeDocument/2006/relationships/oleObject" Target="embeddings/oleObject29.bin"/><Relationship Id="rId176" Type="http://schemas.openxmlformats.org/officeDocument/2006/relationships/oleObject" Target="embeddings/oleObject77.bin"/><Relationship Id="rId341" Type="http://schemas.openxmlformats.org/officeDocument/2006/relationships/oleObject" Target="embeddings/oleObject153.bin"/><Relationship Id="rId383" Type="http://schemas.openxmlformats.org/officeDocument/2006/relationships/image" Target="media/image195.emf"/><Relationship Id="rId439" Type="http://schemas.openxmlformats.org/officeDocument/2006/relationships/image" Target="media/image223.emf"/><Relationship Id="rId590" Type="http://schemas.openxmlformats.org/officeDocument/2006/relationships/oleObject" Target="embeddings/oleObject276.bin"/><Relationship Id="rId604" Type="http://schemas.openxmlformats.org/officeDocument/2006/relationships/oleObject" Target="embeddings/oleObject283.bin"/><Relationship Id="rId201" Type="http://schemas.openxmlformats.org/officeDocument/2006/relationships/image" Target="media/image102.wmf"/><Relationship Id="rId243" Type="http://schemas.openxmlformats.org/officeDocument/2006/relationships/oleObject" Target="embeddings/oleObject107.bin"/><Relationship Id="rId285" Type="http://schemas.openxmlformats.org/officeDocument/2006/relationships/oleObject" Target="embeddings/oleObject128.bin"/><Relationship Id="rId450" Type="http://schemas.openxmlformats.org/officeDocument/2006/relationships/oleObject" Target="embeddings/oleObject206.bin"/><Relationship Id="rId506" Type="http://schemas.openxmlformats.org/officeDocument/2006/relationships/oleObject" Target="embeddings/oleObject234.bin"/><Relationship Id="rId17" Type="http://schemas.openxmlformats.org/officeDocument/2006/relationships/image" Target="media/image7.png"/><Relationship Id="rId38" Type="http://schemas.openxmlformats.org/officeDocument/2006/relationships/oleObject" Target="embeddings/oleObject8.bin"/><Relationship Id="rId59" Type="http://schemas.openxmlformats.org/officeDocument/2006/relationships/image" Target="media/image31.wmf"/><Relationship Id="rId103" Type="http://schemas.openxmlformats.org/officeDocument/2006/relationships/image" Target="media/image53.wmf"/><Relationship Id="rId124" Type="http://schemas.openxmlformats.org/officeDocument/2006/relationships/oleObject" Target="embeddings/oleObject51.bin"/><Relationship Id="rId310" Type="http://schemas.openxmlformats.org/officeDocument/2006/relationships/oleObject" Target="embeddings/oleObject139.bin"/><Relationship Id="rId492" Type="http://schemas.openxmlformats.org/officeDocument/2006/relationships/oleObject" Target="embeddings/oleObject227.bin"/><Relationship Id="rId527" Type="http://schemas.openxmlformats.org/officeDocument/2006/relationships/image" Target="media/image267.emf"/><Relationship Id="rId548" Type="http://schemas.openxmlformats.org/officeDocument/2006/relationships/oleObject" Target="embeddings/oleObject255.bin"/><Relationship Id="rId569" Type="http://schemas.openxmlformats.org/officeDocument/2006/relationships/image" Target="media/image288.wmf"/><Relationship Id="rId70" Type="http://schemas.openxmlformats.org/officeDocument/2006/relationships/oleObject" Target="embeddings/oleObject24.bin"/><Relationship Id="rId91" Type="http://schemas.openxmlformats.org/officeDocument/2006/relationships/image" Target="media/image47.wmf"/><Relationship Id="rId145" Type="http://schemas.openxmlformats.org/officeDocument/2006/relationships/image" Target="media/image74.wmf"/><Relationship Id="rId166" Type="http://schemas.openxmlformats.org/officeDocument/2006/relationships/oleObject" Target="embeddings/oleObject72.bin"/><Relationship Id="rId187" Type="http://schemas.openxmlformats.org/officeDocument/2006/relationships/image" Target="media/image95.wmf"/><Relationship Id="rId331" Type="http://schemas.openxmlformats.org/officeDocument/2006/relationships/oleObject" Target="embeddings/oleObject148.bin"/><Relationship Id="rId352" Type="http://schemas.openxmlformats.org/officeDocument/2006/relationships/image" Target="media/image179.emf"/><Relationship Id="rId373" Type="http://schemas.openxmlformats.org/officeDocument/2006/relationships/oleObject" Target="embeddings/oleObject168.bin"/><Relationship Id="rId394" Type="http://schemas.openxmlformats.org/officeDocument/2006/relationships/oleObject" Target="embeddings/oleObject178.bin"/><Relationship Id="rId408" Type="http://schemas.openxmlformats.org/officeDocument/2006/relationships/oleObject" Target="embeddings/oleObject185.bin"/><Relationship Id="rId429" Type="http://schemas.openxmlformats.org/officeDocument/2006/relationships/image" Target="media/image218.emf"/><Relationship Id="rId580" Type="http://schemas.openxmlformats.org/officeDocument/2006/relationships/oleObject" Target="embeddings/oleObject271.bin"/><Relationship Id="rId615" Type="http://schemas.openxmlformats.org/officeDocument/2006/relationships/image" Target="media/image311.wmf"/><Relationship Id="rId636"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oleObject" Target="embeddings/oleObject102.bin"/><Relationship Id="rId254" Type="http://schemas.openxmlformats.org/officeDocument/2006/relationships/image" Target="media/image129.wmf"/><Relationship Id="rId440" Type="http://schemas.openxmlformats.org/officeDocument/2006/relationships/oleObject" Target="embeddings/oleObject201.bin"/><Relationship Id="rId28" Type="http://schemas.openxmlformats.org/officeDocument/2006/relationships/image" Target="media/image15.emf"/><Relationship Id="rId49" Type="http://schemas.openxmlformats.org/officeDocument/2006/relationships/image" Target="media/image26.wmf"/><Relationship Id="rId114" Type="http://schemas.openxmlformats.org/officeDocument/2006/relationships/oleObject" Target="embeddings/oleObject46.bin"/><Relationship Id="rId275" Type="http://schemas.openxmlformats.org/officeDocument/2006/relationships/oleObject" Target="embeddings/oleObject123.bin"/><Relationship Id="rId296" Type="http://schemas.openxmlformats.org/officeDocument/2006/relationships/image" Target="media/image150.tif"/><Relationship Id="rId300" Type="http://schemas.openxmlformats.org/officeDocument/2006/relationships/oleObject" Target="embeddings/oleObject134.bin"/><Relationship Id="rId461" Type="http://schemas.openxmlformats.org/officeDocument/2006/relationships/image" Target="media/image234.emf"/><Relationship Id="rId482" Type="http://schemas.openxmlformats.org/officeDocument/2006/relationships/oleObject" Target="embeddings/oleObject222.bin"/><Relationship Id="rId517" Type="http://schemas.openxmlformats.org/officeDocument/2006/relationships/image" Target="media/image262.emf"/><Relationship Id="rId538" Type="http://schemas.openxmlformats.org/officeDocument/2006/relationships/oleObject" Target="embeddings/oleObject250.bin"/><Relationship Id="rId559" Type="http://schemas.openxmlformats.org/officeDocument/2006/relationships/image" Target="media/image283.wmf"/><Relationship Id="rId60" Type="http://schemas.openxmlformats.org/officeDocument/2006/relationships/oleObject" Target="embeddings/oleObject19.bin"/><Relationship Id="rId81" Type="http://schemas.openxmlformats.org/officeDocument/2006/relationships/image" Target="media/image42.wmf"/><Relationship Id="rId135" Type="http://schemas.openxmlformats.org/officeDocument/2006/relationships/image" Target="media/image69.wmf"/><Relationship Id="rId156" Type="http://schemas.openxmlformats.org/officeDocument/2006/relationships/oleObject" Target="embeddings/oleObject67.bin"/><Relationship Id="rId177" Type="http://schemas.openxmlformats.org/officeDocument/2006/relationships/image" Target="media/image90.wmf"/><Relationship Id="rId198" Type="http://schemas.openxmlformats.org/officeDocument/2006/relationships/oleObject" Target="embeddings/oleObject88.bin"/><Relationship Id="rId321" Type="http://schemas.openxmlformats.org/officeDocument/2006/relationships/oleObject" Target="embeddings/oleObject144.bin"/><Relationship Id="rId342" Type="http://schemas.openxmlformats.org/officeDocument/2006/relationships/image" Target="media/image174.emf"/><Relationship Id="rId363" Type="http://schemas.openxmlformats.org/officeDocument/2006/relationships/oleObject" Target="embeddings/oleObject163.bin"/><Relationship Id="rId384" Type="http://schemas.openxmlformats.org/officeDocument/2006/relationships/oleObject" Target="embeddings/oleObject173.bin"/><Relationship Id="rId419" Type="http://schemas.openxmlformats.org/officeDocument/2006/relationships/image" Target="media/image213.emf"/><Relationship Id="rId570" Type="http://schemas.openxmlformats.org/officeDocument/2006/relationships/oleObject" Target="embeddings/oleObject266.bin"/><Relationship Id="rId591" Type="http://schemas.openxmlformats.org/officeDocument/2006/relationships/image" Target="media/image299.wmf"/><Relationship Id="rId605" Type="http://schemas.openxmlformats.org/officeDocument/2006/relationships/image" Target="media/image306.wmf"/><Relationship Id="rId626" Type="http://schemas.openxmlformats.org/officeDocument/2006/relationships/oleObject" Target="embeddings/oleObject294.bin"/><Relationship Id="rId202" Type="http://schemas.openxmlformats.org/officeDocument/2006/relationships/oleObject" Target="embeddings/oleObject90.bin"/><Relationship Id="rId223" Type="http://schemas.openxmlformats.org/officeDocument/2006/relationships/image" Target="media/image113.emf"/><Relationship Id="rId244" Type="http://schemas.openxmlformats.org/officeDocument/2006/relationships/image" Target="media/image124.wmf"/><Relationship Id="rId430" Type="http://schemas.openxmlformats.org/officeDocument/2006/relationships/oleObject" Target="embeddings/oleObject196.bin"/><Relationship Id="rId18" Type="http://schemas.openxmlformats.org/officeDocument/2006/relationships/image" Target="media/image8.png"/><Relationship Id="rId39" Type="http://schemas.openxmlformats.org/officeDocument/2006/relationships/image" Target="media/image21.wmf"/><Relationship Id="rId265" Type="http://schemas.openxmlformats.org/officeDocument/2006/relationships/oleObject" Target="embeddings/oleObject118.bin"/><Relationship Id="rId286" Type="http://schemas.openxmlformats.org/officeDocument/2006/relationships/image" Target="media/image145.wmf"/><Relationship Id="rId451" Type="http://schemas.openxmlformats.org/officeDocument/2006/relationships/image" Target="media/image229.emf"/><Relationship Id="rId472" Type="http://schemas.openxmlformats.org/officeDocument/2006/relationships/oleObject" Target="embeddings/oleObject217.bin"/><Relationship Id="rId493" Type="http://schemas.openxmlformats.org/officeDocument/2006/relationships/image" Target="media/image250.emf"/><Relationship Id="rId507" Type="http://schemas.openxmlformats.org/officeDocument/2006/relationships/image" Target="media/image257.emf"/><Relationship Id="rId528" Type="http://schemas.openxmlformats.org/officeDocument/2006/relationships/oleObject" Target="embeddings/oleObject245.bin"/><Relationship Id="rId549" Type="http://schemas.openxmlformats.org/officeDocument/2006/relationships/image" Target="media/image278.emf"/><Relationship Id="rId50" Type="http://schemas.openxmlformats.org/officeDocument/2006/relationships/oleObject" Target="embeddings/oleObject14.bin"/><Relationship Id="rId104" Type="http://schemas.openxmlformats.org/officeDocument/2006/relationships/oleObject" Target="embeddings/oleObject41.bin"/><Relationship Id="rId125" Type="http://schemas.openxmlformats.org/officeDocument/2006/relationships/image" Target="media/image64.wmf"/><Relationship Id="rId146" Type="http://schemas.openxmlformats.org/officeDocument/2006/relationships/oleObject" Target="embeddings/oleObject62.bin"/><Relationship Id="rId167" Type="http://schemas.openxmlformats.org/officeDocument/2006/relationships/image" Target="media/image85.wmf"/><Relationship Id="rId188" Type="http://schemas.openxmlformats.org/officeDocument/2006/relationships/oleObject" Target="embeddings/oleObject83.bin"/><Relationship Id="rId311" Type="http://schemas.openxmlformats.org/officeDocument/2006/relationships/image" Target="media/image158.emf"/><Relationship Id="rId332" Type="http://schemas.openxmlformats.org/officeDocument/2006/relationships/image" Target="media/image169.emf"/><Relationship Id="rId353" Type="http://schemas.openxmlformats.org/officeDocument/2006/relationships/oleObject" Target="embeddings/oleObject158.bin"/><Relationship Id="rId374" Type="http://schemas.openxmlformats.org/officeDocument/2006/relationships/image" Target="media/image190.emf"/><Relationship Id="rId395" Type="http://schemas.openxmlformats.org/officeDocument/2006/relationships/image" Target="media/image201.emf"/><Relationship Id="rId409" Type="http://schemas.openxmlformats.org/officeDocument/2006/relationships/image" Target="media/image208.emf"/><Relationship Id="rId560" Type="http://schemas.openxmlformats.org/officeDocument/2006/relationships/oleObject" Target="embeddings/oleObject261.bin"/><Relationship Id="rId581" Type="http://schemas.openxmlformats.org/officeDocument/2006/relationships/image" Target="media/image294.wmf"/><Relationship Id="rId71" Type="http://schemas.openxmlformats.org/officeDocument/2006/relationships/image" Target="media/image37.wmf"/><Relationship Id="rId92" Type="http://schemas.openxmlformats.org/officeDocument/2006/relationships/oleObject" Target="embeddings/oleObject35.bin"/><Relationship Id="rId213" Type="http://schemas.openxmlformats.org/officeDocument/2006/relationships/image" Target="media/image108.wmf"/><Relationship Id="rId234" Type="http://schemas.openxmlformats.org/officeDocument/2006/relationships/image" Target="media/image119.wmf"/><Relationship Id="rId420" Type="http://schemas.openxmlformats.org/officeDocument/2006/relationships/oleObject" Target="embeddings/oleObject191.bin"/><Relationship Id="rId616" Type="http://schemas.openxmlformats.org/officeDocument/2006/relationships/oleObject" Target="embeddings/oleObject289.bin"/><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oleObject" Target="embeddings/oleObject113.bin"/><Relationship Id="rId276" Type="http://schemas.openxmlformats.org/officeDocument/2006/relationships/image" Target="media/image140.emf"/><Relationship Id="rId297" Type="http://schemas.openxmlformats.org/officeDocument/2006/relationships/image" Target="media/image151.emf"/><Relationship Id="rId441" Type="http://schemas.openxmlformats.org/officeDocument/2006/relationships/image" Target="media/image224.emf"/><Relationship Id="rId462" Type="http://schemas.openxmlformats.org/officeDocument/2006/relationships/oleObject" Target="embeddings/oleObject212.bin"/><Relationship Id="rId483" Type="http://schemas.openxmlformats.org/officeDocument/2006/relationships/image" Target="media/image245.emf"/><Relationship Id="rId518" Type="http://schemas.openxmlformats.org/officeDocument/2006/relationships/oleObject" Target="embeddings/oleObject240.bin"/><Relationship Id="rId539" Type="http://schemas.openxmlformats.org/officeDocument/2006/relationships/image" Target="media/image273.emf"/><Relationship Id="rId40" Type="http://schemas.openxmlformats.org/officeDocument/2006/relationships/oleObject" Target="embeddings/oleObject9.bin"/><Relationship Id="rId115" Type="http://schemas.openxmlformats.org/officeDocument/2006/relationships/image" Target="media/image59.wmf"/><Relationship Id="rId136" Type="http://schemas.openxmlformats.org/officeDocument/2006/relationships/oleObject" Target="embeddings/oleObject57.bin"/><Relationship Id="rId157" Type="http://schemas.openxmlformats.org/officeDocument/2006/relationships/image" Target="media/image80.wmf"/><Relationship Id="rId178" Type="http://schemas.openxmlformats.org/officeDocument/2006/relationships/oleObject" Target="embeddings/oleObject78.bin"/><Relationship Id="rId301" Type="http://schemas.openxmlformats.org/officeDocument/2006/relationships/image" Target="media/image153.emf"/><Relationship Id="rId322" Type="http://schemas.openxmlformats.org/officeDocument/2006/relationships/image" Target="media/image164.wmf"/><Relationship Id="rId343" Type="http://schemas.openxmlformats.org/officeDocument/2006/relationships/package" Target="embeddings/Microsoft_Visio_Drawing5.vsdx"/><Relationship Id="rId364" Type="http://schemas.openxmlformats.org/officeDocument/2006/relationships/image" Target="media/image185.emf"/><Relationship Id="rId550" Type="http://schemas.openxmlformats.org/officeDocument/2006/relationships/oleObject" Target="embeddings/oleObject256.bin"/><Relationship Id="rId61" Type="http://schemas.openxmlformats.org/officeDocument/2006/relationships/image" Target="media/image32.wmf"/><Relationship Id="rId82" Type="http://schemas.openxmlformats.org/officeDocument/2006/relationships/oleObject" Target="embeddings/oleObject30.bin"/><Relationship Id="rId199" Type="http://schemas.openxmlformats.org/officeDocument/2006/relationships/image" Target="media/image101.wmf"/><Relationship Id="rId203" Type="http://schemas.openxmlformats.org/officeDocument/2006/relationships/image" Target="media/image103.wmf"/><Relationship Id="rId385" Type="http://schemas.openxmlformats.org/officeDocument/2006/relationships/image" Target="media/image196.emf"/><Relationship Id="rId571" Type="http://schemas.openxmlformats.org/officeDocument/2006/relationships/image" Target="media/image289.wmf"/><Relationship Id="rId592" Type="http://schemas.openxmlformats.org/officeDocument/2006/relationships/oleObject" Target="embeddings/oleObject277.bin"/><Relationship Id="rId606" Type="http://schemas.openxmlformats.org/officeDocument/2006/relationships/oleObject" Target="embeddings/oleObject284.bin"/><Relationship Id="rId627" Type="http://schemas.openxmlformats.org/officeDocument/2006/relationships/image" Target="media/image317.emf"/><Relationship Id="rId19" Type="http://schemas.openxmlformats.org/officeDocument/2006/relationships/image" Target="media/image9.emf"/><Relationship Id="rId224" Type="http://schemas.openxmlformats.org/officeDocument/2006/relationships/oleObject" Target="embeddings/oleObject98.bin"/><Relationship Id="rId245" Type="http://schemas.openxmlformats.org/officeDocument/2006/relationships/oleObject" Target="embeddings/oleObject108.bin"/><Relationship Id="rId266" Type="http://schemas.openxmlformats.org/officeDocument/2006/relationships/image" Target="media/image135.wmf"/><Relationship Id="rId287" Type="http://schemas.openxmlformats.org/officeDocument/2006/relationships/oleObject" Target="embeddings/oleObject129.bin"/><Relationship Id="rId410" Type="http://schemas.openxmlformats.org/officeDocument/2006/relationships/oleObject" Target="embeddings/oleObject186.bin"/><Relationship Id="rId431" Type="http://schemas.openxmlformats.org/officeDocument/2006/relationships/image" Target="media/image219.emf"/><Relationship Id="rId452" Type="http://schemas.openxmlformats.org/officeDocument/2006/relationships/oleObject" Target="embeddings/oleObject207.bin"/><Relationship Id="rId473" Type="http://schemas.openxmlformats.org/officeDocument/2006/relationships/image" Target="media/image240.emf"/><Relationship Id="rId494" Type="http://schemas.openxmlformats.org/officeDocument/2006/relationships/oleObject" Target="embeddings/oleObject228.bin"/><Relationship Id="rId508" Type="http://schemas.openxmlformats.org/officeDocument/2006/relationships/oleObject" Target="embeddings/oleObject235.bin"/><Relationship Id="rId529" Type="http://schemas.openxmlformats.org/officeDocument/2006/relationships/image" Target="media/image268.emf"/><Relationship Id="rId30" Type="http://schemas.openxmlformats.org/officeDocument/2006/relationships/oleObject" Target="embeddings/oleObject4.bin"/><Relationship Id="rId105" Type="http://schemas.openxmlformats.org/officeDocument/2006/relationships/image" Target="media/image54.wmf"/><Relationship Id="rId126" Type="http://schemas.openxmlformats.org/officeDocument/2006/relationships/oleObject" Target="embeddings/oleObject52.bin"/><Relationship Id="rId147" Type="http://schemas.openxmlformats.org/officeDocument/2006/relationships/image" Target="media/image75.wmf"/><Relationship Id="rId168" Type="http://schemas.openxmlformats.org/officeDocument/2006/relationships/oleObject" Target="embeddings/oleObject73.bin"/><Relationship Id="rId312" Type="http://schemas.openxmlformats.org/officeDocument/2006/relationships/image" Target="media/image159.emf"/><Relationship Id="rId333" Type="http://schemas.openxmlformats.org/officeDocument/2006/relationships/oleObject" Target="embeddings/oleObject149.bin"/><Relationship Id="rId354" Type="http://schemas.openxmlformats.org/officeDocument/2006/relationships/image" Target="media/image180.emf"/><Relationship Id="rId540" Type="http://schemas.openxmlformats.org/officeDocument/2006/relationships/oleObject" Target="embeddings/oleObject251.bin"/><Relationship Id="rId51" Type="http://schemas.openxmlformats.org/officeDocument/2006/relationships/image" Target="media/image27.wmf"/><Relationship Id="rId72" Type="http://schemas.openxmlformats.org/officeDocument/2006/relationships/oleObject" Target="embeddings/oleObject25.bin"/><Relationship Id="rId93" Type="http://schemas.openxmlformats.org/officeDocument/2006/relationships/image" Target="media/image48.wmf"/><Relationship Id="rId189" Type="http://schemas.openxmlformats.org/officeDocument/2006/relationships/image" Target="media/image96.wmf"/><Relationship Id="rId375" Type="http://schemas.openxmlformats.org/officeDocument/2006/relationships/oleObject" Target="embeddings/oleObject169.bin"/><Relationship Id="rId396" Type="http://schemas.openxmlformats.org/officeDocument/2006/relationships/oleObject" Target="embeddings/oleObject179.bin"/><Relationship Id="rId561" Type="http://schemas.openxmlformats.org/officeDocument/2006/relationships/image" Target="media/image284.wmf"/><Relationship Id="rId582" Type="http://schemas.openxmlformats.org/officeDocument/2006/relationships/oleObject" Target="embeddings/oleObject272.bin"/><Relationship Id="rId617" Type="http://schemas.openxmlformats.org/officeDocument/2006/relationships/image" Target="media/image312.w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oleObject" Target="embeddings/oleObject103.bin"/><Relationship Id="rId256" Type="http://schemas.openxmlformats.org/officeDocument/2006/relationships/image" Target="media/image130.wmf"/><Relationship Id="rId277" Type="http://schemas.openxmlformats.org/officeDocument/2006/relationships/oleObject" Target="embeddings/oleObject124.bin"/><Relationship Id="rId298" Type="http://schemas.openxmlformats.org/officeDocument/2006/relationships/oleObject" Target="embeddings/oleObject133.bin"/><Relationship Id="rId400" Type="http://schemas.openxmlformats.org/officeDocument/2006/relationships/oleObject" Target="embeddings/oleObject181.bin"/><Relationship Id="rId421" Type="http://schemas.openxmlformats.org/officeDocument/2006/relationships/image" Target="media/image214.emf"/><Relationship Id="rId442" Type="http://schemas.openxmlformats.org/officeDocument/2006/relationships/oleObject" Target="embeddings/oleObject202.bin"/><Relationship Id="rId463" Type="http://schemas.openxmlformats.org/officeDocument/2006/relationships/image" Target="media/image235.emf"/><Relationship Id="rId484" Type="http://schemas.openxmlformats.org/officeDocument/2006/relationships/oleObject" Target="embeddings/oleObject223.bin"/><Relationship Id="rId519" Type="http://schemas.openxmlformats.org/officeDocument/2006/relationships/image" Target="media/image263.emf"/><Relationship Id="rId116" Type="http://schemas.openxmlformats.org/officeDocument/2006/relationships/oleObject" Target="embeddings/oleObject47.bin"/><Relationship Id="rId137" Type="http://schemas.openxmlformats.org/officeDocument/2006/relationships/image" Target="media/image70.wmf"/><Relationship Id="rId158" Type="http://schemas.openxmlformats.org/officeDocument/2006/relationships/oleObject" Target="embeddings/oleObject68.bin"/><Relationship Id="rId302" Type="http://schemas.openxmlformats.org/officeDocument/2006/relationships/oleObject" Target="embeddings/oleObject135.bin"/><Relationship Id="rId323" Type="http://schemas.openxmlformats.org/officeDocument/2006/relationships/oleObject" Target="embeddings/oleObject145.bin"/><Relationship Id="rId344" Type="http://schemas.openxmlformats.org/officeDocument/2006/relationships/image" Target="media/image175.emf"/><Relationship Id="rId530" Type="http://schemas.openxmlformats.org/officeDocument/2006/relationships/oleObject" Target="embeddings/oleObject246.bin"/><Relationship Id="rId20" Type="http://schemas.openxmlformats.org/officeDocument/2006/relationships/oleObject" Target="embeddings/oleObject1.bin"/><Relationship Id="rId41" Type="http://schemas.openxmlformats.org/officeDocument/2006/relationships/image" Target="media/image22.wmf"/><Relationship Id="rId62" Type="http://schemas.openxmlformats.org/officeDocument/2006/relationships/oleObject" Target="embeddings/oleObject20.bin"/><Relationship Id="rId83" Type="http://schemas.openxmlformats.org/officeDocument/2006/relationships/image" Target="media/image43.wmf"/><Relationship Id="rId179" Type="http://schemas.openxmlformats.org/officeDocument/2006/relationships/image" Target="media/image91.wmf"/><Relationship Id="rId365" Type="http://schemas.openxmlformats.org/officeDocument/2006/relationships/oleObject" Target="embeddings/oleObject164.bin"/><Relationship Id="rId386" Type="http://schemas.openxmlformats.org/officeDocument/2006/relationships/oleObject" Target="embeddings/oleObject174.bin"/><Relationship Id="rId551" Type="http://schemas.openxmlformats.org/officeDocument/2006/relationships/image" Target="media/image279.emf"/><Relationship Id="rId572" Type="http://schemas.openxmlformats.org/officeDocument/2006/relationships/oleObject" Target="embeddings/oleObject267.bin"/><Relationship Id="rId593" Type="http://schemas.openxmlformats.org/officeDocument/2006/relationships/image" Target="media/image300.wmf"/><Relationship Id="rId607" Type="http://schemas.openxmlformats.org/officeDocument/2006/relationships/image" Target="media/image307.wmf"/><Relationship Id="rId628" Type="http://schemas.openxmlformats.org/officeDocument/2006/relationships/oleObject" Target="embeddings/oleObject295.bin"/><Relationship Id="rId190" Type="http://schemas.openxmlformats.org/officeDocument/2006/relationships/oleObject" Target="embeddings/oleObject84.bin"/><Relationship Id="rId204" Type="http://schemas.openxmlformats.org/officeDocument/2006/relationships/oleObject" Target="embeddings/oleObject91.bin"/><Relationship Id="rId225" Type="http://schemas.openxmlformats.org/officeDocument/2006/relationships/image" Target="media/image114.png"/><Relationship Id="rId246" Type="http://schemas.openxmlformats.org/officeDocument/2006/relationships/image" Target="media/image125.wmf"/><Relationship Id="rId267" Type="http://schemas.openxmlformats.org/officeDocument/2006/relationships/oleObject" Target="embeddings/oleObject119.bin"/><Relationship Id="rId288" Type="http://schemas.openxmlformats.org/officeDocument/2006/relationships/image" Target="media/image146.wmf"/><Relationship Id="rId411" Type="http://schemas.openxmlformats.org/officeDocument/2006/relationships/image" Target="media/image209.emf"/><Relationship Id="rId432" Type="http://schemas.openxmlformats.org/officeDocument/2006/relationships/oleObject" Target="embeddings/oleObject197.bin"/><Relationship Id="rId453" Type="http://schemas.openxmlformats.org/officeDocument/2006/relationships/image" Target="media/image230.emf"/><Relationship Id="rId474" Type="http://schemas.openxmlformats.org/officeDocument/2006/relationships/oleObject" Target="embeddings/oleObject218.bin"/><Relationship Id="rId509" Type="http://schemas.openxmlformats.org/officeDocument/2006/relationships/image" Target="media/image258.emf"/><Relationship Id="rId106" Type="http://schemas.openxmlformats.org/officeDocument/2006/relationships/oleObject" Target="embeddings/oleObject42.bin"/><Relationship Id="rId127" Type="http://schemas.openxmlformats.org/officeDocument/2006/relationships/image" Target="media/image65.wmf"/><Relationship Id="rId313" Type="http://schemas.openxmlformats.org/officeDocument/2006/relationships/oleObject" Target="embeddings/oleObject140.bin"/><Relationship Id="rId495" Type="http://schemas.openxmlformats.org/officeDocument/2006/relationships/image" Target="media/image251.emf"/><Relationship Id="rId10" Type="http://schemas.openxmlformats.org/officeDocument/2006/relationships/footer" Target="footer2.xml"/><Relationship Id="rId31" Type="http://schemas.openxmlformats.org/officeDocument/2006/relationships/image" Target="media/image17.wmf"/><Relationship Id="rId52" Type="http://schemas.openxmlformats.org/officeDocument/2006/relationships/oleObject" Target="embeddings/oleObject15.bin"/><Relationship Id="rId73" Type="http://schemas.openxmlformats.org/officeDocument/2006/relationships/image" Target="media/image38.wmf"/><Relationship Id="rId94" Type="http://schemas.openxmlformats.org/officeDocument/2006/relationships/oleObject" Target="embeddings/oleObject36.bin"/><Relationship Id="rId148" Type="http://schemas.openxmlformats.org/officeDocument/2006/relationships/oleObject" Target="embeddings/oleObject63.bin"/><Relationship Id="rId169" Type="http://schemas.openxmlformats.org/officeDocument/2006/relationships/image" Target="media/image86.wmf"/><Relationship Id="rId334" Type="http://schemas.openxmlformats.org/officeDocument/2006/relationships/image" Target="media/image170.emf"/><Relationship Id="rId355" Type="http://schemas.openxmlformats.org/officeDocument/2006/relationships/oleObject" Target="embeddings/oleObject159.bin"/><Relationship Id="rId376" Type="http://schemas.openxmlformats.org/officeDocument/2006/relationships/image" Target="media/image191.emf"/><Relationship Id="rId397" Type="http://schemas.openxmlformats.org/officeDocument/2006/relationships/image" Target="media/image202.emf"/><Relationship Id="rId520" Type="http://schemas.openxmlformats.org/officeDocument/2006/relationships/oleObject" Target="embeddings/oleObject241.bin"/><Relationship Id="rId541" Type="http://schemas.openxmlformats.org/officeDocument/2006/relationships/image" Target="media/image274.emf"/><Relationship Id="rId562" Type="http://schemas.openxmlformats.org/officeDocument/2006/relationships/oleObject" Target="embeddings/oleObject262.bin"/><Relationship Id="rId583" Type="http://schemas.openxmlformats.org/officeDocument/2006/relationships/image" Target="media/image295.wmf"/><Relationship Id="rId618" Type="http://schemas.openxmlformats.org/officeDocument/2006/relationships/oleObject" Target="embeddings/oleObject290.bin"/><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image" Target="media/image109.wmf"/><Relationship Id="rId236" Type="http://schemas.openxmlformats.org/officeDocument/2006/relationships/image" Target="media/image120.wmf"/><Relationship Id="rId257" Type="http://schemas.openxmlformats.org/officeDocument/2006/relationships/oleObject" Target="embeddings/oleObject114.bin"/><Relationship Id="rId278" Type="http://schemas.openxmlformats.org/officeDocument/2006/relationships/image" Target="media/image141.wmf"/><Relationship Id="rId401" Type="http://schemas.openxmlformats.org/officeDocument/2006/relationships/image" Target="media/image204.emf"/><Relationship Id="rId422" Type="http://schemas.openxmlformats.org/officeDocument/2006/relationships/oleObject" Target="embeddings/oleObject192.bin"/><Relationship Id="rId443" Type="http://schemas.openxmlformats.org/officeDocument/2006/relationships/image" Target="media/image225.emf"/><Relationship Id="rId464" Type="http://schemas.openxmlformats.org/officeDocument/2006/relationships/oleObject" Target="embeddings/oleObject213.bin"/><Relationship Id="rId303" Type="http://schemas.openxmlformats.org/officeDocument/2006/relationships/image" Target="media/image154.emf"/><Relationship Id="rId485" Type="http://schemas.openxmlformats.org/officeDocument/2006/relationships/image" Target="media/image246.emf"/><Relationship Id="rId42" Type="http://schemas.openxmlformats.org/officeDocument/2006/relationships/oleObject" Target="embeddings/oleObject10.bin"/><Relationship Id="rId84" Type="http://schemas.openxmlformats.org/officeDocument/2006/relationships/oleObject" Target="embeddings/oleObject31.bin"/><Relationship Id="rId138" Type="http://schemas.openxmlformats.org/officeDocument/2006/relationships/oleObject" Target="embeddings/oleObject58.bin"/><Relationship Id="rId345" Type="http://schemas.openxmlformats.org/officeDocument/2006/relationships/oleObject" Target="embeddings/oleObject154.bin"/><Relationship Id="rId387" Type="http://schemas.openxmlformats.org/officeDocument/2006/relationships/image" Target="media/image197.emf"/><Relationship Id="rId510" Type="http://schemas.openxmlformats.org/officeDocument/2006/relationships/oleObject" Target="embeddings/oleObject236.bin"/><Relationship Id="rId552" Type="http://schemas.openxmlformats.org/officeDocument/2006/relationships/oleObject" Target="embeddings/oleObject257.bin"/><Relationship Id="rId594" Type="http://schemas.openxmlformats.org/officeDocument/2006/relationships/oleObject" Target="embeddings/oleObject278.bin"/><Relationship Id="rId608" Type="http://schemas.openxmlformats.org/officeDocument/2006/relationships/oleObject" Target="embeddings/oleObject285.bin"/><Relationship Id="rId191" Type="http://schemas.openxmlformats.org/officeDocument/2006/relationships/image" Target="media/image97.wmf"/><Relationship Id="rId205" Type="http://schemas.openxmlformats.org/officeDocument/2006/relationships/image" Target="media/image104.emf"/><Relationship Id="rId247" Type="http://schemas.openxmlformats.org/officeDocument/2006/relationships/oleObject" Target="embeddings/oleObject109.bin"/><Relationship Id="rId412" Type="http://schemas.openxmlformats.org/officeDocument/2006/relationships/oleObject" Target="embeddings/oleObject187.bin"/><Relationship Id="rId107" Type="http://schemas.openxmlformats.org/officeDocument/2006/relationships/image" Target="media/image55.wmf"/><Relationship Id="rId289" Type="http://schemas.openxmlformats.org/officeDocument/2006/relationships/oleObject" Target="embeddings/oleObject130.bin"/><Relationship Id="rId454" Type="http://schemas.openxmlformats.org/officeDocument/2006/relationships/oleObject" Target="embeddings/oleObject208.bin"/><Relationship Id="rId496" Type="http://schemas.openxmlformats.org/officeDocument/2006/relationships/oleObject" Target="embeddings/oleObject229.bin"/><Relationship Id="rId11" Type="http://schemas.openxmlformats.org/officeDocument/2006/relationships/image" Target="media/image1.tmp"/><Relationship Id="rId53" Type="http://schemas.openxmlformats.org/officeDocument/2006/relationships/image" Target="media/image28.wmf"/><Relationship Id="rId149" Type="http://schemas.openxmlformats.org/officeDocument/2006/relationships/image" Target="media/image76.wmf"/><Relationship Id="rId314" Type="http://schemas.openxmlformats.org/officeDocument/2006/relationships/image" Target="media/image160.wmf"/><Relationship Id="rId356" Type="http://schemas.openxmlformats.org/officeDocument/2006/relationships/image" Target="media/image181.emf"/><Relationship Id="rId398" Type="http://schemas.openxmlformats.org/officeDocument/2006/relationships/oleObject" Target="embeddings/oleObject180.bin"/><Relationship Id="rId521" Type="http://schemas.openxmlformats.org/officeDocument/2006/relationships/image" Target="media/image264.emf"/><Relationship Id="rId563" Type="http://schemas.openxmlformats.org/officeDocument/2006/relationships/image" Target="media/image285.wmf"/><Relationship Id="rId619" Type="http://schemas.openxmlformats.org/officeDocument/2006/relationships/image" Target="media/image313.wmf"/><Relationship Id="rId95" Type="http://schemas.openxmlformats.org/officeDocument/2006/relationships/image" Target="media/image49.wmf"/><Relationship Id="rId160" Type="http://schemas.openxmlformats.org/officeDocument/2006/relationships/oleObject" Target="embeddings/oleObject69.bin"/><Relationship Id="rId216" Type="http://schemas.openxmlformats.org/officeDocument/2006/relationships/oleObject" Target="embeddings/oleObject94.bin"/><Relationship Id="rId423" Type="http://schemas.openxmlformats.org/officeDocument/2006/relationships/image" Target="media/image215.emf"/><Relationship Id="rId258" Type="http://schemas.openxmlformats.org/officeDocument/2006/relationships/image" Target="media/image131.emf"/><Relationship Id="rId465" Type="http://schemas.openxmlformats.org/officeDocument/2006/relationships/image" Target="media/image236.wmf"/><Relationship Id="rId630" Type="http://schemas.openxmlformats.org/officeDocument/2006/relationships/oleObject" Target="embeddings/oleObject296.bin"/><Relationship Id="rId22" Type="http://schemas.openxmlformats.org/officeDocument/2006/relationships/oleObject" Target="embeddings/oleObject2.bin"/><Relationship Id="rId64" Type="http://schemas.openxmlformats.org/officeDocument/2006/relationships/oleObject" Target="embeddings/oleObject21.bin"/><Relationship Id="rId118" Type="http://schemas.openxmlformats.org/officeDocument/2006/relationships/oleObject" Target="embeddings/oleObject48.bin"/><Relationship Id="rId325" Type="http://schemas.openxmlformats.org/officeDocument/2006/relationships/oleObject" Target="embeddings/oleObject146.bin"/><Relationship Id="rId367" Type="http://schemas.openxmlformats.org/officeDocument/2006/relationships/oleObject" Target="embeddings/oleObject165.bin"/><Relationship Id="rId532" Type="http://schemas.openxmlformats.org/officeDocument/2006/relationships/oleObject" Target="embeddings/oleObject247.bin"/><Relationship Id="rId574" Type="http://schemas.openxmlformats.org/officeDocument/2006/relationships/oleObject" Target="embeddings/oleObject268.bin"/><Relationship Id="rId171" Type="http://schemas.openxmlformats.org/officeDocument/2006/relationships/image" Target="media/image87.wmf"/><Relationship Id="rId227" Type="http://schemas.openxmlformats.org/officeDocument/2006/relationships/oleObject" Target="embeddings/oleObject99.bin"/><Relationship Id="rId269" Type="http://schemas.openxmlformats.org/officeDocument/2006/relationships/oleObject" Target="embeddings/oleObject120.bin"/><Relationship Id="rId434" Type="http://schemas.openxmlformats.org/officeDocument/2006/relationships/oleObject" Target="embeddings/oleObject198.bin"/><Relationship Id="rId476" Type="http://schemas.openxmlformats.org/officeDocument/2006/relationships/oleObject" Target="embeddings/oleObject219.bin"/><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image" Target="media/image142.emf"/><Relationship Id="rId336" Type="http://schemas.openxmlformats.org/officeDocument/2006/relationships/image" Target="media/image171.emf"/><Relationship Id="rId501" Type="http://schemas.openxmlformats.org/officeDocument/2006/relationships/image" Target="media/image254.emf"/><Relationship Id="rId543" Type="http://schemas.openxmlformats.org/officeDocument/2006/relationships/image" Target="media/image275.emf"/><Relationship Id="rId75" Type="http://schemas.openxmlformats.org/officeDocument/2006/relationships/image" Target="media/image39.wmf"/><Relationship Id="rId140" Type="http://schemas.openxmlformats.org/officeDocument/2006/relationships/oleObject" Target="embeddings/oleObject59.bin"/><Relationship Id="rId182" Type="http://schemas.openxmlformats.org/officeDocument/2006/relationships/oleObject" Target="embeddings/oleObject80.bin"/><Relationship Id="rId378" Type="http://schemas.openxmlformats.org/officeDocument/2006/relationships/oleObject" Target="embeddings/oleObject170.bin"/><Relationship Id="rId403" Type="http://schemas.openxmlformats.org/officeDocument/2006/relationships/image" Target="media/image205.emf"/><Relationship Id="rId585" Type="http://schemas.openxmlformats.org/officeDocument/2006/relationships/image" Target="media/image296.wmf"/><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emf"/><Relationship Id="rId487" Type="http://schemas.openxmlformats.org/officeDocument/2006/relationships/image" Target="media/image247.emf"/><Relationship Id="rId610" Type="http://schemas.openxmlformats.org/officeDocument/2006/relationships/oleObject" Target="embeddings/oleObject286.bin"/><Relationship Id="rId291" Type="http://schemas.openxmlformats.org/officeDocument/2006/relationships/oleObject" Target="embeddings/oleObject131.bin"/><Relationship Id="rId305" Type="http://schemas.openxmlformats.org/officeDocument/2006/relationships/image" Target="media/image155.emf"/><Relationship Id="rId347" Type="http://schemas.openxmlformats.org/officeDocument/2006/relationships/oleObject" Target="embeddings/oleObject155.bin"/><Relationship Id="rId512" Type="http://schemas.openxmlformats.org/officeDocument/2006/relationships/oleObject" Target="embeddings/oleObject237.bin"/><Relationship Id="rId44" Type="http://schemas.openxmlformats.org/officeDocument/2006/relationships/oleObject" Target="embeddings/oleObject11.bin"/><Relationship Id="rId86" Type="http://schemas.openxmlformats.org/officeDocument/2006/relationships/oleObject" Target="embeddings/oleObject32.bin"/><Relationship Id="rId151" Type="http://schemas.openxmlformats.org/officeDocument/2006/relationships/image" Target="media/image77.wmf"/><Relationship Id="rId389" Type="http://schemas.openxmlformats.org/officeDocument/2006/relationships/image" Target="media/image198.emf"/><Relationship Id="rId554" Type="http://schemas.openxmlformats.org/officeDocument/2006/relationships/oleObject" Target="embeddings/oleObject258.bin"/><Relationship Id="rId596" Type="http://schemas.openxmlformats.org/officeDocument/2006/relationships/oleObject" Target="embeddings/oleObject279.bin"/><Relationship Id="rId193" Type="http://schemas.openxmlformats.org/officeDocument/2006/relationships/image" Target="media/image98.wmf"/><Relationship Id="rId207" Type="http://schemas.openxmlformats.org/officeDocument/2006/relationships/image" Target="media/image105.emf"/><Relationship Id="rId249" Type="http://schemas.openxmlformats.org/officeDocument/2006/relationships/oleObject" Target="embeddings/oleObject110.bin"/><Relationship Id="rId414" Type="http://schemas.openxmlformats.org/officeDocument/2006/relationships/oleObject" Target="embeddings/oleObject188.bin"/><Relationship Id="rId456" Type="http://schemas.openxmlformats.org/officeDocument/2006/relationships/oleObject" Target="embeddings/oleObject209.bin"/><Relationship Id="rId498" Type="http://schemas.openxmlformats.org/officeDocument/2006/relationships/oleObject" Target="embeddings/oleObject230.bin"/><Relationship Id="rId621" Type="http://schemas.openxmlformats.org/officeDocument/2006/relationships/image" Target="media/image314.wmf"/><Relationship Id="rId13" Type="http://schemas.openxmlformats.org/officeDocument/2006/relationships/image" Target="media/image3.emf"/><Relationship Id="rId109" Type="http://schemas.openxmlformats.org/officeDocument/2006/relationships/image" Target="media/image56.wmf"/><Relationship Id="rId260" Type="http://schemas.openxmlformats.org/officeDocument/2006/relationships/image" Target="media/image132.wmf"/><Relationship Id="rId316" Type="http://schemas.openxmlformats.org/officeDocument/2006/relationships/image" Target="media/image161.emf"/><Relationship Id="rId523" Type="http://schemas.openxmlformats.org/officeDocument/2006/relationships/image" Target="media/image265.emf"/><Relationship Id="rId55" Type="http://schemas.openxmlformats.org/officeDocument/2006/relationships/image" Target="media/image29.wmf"/><Relationship Id="rId97" Type="http://schemas.openxmlformats.org/officeDocument/2006/relationships/image" Target="media/image50.wmf"/><Relationship Id="rId120" Type="http://schemas.openxmlformats.org/officeDocument/2006/relationships/oleObject" Target="embeddings/oleObject49.bin"/><Relationship Id="rId358" Type="http://schemas.openxmlformats.org/officeDocument/2006/relationships/image" Target="media/image182.emf"/><Relationship Id="rId565" Type="http://schemas.openxmlformats.org/officeDocument/2006/relationships/image" Target="media/image286.wmf"/><Relationship Id="rId162" Type="http://schemas.openxmlformats.org/officeDocument/2006/relationships/oleObject" Target="embeddings/oleObject70.bin"/><Relationship Id="rId218" Type="http://schemas.openxmlformats.org/officeDocument/2006/relationships/oleObject" Target="embeddings/oleObject95.bin"/><Relationship Id="rId425" Type="http://schemas.openxmlformats.org/officeDocument/2006/relationships/image" Target="media/image216.emf"/><Relationship Id="rId467" Type="http://schemas.openxmlformats.org/officeDocument/2006/relationships/image" Target="media/image237.emf"/><Relationship Id="rId632" Type="http://schemas.openxmlformats.org/officeDocument/2006/relationships/oleObject" Target="embeddings/oleObject297.bin"/><Relationship Id="rId271" Type="http://schemas.openxmlformats.org/officeDocument/2006/relationships/oleObject" Target="embeddings/oleObject121.bin"/><Relationship Id="rId24" Type="http://schemas.openxmlformats.org/officeDocument/2006/relationships/image" Target="media/image12.emf"/><Relationship Id="rId66" Type="http://schemas.openxmlformats.org/officeDocument/2006/relationships/oleObject" Target="embeddings/oleObject22.bin"/><Relationship Id="rId131" Type="http://schemas.openxmlformats.org/officeDocument/2006/relationships/image" Target="media/image67.wmf"/><Relationship Id="rId327" Type="http://schemas.openxmlformats.org/officeDocument/2006/relationships/oleObject" Target="embeddings/oleObject147.bin"/><Relationship Id="rId369" Type="http://schemas.openxmlformats.org/officeDocument/2006/relationships/oleObject" Target="embeddings/oleObject166.bin"/><Relationship Id="rId534" Type="http://schemas.openxmlformats.org/officeDocument/2006/relationships/oleObject" Target="embeddings/oleObject248.bin"/><Relationship Id="rId576" Type="http://schemas.openxmlformats.org/officeDocument/2006/relationships/oleObject" Target="embeddings/oleObject269.bin"/><Relationship Id="rId173" Type="http://schemas.openxmlformats.org/officeDocument/2006/relationships/image" Target="media/image88.wmf"/><Relationship Id="rId229" Type="http://schemas.openxmlformats.org/officeDocument/2006/relationships/oleObject" Target="embeddings/oleObject100.bin"/><Relationship Id="rId380" Type="http://schemas.openxmlformats.org/officeDocument/2006/relationships/oleObject" Target="embeddings/oleObject171.bin"/><Relationship Id="rId436" Type="http://schemas.openxmlformats.org/officeDocument/2006/relationships/oleObject" Target="embeddings/oleObject199.bin"/><Relationship Id="rId601" Type="http://schemas.openxmlformats.org/officeDocument/2006/relationships/image" Target="media/image304.wmf"/><Relationship Id="rId240" Type="http://schemas.openxmlformats.org/officeDocument/2006/relationships/image" Target="media/image122.wmf"/><Relationship Id="rId478" Type="http://schemas.openxmlformats.org/officeDocument/2006/relationships/oleObject" Target="embeddings/oleObject220.bin"/><Relationship Id="rId35" Type="http://schemas.openxmlformats.org/officeDocument/2006/relationships/image" Target="media/image19.wmf"/><Relationship Id="rId77" Type="http://schemas.openxmlformats.org/officeDocument/2006/relationships/image" Target="media/image40.wmf"/><Relationship Id="rId100" Type="http://schemas.openxmlformats.org/officeDocument/2006/relationships/oleObject" Target="embeddings/oleObject39.bin"/><Relationship Id="rId282" Type="http://schemas.openxmlformats.org/officeDocument/2006/relationships/image" Target="media/image143.wmf"/><Relationship Id="rId338" Type="http://schemas.openxmlformats.org/officeDocument/2006/relationships/image" Target="media/image172.emf"/><Relationship Id="rId503" Type="http://schemas.openxmlformats.org/officeDocument/2006/relationships/image" Target="media/image255.emf"/><Relationship Id="rId545" Type="http://schemas.openxmlformats.org/officeDocument/2006/relationships/image" Target="media/image276.emf"/><Relationship Id="rId587" Type="http://schemas.openxmlformats.org/officeDocument/2006/relationships/image" Target="media/image297.wmf"/><Relationship Id="rId8" Type="http://schemas.openxmlformats.org/officeDocument/2006/relationships/header" Target="header1.xml"/><Relationship Id="rId142" Type="http://schemas.openxmlformats.org/officeDocument/2006/relationships/oleObject" Target="embeddings/oleObject60.bin"/><Relationship Id="rId184" Type="http://schemas.openxmlformats.org/officeDocument/2006/relationships/oleObject" Target="embeddings/oleObject81.bin"/><Relationship Id="rId391" Type="http://schemas.openxmlformats.org/officeDocument/2006/relationships/image" Target="media/image199.emf"/><Relationship Id="rId405" Type="http://schemas.openxmlformats.org/officeDocument/2006/relationships/image" Target="media/image206.emf"/><Relationship Id="rId447" Type="http://schemas.openxmlformats.org/officeDocument/2006/relationships/image" Target="media/image227.emf"/><Relationship Id="rId612" Type="http://schemas.openxmlformats.org/officeDocument/2006/relationships/oleObject" Target="embeddings/oleObject287.bin"/><Relationship Id="rId251" Type="http://schemas.openxmlformats.org/officeDocument/2006/relationships/oleObject" Target="embeddings/oleObject111.bin"/><Relationship Id="rId489" Type="http://schemas.openxmlformats.org/officeDocument/2006/relationships/image" Target="media/image248.emf"/><Relationship Id="rId46" Type="http://schemas.openxmlformats.org/officeDocument/2006/relationships/oleObject" Target="embeddings/oleObject12.bin"/><Relationship Id="rId293" Type="http://schemas.openxmlformats.org/officeDocument/2006/relationships/package" Target="embeddings/Microsoft_Visio_Drawing3.vsdx"/><Relationship Id="rId307" Type="http://schemas.openxmlformats.org/officeDocument/2006/relationships/image" Target="media/image156.wmf"/><Relationship Id="rId349" Type="http://schemas.openxmlformats.org/officeDocument/2006/relationships/oleObject" Target="embeddings/oleObject156.bin"/><Relationship Id="rId514" Type="http://schemas.openxmlformats.org/officeDocument/2006/relationships/oleObject" Target="embeddings/oleObject238.bin"/><Relationship Id="rId556" Type="http://schemas.openxmlformats.org/officeDocument/2006/relationships/oleObject" Target="embeddings/oleObject259.bin"/><Relationship Id="rId88" Type="http://schemas.openxmlformats.org/officeDocument/2006/relationships/oleObject" Target="embeddings/oleObject33.bin"/><Relationship Id="rId111" Type="http://schemas.openxmlformats.org/officeDocument/2006/relationships/image" Target="media/image57.wmf"/><Relationship Id="rId153" Type="http://schemas.openxmlformats.org/officeDocument/2006/relationships/image" Target="media/image78.wmf"/><Relationship Id="rId195" Type="http://schemas.openxmlformats.org/officeDocument/2006/relationships/image" Target="media/image99.wmf"/><Relationship Id="rId209" Type="http://schemas.openxmlformats.org/officeDocument/2006/relationships/image" Target="media/image106.emf"/><Relationship Id="rId360" Type="http://schemas.openxmlformats.org/officeDocument/2006/relationships/image" Target="media/image183.emf"/><Relationship Id="rId416" Type="http://schemas.openxmlformats.org/officeDocument/2006/relationships/oleObject" Target="embeddings/oleObject189.bin"/><Relationship Id="rId598" Type="http://schemas.openxmlformats.org/officeDocument/2006/relationships/oleObject" Target="embeddings/oleObject280.bin"/><Relationship Id="rId220" Type="http://schemas.openxmlformats.org/officeDocument/2006/relationships/oleObject" Target="embeddings/oleObject96.bin"/><Relationship Id="rId458" Type="http://schemas.openxmlformats.org/officeDocument/2006/relationships/oleObject" Target="embeddings/oleObject210.bin"/><Relationship Id="rId623" Type="http://schemas.openxmlformats.org/officeDocument/2006/relationships/image" Target="media/image315.emf"/><Relationship Id="rId15" Type="http://schemas.openxmlformats.org/officeDocument/2006/relationships/image" Target="media/image5.jpeg"/><Relationship Id="rId57" Type="http://schemas.openxmlformats.org/officeDocument/2006/relationships/image" Target="media/image30.wmf"/><Relationship Id="rId262" Type="http://schemas.openxmlformats.org/officeDocument/2006/relationships/image" Target="media/image133.wmf"/><Relationship Id="rId318" Type="http://schemas.openxmlformats.org/officeDocument/2006/relationships/image" Target="media/image162.wmf"/><Relationship Id="rId525" Type="http://schemas.openxmlformats.org/officeDocument/2006/relationships/image" Target="media/image266.emf"/><Relationship Id="rId567" Type="http://schemas.openxmlformats.org/officeDocument/2006/relationships/image" Target="media/image287.wmf"/><Relationship Id="rId99" Type="http://schemas.openxmlformats.org/officeDocument/2006/relationships/image" Target="media/image51.wmf"/><Relationship Id="rId122" Type="http://schemas.openxmlformats.org/officeDocument/2006/relationships/oleObject" Target="embeddings/oleObject50.bin"/><Relationship Id="rId164" Type="http://schemas.openxmlformats.org/officeDocument/2006/relationships/oleObject" Target="embeddings/oleObject71.bin"/><Relationship Id="rId371" Type="http://schemas.openxmlformats.org/officeDocument/2006/relationships/oleObject" Target="embeddings/oleObject167.bin"/><Relationship Id="rId427" Type="http://schemas.openxmlformats.org/officeDocument/2006/relationships/image" Target="media/image217.emf"/><Relationship Id="rId469" Type="http://schemas.openxmlformats.org/officeDocument/2006/relationships/image" Target="media/image238.emf"/><Relationship Id="rId634" Type="http://schemas.openxmlformats.org/officeDocument/2006/relationships/oleObject" Target="embeddings/oleObject298.bin"/><Relationship Id="rId26" Type="http://schemas.openxmlformats.org/officeDocument/2006/relationships/image" Target="media/image13.tmp"/><Relationship Id="rId231" Type="http://schemas.openxmlformats.org/officeDocument/2006/relationships/oleObject" Target="embeddings/oleObject101.bin"/><Relationship Id="rId273" Type="http://schemas.openxmlformats.org/officeDocument/2006/relationships/oleObject" Target="embeddings/oleObject122.bin"/><Relationship Id="rId329" Type="http://schemas.openxmlformats.org/officeDocument/2006/relationships/package" Target="embeddings/Microsoft_Visio_Drawing4.vsdx"/><Relationship Id="rId480" Type="http://schemas.openxmlformats.org/officeDocument/2006/relationships/oleObject" Target="embeddings/oleObject221.bin"/><Relationship Id="rId536" Type="http://schemas.openxmlformats.org/officeDocument/2006/relationships/oleObject" Target="embeddings/oleObject249.bin"/><Relationship Id="rId68" Type="http://schemas.openxmlformats.org/officeDocument/2006/relationships/oleObject" Target="embeddings/oleObject23.bin"/><Relationship Id="rId133" Type="http://schemas.openxmlformats.org/officeDocument/2006/relationships/image" Target="media/image68.wmf"/><Relationship Id="rId175" Type="http://schemas.openxmlformats.org/officeDocument/2006/relationships/image" Target="media/image89.wmf"/><Relationship Id="rId340" Type="http://schemas.openxmlformats.org/officeDocument/2006/relationships/image" Target="media/image173.emf"/><Relationship Id="rId578" Type="http://schemas.openxmlformats.org/officeDocument/2006/relationships/oleObject" Target="embeddings/oleObject270.bin"/><Relationship Id="rId200" Type="http://schemas.openxmlformats.org/officeDocument/2006/relationships/oleObject" Target="embeddings/oleObject89.bin"/><Relationship Id="rId382" Type="http://schemas.openxmlformats.org/officeDocument/2006/relationships/oleObject" Target="embeddings/oleObject172.bin"/><Relationship Id="rId438" Type="http://schemas.openxmlformats.org/officeDocument/2006/relationships/oleObject" Target="embeddings/oleObject200.bin"/><Relationship Id="rId603" Type="http://schemas.openxmlformats.org/officeDocument/2006/relationships/image" Target="media/image305.wmf"/><Relationship Id="rId242" Type="http://schemas.openxmlformats.org/officeDocument/2006/relationships/image" Target="media/image123.wmf"/><Relationship Id="rId284" Type="http://schemas.openxmlformats.org/officeDocument/2006/relationships/image" Target="media/image144.emf"/><Relationship Id="rId491" Type="http://schemas.openxmlformats.org/officeDocument/2006/relationships/image" Target="media/image249.emf"/><Relationship Id="rId505" Type="http://schemas.openxmlformats.org/officeDocument/2006/relationships/image" Target="media/image256.emf"/><Relationship Id="rId37" Type="http://schemas.openxmlformats.org/officeDocument/2006/relationships/image" Target="media/image20.wmf"/><Relationship Id="rId79" Type="http://schemas.openxmlformats.org/officeDocument/2006/relationships/image" Target="media/image41.wmf"/><Relationship Id="rId102" Type="http://schemas.openxmlformats.org/officeDocument/2006/relationships/oleObject" Target="embeddings/oleObject40.bin"/><Relationship Id="rId144" Type="http://schemas.openxmlformats.org/officeDocument/2006/relationships/oleObject" Target="embeddings/oleObject61.bin"/><Relationship Id="rId547" Type="http://schemas.openxmlformats.org/officeDocument/2006/relationships/image" Target="media/image277.emf"/><Relationship Id="rId589" Type="http://schemas.openxmlformats.org/officeDocument/2006/relationships/image" Target="media/image298.wmf"/><Relationship Id="rId90" Type="http://schemas.openxmlformats.org/officeDocument/2006/relationships/oleObject" Target="embeddings/oleObject34.bin"/><Relationship Id="rId186" Type="http://schemas.openxmlformats.org/officeDocument/2006/relationships/oleObject" Target="embeddings/oleObject82.bin"/><Relationship Id="rId351" Type="http://schemas.openxmlformats.org/officeDocument/2006/relationships/oleObject" Target="embeddings/oleObject157.bin"/><Relationship Id="rId393" Type="http://schemas.openxmlformats.org/officeDocument/2006/relationships/image" Target="media/image200.emf"/><Relationship Id="rId407" Type="http://schemas.openxmlformats.org/officeDocument/2006/relationships/image" Target="media/image207.emf"/><Relationship Id="rId449" Type="http://schemas.openxmlformats.org/officeDocument/2006/relationships/image" Target="media/image228.emf"/><Relationship Id="rId614" Type="http://schemas.openxmlformats.org/officeDocument/2006/relationships/oleObject" Target="embeddings/oleObject288.bin"/><Relationship Id="rId211" Type="http://schemas.openxmlformats.org/officeDocument/2006/relationships/image" Target="media/image107.wmf"/><Relationship Id="rId253" Type="http://schemas.openxmlformats.org/officeDocument/2006/relationships/oleObject" Target="embeddings/oleObject112.bin"/><Relationship Id="rId295" Type="http://schemas.openxmlformats.org/officeDocument/2006/relationships/oleObject" Target="embeddings/oleObject132.bin"/><Relationship Id="rId309" Type="http://schemas.openxmlformats.org/officeDocument/2006/relationships/image" Target="media/image157.wmf"/><Relationship Id="rId460" Type="http://schemas.openxmlformats.org/officeDocument/2006/relationships/oleObject" Target="embeddings/oleObject211.bin"/><Relationship Id="rId516" Type="http://schemas.openxmlformats.org/officeDocument/2006/relationships/oleObject" Target="embeddings/oleObject239.bin"/><Relationship Id="rId48" Type="http://schemas.openxmlformats.org/officeDocument/2006/relationships/oleObject" Target="embeddings/oleObject13.bin"/><Relationship Id="rId113" Type="http://schemas.openxmlformats.org/officeDocument/2006/relationships/image" Target="media/image58.wmf"/><Relationship Id="rId320" Type="http://schemas.openxmlformats.org/officeDocument/2006/relationships/image" Target="media/image163.emf"/><Relationship Id="rId558" Type="http://schemas.openxmlformats.org/officeDocument/2006/relationships/oleObject" Target="embeddings/oleObject260.bin"/><Relationship Id="rId155" Type="http://schemas.openxmlformats.org/officeDocument/2006/relationships/image" Target="media/image79.wmf"/><Relationship Id="rId197" Type="http://schemas.openxmlformats.org/officeDocument/2006/relationships/image" Target="media/image100.wmf"/><Relationship Id="rId362" Type="http://schemas.openxmlformats.org/officeDocument/2006/relationships/image" Target="media/image184.emf"/><Relationship Id="rId418" Type="http://schemas.openxmlformats.org/officeDocument/2006/relationships/oleObject" Target="embeddings/oleObject190.bin"/><Relationship Id="rId625" Type="http://schemas.openxmlformats.org/officeDocument/2006/relationships/image" Target="media/image316.emf"/><Relationship Id="rId222" Type="http://schemas.openxmlformats.org/officeDocument/2006/relationships/oleObject" Target="embeddings/oleObject97.bin"/><Relationship Id="rId264" Type="http://schemas.openxmlformats.org/officeDocument/2006/relationships/image" Target="media/image134.emf"/><Relationship Id="rId471" Type="http://schemas.openxmlformats.org/officeDocument/2006/relationships/image" Target="media/image23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uwei%20Zhu\Documents\Google%20Drive\work\Thesis\etd-template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876DB-0810-448E-9E2D-903E72B28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etd-template2.dotx</Template>
  <TotalTime>998</TotalTime>
  <Pages>206</Pages>
  <Words>54147</Words>
  <Characters>308638</Characters>
  <Application>Microsoft Office Word</Application>
  <DocSecurity>0</DocSecurity>
  <Lines>2571</Lines>
  <Paragraphs>724</Paragraphs>
  <ScaleCrop>false</ScaleCrop>
  <HeadingPairs>
    <vt:vector size="2" baseType="variant">
      <vt:variant>
        <vt:lpstr>Title</vt:lpstr>
      </vt:variant>
      <vt:variant>
        <vt:i4>1</vt:i4>
      </vt:variant>
    </vt:vector>
  </HeadingPairs>
  <TitlesOfParts>
    <vt:vector size="1" baseType="lpstr">
      <vt:lpstr>_</vt:lpstr>
    </vt:vector>
  </TitlesOfParts>
  <Company>Network and Client Services</Company>
  <LinksUpToDate>false</LinksUpToDate>
  <CharactersWithSpaces>362061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Yuwei Zhu - Analysis of Neutron Thermalization in Liquid FLiBe.pdf</dc:title>
  <dc:subject/>
  <dc:creator>Yuwei Zhu</dc:creator>
  <cp:keywords>FLiBe;Thermal Neutron;Scattering Cross Section</cp:keywords>
  <dc:description/>
  <cp:lastModifiedBy>Yuwei Zhu</cp:lastModifiedBy>
  <cp:revision>32</cp:revision>
  <cp:lastPrinted>2018-07-17T13:02:00Z</cp:lastPrinted>
  <dcterms:created xsi:type="dcterms:W3CDTF">2018-06-18T17:18:00Z</dcterms:created>
  <dcterms:modified xsi:type="dcterms:W3CDTF">2018-07-17T13:05:00Z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user:58b8efd0e4b0fdd5350b2d98</vt:lpwstr>
  </property>
  <property fmtid="{D5CDD505-2E9C-101B-9397-08002B2CF9AE}" pid="3" name="WnCSubscriberId">
    <vt:lpwstr>0</vt:lpwstr>
  </property>
  <property fmtid="{D5CDD505-2E9C-101B-9397-08002B2CF9AE}" pid="4" name="WnCOutputStyleId">
    <vt:lpwstr>rwuserstyle:59935b3f20a63b07c86e3bd1</vt:lpwstr>
  </property>
  <property fmtid="{D5CDD505-2E9C-101B-9397-08002B2CF9AE}" pid="5" name="RWProductId">
    <vt:lpwstr>Flow</vt:lpwstr>
  </property>
  <property fmtid="{D5CDD505-2E9C-101B-9397-08002B2CF9AE}" pid="6" name="WnC4Folder">
    <vt:lpwstr/>
  </property>
  <property fmtid="{D5CDD505-2E9C-101B-9397-08002B2CF9AE}" pid="7" name="MTWinEqns">
    <vt:bool>true</vt:bool>
  </property>
  <property fmtid="{D5CDD505-2E9C-101B-9397-08002B2CF9AE}" pid="8" name="MTEquationNumber2">
    <vt:lpwstr>(#SA.#E1)</vt:lpwstr>
  </property>
  <property fmtid="{D5CDD505-2E9C-101B-9397-08002B2CF9AE}" pid="9" name="MTEquationSection">
    <vt:lpwstr>1</vt:lpwstr>
  </property>
</Properties>
</file>